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1C" w:rsidRDefault="0095201C" w:rsidP="0095201C">
      <w:pPr>
        <w:pStyle w:val="Heading3"/>
      </w:pPr>
      <w:r>
        <w:t xml:space="preserve">Off </w:t>
      </w:r>
    </w:p>
    <w:p w:rsidR="0095201C" w:rsidRDefault="0095201C" w:rsidP="0095201C">
      <w:pPr>
        <w:pStyle w:val="Heading4"/>
      </w:pPr>
      <w:r>
        <w:t xml:space="preserve">Energy production is the generation of power from raw materials – excludes extraction of those materials </w:t>
      </w:r>
    </w:p>
    <w:p w:rsidR="0095201C" w:rsidRPr="00420E7A" w:rsidRDefault="0095201C" w:rsidP="0095201C">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and</w:t>
      </w:r>
      <w:r>
        <w:t xml:space="preserve"> </w:t>
      </w:r>
      <w:r w:rsidRPr="00420E7A">
        <w:t>venture capital" No Specific Cited, Latest Data From 2006 s3.amazonaws.com/zanran_storage/www.siliconvalley.um.dk/ContentPages/43667201.pdf</w:t>
      </w:r>
    </w:p>
    <w:p w:rsidR="0095201C" w:rsidRPr="00467839" w:rsidRDefault="0095201C" w:rsidP="0095201C">
      <w:pPr>
        <w:pStyle w:val="cardtext"/>
        <w:ind w:left="0"/>
        <w:rPr>
          <w:sz w:val="8"/>
        </w:rPr>
      </w:pPr>
      <w:r w:rsidRPr="00467839">
        <w:rPr>
          <w:sz w:val="8"/>
        </w:rPr>
        <w:t xml:space="preserve">In all, </w:t>
      </w:r>
      <w:r w:rsidRPr="00E55296">
        <w:rPr>
          <w:rStyle w:val="TitleChar"/>
          <w:highlight w:val="yellow"/>
        </w:rPr>
        <w:t>20</w:t>
      </w:r>
      <w:r w:rsidRPr="00957125">
        <w:rPr>
          <w:rStyle w:val="TitleChar"/>
        </w:rPr>
        <w:t xml:space="preserve"> industry </w:t>
      </w:r>
      <w:r w:rsidRPr="00E55296">
        <w:rPr>
          <w:rStyle w:val="Box"/>
          <w:highlight w:val="yellow"/>
        </w:rPr>
        <w:t>experts</w:t>
      </w:r>
      <w:r w:rsidRPr="00E55296">
        <w:rPr>
          <w:rStyle w:val="TitleChar"/>
          <w:highlight w:val="yellow"/>
        </w:rPr>
        <w:t xml:space="preserve"> were interviewed</w:t>
      </w:r>
      <w:r w:rsidRPr="00467839">
        <w:rPr>
          <w:sz w:val="8"/>
        </w:rPr>
        <w:t xml:space="preserve"> about the composition and dynamics of the Danish energy sector. Insights from a minimum of 3 industry experts have been assigned to each of the stages in the value chain. </w:t>
      </w:r>
      <w:r w:rsidRPr="00E55296">
        <w:rPr>
          <w:rStyle w:val="TitleChar"/>
          <w:highlight w:val="yellow"/>
        </w:rPr>
        <w:t>Following is a</w:t>
      </w:r>
      <w:r w:rsidRPr="00467839">
        <w:rPr>
          <w:sz w:val="8"/>
        </w:rPr>
        <w:t xml:space="preserve"> brief </w:t>
      </w:r>
      <w:r w:rsidRPr="00E55296">
        <w:rPr>
          <w:rStyle w:val="TitleChar"/>
          <w:highlight w:val="yellow"/>
        </w:rPr>
        <w:t>description of</w:t>
      </w:r>
      <w:r w:rsidRPr="00467839">
        <w:rPr>
          <w:sz w:val="8"/>
        </w:rPr>
        <w:t xml:space="preserve"> what the </w:t>
      </w:r>
      <w:r w:rsidRPr="00E55296">
        <w:rPr>
          <w:rStyle w:val="Box"/>
          <w:highlight w:val="yellow"/>
        </w:rPr>
        <w:t>different stages</w:t>
      </w:r>
      <w:r w:rsidRPr="00467839">
        <w:rPr>
          <w:sz w:val="8"/>
        </w:rPr>
        <w:t xml:space="preserve"> encompass.</w:t>
      </w:r>
      <w:r w:rsidRPr="00467839">
        <w:rPr>
          <w:sz w:val="12"/>
        </w:rPr>
        <w:t>¶</w:t>
      </w:r>
      <w:r w:rsidRPr="00467839">
        <w:rPr>
          <w:sz w:val="8"/>
        </w:rPr>
        <w:t xml:space="preserve"> </w:t>
      </w:r>
      <w:r w:rsidRPr="00A20EA4">
        <w:rPr>
          <w:rStyle w:val="Box"/>
          <w:highlight w:val="yellow"/>
        </w:rPr>
        <w:t>Raw material extraction</w:t>
      </w:r>
      <w:r w:rsidRPr="00467839">
        <w:rPr>
          <w:rStyle w:val="Box"/>
          <w:sz w:val="12"/>
        </w:rPr>
        <w:t xml:space="preserve">¶ </w:t>
      </w:r>
      <w:proofErr w:type="gramStart"/>
      <w:r w:rsidRPr="00E55296">
        <w:rPr>
          <w:rStyle w:val="TitleChar"/>
          <w:highlight w:val="yellow"/>
        </w:rPr>
        <w:t>This</w:t>
      </w:r>
      <w:proofErr w:type="gramEnd"/>
      <w:r w:rsidRPr="00957125">
        <w:rPr>
          <w:rStyle w:val="TitleChar"/>
        </w:rPr>
        <w:t xml:space="preserve"> stage </w:t>
      </w:r>
      <w:r w:rsidRPr="00A20EA4">
        <w:rPr>
          <w:rStyle w:val="TitleChar"/>
          <w:highlight w:val="yellow"/>
        </w:rPr>
        <w:t xml:space="preserve">encompass the process </w:t>
      </w:r>
      <w:r w:rsidRPr="00A20EA4">
        <w:rPr>
          <w:rStyle w:val="Box"/>
          <w:highlight w:val="yellow"/>
        </w:rPr>
        <w:t>before</w:t>
      </w:r>
      <w:r w:rsidRPr="00957125">
        <w:rPr>
          <w:rStyle w:val="Box"/>
        </w:rPr>
        <w:t xml:space="preserve"> the </w:t>
      </w:r>
      <w:bookmarkStart w:id="0" w:name="_GoBack"/>
      <w:bookmarkEnd w:id="0"/>
      <w:r w:rsidRPr="00957125">
        <w:rPr>
          <w:rStyle w:val="Box"/>
        </w:rPr>
        <w:t xml:space="preserve">actual </w:t>
      </w:r>
      <w:r w:rsidRPr="00A20EA4">
        <w:rPr>
          <w:rStyle w:val="Box"/>
          <w:highlight w:val="yellow"/>
        </w:rPr>
        <w:t>production of</w:t>
      </w:r>
      <w:r w:rsidRPr="00957125">
        <w:rPr>
          <w:rStyle w:val="Box"/>
        </w:rPr>
        <w:t xml:space="preserve"> the </w:t>
      </w:r>
      <w:r w:rsidRPr="00A20EA4">
        <w:rPr>
          <w:rStyle w:val="Box"/>
          <w:highlight w:val="yellow"/>
        </w:rPr>
        <w:t>energy</w:t>
      </w:r>
      <w:r w:rsidRPr="00467839">
        <w:rPr>
          <w:sz w:val="8"/>
        </w:rPr>
        <w:t>. As an example it is increasingly expensive to locate and extract oil from the North Sea. Likewise coal, gas and waste suitable for energy production can be costly to provide.</w:t>
      </w:r>
      <w:r w:rsidRPr="00467839">
        <w:rPr>
          <w:sz w:val="12"/>
        </w:rPr>
        <w:t>¶</w:t>
      </w:r>
      <w:r w:rsidRPr="00467839">
        <w:rPr>
          <w:sz w:val="8"/>
        </w:rPr>
        <w:t xml:space="preserve"> </w:t>
      </w:r>
      <w:r w:rsidRPr="00A20EA4">
        <w:rPr>
          <w:rStyle w:val="Box"/>
          <w:highlight w:val="yellow"/>
        </w:rPr>
        <w:t>Energy production</w:t>
      </w:r>
      <w:r w:rsidRPr="00467839">
        <w:rPr>
          <w:rStyle w:val="Box"/>
          <w:sz w:val="12"/>
        </w:rPr>
        <w:t xml:space="preserve">¶ </w:t>
      </w:r>
      <w:r w:rsidRPr="00E56EA2">
        <w:rPr>
          <w:rStyle w:val="TitleChar"/>
        </w:rPr>
        <w:t xml:space="preserve">Energy production </w:t>
      </w:r>
      <w:r w:rsidRPr="00A20EA4">
        <w:rPr>
          <w:rStyle w:val="TitleChar"/>
          <w:highlight w:val="yellow"/>
        </w:rPr>
        <w:t>encompasses the process, where</w:t>
      </w:r>
      <w:r w:rsidRPr="00E96BF5">
        <w:rPr>
          <w:rStyle w:val="TitleChar"/>
        </w:rPr>
        <w:t xml:space="preserve"> energy </w:t>
      </w:r>
      <w:r w:rsidRPr="00A20EA4">
        <w:rPr>
          <w:rStyle w:val="TitleChar"/>
          <w:highlight w:val="yellow"/>
        </w:rPr>
        <w:t xml:space="preserve">sources are </w:t>
      </w:r>
      <w:r w:rsidRPr="00A20EA4">
        <w:rPr>
          <w:rStyle w:val="Emphasis"/>
          <w:highlight w:val="yellow"/>
        </w:rPr>
        <w:t>transformed into heat and power.</w:t>
      </w:r>
      <w:r w:rsidRPr="00467839">
        <w:rPr>
          <w:sz w:val="8"/>
        </w:rPr>
        <w:t xml:space="preserve"> </w:t>
      </w:r>
      <w:r w:rsidRPr="00E56EA2">
        <w:rPr>
          <w:rStyle w:val="Box"/>
        </w:rPr>
        <w:t>Transmission and distribution</w:t>
      </w:r>
      <w:r w:rsidRPr="00467839">
        <w:rPr>
          <w:sz w:val="12"/>
        </w:rPr>
        <w:t>¶</w:t>
      </w:r>
      <w:r w:rsidRPr="00467839">
        <w:rPr>
          <w:sz w:val="8"/>
        </w:rPr>
        <w:t xml:space="preserve"> </w:t>
      </w:r>
      <w:r w:rsidRPr="00E56EA2">
        <w:rPr>
          <w:rStyle w:val="TitleChar"/>
        </w:rPr>
        <w:t>Energy transmission and distribution is</w:t>
      </w:r>
      <w:r w:rsidRPr="00467839">
        <w:rPr>
          <w:sz w:val="8"/>
        </w:rPr>
        <w:t xml:space="preserve"> in this report defined as </w:t>
      </w:r>
      <w:r w:rsidRPr="00E56EA2">
        <w:rPr>
          <w:rStyle w:val="TitleChar"/>
        </w:rPr>
        <w:t xml:space="preserve">the infrastructure that </w:t>
      </w:r>
      <w:r w:rsidRPr="00E56EA2">
        <w:rPr>
          <w:rStyle w:val="Emphasis"/>
        </w:rPr>
        <w:t>enables the producers of energy to sell energy to consumers.</w:t>
      </w:r>
      <w:r w:rsidRPr="00467839">
        <w:rPr>
          <w:rStyle w:val="Emphasis"/>
          <w:b w:val="0"/>
          <w:sz w:val="12"/>
          <w:u w:val="none"/>
        </w:rPr>
        <w:t>¶</w:t>
      </w:r>
      <w:r w:rsidRPr="00467839">
        <w:rPr>
          <w:rStyle w:val="Emphasis"/>
          <w:sz w:val="12"/>
        </w:rPr>
        <w:t xml:space="preserve"> </w:t>
      </w:r>
      <w:r w:rsidRPr="00E56EA2">
        <w:rPr>
          <w:rStyle w:val="Box"/>
        </w:rPr>
        <w:t>Consumption</w:t>
      </w:r>
      <w:r w:rsidRPr="00467839">
        <w:rPr>
          <w:rStyle w:val="Box"/>
          <w:sz w:val="12"/>
        </w:rPr>
        <w:t xml:space="preserve">¶ </w:t>
      </w:r>
      <w:r w:rsidRPr="00E56EA2">
        <w:rPr>
          <w:rStyle w:val="TitleChar"/>
        </w:rPr>
        <w:t>The last stage in the value chain is consumption. This stage encompasses products and services that geographically are placed near the consumers. As an example, decentralized energy production via solar power systems is part of the consumption stage</w:t>
      </w:r>
      <w:r w:rsidRPr="00467839">
        <w:rPr>
          <w:sz w:val="8"/>
        </w:rPr>
        <w:t>.</w:t>
      </w:r>
    </w:p>
    <w:p w:rsidR="0095201C" w:rsidRDefault="0095201C" w:rsidP="0095201C">
      <w:pPr>
        <w:pStyle w:val="cardtext"/>
      </w:pPr>
    </w:p>
    <w:p w:rsidR="0095201C" w:rsidRDefault="0095201C" w:rsidP="0095201C">
      <w:pPr>
        <w:pStyle w:val="Heading4"/>
        <w:rPr>
          <w:rStyle w:val="TitleChar"/>
        </w:rPr>
      </w:pPr>
      <w:r>
        <w:rPr>
          <w:rStyle w:val="TitleChar"/>
        </w:rPr>
        <w:t>Vote negative</w:t>
      </w:r>
    </w:p>
    <w:p w:rsidR="0095201C" w:rsidRDefault="0095201C" w:rsidP="0095201C">
      <w:pPr>
        <w:pStyle w:val="Heading4"/>
        <w:rPr>
          <w:rStyle w:val="TitleChar"/>
        </w:rPr>
      </w:pPr>
      <w:r>
        <w:rPr>
          <w:rStyle w:val="TitleChar"/>
        </w:rPr>
        <w:t xml:space="preserve">Limits---including extraction doubles the size of the topic and </w:t>
      </w:r>
      <w:r>
        <w:t xml:space="preserve">makes it bidirectional by allowing </w:t>
      </w:r>
      <w:proofErr w:type="spellStart"/>
      <w:r>
        <w:t>affs</w:t>
      </w:r>
      <w:proofErr w:type="spellEnd"/>
      <w:r>
        <w:t xml:space="preserve"> to affect both supply and demand sides of each energy</w:t>
      </w:r>
      <w:r>
        <w:rPr>
          <w:rStyle w:val="TitleChar"/>
        </w:rPr>
        <w:t xml:space="preserve">---undermines preparedness for all debates---err </w:t>
      </w:r>
      <w:proofErr w:type="spellStart"/>
      <w:r>
        <w:rPr>
          <w:rStyle w:val="TitleChar"/>
        </w:rPr>
        <w:t>neg</w:t>
      </w:r>
      <w:proofErr w:type="spellEnd"/>
      <w:r>
        <w:rPr>
          <w:rStyle w:val="TitleChar"/>
        </w:rPr>
        <w:t xml:space="preserve"> because the terms incentives and restrictions serve no limiting function</w:t>
      </w:r>
    </w:p>
    <w:p w:rsidR="0095201C" w:rsidRDefault="0095201C" w:rsidP="0095201C">
      <w:pPr>
        <w:pStyle w:val="Heading4"/>
        <w:rPr>
          <w:rStyle w:val="TitleChar"/>
        </w:rPr>
      </w:pPr>
      <w:r>
        <w:rPr>
          <w:rStyle w:val="TitleChar"/>
        </w:rPr>
        <w:t xml:space="preserve">Ground---all </w:t>
      </w:r>
      <w:proofErr w:type="spellStart"/>
      <w:r>
        <w:rPr>
          <w:rStyle w:val="TitleChar"/>
        </w:rPr>
        <w:t>disads</w:t>
      </w:r>
      <w:proofErr w:type="spellEnd"/>
      <w:r>
        <w:rPr>
          <w:rStyle w:val="TitleChar"/>
        </w:rPr>
        <w:t xml:space="preserve"> are based on increasing the actual amount of power available---they allow the </w:t>
      </w:r>
      <w:proofErr w:type="spellStart"/>
      <w:r>
        <w:rPr>
          <w:rStyle w:val="TitleChar"/>
        </w:rPr>
        <w:t>aff</w:t>
      </w:r>
      <w:proofErr w:type="spellEnd"/>
      <w:r>
        <w:rPr>
          <w:rStyle w:val="TitleChar"/>
        </w:rPr>
        <w:t xml:space="preserve"> to just extract raw materials without guaranteeing they’re ever used</w:t>
      </w:r>
    </w:p>
    <w:p w:rsidR="0095201C" w:rsidRDefault="0095201C" w:rsidP="0095201C"/>
    <w:p w:rsidR="004E50EE" w:rsidRDefault="0095201C" w:rsidP="004E50EE">
      <w:pPr>
        <w:pStyle w:val="Heading3"/>
      </w:pPr>
      <w:r>
        <w:lastRenderedPageBreak/>
        <w:t>Off</w:t>
      </w:r>
    </w:p>
    <w:p w:rsidR="004E50EE" w:rsidRDefault="004E50EE" w:rsidP="004E50EE">
      <w:pPr>
        <w:pStyle w:val="Heading4"/>
      </w:pPr>
      <w:r>
        <w:t>CIR with path to citizenship will pass---sustained momentum’s key</w:t>
      </w:r>
    </w:p>
    <w:p w:rsidR="004E50EE" w:rsidRPr="00827D94" w:rsidRDefault="004E50EE" w:rsidP="004E50EE">
      <w:r w:rsidRPr="00827D94">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4E50EE" w:rsidRDefault="004E50EE" w:rsidP="004E50EE">
      <w:pPr>
        <w:rPr>
          <w:rStyle w:val="StyleBoldUnderline"/>
          <w:b/>
        </w:rPr>
      </w:pPr>
      <w:r w:rsidRPr="00EF6B2C">
        <w:rPr>
          <w:sz w:val="10"/>
        </w:rPr>
        <w:t>With notable speed after the Nov. 6 presidential election</w:t>
      </w:r>
      <w:r w:rsidRPr="00EF6B2C">
        <w:rPr>
          <w:sz w:val="10"/>
          <w:highlight w:val="yellow"/>
        </w:rPr>
        <w:t xml:space="preserve">, </w:t>
      </w:r>
      <w:r w:rsidRPr="00EF6B2C">
        <w:rPr>
          <w:rStyle w:val="StyleBoldUnderline"/>
          <w:highlight w:val="yellow"/>
        </w:rPr>
        <w:t>a number of Republican politicians</w:t>
      </w:r>
      <w:r w:rsidRPr="00EF6B2C">
        <w:rPr>
          <w:rStyle w:val="StyleBoldUnderline"/>
        </w:rPr>
        <w:t xml:space="preserve"> and opinions makers</w:t>
      </w:r>
      <w:r w:rsidRPr="00EF6B2C">
        <w:rPr>
          <w:sz w:val="10"/>
        </w:rPr>
        <w:t xml:space="preserve"> — from House Speaker John A. Boehner to the talk show host Sean Hannity — </w:t>
      </w:r>
      <w:r w:rsidRPr="00EF6B2C">
        <w:rPr>
          <w:rStyle w:val="StyleBoldUnderline"/>
        </w:rPr>
        <w:t xml:space="preserve">altered their positions on immigration and </w:t>
      </w:r>
      <w:r w:rsidRPr="00EF6B2C">
        <w:rPr>
          <w:rStyle w:val="StyleBoldUnderline"/>
          <w:highlight w:val="yellow"/>
        </w:rPr>
        <w:t>expressed</w:t>
      </w:r>
      <w:r w:rsidRPr="00EF6B2C">
        <w:rPr>
          <w:rStyle w:val="StyleBoldUnderline"/>
        </w:rPr>
        <w:t xml:space="preserve"> a new </w:t>
      </w:r>
      <w:r w:rsidRPr="00EF6B2C">
        <w:rPr>
          <w:rStyle w:val="StyleBoldUnderline"/>
          <w:highlight w:val="yellow"/>
        </w:rPr>
        <w:t>openness to comprehensive reform</w:t>
      </w:r>
      <w:r w:rsidRPr="00EF6B2C">
        <w:rPr>
          <w:rStyle w:val="StyleBoldUnderline"/>
        </w:rPr>
        <w:t>.</w:t>
      </w:r>
      <w:r w:rsidRPr="00EF6B2C">
        <w:rPr>
          <w:sz w:val="12"/>
        </w:rPr>
        <w:t>¶</w:t>
      </w:r>
      <w:r w:rsidRPr="00EF6B2C">
        <w:rPr>
          <w:sz w:val="10"/>
        </w:rPr>
        <w:t xml:space="preserve"> </w:t>
      </w:r>
      <w:proofErr w:type="gramStart"/>
      <w:r w:rsidRPr="00EF6B2C">
        <w:rPr>
          <w:sz w:val="10"/>
        </w:rPr>
        <w:t>Since</w:t>
      </w:r>
      <w:proofErr w:type="gramEnd"/>
      <w:r w:rsidRPr="00EF6B2C">
        <w:rPr>
          <w:sz w:val="10"/>
        </w:rPr>
        <w:t xml:space="preserve"> then, </w:t>
      </w:r>
      <w:r w:rsidRPr="00EF6B2C">
        <w:rPr>
          <w:rStyle w:val="StyleBoldUnderline"/>
          <w:b/>
          <w:highlight w:val="yellow"/>
        </w:rPr>
        <w:t>the push</w:t>
      </w:r>
      <w:r w:rsidRPr="00EF6B2C">
        <w:rPr>
          <w:rStyle w:val="StyleBoldUnderline"/>
          <w:b/>
        </w:rPr>
        <w:t xml:space="preserve"> to overhaul the nation’s immigration system </w:t>
      </w:r>
      <w:r w:rsidRPr="00EF6B2C">
        <w:rPr>
          <w:rStyle w:val="StyleBoldUnderline"/>
          <w:b/>
          <w:highlight w:val="yellow"/>
        </w:rPr>
        <w:t>appears to have sustained momentum</w:t>
      </w:r>
      <w:r w:rsidRPr="00EF6B2C">
        <w:rPr>
          <w:rStyle w:val="StyleBoldUnderline"/>
          <w:b/>
        </w:rPr>
        <w:t>.</w:t>
      </w:r>
      <w:r w:rsidRPr="00EF6B2C">
        <w:rPr>
          <w:sz w:val="10"/>
        </w:rPr>
        <w:t xml:space="preserve"> A new ABC News/Washington Post poll found a jump in public approval of President Obama’s handling of immigration, and most recent polls have found </w:t>
      </w:r>
      <w:r w:rsidRPr="00EF6B2C">
        <w:rPr>
          <w:rStyle w:val="StyleBoldUnderline"/>
          <w:highlight w:val="yellow"/>
        </w:rPr>
        <w:t>a majority</w:t>
      </w:r>
      <w:r w:rsidRPr="00EF6B2C">
        <w:rPr>
          <w:rStyle w:val="StyleBoldUnderline"/>
        </w:rPr>
        <w:t xml:space="preserve"> of Americans </w:t>
      </w:r>
      <w:r w:rsidRPr="00EF6B2C">
        <w:rPr>
          <w:rStyle w:val="StyleBoldUnderline"/>
          <w:highlight w:val="yellow"/>
        </w:rPr>
        <w:t>support</w:t>
      </w:r>
      <w:r w:rsidRPr="00EF6B2C">
        <w:rPr>
          <w:sz w:val="10"/>
        </w:rPr>
        <w:t xml:space="preserve"> providing immigrants who have come here </w:t>
      </w:r>
      <w:r w:rsidRPr="00EF6B2C">
        <w:rPr>
          <w:rStyle w:val="StyleBoldUnderline"/>
        </w:rPr>
        <w:t xml:space="preserve">illegally a </w:t>
      </w:r>
      <w:r w:rsidRPr="00EF6B2C">
        <w:rPr>
          <w:rStyle w:val="StyleBoldUnderline"/>
          <w:highlight w:val="yellow"/>
        </w:rPr>
        <w:t>pathway to</w:t>
      </w:r>
      <w:r w:rsidRPr="00EF6B2C">
        <w:rPr>
          <w:rStyle w:val="StyleBoldUnderline"/>
        </w:rPr>
        <w:t xml:space="preserve"> United States </w:t>
      </w:r>
      <w:r w:rsidRPr="00EF6B2C">
        <w:rPr>
          <w:rStyle w:val="StyleBoldUnderline"/>
          <w:highlight w:val="yellow"/>
        </w:rPr>
        <w:t>citizenship</w:t>
      </w:r>
      <w:r w:rsidRPr="00EF6B2C">
        <w:rPr>
          <w:rStyle w:val="StyleBoldUnderline"/>
        </w:rPr>
        <w:t>.</w:t>
      </w:r>
      <w:r w:rsidRPr="00EF6B2C">
        <w:rPr>
          <w:rStyle w:val="StyleBoldUnderline"/>
          <w:sz w:val="12"/>
          <w:u w:val="none"/>
        </w:rPr>
        <w:t>¶</w:t>
      </w:r>
      <w:r w:rsidRPr="00EF6B2C">
        <w:rPr>
          <w:sz w:val="10"/>
        </w:rPr>
        <w:t xml:space="preserve"> So, </w:t>
      </w:r>
      <w:r w:rsidRPr="00EF6B2C">
        <w:rPr>
          <w:rStyle w:val="StyleBoldUnderline"/>
          <w:highlight w:val="yellow"/>
        </w:rPr>
        <w:t>has the shift</w:t>
      </w:r>
      <w:r w:rsidRPr="00EF6B2C">
        <w:rPr>
          <w:rStyle w:val="StyleBoldUnderline"/>
        </w:rPr>
        <w:t xml:space="preserve"> on immigration</w:t>
      </w:r>
      <w:r w:rsidRPr="00EF6B2C">
        <w:rPr>
          <w:sz w:val="10"/>
        </w:rPr>
        <w:t xml:space="preserve"> among some — but not all — Republican legislators, strategists and media personalities </w:t>
      </w:r>
      <w:r w:rsidRPr="00EF6B2C">
        <w:rPr>
          <w:rStyle w:val="StyleBoldUnderline"/>
          <w:highlight w:val="yellow"/>
        </w:rPr>
        <w:t>filtered down to rank-and-file Republicans?</w:t>
      </w:r>
      <w:r w:rsidRPr="00EF6B2C">
        <w:rPr>
          <w:rStyle w:val="StyleBoldUnderline"/>
          <w:sz w:val="12"/>
          <w:highlight w:val="yellow"/>
          <w:u w:val="none"/>
        </w:rPr>
        <w:t>¶</w:t>
      </w:r>
      <w:r w:rsidRPr="00EF6B2C">
        <w:rPr>
          <w:sz w:val="10"/>
        </w:rPr>
        <w:t xml:space="preserve"> The polling </w:t>
      </w:r>
      <w:r w:rsidRPr="00EF6B2C">
        <w:rPr>
          <w:rStyle w:val="StyleBoldUnderline"/>
          <w:highlight w:val="yellow"/>
        </w:rPr>
        <w:t>evidence</w:t>
      </w:r>
      <w:r w:rsidRPr="00EF6B2C">
        <w:rPr>
          <w:sz w:val="10"/>
        </w:rPr>
        <w:t xml:space="preserve"> — with a few significant caveats — </w:t>
      </w:r>
      <w:r w:rsidRPr="00EF6B2C">
        <w:rPr>
          <w:rStyle w:val="StyleBoldUnderline"/>
          <w:highlight w:val="yellow"/>
        </w:rPr>
        <w:t>says</w:t>
      </w:r>
      <w:r w:rsidRPr="00EF6B2C">
        <w:rPr>
          <w:rStyle w:val="StyleBoldUnderline"/>
        </w:rPr>
        <w:t xml:space="preserve"> “possibly, </w:t>
      </w:r>
      <w:r w:rsidRPr="00EF6B2C">
        <w:rPr>
          <w:rStyle w:val="StyleBoldUnderline"/>
          <w:highlight w:val="yellow"/>
        </w:rPr>
        <w:t>yes.”</w:t>
      </w:r>
      <w:r w:rsidRPr="00EF6B2C">
        <w:rPr>
          <w:rStyle w:val="StyleBoldUnderline"/>
        </w:rPr>
        <w:t xml:space="preserve"> There are signs of an uptick in Republican support for a pathway to citizensh</w:t>
      </w:r>
      <w:r w:rsidRPr="00EF6B2C">
        <w:rPr>
          <w:sz w:val="10"/>
        </w:rPr>
        <w:t>ip, or at least a conditional pathway to citizenship.</w:t>
      </w:r>
      <w:r w:rsidRPr="00EF6B2C">
        <w:rPr>
          <w:sz w:val="12"/>
        </w:rPr>
        <w:t>¶</w:t>
      </w:r>
      <w:r w:rsidRPr="00EF6B2C">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w:t>
      </w:r>
      <w:proofErr w:type="spellStart"/>
      <w:r w:rsidRPr="00EF6B2C">
        <w:rPr>
          <w:sz w:val="10"/>
        </w:rPr>
        <w:t>leaners</w:t>
      </w:r>
      <w:proofErr w:type="spellEnd"/>
      <w:r w:rsidRPr="00EF6B2C">
        <w:rPr>
          <w:sz w:val="10"/>
        </w:rPr>
        <w:t>, small sample sizes and large margin of sampling errors become a problem. A typical national survey includes about 1,000 respondents, making the subsample of Republicans pretty small, usually around 200 to 300.</w:t>
      </w:r>
      <w:r w:rsidRPr="00EF6B2C">
        <w:rPr>
          <w:sz w:val="12"/>
        </w:rPr>
        <w:t>¶</w:t>
      </w:r>
      <w:r w:rsidRPr="00EF6B2C">
        <w:rPr>
          <w:sz w:val="10"/>
        </w:rPr>
        <w:t xml:space="preserve"> But keeping those disclaimers in mind, the most recent polls on immigration suggest an increase in the percentage of Republicans who favor immigration reform that includes a route to United States citizenship.</w:t>
      </w:r>
      <w:r w:rsidRPr="00EF6B2C">
        <w:rPr>
          <w:sz w:val="12"/>
        </w:rPr>
        <w:t>¶</w:t>
      </w:r>
      <w:r w:rsidRPr="00EF6B2C">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sidRPr="00EF6B2C">
        <w:rPr>
          <w:sz w:val="12"/>
        </w:rPr>
        <w:t>¶</w:t>
      </w:r>
      <w:r w:rsidRPr="00EF6B2C">
        <w:rPr>
          <w:sz w:val="10"/>
        </w:rPr>
        <w:t xml:space="preserve"> Among the six previous polls that asked about a pathway to citizenship and released results by party identification, an average of only 38 percent of Republicans favored providing a path to citizenship.</w:t>
      </w:r>
      <w:r w:rsidRPr="00EF6B2C">
        <w:rPr>
          <w:sz w:val="12"/>
        </w:rPr>
        <w:t>¶</w:t>
      </w:r>
      <w:r w:rsidRPr="00EF6B2C">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sidRPr="00EF6B2C">
        <w:rPr>
          <w:sz w:val="12"/>
        </w:rPr>
        <w:t>¶</w:t>
      </w:r>
      <w:r w:rsidRPr="00EF6B2C">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sidRPr="00EF6B2C">
        <w:rPr>
          <w:sz w:val="12"/>
        </w:rPr>
        <w:t>¶</w:t>
      </w:r>
      <w:r w:rsidRPr="00EF6B2C">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sidRPr="00EF6B2C">
        <w:rPr>
          <w:sz w:val="12"/>
        </w:rPr>
        <w:t>¶</w:t>
      </w:r>
      <w:r w:rsidRPr="00EF6B2C">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sidRPr="00EF6B2C">
        <w:rPr>
          <w:sz w:val="12"/>
        </w:rPr>
        <w:t>¶</w:t>
      </w:r>
      <w:r w:rsidRPr="00EF6B2C">
        <w:rPr>
          <w:sz w:val="10"/>
        </w:rPr>
        <w:t xml:space="preserve"> The apples-to-apples comparisons we have are more mixed: Republican support in the mid-January AP/</w:t>
      </w:r>
      <w:proofErr w:type="spellStart"/>
      <w:r w:rsidRPr="00EF6B2C">
        <w:rPr>
          <w:sz w:val="10"/>
        </w:rPr>
        <w:t>GfK</w:t>
      </w:r>
      <w:proofErr w:type="spellEnd"/>
      <w:r w:rsidRPr="00EF6B2C">
        <w:rPr>
          <w:sz w:val="10"/>
        </w:rPr>
        <w:t xml:space="preserve">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sidRPr="00EF6B2C">
        <w:rPr>
          <w:sz w:val="12"/>
        </w:rPr>
        <w:t>¶</w:t>
      </w:r>
      <w:r w:rsidRPr="00EF6B2C">
        <w:rPr>
          <w:sz w:val="10"/>
        </w:rPr>
        <w:t xml:space="preserve"> </w:t>
      </w:r>
      <w:proofErr w:type="gramStart"/>
      <w:r w:rsidRPr="00EF6B2C">
        <w:rPr>
          <w:sz w:val="10"/>
        </w:rPr>
        <w:t>An</w:t>
      </w:r>
      <w:proofErr w:type="gramEnd"/>
      <w:r w:rsidRPr="00EF6B2C">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sidRPr="00EF6B2C">
        <w:rPr>
          <w:sz w:val="12"/>
        </w:rPr>
        <w:t>¶</w:t>
      </w:r>
      <w:r w:rsidRPr="00EF6B2C">
        <w:rPr>
          <w:sz w:val="10"/>
        </w:rPr>
        <w:t xml:space="preserve"> </w:t>
      </w:r>
      <w:proofErr w:type="gramStart"/>
      <w:r w:rsidRPr="00EF6B2C">
        <w:rPr>
          <w:sz w:val="10"/>
        </w:rPr>
        <w:t>But</w:t>
      </w:r>
      <w:proofErr w:type="gramEnd"/>
      <w:r w:rsidRPr="00EF6B2C">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sidRPr="00EF6B2C">
        <w:rPr>
          <w:sz w:val="12"/>
        </w:rPr>
        <w:t>¶</w:t>
      </w:r>
      <w:r w:rsidRPr="00EF6B2C">
        <w:rPr>
          <w:sz w:val="10"/>
        </w:rPr>
        <w:t xml:space="preserve"> Further polling is needed before a more concrete picture of Republican attitudes emerges. But if Republican voters have warmed to providing a conditional path to citizenship, </w:t>
      </w:r>
      <w:r w:rsidRPr="00EF6B2C">
        <w:rPr>
          <w:rStyle w:val="StyleBoldUnderline"/>
          <w:b/>
          <w:highlight w:val="yellow"/>
        </w:rPr>
        <w:t>it could increase the likelihood of an overhaul becoming law</w:t>
      </w:r>
      <w:r w:rsidRPr="00EF6B2C">
        <w:rPr>
          <w:rStyle w:val="StyleBoldUnderline"/>
          <w:b/>
        </w:rPr>
        <w:t xml:space="preserve"> by </w:t>
      </w:r>
      <w:r w:rsidRPr="00EF6B2C">
        <w:rPr>
          <w:rStyle w:val="StyleBoldUnderline"/>
          <w:b/>
          <w:highlight w:val="yellow"/>
        </w:rPr>
        <w:t>freeing House Republicans</w:t>
      </w:r>
      <w:r w:rsidRPr="00EF6B2C">
        <w:rPr>
          <w:rStyle w:val="StyleBoldUnderline"/>
          <w:b/>
        </w:rPr>
        <w:t xml:space="preserve">, in particular, </w:t>
      </w:r>
      <w:r w:rsidRPr="00EF6B2C">
        <w:rPr>
          <w:rStyle w:val="StyleBoldUnderline"/>
          <w:b/>
          <w:highlight w:val="yellow"/>
        </w:rPr>
        <w:t>to back</w:t>
      </w:r>
      <w:r w:rsidRPr="00EF6B2C">
        <w:rPr>
          <w:rStyle w:val="StyleBoldUnderline"/>
          <w:b/>
        </w:rPr>
        <w:t xml:space="preserve"> some kind of </w:t>
      </w:r>
      <w:r w:rsidRPr="00EF6B2C">
        <w:rPr>
          <w:rStyle w:val="StyleBoldUnderline"/>
          <w:b/>
          <w:highlight w:val="yellow"/>
        </w:rPr>
        <w:t>reform.</w:t>
      </w:r>
    </w:p>
    <w:p w:rsidR="004E50EE" w:rsidRDefault="004E50EE" w:rsidP="004E50EE"/>
    <w:p w:rsidR="004E50EE" w:rsidRDefault="004E50EE" w:rsidP="004E50EE">
      <w:pPr>
        <w:pStyle w:val="Heading4"/>
      </w:pPr>
      <w:r>
        <w:t>PC’s key</w:t>
      </w:r>
    </w:p>
    <w:p w:rsidR="004E50EE" w:rsidRPr="00384400" w:rsidRDefault="004E50EE" w:rsidP="004E50EE">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4E50EE" w:rsidRPr="00D55F3A" w:rsidRDefault="004E50EE" w:rsidP="004E50EE">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push hard for immigration 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highlight w:val="yellow"/>
        </w:rPr>
        <w:t>gun control and the debt ceiling -- won't</w:t>
      </w:r>
      <w:r w:rsidRPr="0053044F">
        <w:rPr>
          <w:rStyle w:val="StyleBoldUnderline"/>
          <w:b/>
        </w:rPr>
        <w:t xml:space="preserve"> be allowed to </w:t>
      </w:r>
      <w:r w:rsidRPr="0053044F">
        <w:rPr>
          <w:rStyle w:val="StyleBoldUnderline"/>
          <w:b/>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53044F">
        <w:rPr>
          <w:rStyle w:val="StyleBoldUnderline"/>
          <w:b/>
          <w:highlight w:val="yellow"/>
        </w:rPr>
        <w:t>there's the question of how Obama gets there.</w:t>
      </w:r>
      <w:r w:rsidRPr="00D55F3A">
        <w:rPr>
          <w:rStyle w:val="StyleBoldUnderline"/>
        </w:rPr>
        <w:t xml:space="preserve"> </w:t>
      </w:r>
      <w:r w:rsidRPr="00D55F3A">
        <w:rPr>
          <w:sz w:val="10"/>
        </w:rPr>
        <w:t xml:space="preserve">While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u w:val="none"/>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53044F">
        <w:rPr>
          <w:rStyle w:val="StyleBoldUnderline"/>
          <w:b/>
          <w:highlight w:val="yellow"/>
        </w:rPr>
        <w:t>The White House</w:t>
      </w:r>
      <w:r w:rsidRPr="00D55F3A">
        <w:rPr>
          <w:rStyle w:val="StyleBoldUnderline"/>
        </w:rPr>
        <w:t xml:space="preserve"> also </w:t>
      </w:r>
      <w:r w:rsidRPr="0053044F">
        <w:rPr>
          <w:rStyle w:val="StyleBoldUnderline"/>
          <w:b/>
          <w:highlight w:val="yellow"/>
        </w:rPr>
        <w:t xml:space="preserve">needs to convince GOP </w:t>
      </w:r>
      <w:r w:rsidRPr="0053044F">
        <w:rPr>
          <w:rStyle w:val="StyleBoldUnderline"/>
          <w:b/>
          <w:highlight w:val="yellow"/>
        </w:rPr>
        <w:lastRenderedPageBreak/>
        <w:t>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4E50EE" w:rsidRDefault="004E50EE" w:rsidP="004E50EE"/>
    <w:p w:rsidR="00E917CA" w:rsidRDefault="00E917CA" w:rsidP="004E50EE"/>
    <w:p w:rsidR="00E917CA" w:rsidRDefault="00E917CA" w:rsidP="00E917CA">
      <w:pPr>
        <w:pStyle w:val="Heading4"/>
      </w:pPr>
      <w:r>
        <w:t>Removing offshore drilling restrictions costs political capital</w:t>
      </w:r>
    </w:p>
    <w:p w:rsidR="00E917CA" w:rsidRPr="00DB1974" w:rsidRDefault="00E917CA" w:rsidP="00E917CA">
      <w:r w:rsidRPr="00DB1974">
        <w:rPr>
          <w:rStyle w:val="StyleStyleBold12pt"/>
        </w:rPr>
        <w:t>Mergers and Acquisitions Round Table 8</w:t>
      </w:r>
      <w:r w:rsidRPr="00DB1974">
        <w:t xml:space="preserve"> This section includes quotes from Andrew Spitzer, Founder</w:t>
      </w:r>
      <w:r>
        <w:t xml:space="preserve"> of the Energy and Power Group at Harris and Williams Co., and Douglas </w:t>
      </w:r>
      <w:proofErr w:type="spellStart"/>
      <w:r>
        <w:t>Korn</w:t>
      </w:r>
      <w:proofErr w:type="spellEnd"/>
      <w:r>
        <w:t xml:space="preserve"> of Irving Place Partners. “Combustible; </w:t>
      </w:r>
      <w:proofErr w:type="gramStart"/>
      <w:r>
        <w:t>The</w:t>
      </w:r>
      <w:proofErr w:type="gramEnd"/>
      <w:r>
        <w:t xml:space="preserve"> volatility of the energy sector has turned the industry upside down. Top players in the space discuss what this means for investors and how dealmakers can </w:t>
      </w:r>
      <w:proofErr w:type="gramStart"/>
      <w:r>
        <w:t>capitalize.,</w:t>
      </w:r>
      <w:proofErr w:type="gramEnd"/>
      <w:r>
        <w:t>” Dec 1, Lexis</w:t>
      </w:r>
    </w:p>
    <w:p w:rsidR="00E917CA" w:rsidRDefault="00E917CA" w:rsidP="00E917CA">
      <w:pPr>
        <w:rPr>
          <w:rStyle w:val="StyleBoldUnderline"/>
        </w:rPr>
      </w:pPr>
      <w:r w:rsidRPr="00AB0472">
        <w:rPr>
          <w:sz w:val="14"/>
        </w:rPr>
        <w:t xml:space="preserve">But it's also important to remember that oil is a fungible commodity and the price is set on a worldwide basis. Ultimately, </w:t>
      </w:r>
      <w:r w:rsidRPr="00F91564">
        <w:rPr>
          <w:rStyle w:val="StyleBoldUnderline"/>
          <w:highlight w:val="yellow"/>
        </w:rPr>
        <w:t>we have to focus on domestic production</w:t>
      </w:r>
      <w:r w:rsidRPr="00AB0472">
        <w:rPr>
          <w:sz w:val="14"/>
        </w:rPr>
        <w:t xml:space="preserve"> to help with the supply issue, and, internationally, see if we can't encourage the national oil companies to open up more acreage for competition. This is a worldwide problem; not just a US problem.</w:t>
      </w:r>
      <w:r w:rsidRPr="00AB0472">
        <w:rPr>
          <w:sz w:val="12"/>
        </w:rPr>
        <w:t>¶</w:t>
      </w:r>
      <w:r w:rsidRPr="00AB0472">
        <w:rPr>
          <w:sz w:val="14"/>
        </w:rPr>
        <w:t xml:space="preserve"> Mergers &amp; Acquisitions: </w:t>
      </w:r>
      <w:r w:rsidRPr="00F91564">
        <w:rPr>
          <w:rStyle w:val="StyleBoldUnderline"/>
          <w:highlight w:val="yellow"/>
        </w:rPr>
        <w:t>Is it</w:t>
      </w:r>
      <w:r w:rsidRPr="00DB1974">
        <w:rPr>
          <w:rStyle w:val="StyleBoldUnderline"/>
        </w:rPr>
        <w:t xml:space="preserve"> even </w:t>
      </w:r>
      <w:r w:rsidRPr="00F91564">
        <w:rPr>
          <w:rStyle w:val="StyleBoldUnderline"/>
          <w:highlight w:val="yellow"/>
        </w:rPr>
        <w:t>possible</w:t>
      </w:r>
      <w:r w:rsidRPr="00DB1974">
        <w:rPr>
          <w:rStyle w:val="StyleBoldUnderline"/>
        </w:rPr>
        <w:t xml:space="preserve">, though, </w:t>
      </w:r>
      <w:r w:rsidRPr="00F91564">
        <w:rPr>
          <w:rStyle w:val="StyleBoldUnderline"/>
          <w:highlight w:val="yellow"/>
        </w:rPr>
        <w:t>to</w:t>
      </w:r>
      <w:r w:rsidRPr="00DB1974">
        <w:rPr>
          <w:rStyle w:val="StyleBoldUnderline"/>
        </w:rPr>
        <w:t xml:space="preserve"> completely </w:t>
      </w:r>
      <w:r w:rsidRPr="00F91564">
        <w:rPr>
          <w:rStyle w:val="StyleBoldUnderline"/>
          <w:highlight w:val="yellow"/>
        </w:rPr>
        <w:t>eliminate demand for foreign oil?</w:t>
      </w:r>
      <w:r w:rsidRPr="00DB1974">
        <w:rPr>
          <w:rStyle w:val="StyleBoldUnderline"/>
        </w:rPr>
        <w:t xml:space="preserve"> Is this something that could happen in our lifetime?</w:t>
      </w:r>
      <w:r w:rsidRPr="00AB0472">
        <w:rPr>
          <w:sz w:val="12"/>
        </w:rPr>
        <w:t>¶</w:t>
      </w:r>
      <w:r w:rsidRPr="00AB0472">
        <w:rPr>
          <w:sz w:val="14"/>
        </w:rPr>
        <w:t xml:space="preserve"> Spitzer: </w:t>
      </w:r>
      <w:r w:rsidRPr="00F91564">
        <w:rPr>
          <w:rStyle w:val="StyleBoldUnderline"/>
          <w:highlight w:val="yellow"/>
        </w:rPr>
        <w:t>The economics</w:t>
      </w:r>
      <w:r w:rsidRPr="00A315B4">
        <w:rPr>
          <w:rStyle w:val="StyleBoldUnderline"/>
        </w:rPr>
        <w:t xml:space="preserve"> certainly </w:t>
      </w:r>
      <w:r w:rsidRPr="00F91564">
        <w:rPr>
          <w:rStyle w:val="StyleBoldUnderline"/>
          <w:highlight w:val="yellow"/>
        </w:rPr>
        <w:t>make it extremely challenging</w:t>
      </w:r>
      <w:r w:rsidRPr="00F91564">
        <w:rPr>
          <w:sz w:val="14"/>
          <w:highlight w:val="yellow"/>
        </w:rPr>
        <w:t>,</w:t>
      </w:r>
      <w:r w:rsidRPr="00AB0472">
        <w:rPr>
          <w:sz w:val="14"/>
        </w:rPr>
        <w:t xml:space="preserve"> and frankly, </w:t>
      </w:r>
      <w:r w:rsidRPr="00F91564">
        <w:rPr>
          <w:rStyle w:val="StyleBoldUnderline"/>
          <w:highlight w:val="yellow"/>
        </w:rPr>
        <w:t>without the political willpower to</w:t>
      </w:r>
      <w:r w:rsidRPr="00D907FD">
        <w:rPr>
          <w:rStyle w:val="StyleBoldUnderline"/>
        </w:rPr>
        <w:t xml:space="preserve"> put in a variety of reforms</w:t>
      </w:r>
      <w:r w:rsidRPr="00D907FD">
        <w:rPr>
          <w:sz w:val="14"/>
        </w:rPr>
        <w:t xml:space="preserve"> - whether</w:t>
      </w:r>
      <w:r w:rsidRPr="00AB0472">
        <w:rPr>
          <w:sz w:val="14"/>
        </w:rPr>
        <w:t xml:space="preserve"> it's CAFE standards or </w:t>
      </w:r>
      <w:r w:rsidRPr="00F91564">
        <w:rPr>
          <w:rStyle w:val="StyleBoldUnderline"/>
          <w:highlight w:val="yellow"/>
        </w:rPr>
        <w:t>reliev</w:t>
      </w:r>
      <w:r w:rsidRPr="00D907FD">
        <w:rPr>
          <w:rStyle w:val="StyleBoldUnderline"/>
        </w:rPr>
        <w:t xml:space="preserve">ing </w:t>
      </w:r>
      <w:r w:rsidRPr="00F91564">
        <w:rPr>
          <w:rStyle w:val="StyleBoldUnderline"/>
          <w:highlight w:val="yellow"/>
        </w:rPr>
        <w:t>offshore drilling inhibitors</w:t>
      </w:r>
      <w:r w:rsidRPr="00A315B4">
        <w:rPr>
          <w:rStyle w:val="StyleBoldUnderline"/>
        </w:rPr>
        <w:t xml:space="preserve"> - </w:t>
      </w:r>
      <w:r w:rsidRPr="00DB1974">
        <w:rPr>
          <w:rStyle w:val="StyleBoldUnderline"/>
        </w:rPr>
        <w:t>it's not something that would get done without some form of government intervention.</w:t>
      </w:r>
      <w:r w:rsidRPr="00AB0472">
        <w:rPr>
          <w:rStyle w:val="StyleBoldUnderline"/>
          <w:sz w:val="12"/>
        </w:rPr>
        <w:t>¶</w:t>
      </w:r>
      <w:r w:rsidRPr="00DB1974">
        <w:rPr>
          <w:rStyle w:val="StyleBoldUnderline"/>
          <w:sz w:val="12"/>
        </w:rPr>
        <w:t xml:space="preserve"> </w:t>
      </w:r>
      <w:proofErr w:type="spellStart"/>
      <w:r w:rsidRPr="00AB0472">
        <w:rPr>
          <w:sz w:val="14"/>
        </w:rPr>
        <w:t>Korn</w:t>
      </w:r>
      <w:proofErr w:type="spellEnd"/>
      <w:r w:rsidRPr="00AB0472">
        <w:rPr>
          <w:sz w:val="14"/>
        </w:rPr>
        <w:t xml:space="preserve">: That being said, the recent turmoil in the market and the government's response have created a very difficult fiscal situation going into 2009. You have the normal cyclical impacts of a downturn in government receipts and </w:t>
      </w:r>
      <w:proofErr w:type="gramStart"/>
      <w:r w:rsidRPr="00AB0472">
        <w:rPr>
          <w:sz w:val="14"/>
        </w:rPr>
        <w:t>that overlays</w:t>
      </w:r>
      <w:proofErr w:type="gramEnd"/>
      <w:r w:rsidRPr="00AB0472">
        <w:rPr>
          <w:sz w:val="14"/>
        </w:rPr>
        <w:t xml:space="preserve"> all of the government support to shore up the markets.</w:t>
      </w:r>
      <w:r w:rsidRPr="00AB0472">
        <w:rPr>
          <w:sz w:val="12"/>
        </w:rPr>
        <w:t>¶</w:t>
      </w:r>
      <w:r w:rsidRPr="00AB0472">
        <w:rPr>
          <w:sz w:val="14"/>
        </w:rPr>
        <w:t xml:space="preserve"> </w:t>
      </w:r>
      <w:r w:rsidRPr="00DB1974">
        <w:rPr>
          <w:rStyle w:val="StyleBoldUnderline"/>
        </w:rPr>
        <w:t>You have to go back to the question of whether or not there will there be the political will.</w:t>
      </w:r>
      <w:r w:rsidRPr="00AB0472">
        <w:rPr>
          <w:sz w:val="14"/>
        </w:rPr>
        <w:t xml:space="preserve"> There are important reasons behind why we have to become less reliant on foreign energy; from a geopolitical point of view, from a carbon emissions point of view. But how now you have to ask, "How do we make that happen in an environment where the government will be under some severe fiscal constraints."</w:t>
      </w:r>
      <w:r w:rsidRPr="00AB0472">
        <w:rPr>
          <w:rStyle w:val="StyleBoldUnderline"/>
        </w:rPr>
        <w:t xml:space="preserve"> </w:t>
      </w:r>
      <w:r w:rsidRPr="00F91564">
        <w:rPr>
          <w:rStyle w:val="StyleBoldUnderline"/>
          <w:highlight w:val="yellow"/>
        </w:rPr>
        <w:t>That's going to be the real challenge</w:t>
      </w:r>
      <w:r w:rsidRPr="00DB1974">
        <w:rPr>
          <w:rStyle w:val="StyleBoldUnderline"/>
        </w:rPr>
        <w:t>.</w:t>
      </w:r>
      <w:r w:rsidRPr="00AB0472">
        <w:rPr>
          <w:sz w:val="12"/>
        </w:rPr>
        <w:t>¶</w:t>
      </w:r>
      <w:r w:rsidRPr="00AB0472">
        <w:rPr>
          <w:sz w:val="14"/>
        </w:rPr>
        <w:t xml:space="preserve"> Spitzer: And regulation is effectively a silent taxation policy. So instituting that in the face of the pocketbook issues that people are dealing with is going to be tough. </w:t>
      </w:r>
      <w:r w:rsidRPr="00F91564">
        <w:rPr>
          <w:rStyle w:val="StyleBoldUnderline"/>
          <w:b/>
          <w:highlight w:val="yellow"/>
        </w:rPr>
        <w:t xml:space="preserve">Any administration would have to burn a lot of </w:t>
      </w:r>
      <w:r w:rsidRPr="00F91564">
        <w:rPr>
          <w:rStyle w:val="Emphasis"/>
          <w:highlight w:val="yellow"/>
        </w:rPr>
        <w:t>political capital</w:t>
      </w:r>
      <w:r w:rsidRPr="00F91564">
        <w:rPr>
          <w:rStyle w:val="StyleBoldUnderline"/>
          <w:b/>
          <w:highlight w:val="yellow"/>
        </w:rPr>
        <w:t xml:space="preserve"> to push through an energy policy</w:t>
      </w:r>
      <w:r w:rsidRPr="00AB0472">
        <w:rPr>
          <w:rStyle w:val="StyleBoldUnderline"/>
        </w:rPr>
        <w:t xml:space="preserve"> that tries to accomplish what either candidate proposed.</w:t>
      </w:r>
    </w:p>
    <w:p w:rsidR="00E917CA" w:rsidRDefault="00E917CA" w:rsidP="004E50EE"/>
    <w:p w:rsidR="0095201C" w:rsidRDefault="0095201C" w:rsidP="004E50EE"/>
    <w:p w:rsidR="0095201C" w:rsidRDefault="0095201C" w:rsidP="0095201C">
      <w:pPr>
        <w:pStyle w:val="Heading4"/>
      </w:pPr>
      <w:r>
        <w:t xml:space="preserve">Visas are key to </w:t>
      </w:r>
      <w:proofErr w:type="spellStart"/>
      <w:r>
        <w:t>cybersecurity</w:t>
      </w:r>
      <w:proofErr w:type="spellEnd"/>
      <w:r>
        <w:t xml:space="preserve"> preparedness</w:t>
      </w:r>
    </w:p>
    <w:p w:rsidR="0095201C" w:rsidRPr="00AF05DC" w:rsidRDefault="0095201C" w:rsidP="0095201C">
      <w:proofErr w:type="spellStart"/>
      <w:r w:rsidRPr="00AF05DC">
        <w:rPr>
          <w:rStyle w:val="StyleStyleBold12pt"/>
        </w:rPr>
        <w:t>McLarty</w:t>
      </w:r>
      <w:proofErr w:type="spellEnd"/>
      <w:r w:rsidRPr="00AF05DC">
        <w:rPr>
          <w:rStyle w:val="StyleStyleBold12pt"/>
        </w:rPr>
        <w:t xml:space="preserve"> 9</w:t>
      </w:r>
      <w:r w:rsidRPr="00AF05DC">
        <w:t xml:space="preserve"> (Thomas F. III, President – </w:t>
      </w:r>
      <w:proofErr w:type="spellStart"/>
      <w:r w:rsidRPr="00AF05DC">
        <w:t>McLarty</w:t>
      </w:r>
      <w:proofErr w:type="spellEnd"/>
      <w:r w:rsidRPr="00AF05DC">
        <w:t xml:space="preserve"> Associates and Former White House Chief of Staff and Task Force Co-Chair, “U.S. Immigration Policy: Report of a CFR-Sponsored Independent Task Force”, 7-8, http://www.cfr.org/ publication/19759/us_immigration_policy.html) </w:t>
      </w:r>
    </w:p>
    <w:p w:rsidR="0095201C" w:rsidRDefault="0095201C" w:rsidP="0095201C">
      <w:pPr>
        <w:rPr>
          <w:sz w:val="14"/>
        </w:rPr>
      </w:pPr>
      <w:r w:rsidRPr="00AF05DC">
        <w:rPr>
          <w:sz w:val="14"/>
        </w:rPr>
        <w:t xml:space="preserve">We have seen, </w:t>
      </w:r>
      <w:r w:rsidRPr="00AF05DC">
        <w:rPr>
          <w:rStyle w:val="Heading3Char"/>
          <w:b w:val="0"/>
          <w:sz w:val="22"/>
        </w:rPr>
        <w:t>when you look at the</w:t>
      </w:r>
      <w:r w:rsidRPr="00AF05DC">
        <w:rPr>
          <w:sz w:val="14"/>
        </w:rPr>
        <w:t xml:space="preserve"> table of the </w:t>
      </w:r>
      <w:r w:rsidRPr="00AF05DC">
        <w:rPr>
          <w:rStyle w:val="Heading3Char"/>
          <w:b w:val="0"/>
          <w:sz w:val="22"/>
          <w:highlight w:val="yellow"/>
        </w:rPr>
        <w:t>top</w:t>
      </w:r>
      <w:r w:rsidRPr="00AF05DC">
        <w:rPr>
          <w:rStyle w:val="Heading3Char"/>
          <w:b w:val="0"/>
          <w:sz w:val="22"/>
        </w:rPr>
        <w:t xml:space="preserve"> 20 </w:t>
      </w:r>
      <w:r w:rsidRPr="00AF05DC">
        <w:rPr>
          <w:rStyle w:val="Heading3Char"/>
          <w:b w:val="0"/>
          <w:sz w:val="22"/>
          <w:highlight w:val="yellow"/>
        </w:rPr>
        <w:t>firms that are H1-B</w:t>
      </w:r>
      <w:r w:rsidRPr="00AF05DC">
        <w:rPr>
          <w:rStyle w:val="Heading3Char"/>
          <w:b w:val="0"/>
          <w:sz w:val="22"/>
        </w:rPr>
        <w:t xml:space="preserve"> visa </w:t>
      </w:r>
      <w:r w:rsidRPr="00AF05DC">
        <w:rPr>
          <w:rStyle w:val="Heading3Char"/>
          <w:b w:val="0"/>
          <w:sz w:val="22"/>
          <w:highlight w:val="yellow"/>
        </w:rPr>
        <w:t>requestors</w:t>
      </w:r>
      <w:r w:rsidRPr="00AF05DC">
        <w:rPr>
          <w:sz w:val="14"/>
        </w:rPr>
        <w:t xml:space="preserve">, at least 15 of those </w:t>
      </w:r>
      <w:r w:rsidRPr="00A20085">
        <w:rPr>
          <w:rStyle w:val="Heading3Char"/>
          <w:b w:val="0"/>
          <w:sz w:val="22"/>
          <w:highlight w:val="yellow"/>
        </w:rPr>
        <w:t>are</w:t>
      </w:r>
      <w:r w:rsidRPr="00A20085">
        <w:rPr>
          <w:sz w:val="14"/>
          <w:highlight w:val="yellow"/>
        </w:rPr>
        <w:t xml:space="preserve"> </w:t>
      </w:r>
      <w:r w:rsidRPr="00A20085">
        <w:rPr>
          <w:rStyle w:val="StyleBoldUnderline"/>
          <w:highlight w:val="yellow"/>
        </w:rPr>
        <w:t>I</w:t>
      </w:r>
      <w:r w:rsidRPr="00AF05DC">
        <w:rPr>
          <w:rStyle w:val="StyleBoldUnderline"/>
          <w:highlight w:val="yellow"/>
        </w:rPr>
        <w:t>T</w:t>
      </w:r>
      <w:r w:rsidRPr="00AF05DC">
        <w:rPr>
          <w:sz w:val="14"/>
        </w:rPr>
        <w:t xml:space="preserve"> firms. And as we're seeing across industry, much of the hardware and software that's used in this country is not only manufactured now overseas, but </w:t>
      </w:r>
      <w:r w:rsidRPr="00AF05DC">
        <w:rPr>
          <w:rStyle w:val="Heading3Char"/>
          <w:b w:val="0"/>
          <w:sz w:val="22"/>
        </w:rPr>
        <w:t xml:space="preserve">it's </w:t>
      </w:r>
      <w:r w:rsidRPr="00A20085">
        <w:rPr>
          <w:rStyle w:val="Heading3Char"/>
          <w:b w:val="0"/>
          <w:sz w:val="22"/>
        </w:rPr>
        <w:t>developed overseas</w:t>
      </w:r>
      <w:r w:rsidRPr="00AF05DC">
        <w:rPr>
          <w:sz w:val="14"/>
        </w:rPr>
        <w:t xml:space="preserve"> by scientists and engineers who were educated here in the United States.</w:t>
      </w:r>
      <w:r w:rsidRPr="00AF05DC">
        <w:rPr>
          <w:sz w:val="12"/>
        </w:rPr>
        <w:t>¶</w:t>
      </w:r>
      <w:r w:rsidRPr="00AF05DC">
        <w:rPr>
          <w:sz w:val="14"/>
        </w:rPr>
        <w:t xml:space="preserve"> </w:t>
      </w:r>
      <w:r w:rsidRPr="00AF05DC">
        <w:rPr>
          <w:rStyle w:val="Heading3Char"/>
          <w:b w:val="0"/>
          <w:sz w:val="22"/>
          <w:highlight w:val="yellow"/>
        </w:rPr>
        <w:t>We're seeing</w:t>
      </w:r>
      <w:r w:rsidRPr="00AF05DC">
        <w:rPr>
          <w:rStyle w:val="Heading3Char"/>
          <w:b w:val="0"/>
          <w:sz w:val="22"/>
        </w:rPr>
        <w:t xml:space="preserve"> a lot more </w:t>
      </w:r>
      <w:r w:rsidRPr="00AF05DC">
        <w:rPr>
          <w:rStyle w:val="Heading3Char"/>
          <w:b w:val="0"/>
          <w:sz w:val="22"/>
          <w:highlight w:val="yellow"/>
        </w:rPr>
        <w:t xml:space="preserve">activity around </w:t>
      </w:r>
      <w:r w:rsidRPr="00AF05DC">
        <w:rPr>
          <w:rStyle w:val="Emphasis"/>
          <w:highlight w:val="yellow"/>
        </w:rPr>
        <w:t>cyber-security</w:t>
      </w:r>
      <w:r w:rsidRPr="00AF05DC">
        <w:rPr>
          <w:rStyle w:val="Heading3Char"/>
          <w:b w:val="0"/>
          <w:sz w:val="22"/>
        </w:rPr>
        <w:t>, certainly</w:t>
      </w:r>
      <w:r w:rsidRPr="00AF05DC">
        <w:rPr>
          <w:sz w:val="14"/>
        </w:rPr>
        <w:t xml:space="preserve"> noteworthy </w:t>
      </w:r>
      <w:r w:rsidRPr="00AF05DC">
        <w:rPr>
          <w:rStyle w:val="Heading3Char"/>
          <w:b w:val="0"/>
          <w:sz w:val="22"/>
        </w:rPr>
        <w:t>attacks</w:t>
      </w:r>
      <w:r w:rsidRPr="00AF05DC">
        <w:rPr>
          <w:sz w:val="14"/>
        </w:rPr>
        <w:t xml:space="preserve"> here </w:t>
      </w:r>
      <w:r w:rsidRPr="00AF05DC">
        <w:rPr>
          <w:rStyle w:val="Heading3Char"/>
          <w:b w:val="0"/>
          <w:sz w:val="22"/>
        </w:rPr>
        <w:t xml:space="preserve">very </w:t>
      </w:r>
      <w:r w:rsidRPr="00AF05DC">
        <w:rPr>
          <w:rStyle w:val="Heading3Char"/>
          <w:b w:val="0"/>
          <w:sz w:val="22"/>
          <w:highlight w:val="yellow"/>
        </w:rPr>
        <w:t>recently</w:t>
      </w:r>
      <w:r w:rsidRPr="00AF05DC">
        <w:rPr>
          <w:sz w:val="14"/>
        </w:rPr>
        <w:t xml:space="preserve">. It's becoming an increasingly dominant set of requirements across not only to the Department of Defense, but the Department of Homeland Security and the critical infrastructure that's held in private hands. </w:t>
      </w:r>
      <w:r w:rsidRPr="00AF05DC">
        <w:rPr>
          <w:rStyle w:val="Heading3Char"/>
          <w:b w:val="0"/>
          <w:sz w:val="22"/>
        </w:rPr>
        <w:t>Was there any discussion</w:t>
      </w:r>
      <w:r w:rsidRPr="00AF05DC">
        <w:rPr>
          <w:sz w:val="14"/>
        </w:rPr>
        <w:t xml:space="preserve"> or any interest from DOD or DHS as you undertook this review on the security </w:t>
      </w:r>
      <w:r w:rsidRPr="00AF05DC">
        <w:rPr>
          <w:rStyle w:val="Heading3Char"/>
          <w:b w:val="0"/>
          <w:sz w:val="22"/>
        </w:rPr>
        <w:t>things about what can be done to</w:t>
      </w:r>
      <w:r w:rsidRPr="00AF05DC">
        <w:rPr>
          <w:sz w:val="14"/>
        </w:rPr>
        <w:t xml:space="preserve"> try to </w:t>
      </w:r>
      <w:r w:rsidRPr="00AF05DC">
        <w:rPr>
          <w:rStyle w:val="Heading3Char"/>
          <w:b w:val="0"/>
          <w:sz w:val="22"/>
          <w:bdr w:val="single" w:sz="4" w:space="0" w:color="auto" w:frame="1"/>
        </w:rPr>
        <w:t xml:space="preserve">generate a more effective group of </w:t>
      </w:r>
      <w:r w:rsidRPr="00AF05DC">
        <w:rPr>
          <w:rStyle w:val="Heading3Char"/>
          <w:b w:val="0"/>
          <w:sz w:val="22"/>
          <w:highlight w:val="yellow"/>
          <w:bdr w:val="single" w:sz="4" w:space="0" w:color="auto" w:frame="1"/>
        </w:rPr>
        <w:t>IT experts</w:t>
      </w:r>
      <w:r w:rsidRPr="00AF05DC">
        <w:rPr>
          <w:rStyle w:val="Heading3Char"/>
          <w:b w:val="0"/>
          <w:sz w:val="22"/>
        </w:rPr>
        <w:t xml:space="preserve"> here in the </w:t>
      </w:r>
      <w:r w:rsidRPr="00AF05DC">
        <w:rPr>
          <w:rStyle w:val="Heading3Char"/>
          <w:b w:val="0"/>
          <w:sz w:val="22"/>
          <w:bdr w:val="single" w:sz="4" w:space="0" w:color="auto" w:frame="1"/>
        </w:rPr>
        <w:t>U</w:t>
      </w:r>
      <w:r w:rsidRPr="00AF05DC">
        <w:rPr>
          <w:sz w:val="14"/>
        </w:rPr>
        <w:t xml:space="preserve">nited </w:t>
      </w:r>
      <w:r w:rsidRPr="00AF05DC">
        <w:rPr>
          <w:rStyle w:val="Heading3Char"/>
          <w:b w:val="0"/>
          <w:sz w:val="22"/>
          <w:bdr w:val="single" w:sz="4" w:space="0" w:color="auto" w:frame="1"/>
        </w:rPr>
        <w:t>S</w:t>
      </w:r>
      <w:r w:rsidRPr="00AF05DC">
        <w:rPr>
          <w:sz w:val="14"/>
        </w:rPr>
        <w:t xml:space="preserve">tates, </w:t>
      </w:r>
      <w:r w:rsidRPr="00AF05DC">
        <w:rPr>
          <w:rStyle w:val="Heading3Char"/>
          <w:b w:val="0"/>
          <w:sz w:val="22"/>
        </w:rPr>
        <w:t xml:space="preserve">many of which </w:t>
      </w:r>
      <w:r w:rsidRPr="00AF05DC">
        <w:rPr>
          <w:rStyle w:val="Heading3Char"/>
          <w:b w:val="0"/>
          <w:sz w:val="22"/>
          <w:highlight w:val="yellow"/>
        </w:rPr>
        <w:t xml:space="preserve">are coming to </w:t>
      </w:r>
      <w:r w:rsidRPr="00AF05DC">
        <w:rPr>
          <w:rStyle w:val="Heading3Char"/>
          <w:b w:val="0"/>
          <w:sz w:val="22"/>
        </w:rPr>
        <w:t xml:space="preserve">the </w:t>
      </w:r>
      <w:r w:rsidRPr="00AF05DC">
        <w:rPr>
          <w:rStyle w:val="Heading3Char"/>
          <w:b w:val="0"/>
          <w:sz w:val="22"/>
          <w:highlight w:val="yellow"/>
        </w:rPr>
        <w:t>U.S. institutions</w:t>
      </w:r>
      <w:r w:rsidRPr="00AF05DC">
        <w:rPr>
          <w:sz w:val="14"/>
        </w:rPr>
        <w:t xml:space="preserve">, academic institutions </w:t>
      </w:r>
      <w:r w:rsidRPr="00AF05DC">
        <w:rPr>
          <w:rStyle w:val="Heading3Char"/>
          <w:b w:val="0"/>
          <w:sz w:val="22"/>
          <w:highlight w:val="yellow"/>
        </w:rPr>
        <w:t>from overseas and</w:t>
      </w:r>
      <w:r w:rsidRPr="00AF05DC">
        <w:rPr>
          <w:sz w:val="14"/>
        </w:rPr>
        <w:t xml:space="preserve"> often </w:t>
      </w:r>
      <w:r w:rsidRPr="00AF05DC">
        <w:rPr>
          <w:rStyle w:val="Heading3Char"/>
          <w:b w:val="0"/>
          <w:sz w:val="22"/>
          <w:highlight w:val="yellow"/>
        </w:rPr>
        <w:t>returning back</w:t>
      </w:r>
      <w:r w:rsidRPr="00AF05DC">
        <w:rPr>
          <w:rStyle w:val="Heading3Char"/>
          <w:b w:val="0"/>
          <w:sz w:val="22"/>
        </w:rPr>
        <w:t>?</w:t>
      </w:r>
      <w:r w:rsidRPr="00AF05DC">
        <w:rPr>
          <w:rStyle w:val="Heading3Char"/>
          <w:b w:val="0"/>
          <w:sz w:val="22"/>
          <w:highlight w:val="yellow"/>
        </w:rPr>
        <w:t xml:space="preserve"> This</w:t>
      </w:r>
      <w:r w:rsidRPr="00AF05DC">
        <w:rPr>
          <w:sz w:val="14"/>
        </w:rPr>
        <w:t xml:space="preserve"> potentially </w:t>
      </w:r>
      <w:r w:rsidRPr="00AF05DC">
        <w:rPr>
          <w:rStyle w:val="Heading3Char"/>
          <w:b w:val="0"/>
          <w:sz w:val="22"/>
          <w:highlight w:val="yellow"/>
        </w:rPr>
        <w:t xml:space="preserve">puts us at a </w:t>
      </w:r>
      <w:r w:rsidRPr="00AF05DC">
        <w:rPr>
          <w:rStyle w:val="Heading3Char"/>
          <w:b w:val="0"/>
          <w:sz w:val="22"/>
        </w:rPr>
        <w:t xml:space="preserve">competitive </w:t>
      </w:r>
      <w:r w:rsidRPr="00AF05DC">
        <w:rPr>
          <w:rStyle w:val="Heading3Char"/>
          <w:b w:val="0"/>
          <w:sz w:val="22"/>
          <w:highlight w:val="yellow"/>
        </w:rPr>
        <w:t>disadvantage</w:t>
      </w:r>
      <w:r w:rsidRPr="00AF05DC">
        <w:rPr>
          <w:sz w:val="14"/>
        </w:rPr>
        <w:t xml:space="preserve"> going forward.</w:t>
      </w:r>
      <w:r w:rsidRPr="00AF05DC">
        <w:rPr>
          <w:sz w:val="12"/>
        </w:rPr>
        <w:t>¶</w:t>
      </w:r>
      <w:r w:rsidRPr="00AF05DC">
        <w:rPr>
          <w:sz w:val="14"/>
        </w:rPr>
        <w:t xml:space="preserve"> MCLARTY: Yes. And I think your question largely is the answer as well. I mean, </w:t>
      </w:r>
      <w:r w:rsidRPr="00AF05DC">
        <w:rPr>
          <w:rStyle w:val="Heading3Char"/>
          <w:b w:val="0"/>
          <w:sz w:val="22"/>
        </w:rPr>
        <w:t>clearly we have less talented students here studying</w:t>
      </w:r>
      <w:r w:rsidRPr="00AF05DC">
        <w:rPr>
          <w:sz w:val="14"/>
        </w:rPr>
        <w:t xml:space="preserve"> -- or put </w:t>
      </w:r>
      <w:r w:rsidRPr="00AF05DC">
        <w:rPr>
          <w:sz w:val="14"/>
        </w:rPr>
        <w:lastRenderedPageBreak/>
        <w:t xml:space="preserve">another way, more </w:t>
      </w:r>
      <w:r w:rsidRPr="00AF05DC">
        <w:rPr>
          <w:rStyle w:val="Heading3Char"/>
          <w:b w:val="0"/>
          <w:sz w:val="22"/>
          <w:highlight w:val="yellow"/>
        </w:rPr>
        <w:t>talented students</w:t>
      </w:r>
      <w:r w:rsidRPr="00AF05DC">
        <w:rPr>
          <w:sz w:val="14"/>
        </w:rPr>
        <w:t xml:space="preserve"> studying in other countries that are gifted, talented, really </w:t>
      </w:r>
      <w:r w:rsidRPr="00AF05DC">
        <w:rPr>
          <w:rStyle w:val="Heading3Char"/>
          <w:b w:val="0"/>
          <w:sz w:val="22"/>
          <w:highlight w:val="yellow"/>
        </w:rPr>
        <w:t>have</w:t>
      </w:r>
      <w:r w:rsidRPr="00AF05DC">
        <w:rPr>
          <w:rStyle w:val="Heading3Char"/>
          <w:b w:val="0"/>
          <w:sz w:val="22"/>
        </w:rPr>
        <w:t xml:space="preserve"> a </w:t>
      </w:r>
      <w:r w:rsidRPr="00AF05DC">
        <w:rPr>
          <w:rStyle w:val="Heading3Char"/>
          <w:b w:val="0"/>
          <w:sz w:val="22"/>
          <w:highlight w:val="yellow"/>
          <w:bdr w:val="single" w:sz="4" w:space="0" w:color="auto" w:frame="1"/>
        </w:rPr>
        <w:t>tremendous ability to develop</w:t>
      </w:r>
      <w:r w:rsidRPr="00AF05DC">
        <w:rPr>
          <w:rStyle w:val="Heading3Char"/>
          <w:b w:val="0"/>
          <w:sz w:val="22"/>
        </w:rPr>
        <w:t xml:space="preserve"> these kind of </w:t>
      </w:r>
      <w:r w:rsidRPr="00AF05DC">
        <w:rPr>
          <w:rStyle w:val="Heading3Char"/>
          <w:b w:val="0"/>
          <w:sz w:val="22"/>
          <w:highlight w:val="yellow"/>
          <w:bdr w:val="single" w:sz="4" w:space="0" w:color="auto" w:frame="1"/>
        </w:rPr>
        <w:t>tech</w:t>
      </w:r>
      <w:r w:rsidRPr="00AF05DC">
        <w:rPr>
          <w:rStyle w:val="Heading3Char"/>
          <w:b w:val="0"/>
          <w:sz w:val="22"/>
        </w:rPr>
        <w:t xml:space="preserve">nology </w:t>
      </w:r>
      <w:r w:rsidRPr="00AF05DC">
        <w:rPr>
          <w:rStyle w:val="Heading3Char"/>
          <w:b w:val="0"/>
          <w:sz w:val="22"/>
          <w:bdr w:val="single" w:sz="4" w:space="0" w:color="auto" w:frame="1"/>
        </w:rPr>
        <w:t>and scientific advances</w:t>
      </w:r>
      <w:r w:rsidRPr="00AF05DC">
        <w:rPr>
          <w:sz w:val="14"/>
        </w:rPr>
        <w:t xml:space="preserve">, we're going to be put at an increasingly disadvantage. Where if they come here -- </w:t>
      </w:r>
      <w:r w:rsidRPr="00A20085">
        <w:rPr>
          <w:sz w:val="14"/>
        </w:rPr>
        <w:t xml:space="preserve">and </w:t>
      </w:r>
      <w:r w:rsidRPr="00A20085">
        <w:rPr>
          <w:rStyle w:val="Heading3Char"/>
          <w:b w:val="0"/>
          <w:sz w:val="22"/>
        </w:rPr>
        <w:t>I</w:t>
      </w:r>
      <w:r w:rsidRPr="00A20085">
        <w:rPr>
          <w:sz w:val="14"/>
        </w:rPr>
        <w:t xml:space="preserve"> kind of </w:t>
      </w:r>
      <w:r w:rsidRPr="00A20085">
        <w:rPr>
          <w:rStyle w:val="Heading3Char"/>
          <w:b w:val="0"/>
          <w:sz w:val="22"/>
        </w:rPr>
        <w:t>like</w:t>
      </w:r>
      <w:r w:rsidRPr="00A20085">
        <w:rPr>
          <w:sz w:val="14"/>
        </w:rPr>
        <w:t xml:space="preserve"> Dr. Land's approach</w:t>
      </w:r>
      <w:r w:rsidRPr="00AF05DC">
        <w:rPr>
          <w:sz w:val="14"/>
        </w:rPr>
        <w:t xml:space="preserve"> of </w:t>
      </w:r>
      <w:r w:rsidRPr="00AF05DC">
        <w:rPr>
          <w:rStyle w:val="Heading3Char"/>
          <w:b w:val="0"/>
          <w:sz w:val="22"/>
          <w:highlight w:val="yellow"/>
        </w:rPr>
        <w:t xml:space="preserve">the green card </w:t>
      </w:r>
      <w:r w:rsidRPr="00AF05DC">
        <w:rPr>
          <w:rStyle w:val="Heading3Char"/>
          <w:b w:val="0"/>
          <w:sz w:val="22"/>
        </w:rPr>
        <w:t xml:space="preserve">being </w:t>
      </w:r>
      <w:r w:rsidRPr="00AF05DC">
        <w:rPr>
          <w:rStyle w:val="Heading3Char"/>
          <w:b w:val="0"/>
          <w:sz w:val="22"/>
          <w:highlight w:val="yellow"/>
        </w:rPr>
        <w:t>handed to them</w:t>
      </w:r>
      <w:r w:rsidRPr="00AF05DC">
        <w:rPr>
          <w:sz w:val="14"/>
        </w:rPr>
        <w:t xml:space="preserve"> or carefully put in their billfold or purse as they graduate -- then, obviously, </w:t>
      </w:r>
      <w:r w:rsidRPr="00AF05DC">
        <w:rPr>
          <w:rStyle w:val="Heading3Char"/>
          <w:b w:val="0"/>
          <w:sz w:val="22"/>
          <w:highlight w:val="yellow"/>
        </w:rPr>
        <w:t>that's</w:t>
      </w:r>
      <w:r w:rsidRPr="00AF05DC">
        <w:rPr>
          <w:sz w:val="14"/>
          <w:highlight w:val="yellow"/>
        </w:rPr>
        <w:t xml:space="preserve"> </w:t>
      </w:r>
      <w:r w:rsidRPr="00AF05DC">
        <w:rPr>
          <w:rStyle w:val="Heading3Char"/>
          <w:b w:val="0"/>
          <w:sz w:val="22"/>
          <w:highlight w:val="yellow"/>
        </w:rPr>
        <w:t xml:space="preserve">going to </w:t>
      </w:r>
      <w:r w:rsidRPr="00AF05DC">
        <w:rPr>
          <w:rStyle w:val="Heading3Char"/>
          <w:b w:val="0"/>
          <w:sz w:val="22"/>
          <w:highlight w:val="yellow"/>
          <w:bdr w:val="single" w:sz="4" w:space="0" w:color="auto" w:frame="1"/>
        </w:rPr>
        <w:t>strengthen</w:t>
      </w:r>
      <w:r w:rsidRPr="00AF05DC">
        <w:rPr>
          <w:sz w:val="14"/>
        </w:rPr>
        <w:t xml:space="preserve">, I think, our system, </w:t>
      </w:r>
      <w:r w:rsidRPr="00AF05DC">
        <w:rPr>
          <w:rStyle w:val="Heading3Char"/>
          <w:b w:val="0"/>
          <w:sz w:val="22"/>
          <w:bdr w:val="single" w:sz="4" w:space="0" w:color="auto" w:frame="1"/>
        </w:rPr>
        <w:t xml:space="preserve">our </w:t>
      </w:r>
      <w:r w:rsidRPr="00AF05DC">
        <w:rPr>
          <w:rStyle w:val="Heading3Char"/>
          <w:b w:val="0"/>
          <w:sz w:val="22"/>
          <w:highlight w:val="yellow"/>
          <w:bdr w:val="single" w:sz="4" w:space="0" w:color="auto" w:frame="1"/>
        </w:rPr>
        <w:t>security needs</w:t>
      </w:r>
      <w:r w:rsidRPr="00AF05DC">
        <w:rPr>
          <w:sz w:val="14"/>
        </w:rPr>
        <w:t>.</w:t>
      </w:r>
    </w:p>
    <w:p w:rsidR="0095201C" w:rsidRPr="00A20085" w:rsidRDefault="0095201C" w:rsidP="0095201C">
      <w:pPr>
        <w:pStyle w:val="Heading4"/>
      </w:pPr>
      <w:r>
        <w:t>Cyber-vulnerability causes great power nuclear war</w:t>
      </w:r>
    </w:p>
    <w:p w:rsidR="0095201C" w:rsidRPr="002F026D" w:rsidRDefault="0095201C" w:rsidP="0095201C">
      <w:r w:rsidRPr="002F026D">
        <w:rPr>
          <w:rStyle w:val="StyleStyleBold12pt"/>
        </w:rPr>
        <w:t>Fritz 9</w:t>
      </w:r>
      <w:r w:rsidRPr="002F026D">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2F026D">
        <w:t xml:space="preserve">,  </w:t>
      </w:r>
      <w:proofErr w:type="gramEnd"/>
      <w:r>
        <w:fldChar w:fldCharType="begin"/>
      </w:r>
      <w:r>
        <w:instrText xml:space="preserve"> HYPERLINK "http://www.icnnd.org/latest/research/Jason_Fritz_Hacking_NC2.pdf" </w:instrText>
      </w:r>
      <w:r>
        <w:fldChar w:fldCharType="separate"/>
      </w:r>
      <w:r w:rsidRPr="002F026D">
        <w:rPr>
          <w:rStyle w:val="Hyperlink"/>
        </w:rPr>
        <w:t>http://www.icnnd.org/latest/research/Jason_Fritz_Hacking_NC2.pdf</w:t>
      </w:r>
      <w:r>
        <w:rPr>
          <w:rStyle w:val="Hyperlink"/>
        </w:rPr>
        <w:fldChar w:fldCharType="end"/>
      </w:r>
      <w:r w:rsidRPr="002F026D">
        <w:t>]</w:t>
      </w:r>
    </w:p>
    <w:p w:rsidR="0095201C" w:rsidRDefault="0095201C" w:rsidP="0095201C">
      <w:pPr>
        <w:pStyle w:val="cardtext"/>
        <w:ind w:left="0"/>
        <w:rPr>
          <w:rFonts w:ascii="Georgia" w:hAnsi="Georgia"/>
          <w:u w:val="single"/>
        </w:rPr>
      </w:pPr>
      <w:r w:rsidRPr="002F026D">
        <w:rPr>
          <w:rFonts w:ascii="Georgia" w:hAnsi="Georgia"/>
          <w:sz w:val="16"/>
        </w:rPr>
        <w:t xml:space="preserve">This paper will </w:t>
      </w:r>
      <w:proofErr w:type="spellStart"/>
      <w:r w:rsidRPr="002F026D">
        <w:rPr>
          <w:rFonts w:ascii="Georgia" w:hAnsi="Georgia"/>
          <w:sz w:val="16"/>
        </w:rPr>
        <w:t>analyse</w:t>
      </w:r>
      <w:proofErr w:type="spellEnd"/>
      <w:r w:rsidRPr="002F026D">
        <w:rPr>
          <w:rFonts w:ascii="Georgia" w:hAnsi="Georgia"/>
          <w:sz w:val="16"/>
        </w:rPr>
        <w:t xml:space="preserve"> the threat of </w:t>
      </w:r>
      <w:r w:rsidRPr="00807144">
        <w:rPr>
          <w:rStyle w:val="StyleBoldUnderline"/>
          <w:rFonts w:ascii="Georgia" w:hAnsi="Georgia"/>
          <w:highlight w:val="yellow"/>
        </w:rPr>
        <w:t>cyber terrorism</w:t>
      </w:r>
      <w:r w:rsidRPr="002F026D">
        <w:rPr>
          <w:rFonts w:ascii="Georgia" w:hAnsi="Georgia"/>
          <w:sz w:val="16"/>
        </w:rPr>
        <w:t xml:space="preserve"> in regard to nuclear weapons. Specifically, this research will use open source knowledge to identify the structure of nuclear command and control </w:t>
      </w:r>
      <w:proofErr w:type="spellStart"/>
      <w:r w:rsidRPr="002F026D">
        <w:rPr>
          <w:rFonts w:ascii="Georgia" w:hAnsi="Georgia"/>
          <w:sz w:val="16"/>
        </w:rPr>
        <w:t>centres</w:t>
      </w:r>
      <w:proofErr w:type="spellEnd"/>
      <w:r w:rsidRPr="002F026D">
        <w:rPr>
          <w:rFonts w:ascii="Georgia" w:hAnsi="Georgia"/>
          <w:sz w:val="16"/>
        </w:rPr>
        <w:t xml:space="preserve">, how those structures might be compromised through computer network operations, and how doing so would fit within established cyber terrorists’ capabilities, strategies, and tactics. </w:t>
      </w:r>
      <w:r w:rsidRPr="002F026D">
        <w:rPr>
          <w:rFonts w:ascii="Georgia" w:hAnsi="Georgia"/>
          <w:u w:val="single"/>
        </w:rPr>
        <w:t xml:space="preserve">If access to command and control </w:t>
      </w:r>
      <w:proofErr w:type="spellStart"/>
      <w:r w:rsidRPr="002F026D">
        <w:rPr>
          <w:rFonts w:ascii="Georgia" w:hAnsi="Georgia"/>
          <w:u w:val="single"/>
        </w:rPr>
        <w:t>centres</w:t>
      </w:r>
      <w:proofErr w:type="spellEnd"/>
      <w:r w:rsidRPr="002F026D">
        <w:rPr>
          <w:rFonts w:ascii="Georgia" w:hAnsi="Georgia"/>
          <w:u w:val="single"/>
        </w:rPr>
        <w:t xml:space="preserve"> is obtained, terrorists </w:t>
      </w:r>
      <w:r w:rsidRPr="00807144">
        <w:rPr>
          <w:rFonts w:ascii="Georgia" w:hAnsi="Georgia"/>
          <w:highlight w:val="yellow"/>
          <w:u w:val="single"/>
        </w:rPr>
        <w:t>could</w:t>
      </w:r>
      <w:r w:rsidRPr="002F026D">
        <w:rPr>
          <w:rFonts w:ascii="Georgia" w:hAnsi="Georgia"/>
          <w:u w:val="single"/>
        </w:rPr>
        <w:t xml:space="preserve"> fake or actually </w:t>
      </w:r>
      <w:r w:rsidRPr="00807144">
        <w:rPr>
          <w:rFonts w:ascii="Georgia" w:hAnsi="Georgia"/>
          <w:highlight w:val="yellow"/>
          <w:u w:val="single"/>
        </w:rPr>
        <w:t>cause one nuclear</w:t>
      </w:r>
      <w:r w:rsidRPr="002F026D">
        <w:rPr>
          <w:rFonts w:ascii="Georgia" w:hAnsi="Georgia"/>
          <w:u w:val="single"/>
        </w:rPr>
        <w:t xml:space="preserve">-armed </w:t>
      </w:r>
      <w:r w:rsidRPr="00807144">
        <w:rPr>
          <w:rFonts w:ascii="Georgia" w:hAnsi="Georgia"/>
          <w:highlight w:val="yellow"/>
          <w:u w:val="single"/>
        </w:rPr>
        <w:t>state to attack another,</w:t>
      </w:r>
      <w:r w:rsidRPr="002F026D">
        <w:rPr>
          <w:rFonts w:ascii="Georgia" w:hAnsi="Georgia"/>
          <w:u w:val="single"/>
        </w:rPr>
        <w:t xml:space="preserve"> thus </w:t>
      </w:r>
      <w:r w:rsidRPr="00807144">
        <w:rPr>
          <w:rFonts w:ascii="Georgia" w:hAnsi="Georgia"/>
          <w:highlight w:val="yellow"/>
          <w:u w:val="single"/>
        </w:rPr>
        <w:t>provoking a nuclear response</w:t>
      </w:r>
      <w:r w:rsidRPr="002F026D">
        <w:rPr>
          <w:rFonts w:ascii="Georgia" w:hAnsi="Georgia"/>
          <w:u w:val="single"/>
        </w:rPr>
        <w:t xml:space="preserve"> from another nuclear power. This may be an easier alternative for terrorist groups than building or acquiring a nuclear weapon or dirty bomb themselves. This would also act as a force </w:t>
      </w:r>
      <w:proofErr w:type="spellStart"/>
      <w:r w:rsidRPr="002F026D">
        <w:rPr>
          <w:rFonts w:ascii="Georgia" w:hAnsi="Georgia"/>
          <w:u w:val="single"/>
        </w:rPr>
        <w:t>equaliser</w:t>
      </w:r>
      <w:proofErr w:type="spellEnd"/>
      <w:r w:rsidRPr="002F026D">
        <w:rPr>
          <w:rFonts w:ascii="Georgia" w:hAnsi="Georgia"/>
          <w:u w:val="single"/>
        </w:rPr>
        <w:t>, and provide terrorists with the asymmetric benefits of high speed, removal of geographical distance, and a relatively low cost. Continuing difficulties in developing computer tracking technologies which could trace the identity of intruders,</w:t>
      </w:r>
      <w:r w:rsidRPr="002F026D">
        <w:rPr>
          <w:rFonts w:ascii="Georgia" w:hAnsi="Georgia"/>
          <w:sz w:val="16"/>
        </w:rPr>
        <w:t xml:space="preserve"> and difficulties in establishing an internationally agreed upon legal framework to guide responses to computer network operations, </w:t>
      </w:r>
      <w:r w:rsidRPr="002F026D">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2F026D">
        <w:rPr>
          <w:rFonts w:ascii="Georgia" w:hAnsi="Georgia"/>
          <w:sz w:val="16"/>
        </w:rPr>
        <w:t xml:space="preserve">All computers which are connected to the internet are susceptible to infiltration and remote control. </w:t>
      </w:r>
      <w:r w:rsidRPr="00807144">
        <w:rPr>
          <w:rFonts w:ascii="Georgia" w:hAnsi="Georgia"/>
          <w:highlight w:val="yellow"/>
          <w:u w:val="single"/>
        </w:rPr>
        <w:t>Computers</w:t>
      </w:r>
      <w:r w:rsidRPr="002F026D">
        <w:rPr>
          <w:rFonts w:ascii="Georgia" w:hAnsi="Georgia"/>
          <w:u w:val="single"/>
        </w:rPr>
        <w:t xml:space="preserve"> which operate on a closed network </w:t>
      </w:r>
      <w:r w:rsidRPr="00807144">
        <w:rPr>
          <w:rFonts w:ascii="Georgia" w:hAnsi="Georgia"/>
          <w:highlight w:val="yellow"/>
          <w:u w:val="single"/>
        </w:rPr>
        <w:t>may</w:t>
      </w:r>
      <w:r w:rsidRPr="002F026D">
        <w:rPr>
          <w:rFonts w:ascii="Georgia" w:hAnsi="Georgia"/>
          <w:u w:val="single"/>
        </w:rPr>
        <w:t xml:space="preserve"> also </w:t>
      </w:r>
      <w:r w:rsidRPr="00807144">
        <w:rPr>
          <w:rFonts w:ascii="Georgia" w:hAnsi="Georgia"/>
          <w:highlight w:val="yellow"/>
          <w:u w:val="single"/>
        </w:rPr>
        <w:t>be compromised by various</w:t>
      </w:r>
      <w:r w:rsidRPr="002F026D">
        <w:rPr>
          <w:rFonts w:ascii="Georgia" w:hAnsi="Georgia"/>
          <w:u w:val="single"/>
        </w:rPr>
        <w:t xml:space="preserve"> hacker </w:t>
      </w:r>
      <w:r w:rsidRPr="00807144">
        <w:rPr>
          <w:rFonts w:ascii="Georgia" w:hAnsi="Georgia"/>
          <w:highlight w:val="yellow"/>
          <w:u w:val="single"/>
        </w:rPr>
        <w:t>methods</w:t>
      </w:r>
      <w:r w:rsidRPr="002F026D">
        <w:rPr>
          <w:rFonts w:ascii="Georgia" w:hAnsi="Georgia"/>
          <w:u w:val="single"/>
        </w:rPr>
        <w:t>, such as privilege escalation, roaming notebooks, wireless access points, embedded exploits in software and hardware, and maintenance entry points</w:t>
      </w:r>
      <w:r w:rsidRPr="002F026D">
        <w:rPr>
          <w:rFonts w:ascii="Georgia" w:hAnsi="Georgia"/>
          <w:sz w:val="16"/>
        </w:rPr>
        <w:t xml:space="preserve">. For example, </w:t>
      </w:r>
      <w:r w:rsidRPr="002F026D">
        <w:rPr>
          <w:rFonts w:ascii="Georgia" w:hAnsi="Georgia"/>
          <w:u w:val="single"/>
        </w:rPr>
        <w:t>e-mail spoofing targeted at individuals who have access to a closed network, could lead to the installation of a virus on an open network</w:t>
      </w:r>
      <w:r w:rsidRPr="002F026D">
        <w:rPr>
          <w:rFonts w:ascii="Georgia" w:hAnsi="Georgia"/>
          <w:sz w:val="16"/>
        </w:rPr>
        <w:t xml:space="preserve">. This virus could then be carelessly transported on removable data storage between the open and closed network. </w:t>
      </w:r>
      <w:r w:rsidRPr="002F026D">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2F026D">
        <w:rPr>
          <w:rFonts w:ascii="Georgia" w:hAnsi="Georgia"/>
          <w:sz w:val="16"/>
        </w:rPr>
        <w:t xml:space="preserve">. For example, if a terrestrial command </w:t>
      </w:r>
      <w:proofErr w:type="spellStart"/>
      <w:r w:rsidRPr="002F026D">
        <w:rPr>
          <w:rFonts w:ascii="Georgia" w:hAnsi="Georgia"/>
          <w:sz w:val="16"/>
        </w:rPr>
        <w:t>centre</w:t>
      </w:r>
      <w:proofErr w:type="spellEnd"/>
      <w:r w:rsidRPr="002F026D">
        <w:rPr>
          <w:rFonts w:ascii="Georgia" w:hAnsi="Georgia"/>
          <w:sz w:val="16"/>
        </w:rPr>
        <w:t xml:space="preserve"> is impenetrable, perhaps isolating one nuclear armed submarine would prove an easier task. </w:t>
      </w:r>
      <w:r w:rsidRPr="002F026D">
        <w:rPr>
          <w:rFonts w:ascii="Georgia" w:hAnsi="Georgia"/>
          <w:u w:val="single"/>
        </w:rPr>
        <w:t xml:space="preserve">There is evidence to suggest </w:t>
      </w:r>
      <w:r w:rsidRPr="00807144">
        <w:rPr>
          <w:rFonts w:ascii="Georgia" w:hAnsi="Georgia"/>
          <w:highlight w:val="yellow"/>
          <w:u w:val="single"/>
        </w:rPr>
        <w:t>multiple attempts have been made</w:t>
      </w:r>
      <w:r w:rsidRPr="002F026D">
        <w:rPr>
          <w:rFonts w:ascii="Georgia" w:hAnsi="Georgia"/>
          <w:u w:val="single"/>
        </w:rPr>
        <w:t xml:space="preserve"> by hackers to compromise the extremely low radio frequency once used by the US Navy to send nuclear launch approval to submerged submarines</w:t>
      </w:r>
      <w:r w:rsidRPr="002F026D">
        <w:rPr>
          <w:rFonts w:ascii="Georgia" w:hAnsi="Georgia"/>
          <w:sz w:val="16"/>
        </w:rPr>
        <w:t xml:space="preserve">. Additionally, </w:t>
      </w:r>
      <w:r w:rsidRPr="002F026D">
        <w:rPr>
          <w:rFonts w:ascii="Georgia" w:hAnsi="Georgia"/>
          <w:u w:val="single"/>
        </w:rPr>
        <w:t xml:space="preserve">the alleged Soviet system known as </w:t>
      </w:r>
      <w:proofErr w:type="spellStart"/>
      <w:r w:rsidRPr="002F026D">
        <w:rPr>
          <w:rFonts w:ascii="Georgia" w:hAnsi="Georgia"/>
          <w:u w:val="single"/>
        </w:rPr>
        <w:t>Perimetr</w:t>
      </w:r>
      <w:proofErr w:type="spellEnd"/>
      <w:r w:rsidRPr="002F026D">
        <w:rPr>
          <w:rFonts w:ascii="Georgia" w:hAnsi="Georgia"/>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F026D">
        <w:rPr>
          <w:rFonts w:ascii="Georgia" w:hAnsi="Georgia"/>
          <w:sz w:val="16"/>
        </w:rPr>
        <w:t xml:space="preserve">. Should a warhead be launched, damage could be further enhanced through additional computer network operations. </w:t>
      </w:r>
      <w:r w:rsidRPr="002F026D">
        <w:rPr>
          <w:rFonts w:ascii="Georgia" w:hAnsi="Georgia"/>
          <w:u w:val="single"/>
        </w:rPr>
        <w:t xml:space="preserve">By using proxies, </w:t>
      </w:r>
      <w:r w:rsidRPr="00807144">
        <w:rPr>
          <w:rFonts w:ascii="Georgia" w:hAnsi="Georgia"/>
          <w:highlight w:val="yellow"/>
          <w:u w:val="single"/>
        </w:rPr>
        <w:t>multi-layered attacks could be engineered.</w:t>
      </w:r>
      <w:r w:rsidRPr="002F026D">
        <w:rPr>
          <w:rFonts w:ascii="Georgia" w:hAnsi="Georgia"/>
          <w:u w:val="single"/>
        </w:rPr>
        <w:t xml:space="preserve"> Terrorists could remotely commandeer computers in China and use them to launch a US nuclear </w:t>
      </w:r>
      <w:r w:rsidRPr="00A20085">
        <w:rPr>
          <w:rFonts w:ascii="Georgia" w:hAnsi="Georgia"/>
          <w:u w:val="single"/>
        </w:rPr>
        <w:t>attack against Russia. Thus Russia would believe it was under attack from the US and the US would believe China was responsible.</w:t>
      </w:r>
      <w:r w:rsidRPr="00A20085">
        <w:rPr>
          <w:rFonts w:ascii="Georgia" w:hAnsi="Georgia"/>
          <w:sz w:val="16"/>
        </w:rPr>
        <w:t xml:space="preserve"> Furthe</w:t>
      </w:r>
      <w:r w:rsidRPr="002F026D">
        <w:rPr>
          <w:rFonts w:ascii="Georgia" w:hAnsi="Georgia"/>
          <w:sz w:val="16"/>
        </w:rPr>
        <w:t xml:space="preserve">r, </w:t>
      </w:r>
      <w:r w:rsidRPr="00807144">
        <w:rPr>
          <w:rFonts w:ascii="Georgia" w:hAnsi="Georgia"/>
          <w:highlight w:val="yellow"/>
          <w:u w:val="single"/>
        </w:rPr>
        <w:t>emergency</w:t>
      </w:r>
      <w:r w:rsidRPr="002F026D">
        <w:rPr>
          <w:rFonts w:ascii="Georgia" w:hAnsi="Georgia"/>
          <w:u w:val="single"/>
        </w:rPr>
        <w:t xml:space="preserve"> response </w:t>
      </w:r>
      <w:r w:rsidRPr="00807144">
        <w:rPr>
          <w:rFonts w:ascii="Georgia" w:hAnsi="Georgia"/>
          <w:highlight w:val="yellow"/>
          <w:u w:val="single"/>
        </w:rPr>
        <w:t>communications could be disrupted,</w:t>
      </w:r>
      <w:r w:rsidRPr="002F026D">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2F026D">
        <w:rPr>
          <w:rFonts w:ascii="Georgia" w:hAnsi="Georgia"/>
          <w:sz w:val="16"/>
        </w:rPr>
        <w:t xml:space="preserve"> Terrorists could also knock out communications between these states so they cannot discuss the situation. </w:t>
      </w:r>
      <w:r w:rsidRPr="002F026D">
        <w:rPr>
          <w:rFonts w:ascii="Georgia" w:hAnsi="Georgia"/>
          <w:u w:val="single"/>
        </w:rPr>
        <w:t xml:space="preserve">Alternatively, </w:t>
      </w:r>
      <w:r w:rsidRPr="00807144">
        <w:rPr>
          <w:rFonts w:ascii="Georgia" w:hAnsi="Georgia"/>
          <w:highlight w:val="yellow"/>
          <w:u w:val="single"/>
        </w:rPr>
        <w:t>amidst the confusion</w:t>
      </w:r>
      <w:r w:rsidRPr="002F026D">
        <w:rPr>
          <w:rFonts w:ascii="Georgia" w:hAnsi="Georgia"/>
          <w:u w:val="single"/>
        </w:rPr>
        <w:t xml:space="preserve"> of a traditional large-scale terrorist attack, </w:t>
      </w:r>
      <w:r w:rsidRPr="00807144">
        <w:rPr>
          <w:rFonts w:ascii="Georgia" w:hAnsi="Georgia"/>
          <w:highlight w:val="yellow"/>
          <w:u w:val="single"/>
        </w:rPr>
        <w:t xml:space="preserve">claims of responsibility and </w:t>
      </w:r>
      <w:r w:rsidRPr="002F026D">
        <w:rPr>
          <w:rFonts w:ascii="Georgia" w:hAnsi="Georgia"/>
          <w:u w:val="single"/>
        </w:rPr>
        <w:t xml:space="preserve">declarations of </w:t>
      </w:r>
      <w:r w:rsidRPr="00807144">
        <w:rPr>
          <w:rFonts w:ascii="Georgia" w:hAnsi="Georgia"/>
          <w:highlight w:val="yellow"/>
          <w:u w:val="single"/>
        </w:rPr>
        <w:t>war could be falsified</w:t>
      </w:r>
      <w:r w:rsidRPr="002F026D">
        <w:rPr>
          <w:rFonts w:ascii="Georgia" w:hAnsi="Georgia"/>
          <w:u w:val="single"/>
        </w:rPr>
        <w:t xml:space="preserve"> in an attempt </w:t>
      </w:r>
      <w:r w:rsidRPr="00807144">
        <w:rPr>
          <w:rFonts w:ascii="Georgia" w:hAnsi="Georgia"/>
          <w:highlight w:val="yellow"/>
          <w:u w:val="single"/>
        </w:rPr>
        <w:t>to instigate a hasty military response.</w:t>
      </w:r>
      <w:r w:rsidRPr="002F026D">
        <w:rPr>
          <w:rFonts w:ascii="Georgia" w:hAnsi="Georgia"/>
          <w:sz w:val="16"/>
        </w:rPr>
        <w:t xml:space="preserve"> These false claims could be posted directly on Presidential, military, and government websites. E-mails could also be sent to the media and foreign governments using the IP addresses and e-mail accounts of government officials</w:t>
      </w:r>
      <w:r w:rsidRPr="002F026D">
        <w:rPr>
          <w:rFonts w:ascii="Georgia" w:hAnsi="Georgia"/>
          <w:u w:val="single"/>
        </w:rPr>
        <w:t xml:space="preserve">. A sophisticated and </w:t>
      </w:r>
      <w:proofErr w:type="spellStart"/>
      <w:r w:rsidRPr="002F026D">
        <w:rPr>
          <w:rFonts w:ascii="Georgia" w:hAnsi="Georgia"/>
          <w:u w:val="single"/>
        </w:rPr>
        <w:t>all encompassing</w:t>
      </w:r>
      <w:proofErr w:type="spellEnd"/>
      <w:r w:rsidRPr="002F026D">
        <w:rPr>
          <w:rFonts w:ascii="Georgia" w:hAnsi="Georgia"/>
          <w:u w:val="single"/>
        </w:rPr>
        <w:t xml:space="preserve"> </w:t>
      </w:r>
      <w:r w:rsidRPr="002F026D">
        <w:rPr>
          <w:rFonts w:ascii="Georgia" w:hAnsi="Georgia"/>
          <w:u w:val="single"/>
        </w:rPr>
        <w:lastRenderedPageBreak/>
        <w:t xml:space="preserve">combination of traditional terrorism and cyber terrorism could be enough to launch nuclear weapons on its own, without the need for compromising command and control </w:t>
      </w:r>
      <w:proofErr w:type="spellStart"/>
      <w:r w:rsidRPr="002F026D">
        <w:rPr>
          <w:rFonts w:ascii="Georgia" w:hAnsi="Georgia"/>
          <w:u w:val="single"/>
        </w:rPr>
        <w:t>centres</w:t>
      </w:r>
      <w:proofErr w:type="spellEnd"/>
      <w:r w:rsidRPr="002F026D">
        <w:rPr>
          <w:rFonts w:ascii="Georgia" w:hAnsi="Georgia"/>
          <w:u w:val="single"/>
        </w:rPr>
        <w:t xml:space="preserve"> directly.</w:t>
      </w:r>
    </w:p>
    <w:p w:rsidR="0095201C" w:rsidRDefault="0095201C" w:rsidP="004E50EE"/>
    <w:p w:rsidR="0095201C" w:rsidRDefault="0095201C" w:rsidP="0095201C">
      <w:pPr>
        <w:pStyle w:val="Heading3"/>
      </w:pPr>
      <w:r>
        <w:lastRenderedPageBreak/>
        <w:t>Off</w:t>
      </w:r>
    </w:p>
    <w:p w:rsidR="0095201C" w:rsidRDefault="0095201C" w:rsidP="0095201C">
      <w:r>
        <w:t>Text: The United States federal government should devolve</w:t>
      </w:r>
      <w:r>
        <w:t xml:space="preserve"> authority over restrictions </w:t>
      </w:r>
      <w:r w:rsidRPr="0095201C">
        <w:t>on</w:t>
      </w:r>
      <w:r w:rsidRPr="0095201C">
        <w:t xml:space="preserve"> oil drilling in the Outer Continental Shelf</w:t>
      </w:r>
      <w:r>
        <w:rPr>
          <w:b/>
        </w:rPr>
        <w:t xml:space="preserve"> </w:t>
      </w:r>
      <w:r>
        <w:t xml:space="preserve">to the 50 states and all relevant territories. The 50 states and all relevant territories should reduce restrictions on the production of </w:t>
      </w:r>
      <w:r w:rsidR="00292A6A">
        <w:t>oil drilling in the Outer Continental Shelf</w:t>
      </w:r>
      <w:r>
        <w:t xml:space="preserve">. </w:t>
      </w:r>
    </w:p>
    <w:p w:rsidR="0095201C" w:rsidRDefault="0095201C" w:rsidP="0095201C"/>
    <w:p w:rsidR="0095201C" w:rsidRPr="00C36601" w:rsidRDefault="0095201C" w:rsidP="0095201C"/>
    <w:p w:rsidR="0095201C" w:rsidRPr="00312C9E" w:rsidRDefault="0095201C" w:rsidP="0095201C">
      <w:pPr>
        <w:pStyle w:val="Heading4"/>
      </w:pPr>
      <w:r>
        <w:t xml:space="preserve">Giving regulatory power to the states solves better – leaving power in the hands of the federal government guts solvency </w:t>
      </w:r>
    </w:p>
    <w:p w:rsidR="0095201C" w:rsidRPr="00C36601" w:rsidRDefault="0095201C" w:rsidP="0095201C">
      <w:proofErr w:type="spellStart"/>
      <w:r w:rsidRPr="00312C9E">
        <w:rPr>
          <w:rStyle w:val="StyleStyleBold12pt"/>
        </w:rPr>
        <w:t>Spakovsky</w:t>
      </w:r>
      <w:proofErr w:type="spellEnd"/>
      <w:r w:rsidRPr="00312C9E">
        <w:rPr>
          <w:rStyle w:val="StyleStyleBold12pt"/>
        </w:rPr>
        <w:t xml:space="preserve"> and Loris 12</w:t>
      </w:r>
      <w:r>
        <w:t xml:space="preserve"> Hans A. von </w:t>
      </w:r>
      <w:proofErr w:type="spellStart"/>
      <w:r>
        <w:t>Spakovsky</w:t>
      </w:r>
      <w:proofErr w:type="spellEnd"/>
      <w:r>
        <w:t xml:space="preserve"> is a Senior Legal Fellow in the Center for Legal and Judicial Studies, and Nicolas D. Loris is the Herbert and Joyce Morgan Fellow in the Thomas A. Roe Institute for Economic Policy Studies, at The Heritage Foundation, August 13, 2012, “Offshore Drilling: Increase Access, Reduce the Risk, and Stop Hurting American Companies”, </w:t>
      </w:r>
      <w:hyperlink r:id="rId10" w:history="1">
        <w:r w:rsidRPr="003D59C8">
          <w:rPr>
            <w:rStyle w:val="Hyperlink"/>
          </w:rPr>
          <w:t>http://www.heritage.org/research/reports/2012/08/offshore-drilling-increase-access-reduce-the-risk-and-stop-hurting-american-companies</w:t>
        </w:r>
      </w:hyperlink>
    </w:p>
    <w:p w:rsidR="0095201C" w:rsidRDefault="0095201C" w:rsidP="0095201C">
      <w:pPr>
        <w:rPr>
          <w:sz w:val="16"/>
        </w:rPr>
      </w:pPr>
      <w:r w:rsidRPr="00312C9E">
        <w:rPr>
          <w:sz w:val="16"/>
          <w:szCs w:val="20"/>
        </w:rPr>
        <w:t>Congress should require the Department of the Interior to honor the permit deadlines (as required by law) unless the Interior finds specific and significant faults with the application. If Interior concludes that the permit application is not complete, it should outline specific steps the applicant could take to complete it. If Interior does not find fault with the application before the deadline expires, the permit application should be considered accepted upon expiration of the deadline so that companies can proceed with exploration and drilling.</w:t>
      </w:r>
      <w:r w:rsidRPr="00312C9E">
        <w:rPr>
          <w:sz w:val="12"/>
          <w:szCs w:val="20"/>
        </w:rPr>
        <w:t>¶</w:t>
      </w:r>
      <w:r w:rsidRPr="00312C9E">
        <w:rPr>
          <w:sz w:val="16"/>
          <w:szCs w:val="20"/>
        </w:rPr>
        <w:t xml:space="preserve"> Congress should reform liability caps for oil spills. Given the fact that uncapped tort liability yields frivolous lawsuits, removing the cap entirely without implementing a new system would subject covered industries to artificially high costs. Congress should reform liability caps in a way that accurately assigns risk and liability to those companies engaged in covered activities.[10]</w:t>
      </w:r>
      <w:r w:rsidRPr="00312C9E">
        <w:rPr>
          <w:sz w:val="12"/>
          <w:szCs w:val="20"/>
        </w:rPr>
        <w:t>¶</w:t>
      </w:r>
      <w:r w:rsidRPr="00312C9E">
        <w:rPr>
          <w:sz w:val="16"/>
          <w:szCs w:val="20"/>
        </w:rPr>
        <w:t xml:space="preserve"> </w:t>
      </w:r>
      <w:r w:rsidRPr="008853DA">
        <w:rPr>
          <w:rStyle w:val="TitleChar"/>
          <w:b/>
          <w:highlight w:val="yellow"/>
        </w:rPr>
        <w:t>Congress should</w:t>
      </w:r>
      <w:r w:rsidRPr="00312C9E">
        <w:rPr>
          <w:rStyle w:val="TitleChar"/>
          <w:b/>
        </w:rPr>
        <w:t xml:space="preserve"> ultimately </w:t>
      </w:r>
      <w:r w:rsidRPr="008853DA">
        <w:rPr>
          <w:rStyle w:val="TitleChar"/>
          <w:b/>
          <w:highlight w:val="yellow"/>
        </w:rPr>
        <w:t>transition the permitting process to state regulators, who are best able to balance economic growth and environmental protection</w:t>
      </w:r>
      <w:r w:rsidRPr="008853DA">
        <w:rPr>
          <w:sz w:val="16"/>
          <w:szCs w:val="20"/>
          <w:highlight w:val="yellow"/>
        </w:rPr>
        <w:t xml:space="preserve">. </w:t>
      </w:r>
      <w:r w:rsidRPr="008853DA">
        <w:rPr>
          <w:rStyle w:val="TitleChar"/>
          <w:highlight w:val="yellow"/>
        </w:rPr>
        <w:t xml:space="preserve">The permitting process needs to be taken out of the hands of Washington bureaucrats </w:t>
      </w:r>
      <w:r w:rsidRPr="00C36601">
        <w:rPr>
          <w:rStyle w:val="TitleChar"/>
        </w:rPr>
        <w:t>who report to a President hostile to oil and gas production</w:t>
      </w:r>
      <w:r w:rsidRPr="00312C9E">
        <w:rPr>
          <w:rStyle w:val="TitleChar"/>
        </w:rPr>
        <w:t xml:space="preserve">—a Chief Executive </w:t>
      </w:r>
      <w:r w:rsidRPr="008853DA">
        <w:rPr>
          <w:rStyle w:val="TitleChar"/>
          <w:highlight w:val="yellow"/>
        </w:rPr>
        <w:t xml:space="preserve">who can </w:t>
      </w:r>
      <w:r w:rsidRPr="00C36601">
        <w:rPr>
          <w:rStyle w:val="TitleChar"/>
        </w:rPr>
        <w:t xml:space="preserve">arbitrarily </w:t>
      </w:r>
      <w:r w:rsidRPr="008853DA">
        <w:rPr>
          <w:rStyle w:val="TitleChar"/>
          <w:highlight w:val="yellow"/>
        </w:rPr>
        <w:t xml:space="preserve">stop such energy development </w:t>
      </w:r>
      <w:r w:rsidRPr="00C36601">
        <w:rPr>
          <w:rStyle w:val="TitleChar"/>
        </w:rPr>
        <w:t xml:space="preserve">across the nation </w:t>
      </w:r>
      <w:r w:rsidRPr="008853DA">
        <w:rPr>
          <w:rStyle w:val="TitleChar"/>
          <w:highlight w:val="yellow"/>
        </w:rPr>
        <w:t>by executive fiat</w:t>
      </w:r>
      <w:r w:rsidRPr="00312C9E">
        <w:rPr>
          <w:sz w:val="16"/>
        </w:rPr>
        <w:t>.</w:t>
      </w:r>
    </w:p>
    <w:p w:rsidR="0095201C" w:rsidRDefault="0095201C" w:rsidP="0095201C"/>
    <w:p w:rsidR="0095201C" w:rsidRDefault="0095201C" w:rsidP="0095201C"/>
    <w:p w:rsidR="0095201C" w:rsidRDefault="0095201C" w:rsidP="0095201C"/>
    <w:p w:rsidR="0095201C" w:rsidRDefault="0095201C" w:rsidP="0095201C">
      <w:pPr>
        <w:pStyle w:val="Heading3"/>
      </w:pPr>
      <w:r>
        <w:lastRenderedPageBreak/>
        <w:t>Off</w:t>
      </w:r>
    </w:p>
    <w:p w:rsidR="0095201C" w:rsidRDefault="0095201C" w:rsidP="0095201C">
      <w:pPr>
        <w:pStyle w:val="Heading4"/>
      </w:pPr>
      <w:r>
        <w:t xml:space="preserve">The United States Supreme Court should rule </w:t>
      </w:r>
      <w:r>
        <w:t>restrictions on oil drilling in the Outer Continental Shelf</w:t>
      </w:r>
      <w:r>
        <w:t xml:space="preserve"> unconstitutional on the grounds that it violates the tenth amendment</w:t>
      </w:r>
    </w:p>
    <w:p w:rsidR="0095201C" w:rsidRDefault="0095201C" w:rsidP="0095201C"/>
    <w:p w:rsidR="0095201C" w:rsidRDefault="0095201C" w:rsidP="0095201C">
      <w:pPr>
        <w:pStyle w:val="Heading4"/>
      </w:pPr>
      <w:r>
        <w:t>Courts can effectively rule to invalidate restrictions on all forms of energy production</w:t>
      </w:r>
    </w:p>
    <w:p w:rsidR="0095201C" w:rsidRPr="009B0CE2" w:rsidRDefault="0095201C" w:rsidP="0095201C">
      <w:r w:rsidRPr="003D1A56">
        <w:rPr>
          <w:rStyle w:val="StyleStyleBold12pt"/>
        </w:rPr>
        <w:t xml:space="preserve">Simon 7 </w:t>
      </w:r>
      <w:r>
        <w:t>[Christopher A. Simon - Director, Master of Public Administration, Political Science Department, University of Utah, Professor, Political Science, “Alternative Energy: Political, Economic, and Social Feasibility”]</w:t>
      </w:r>
      <w:r w:rsidRPr="009B0CE2">
        <w:t xml:space="preserve"> </w:t>
      </w:r>
    </w:p>
    <w:p w:rsidR="0095201C" w:rsidRPr="00EB0F33" w:rsidRDefault="0095201C" w:rsidP="0095201C">
      <w:pPr>
        <w:rPr>
          <w:rStyle w:val="StyleBoldUnderline"/>
          <w:b/>
        </w:rPr>
      </w:pPr>
      <w:r w:rsidRPr="00EB0F33">
        <w:rPr>
          <w:rStyle w:val="StyleBoldUnderline"/>
          <w:b/>
        </w:rPr>
        <w:t>THE COURTS</w:t>
      </w:r>
    </w:p>
    <w:p w:rsidR="0095201C" w:rsidRPr="00E71FBB" w:rsidRDefault="0095201C" w:rsidP="0095201C">
      <w:pPr>
        <w:rPr>
          <w:sz w:val="12"/>
        </w:rPr>
      </w:pPr>
      <w:r w:rsidRPr="00EB0F33">
        <w:rPr>
          <w:rStyle w:val="StyleBoldUnderline"/>
        </w:rPr>
        <w:t xml:space="preserve">The institutional power of the federal courts regarding energy policy is not ex- </w:t>
      </w:r>
      <w:proofErr w:type="spellStart"/>
      <w:r w:rsidRPr="00EB0F33">
        <w:rPr>
          <w:rStyle w:val="StyleBoldUnderline"/>
        </w:rPr>
        <w:t>plicit</w:t>
      </w:r>
      <w:proofErr w:type="spellEnd"/>
      <w:r w:rsidRPr="00E71FBB">
        <w:rPr>
          <w:sz w:val="12"/>
        </w:rPr>
        <w:t xml:space="preserve"> in Article III</w:t>
      </w:r>
      <w:r w:rsidRPr="00E71FBB">
        <w:rPr>
          <w:rStyle w:val="StyleBoldUnderline"/>
        </w:rPr>
        <w:t xml:space="preserve">. The role of energy and the intra- and interstate </w:t>
      </w:r>
      <w:proofErr w:type="spellStart"/>
      <w:r w:rsidRPr="00E71FBB">
        <w:rPr>
          <w:rStyle w:val="StyleBoldUnderline"/>
        </w:rPr>
        <w:t>transporta</w:t>
      </w:r>
      <w:proofErr w:type="spellEnd"/>
      <w:r w:rsidRPr="00E71FBB">
        <w:rPr>
          <w:rStyle w:val="StyleBoldUnderline"/>
        </w:rPr>
        <w:t>-</w:t>
      </w:r>
      <w:r>
        <w:rPr>
          <w:rStyle w:val="StyleBoldUnderline"/>
        </w:rPr>
        <w:t xml:space="preserve"> </w:t>
      </w:r>
      <w:proofErr w:type="spellStart"/>
      <w:r w:rsidRPr="00E71FBB">
        <w:rPr>
          <w:rStyle w:val="StyleBoldUnderline"/>
        </w:rPr>
        <w:t>tion</w:t>
      </w:r>
      <w:proofErr w:type="spellEnd"/>
      <w:r w:rsidRPr="00E71FBB">
        <w:rPr>
          <w:rStyle w:val="StyleBoldUnderline"/>
        </w:rPr>
        <w:t xml:space="preserve"> of fuels and electricity in the United States is</w:t>
      </w:r>
      <w:r w:rsidRPr="00E71FBB">
        <w:rPr>
          <w:sz w:val="12"/>
        </w:rPr>
        <w:t xml:space="preserve">, for the most part, </w:t>
      </w:r>
      <w:r w:rsidRPr="00E71FBB">
        <w:rPr>
          <w:rStyle w:val="StyleBoldUnderline"/>
        </w:rPr>
        <w:t>a late nine-</w:t>
      </w:r>
      <w:r>
        <w:rPr>
          <w:rStyle w:val="StyleBoldUnderline"/>
        </w:rPr>
        <w:t xml:space="preserve"> </w:t>
      </w:r>
      <w:proofErr w:type="spellStart"/>
      <w:r w:rsidRPr="00E71FBB">
        <w:rPr>
          <w:rStyle w:val="StyleBoldUnderline"/>
        </w:rPr>
        <w:t>teenth</w:t>
      </w:r>
      <w:proofErr w:type="spellEnd"/>
      <w:r w:rsidRPr="00E71FBB">
        <w:rPr>
          <w:rStyle w:val="StyleBoldUnderline"/>
        </w:rPr>
        <w:t xml:space="preserve">- and early twentieth-century phenomenon. </w:t>
      </w:r>
      <w:r w:rsidRPr="00E71FBB">
        <w:rPr>
          <w:sz w:val="12"/>
        </w:rPr>
        <w:t xml:space="preserve">Early energy policy-related cases were argued within the confines of the judiciary’s narrowly defined </w:t>
      </w:r>
      <w:proofErr w:type="spellStart"/>
      <w:r w:rsidRPr="00E71FBB">
        <w:rPr>
          <w:sz w:val="12"/>
        </w:rPr>
        <w:t>enu</w:t>
      </w:r>
      <w:proofErr w:type="spellEnd"/>
      <w:r w:rsidRPr="00E71FBB">
        <w:rPr>
          <w:sz w:val="12"/>
        </w:rPr>
        <w:t xml:space="preserve">- </w:t>
      </w:r>
      <w:proofErr w:type="spellStart"/>
      <w:r w:rsidRPr="00E71FBB">
        <w:rPr>
          <w:sz w:val="12"/>
        </w:rPr>
        <w:t>merated</w:t>
      </w:r>
      <w:proofErr w:type="spellEnd"/>
      <w:r w:rsidRPr="00E71FBB">
        <w:rPr>
          <w:sz w:val="12"/>
        </w:rPr>
        <w:t xml:space="preserve"> powers. In the late nineteenth century, the court system remained timid in terms of taking energy and material related cases. </w:t>
      </w:r>
      <w:proofErr w:type="gramStart"/>
      <w:r w:rsidRPr="00E71FBB">
        <w:rPr>
          <w:sz w:val="12"/>
        </w:rPr>
        <w:t>Post-</w:t>
      </w:r>
      <w:proofErr w:type="spellStart"/>
      <w:r w:rsidRPr="00E71FBB">
        <w:rPr>
          <w:sz w:val="12"/>
        </w:rPr>
        <w:t>Loehner</w:t>
      </w:r>
      <w:proofErr w:type="spellEnd"/>
      <w:r w:rsidRPr="00E71FBB">
        <w:rPr>
          <w:sz w:val="12"/>
        </w:rPr>
        <w:t xml:space="preserve"> (1905).</w:t>
      </w:r>
      <w:proofErr w:type="gramEnd"/>
      <w:r w:rsidRPr="00E71FBB">
        <w:rPr>
          <w:sz w:val="12"/>
        </w:rPr>
        <w:t xml:space="preserve"> </w:t>
      </w:r>
      <w:proofErr w:type="gramStart"/>
      <w:r w:rsidRPr="00E71FBB">
        <w:rPr>
          <w:sz w:val="12"/>
        </w:rPr>
        <w:t>the</w:t>
      </w:r>
      <w:proofErr w:type="gramEnd"/>
      <w:r w:rsidRPr="00E71FBB">
        <w:rPr>
          <w:sz w:val="12"/>
        </w:rPr>
        <w:t xml:space="preserve"> judiciary showed itself more willing to enter into disputes between state government and citizens. Although the case had nothing to do with en- </w:t>
      </w:r>
      <w:proofErr w:type="spellStart"/>
      <w:r w:rsidRPr="00E71FBB">
        <w:rPr>
          <w:sz w:val="12"/>
        </w:rPr>
        <w:t>ergy</w:t>
      </w:r>
      <w:proofErr w:type="spellEnd"/>
      <w:r w:rsidRPr="00E71FBB">
        <w:rPr>
          <w:sz w:val="12"/>
        </w:rPr>
        <w:t xml:space="preserve"> policy</w:t>
      </w:r>
      <w:r w:rsidRPr="00E71FBB">
        <w:rPr>
          <w:rStyle w:val="StyleBoldUnderline"/>
          <w:b/>
        </w:rPr>
        <w:t xml:space="preserve">, </w:t>
      </w:r>
      <w:r w:rsidRPr="00D4567B">
        <w:rPr>
          <w:rStyle w:val="StyleBoldUnderline"/>
          <w:b/>
          <w:highlight w:val="yellow"/>
        </w:rPr>
        <w:t>the Supreme Court</w:t>
      </w:r>
      <w:r w:rsidRPr="00E71FBB">
        <w:rPr>
          <w:rStyle w:val="StyleBoldUnderline"/>
          <w:b/>
        </w:rPr>
        <w:t>—</w:t>
      </w:r>
      <w:r w:rsidRPr="00E71FBB">
        <w:rPr>
          <w:sz w:val="12"/>
        </w:rPr>
        <w:t>by taking the case—</w:t>
      </w:r>
      <w:r w:rsidRPr="00E71FBB">
        <w:rPr>
          <w:rStyle w:val="StyleBoldUnderline"/>
        </w:rPr>
        <w:t>opened the doors to the</w:t>
      </w:r>
      <w:r>
        <w:rPr>
          <w:rStyle w:val="StyleBoldUnderline"/>
        </w:rPr>
        <w:t xml:space="preserve"> </w:t>
      </w:r>
      <w:r w:rsidRPr="00E71FBB">
        <w:rPr>
          <w:rStyle w:val="StyleBoldUnderline"/>
        </w:rPr>
        <w:t>expansion of</w:t>
      </w:r>
      <w:r w:rsidRPr="00E71FBB">
        <w:rPr>
          <w:sz w:val="12"/>
        </w:rPr>
        <w:t xml:space="preserve"> one of its enumerated Article III </w:t>
      </w:r>
      <w:r w:rsidRPr="00E71FBB">
        <w:rPr>
          <w:rStyle w:val="StyleBoldUnderline"/>
        </w:rPr>
        <w:t>powers</w:t>
      </w:r>
      <w:r w:rsidRPr="00E71FBB">
        <w:rPr>
          <w:sz w:val="12"/>
        </w:rPr>
        <w:t xml:space="preserve"> in a way that more </w:t>
      </w:r>
      <w:r w:rsidRPr="00D4567B">
        <w:rPr>
          <w:rStyle w:val="StyleBoldUnderline"/>
          <w:b/>
          <w:highlight w:val="yellow"/>
        </w:rPr>
        <w:t xml:space="preserve">di- </w:t>
      </w:r>
      <w:proofErr w:type="spellStart"/>
      <w:r w:rsidRPr="00D4567B">
        <w:rPr>
          <w:rStyle w:val="StyleBoldUnderline"/>
          <w:b/>
          <w:highlight w:val="yellow"/>
        </w:rPr>
        <w:t>rectly</w:t>
      </w:r>
      <w:proofErr w:type="spellEnd"/>
      <w:r w:rsidRPr="00D4567B">
        <w:rPr>
          <w:rStyle w:val="StyleBoldUnderline"/>
          <w:b/>
          <w:highlight w:val="yellow"/>
        </w:rPr>
        <w:t xml:space="preserve"> </w:t>
      </w:r>
      <w:proofErr w:type="spellStart"/>
      <w:r w:rsidRPr="00D4567B">
        <w:rPr>
          <w:rStyle w:val="StyleBoldUnderline"/>
          <w:b/>
          <w:highlight w:val="yellow"/>
        </w:rPr>
        <w:t>scrunitized</w:t>
      </w:r>
      <w:proofErr w:type="spellEnd"/>
      <w:r w:rsidRPr="00E71FBB">
        <w:rPr>
          <w:rStyle w:val="StyleBoldUnderline"/>
          <w:b/>
        </w:rPr>
        <w:t xml:space="preserve"> </w:t>
      </w:r>
      <w:r w:rsidRPr="00D4567B">
        <w:rPr>
          <w:rStyle w:val="StyleBoldUnderline"/>
          <w:b/>
          <w:highlight w:val="yellow"/>
        </w:rPr>
        <w:t>policymaking</w:t>
      </w:r>
      <w:r w:rsidRPr="00E71FBB">
        <w:rPr>
          <w:sz w:val="12"/>
        </w:rPr>
        <w:t xml:space="preserve"> at the state and local levels and de facto ex- </w:t>
      </w:r>
      <w:proofErr w:type="spellStart"/>
      <w:r w:rsidRPr="00E71FBB">
        <w:rPr>
          <w:sz w:val="12"/>
        </w:rPr>
        <w:t>panded</w:t>
      </w:r>
      <w:proofErr w:type="spellEnd"/>
      <w:r w:rsidRPr="00E71FBB">
        <w:rPr>
          <w:sz w:val="12"/>
        </w:rPr>
        <w:t xml:space="preserve"> the notion that federal court decisions were linked to the national </w:t>
      </w:r>
      <w:proofErr w:type="spellStart"/>
      <w:r w:rsidRPr="00E71FBB">
        <w:rPr>
          <w:sz w:val="12"/>
        </w:rPr>
        <w:t>gov</w:t>
      </w:r>
      <w:proofErr w:type="spellEnd"/>
      <w:r w:rsidRPr="00E71FBB">
        <w:rPr>
          <w:sz w:val="12"/>
        </w:rPr>
        <w:t xml:space="preserve">- </w:t>
      </w:r>
      <w:proofErr w:type="spellStart"/>
      <w:r w:rsidRPr="00E71FBB">
        <w:rPr>
          <w:sz w:val="12"/>
        </w:rPr>
        <w:t>ernment’s</w:t>
      </w:r>
      <w:proofErr w:type="spellEnd"/>
      <w:r w:rsidRPr="00E71FBB">
        <w:rPr>
          <w:sz w:val="12"/>
        </w:rPr>
        <w:t xml:space="preserve"> supremacy. The 1937 case West Coast Hotel u Parrish confirmed the judiciary’s interest in scrutinizing public policy at all levels of government. Constitutionally, legal theory was now open to an enlarged analysis of the in- </w:t>
      </w:r>
      <w:proofErr w:type="spellStart"/>
      <w:r w:rsidRPr="00E71FBB">
        <w:rPr>
          <w:sz w:val="12"/>
        </w:rPr>
        <w:t>terchange</w:t>
      </w:r>
      <w:proofErr w:type="spellEnd"/>
      <w:r w:rsidRPr="00E71FBB">
        <w:rPr>
          <w:sz w:val="12"/>
        </w:rPr>
        <w:t xml:space="preserve"> between national regulatory powers and policymaking authority and state and local powers. In essence, the Court more fully disclosed acceptance of judicial positivism in method and decision making rather than a strict con- </w:t>
      </w:r>
      <w:proofErr w:type="spellStart"/>
      <w:r w:rsidRPr="00E71FBB">
        <w:rPr>
          <w:sz w:val="12"/>
        </w:rPr>
        <w:t>structionist</w:t>
      </w:r>
      <w:proofErr w:type="spellEnd"/>
      <w:r w:rsidRPr="00E71FBB">
        <w:rPr>
          <w:sz w:val="12"/>
        </w:rPr>
        <w:t xml:space="preserve"> approach.</w:t>
      </w:r>
    </w:p>
    <w:p w:rsidR="0095201C" w:rsidRPr="00E71FBB" w:rsidRDefault="0095201C" w:rsidP="0095201C">
      <w:pPr>
        <w:rPr>
          <w:sz w:val="12"/>
        </w:rPr>
      </w:pPr>
      <w:r w:rsidRPr="00E71FBB">
        <w:rPr>
          <w:sz w:val="12"/>
        </w:rPr>
        <w:t xml:space="preserve">Over the years, </w:t>
      </w:r>
      <w:r w:rsidRPr="00E71FBB">
        <w:rPr>
          <w:rStyle w:val="StyleBoldUnderline"/>
          <w:b/>
        </w:rPr>
        <w:t xml:space="preserve">the </w:t>
      </w:r>
      <w:r w:rsidRPr="00D4567B">
        <w:rPr>
          <w:rStyle w:val="StyleBoldUnderline"/>
          <w:b/>
          <w:highlight w:val="yellow"/>
        </w:rPr>
        <w:t>courts have had a significant role in energy policy</w:t>
      </w:r>
      <w:r w:rsidRPr="00E71FBB">
        <w:rPr>
          <w:rStyle w:val="StyleBoldUnderline"/>
          <w:b/>
        </w:rPr>
        <w:t>.</w:t>
      </w:r>
      <w:r w:rsidRPr="00E71FBB">
        <w:rPr>
          <w:sz w:val="12"/>
        </w:rPr>
        <w:t xml:space="preserve"> The Court has been </w:t>
      </w:r>
      <w:r w:rsidRPr="00D4567B">
        <w:rPr>
          <w:rStyle w:val="Emphasis"/>
          <w:highlight w:val="yellow"/>
        </w:rPr>
        <w:t>particularly</w:t>
      </w:r>
      <w:r w:rsidRPr="00E71FBB">
        <w:rPr>
          <w:sz w:val="12"/>
        </w:rPr>
        <w:t xml:space="preserve"> interested</w:t>
      </w:r>
      <w:r w:rsidRPr="00E71FBB">
        <w:rPr>
          <w:rStyle w:val="Emphasis"/>
        </w:rPr>
        <w:t xml:space="preserve"> </w:t>
      </w:r>
      <w:r w:rsidRPr="00D4567B">
        <w:rPr>
          <w:rStyle w:val="Emphasis"/>
          <w:highlight w:val="yellow"/>
        </w:rPr>
        <w:t>in regulation</w:t>
      </w:r>
      <w:r w:rsidRPr="00E71FBB">
        <w:rPr>
          <w:sz w:val="12"/>
        </w:rPr>
        <w:t xml:space="preserve"> of safety with regard to energy policy, as safety issues are central to the public good aspect of energy. While not directly related to energy policy. New Jersey Steam Navigation Company v. Merchants' Bank of Boston 47 U.S. 344 (1848) does illustrate the Court's particular and early interest in issues related to energy safety. The case involved the destruction by fire of a steam-operated commercial boat. In the end, the Court sided with the plaintiffs and the decision of a lower court to award damages. The case ultimately turned on the issue of fuel safety as the boat was fitted for wood-burning energy production, but was burning a much hotter “modem” fuel for boats of the time—anthracite coal. Although other deficiencies had been noted in terms of safety equipment that ultimately tied to the issue of the federal court's “</w:t>
      </w:r>
      <w:proofErr w:type="spellStart"/>
      <w:r w:rsidRPr="00E71FBB">
        <w:rPr>
          <w:sz w:val="12"/>
        </w:rPr>
        <w:t>admirality</w:t>
      </w:r>
      <w:proofErr w:type="spellEnd"/>
      <w:r w:rsidRPr="00E71FBB">
        <w:rPr>
          <w:sz w:val="12"/>
        </w:rPr>
        <w:t xml:space="preserve"> jurisdiction,” the case provides early evidence that the Court saw a role for itself in re- viewing aspects of energy safety, particularly in terms of transportation safety—albeit tangentially and quite possibly with little emphasis beyond the nature of the case.</w:t>
      </w:r>
    </w:p>
    <w:p w:rsidR="0095201C" w:rsidRPr="00EB0F33" w:rsidRDefault="0095201C" w:rsidP="0095201C">
      <w:pPr>
        <w:rPr>
          <w:rStyle w:val="StyleBoldUnderline"/>
          <w:b/>
        </w:rPr>
      </w:pPr>
      <w:r w:rsidRPr="00E71FBB">
        <w:rPr>
          <w:sz w:val="12"/>
        </w:rPr>
        <w:t xml:space="preserve">The Court, however, tightened its level of scrutiny in term of energy- related safety issues in </w:t>
      </w:r>
      <w:proofErr w:type="spellStart"/>
      <w:r w:rsidRPr="00E71FBB">
        <w:rPr>
          <w:sz w:val="12"/>
        </w:rPr>
        <w:t>Champlin</w:t>
      </w:r>
      <w:proofErr w:type="spellEnd"/>
      <w:r w:rsidRPr="00E71FBB">
        <w:rPr>
          <w:sz w:val="12"/>
        </w:rPr>
        <w:t xml:space="preserve"> Refining Co. v. Corporation Commission of Oklahoma et al. 286 U.S. 210 (1932). In this case</w:t>
      </w:r>
      <w:r w:rsidRPr="00E71FBB">
        <w:rPr>
          <w:rStyle w:val="StyleBoldUnderline"/>
        </w:rPr>
        <w:t>, one of the earliest cases</w:t>
      </w:r>
      <w:r w:rsidRPr="00E71FBB">
        <w:rPr>
          <w:sz w:val="12"/>
        </w:rPr>
        <w:t xml:space="preserve"> involving the regulation of safety </w:t>
      </w:r>
      <w:r w:rsidRPr="00091199">
        <w:rPr>
          <w:sz w:val="12"/>
        </w:rPr>
        <w:t xml:space="preserve">issues </w:t>
      </w:r>
      <w:r w:rsidRPr="00D4567B">
        <w:rPr>
          <w:rStyle w:val="StyleBoldUnderline"/>
          <w:b/>
          <w:highlight w:val="yellow"/>
        </w:rPr>
        <w:t>related to petroleum</w:t>
      </w:r>
      <w:r w:rsidRPr="00E71FBB">
        <w:rPr>
          <w:rStyle w:val="StyleBoldUnderline"/>
          <w:b/>
        </w:rPr>
        <w:t xml:space="preserve"> </w:t>
      </w:r>
      <w:r w:rsidRPr="00D4567B">
        <w:rPr>
          <w:rStyle w:val="StyleBoldUnderline"/>
          <w:b/>
          <w:highlight w:val="yellow"/>
        </w:rPr>
        <w:t>refinement</w:t>
      </w:r>
      <w:r w:rsidRPr="00E71FBB">
        <w:rPr>
          <w:sz w:val="12"/>
        </w:rPr>
        <w:t xml:space="preserve">, </w:t>
      </w:r>
      <w:r w:rsidRPr="00D4567B">
        <w:rPr>
          <w:rStyle w:val="Emphasis"/>
          <w:highlight w:val="yellow"/>
        </w:rPr>
        <w:t>the Court dismissed</w:t>
      </w:r>
      <w:r w:rsidRPr="00E71FBB">
        <w:rPr>
          <w:rStyle w:val="Emphasis"/>
        </w:rPr>
        <w:t xml:space="preserve"> </w:t>
      </w:r>
      <w:r w:rsidRPr="00E71FBB">
        <w:rPr>
          <w:sz w:val="12"/>
        </w:rPr>
        <w:t>broadly defined</w:t>
      </w:r>
      <w:r w:rsidRPr="00E71FBB">
        <w:rPr>
          <w:rStyle w:val="Emphasis"/>
        </w:rPr>
        <w:t xml:space="preserve"> </w:t>
      </w:r>
      <w:r w:rsidRPr="00D4567B">
        <w:rPr>
          <w:rStyle w:val="Emphasis"/>
          <w:highlight w:val="yellow"/>
        </w:rPr>
        <w:t>environmental restrictions</w:t>
      </w:r>
      <w:r w:rsidRPr="00E71FBB">
        <w:rPr>
          <w:sz w:val="12"/>
        </w:rPr>
        <w:t xml:space="preserve"> on the extraction and refining of petroleum. In essence, the Court demonstrated that an early state-level effort to protect the environment from the impact of oil drilling and processing could only occur if statutes were written narrowly and were essentially based on scientific principles related to environmental safety. One could argue that </w:t>
      </w:r>
      <w:r w:rsidRPr="00EB0F33">
        <w:rPr>
          <w:rStyle w:val="StyleBoldUnderline"/>
        </w:rPr>
        <w:t>by taking the</w:t>
      </w:r>
      <w:r w:rsidRPr="00E71FBB">
        <w:rPr>
          <w:rStyle w:val="StyleBoldUnderline"/>
        </w:rPr>
        <w:t xml:space="preserve"> </w:t>
      </w:r>
      <w:r w:rsidRPr="00EB0F33">
        <w:rPr>
          <w:rStyle w:val="StyleBoldUnderline"/>
        </w:rPr>
        <w:t>case</w:t>
      </w:r>
      <w:r w:rsidRPr="00E71FBB">
        <w:rPr>
          <w:rStyle w:val="StyleBoldUnderline"/>
        </w:rPr>
        <w:t xml:space="preserve"> and deciding it, </w:t>
      </w:r>
      <w:r w:rsidRPr="00D4567B">
        <w:rPr>
          <w:rStyle w:val="StyleBoldUnderline"/>
          <w:highlight w:val="yellow"/>
        </w:rPr>
        <w:t>the Court opened</w:t>
      </w:r>
      <w:r>
        <w:rPr>
          <w:rStyle w:val="StyleBoldUnderline"/>
        </w:rPr>
        <w:t xml:space="preserve"> </w:t>
      </w:r>
      <w:r w:rsidRPr="00E71FBB">
        <w:rPr>
          <w:rStyle w:val="StyleBoldUnderline"/>
        </w:rPr>
        <w:t xml:space="preserve">further </w:t>
      </w:r>
      <w:r w:rsidRPr="00D4567B">
        <w:rPr>
          <w:rStyle w:val="StyleBoldUnderline"/>
          <w:highlight w:val="yellow"/>
        </w:rPr>
        <w:t>the door to</w:t>
      </w:r>
      <w:r w:rsidRPr="00E71FBB">
        <w:rPr>
          <w:rStyle w:val="StyleBoldUnderline"/>
        </w:rPr>
        <w:t xml:space="preserve"> national </w:t>
      </w:r>
      <w:r w:rsidRPr="00D4567B">
        <w:rPr>
          <w:rStyle w:val="StyleBoldUnderline"/>
          <w:highlight w:val="yellow"/>
        </w:rPr>
        <w:t>regulation</w:t>
      </w:r>
      <w:r w:rsidRPr="00E71FBB">
        <w:rPr>
          <w:rStyle w:val="StyleBoldUnderline"/>
        </w:rPr>
        <w:t xml:space="preserve"> of environmental policy</w:t>
      </w:r>
      <w:r w:rsidRPr="00E71FBB">
        <w:rPr>
          <w:sz w:val="12"/>
        </w:rPr>
        <w:t xml:space="preserve"> as is most di- </w:t>
      </w:r>
      <w:proofErr w:type="spellStart"/>
      <w:r w:rsidRPr="00E71FBB">
        <w:rPr>
          <w:sz w:val="12"/>
        </w:rPr>
        <w:t>rectly</w:t>
      </w:r>
      <w:proofErr w:type="spellEnd"/>
      <w:r w:rsidRPr="00E71FBB">
        <w:rPr>
          <w:sz w:val="12"/>
        </w:rPr>
        <w:t xml:space="preserve"> </w:t>
      </w:r>
      <w:r w:rsidRPr="00D4567B">
        <w:rPr>
          <w:rStyle w:val="StyleBoldUnderline"/>
          <w:b/>
          <w:highlight w:val="yellow"/>
        </w:rPr>
        <w:t>related to</w:t>
      </w:r>
      <w:r w:rsidRPr="00E71FBB">
        <w:rPr>
          <w:rStyle w:val="StyleBoldUnderline"/>
          <w:b/>
        </w:rPr>
        <w:t xml:space="preserve"> the issue of </w:t>
      </w:r>
      <w:r w:rsidRPr="00D4567B">
        <w:rPr>
          <w:rStyle w:val="StyleBoldUnderline"/>
          <w:b/>
          <w:highlight w:val="yellow"/>
        </w:rPr>
        <w:t>energy resource development, processing, and distribution.</w:t>
      </w:r>
    </w:p>
    <w:p w:rsidR="0095201C" w:rsidRPr="00E71FBB" w:rsidRDefault="0095201C" w:rsidP="0095201C">
      <w:pPr>
        <w:rPr>
          <w:sz w:val="12"/>
        </w:rPr>
      </w:pPr>
      <w:r w:rsidRPr="00EB0F33">
        <w:rPr>
          <w:sz w:val="12"/>
        </w:rPr>
        <w:t xml:space="preserve">The 1970s, a decade in which the petroleum-based energy paradigm </w:t>
      </w:r>
      <w:proofErr w:type="spellStart"/>
      <w:r w:rsidRPr="00EB0F33">
        <w:rPr>
          <w:sz w:val="12"/>
        </w:rPr>
        <w:t>expe</w:t>
      </w:r>
      <w:proofErr w:type="spellEnd"/>
      <w:r w:rsidRPr="00EB0F33">
        <w:rPr>
          <w:sz w:val="12"/>
        </w:rPr>
        <w:t xml:space="preserve">- </w:t>
      </w:r>
      <w:proofErr w:type="spellStart"/>
      <w:r w:rsidRPr="00EB0F33">
        <w:rPr>
          <w:sz w:val="12"/>
        </w:rPr>
        <w:t>rienced</w:t>
      </w:r>
      <w:proofErr w:type="spellEnd"/>
      <w:r w:rsidRPr="00EB0F33">
        <w:rPr>
          <w:sz w:val="12"/>
        </w:rPr>
        <w:t xml:space="preserve"> a major shock, saw the Court dealin</w:t>
      </w:r>
      <w:r w:rsidRPr="00E71FBB">
        <w:rPr>
          <w:sz w:val="12"/>
        </w:rPr>
        <w:t xml:space="preserve">g with two prominent cases re- </w:t>
      </w:r>
      <w:proofErr w:type="spellStart"/>
      <w:r w:rsidRPr="00E71FBB">
        <w:rPr>
          <w:sz w:val="12"/>
        </w:rPr>
        <w:t>lated</w:t>
      </w:r>
      <w:proofErr w:type="spellEnd"/>
      <w:r w:rsidRPr="00E71FBB">
        <w:rPr>
          <w:sz w:val="12"/>
        </w:rPr>
        <w:t xml:space="preserve"> to energy safety issues. In Vermont Yankee Nuclear Power Corp. v. Nat- </w:t>
      </w:r>
      <w:proofErr w:type="spellStart"/>
      <w:r w:rsidRPr="00E71FBB">
        <w:rPr>
          <w:sz w:val="12"/>
        </w:rPr>
        <w:t>ural</w:t>
      </w:r>
      <w:proofErr w:type="spellEnd"/>
      <w:r w:rsidRPr="00E71FBB">
        <w:rPr>
          <w:sz w:val="12"/>
        </w:rPr>
        <w:t xml:space="preserve"> Resources Defense Council, Inc., et alia 435 U.S. 519 (1978), the Court dealt with questions related to “the proper scope of judicial review of the Atomic Energy Commission’s procedures with regards to the licensing of nu- clear power plants.” In lower court decisions, </w:t>
      </w:r>
      <w:r w:rsidRPr="00E71FBB">
        <w:rPr>
          <w:rStyle w:val="StyleBoldUnderline"/>
          <w:b/>
        </w:rPr>
        <w:t>the commission's rule-making</w:t>
      </w:r>
      <w:r>
        <w:rPr>
          <w:rStyle w:val="StyleBoldUnderline"/>
          <w:b/>
        </w:rPr>
        <w:t xml:space="preserve"> </w:t>
      </w:r>
      <w:r w:rsidRPr="00E71FBB">
        <w:rPr>
          <w:rStyle w:val="StyleBoldUnderline"/>
          <w:b/>
        </w:rPr>
        <w:t xml:space="preserve">procedures related to </w:t>
      </w:r>
      <w:r w:rsidRPr="00D4567B">
        <w:rPr>
          <w:rStyle w:val="StyleBoldUnderline"/>
          <w:b/>
          <w:highlight w:val="yellow"/>
        </w:rPr>
        <w:t>nuclear energy</w:t>
      </w:r>
      <w:r w:rsidRPr="00E71FBB">
        <w:rPr>
          <w:rStyle w:val="StyleBoldUnderline"/>
          <w:b/>
        </w:rPr>
        <w:t xml:space="preserve"> fuel </w:t>
      </w:r>
      <w:r w:rsidRPr="00D4567B">
        <w:rPr>
          <w:rStyle w:val="StyleBoldUnderline"/>
          <w:b/>
          <w:highlight w:val="yellow"/>
        </w:rPr>
        <w:t xml:space="preserve">management and safety issues were overturned through court </w:t>
      </w:r>
      <w:r w:rsidRPr="00EB0F33">
        <w:rPr>
          <w:rStyle w:val="StyleBoldUnderline"/>
          <w:b/>
        </w:rPr>
        <w:t>decision</w:t>
      </w:r>
      <w:r w:rsidRPr="00E71FBB">
        <w:rPr>
          <w:sz w:val="12"/>
        </w:rPr>
        <w:t xml:space="preserve">. In essence, </w:t>
      </w:r>
      <w:r w:rsidRPr="00E71FBB">
        <w:rPr>
          <w:rStyle w:val="StyleBoldUnderline"/>
        </w:rPr>
        <w:t>this</w:t>
      </w:r>
      <w:r w:rsidRPr="00E71FBB">
        <w:rPr>
          <w:sz w:val="12"/>
        </w:rPr>
        <w:t xml:space="preserve"> would have </w:t>
      </w:r>
      <w:r w:rsidRPr="00E71FBB">
        <w:rPr>
          <w:rStyle w:val="StyleBoldUnderline"/>
          <w:b/>
        </w:rPr>
        <w:t>opened the</w:t>
      </w:r>
      <w:r>
        <w:rPr>
          <w:rStyle w:val="StyleBoldUnderline"/>
          <w:b/>
        </w:rPr>
        <w:t xml:space="preserve"> </w:t>
      </w:r>
      <w:r w:rsidRPr="00E71FBB">
        <w:rPr>
          <w:rStyle w:val="StyleBoldUnderline"/>
          <w:b/>
        </w:rPr>
        <w:t>door to further court scrutiny of the nuclear energy process</w:t>
      </w:r>
      <w:r w:rsidRPr="00E71FBB">
        <w:rPr>
          <w:sz w:val="12"/>
        </w:rPr>
        <w:t xml:space="preserve"> in terms of safety. In a unanimous decision, the late William Rehnquist wrote that the Court of Appeals has improperly developed its own conception of safe reactor process and remanded the case to a lower court to scrutinize the commission’s </w:t>
      </w:r>
      <w:proofErr w:type="spellStart"/>
      <w:r w:rsidRPr="00E71FBB">
        <w:rPr>
          <w:sz w:val="12"/>
        </w:rPr>
        <w:t>regu</w:t>
      </w:r>
      <w:proofErr w:type="spellEnd"/>
      <w:r w:rsidRPr="00E71FBB">
        <w:rPr>
          <w:sz w:val="12"/>
        </w:rPr>
        <w:t xml:space="preserve">- </w:t>
      </w:r>
      <w:proofErr w:type="spellStart"/>
      <w:r w:rsidRPr="00E71FBB">
        <w:rPr>
          <w:sz w:val="12"/>
        </w:rPr>
        <w:t>latory</w:t>
      </w:r>
      <w:proofErr w:type="spellEnd"/>
      <w:r w:rsidRPr="00E71FBB">
        <w:rPr>
          <w:sz w:val="12"/>
        </w:rPr>
        <w:t xml:space="preserve"> clarity. </w:t>
      </w:r>
      <w:r w:rsidRPr="00E71FBB">
        <w:rPr>
          <w:rStyle w:val="StyleBoldUnderline"/>
        </w:rPr>
        <w:t>The case is significant because it effectively maintained nuclear</w:t>
      </w:r>
      <w:r>
        <w:rPr>
          <w:rStyle w:val="StyleBoldUnderline"/>
        </w:rPr>
        <w:t xml:space="preserve"> </w:t>
      </w:r>
      <w:r w:rsidRPr="00E71FBB">
        <w:rPr>
          <w:rStyle w:val="StyleBoldUnderline"/>
        </w:rPr>
        <w:t xml:space="preserve">energy policy as viable as long as rule making and regulatory processes </w:t>
      </w:r>
      <w:proofErr w:type="spellStart"/>
      <w:r w:rsidRPr="00E71FBB">
        <w:rPr>
          <w:rStyle w:val="StyleBoldUnderline"/>
        </w:rPr>
        <w:t>gov</w:t>
      </w:r>
      <w:proofErr w:type="spellEnd"/>
      <w:r w:rsidRPr="00E71FBB">
        <w:rPr>
          <w:rStyle w:val="StyleBoldUnderline"/>
        </w:rPr>
        <w:t>-</w:t>
      </w:r>
      <w:r>
        <w:rPr>
          <w:rStyle w:val="StyleBoldUnderline"/>
        </w:rPr>
        <w:t xml:space="preserve"> </w:t>
      </w:r>
      <w:proofErr w:type="spellStart"/>
      <w:r w:rsidRPr="00E71FBB">
        <w:rPr>
          <w:rStyle w:val="StyleBoldUnderline"/>
        </w:rPr>
        <w:t>erning</w:t>
      </w:r>
      <w:proofErr w:type="spellEnd"/>
      <w:r w:rsidRPr="00E71FBB">
        <w:rPr>
          <w:rStyle w:val="StyleBoldUnderline"/>
        </w:rPr>
        <w:t xml:space="preserve"> this form of alternative energy were rationally constructed and com-</w:t>
      </w:r>
      <w:r>
        <w:rPr>
          <w:rStyle w:val="StyleBoldUnderline"/>
        </w:rPr>
        <w:t xml:space="preserve"> </w:t>
      </w:r>
      <w:proofErr w:type="spellStart"/>
      <w:r w:rsidRPr="00E71FBB">
        <w:rPr>
          <w:rStyle w:val="StyleBoldUnderline"/>
        </w:rPr>
        <w:t>plete</w:t>
      </w:r>
      <w:proofErr w:type="spellEnd"/>
      <w:r w:rsidRPr="00E71FBB">
        <w:rPr>
          <w:rStyle w:val="StyleBoldUnderline"/>
        </w:rPr>
        <w:t xml:space="preserve">. </w:t>
      </w:r>
      <w:r w:rsidRPr="00E71FBB">
        <w:rPr>
          <w:sz w:val="12"/>
        </w:rPr>
        <w:t xml:space="preserve">The Court looked to administrative solutions to any lack of clarity or completeness first but was fairly definitive in removing the judicial system from the process or filling in areas of vagueness or rewriting significant </w:t>
      </w:r>
      <w:proofErr w:type="spellStart"/>
      <w:r w:rsidRPr="00E71FBB">
        <w:rPr>
          <w:sz w:val="12"/>
        </w:rPr>
        <w:t>por</w:t>
      </w:r>
      <w:proofErr w:type="spellEnd"/>
      <w:r w:rsidRPr="00E71FBB">
        <w:rPr>
          <w:sz w:val="12"/>
        </w:rPr>
        <w:t xml:space="preserve">- </w:t>
      </w:r>
      <w:proofErr w:type="spellStart"/>
      <w:r w:rsidRPr="00E71FBB">
        <w:rPr>
          <w:sz w:val="12"/>
        </w:rPr>
        <w:t>tions</w:t>
      </w:r>
      <w:proofErr w:type="spellEnd"/>
      <w:r w:rsidRPr="00E71FBB">
        <w:rPr>
          <w:sz w:val="12"/>
        </w:rPr>
        <w:t xml:space="preserve"> of regulation and process-related nuclear energy policy.</w:t>
      </w:r>
    </w:p>
    <w:p w:rsidR="0095201C" w:rsidRPr="00E71FBB" w:rsidRDefault="0095201C" w:rsidP="0095201C">
      <w:pPr>
        <w:rPr>
          <w:sz w:val="14"/>
        </w:rPr>
      </w:pPr>
      <w:r w:rsidRPr="00E71FBB">
        <w:rPr>
          <w:sz w:val="14"/>
        </w:rPr>
        <w:t xml:space="preserve">In the same year, </w:t>
      </w:r>
      <w:r w:rsidRPr="00D4567B">
        <w:rPr>
          <w:rStyle w:val="StyleBoldUnderline"/>
          <w:b/>
          <w:highlight w:val="yellow"/>
        </w:rPr>
        <w:t>the Court decided the</w:t>
      </w:r>
      <w:r w:rsidRPr="00E71FBB">
        <w:rPr>
          <w:rStyle w:val="StyleBoldUnderline"/>
          <w:b/>
        </w:rPr>
        <w:t xml:space="preserve"> so-called trans-</w:t>
      </w:r>
      <w:r w:rsidRPr="00D4567B">
        <w:rPr>
          <w:rStyle w:val="StyleBoldUnderline"/>
          <w:b/>
          <w:highlight w:val="yellow"/>
        </w:rPr>
        <w:t>Alaska pipeline</w:t>
      </w:r>
      <w:r w:rsidRPr="00E71FBB">
        <w:rPr>
          <w:rStyle w:val="StyleBoldUnderline"/>
          <w:b/>
        </w:rPr>
        <w:t xml:space="preserve"> </w:t>
      </w:r>
      <w:r w:rsidRPr="00E71FBB">
        <w:rPr>
          <w:sz w:val="14"/>
        </w:rPr>
        <w:t>rate</w:t>
      </w:r>
      <w:r>
        <w:rPr>
          <w:rStyle w:val="StyleBoldUnderline"/>
          <w:b/>
        </w:rPr>
        <w:t xml:space="preserve"> </w:t>
      </w:r>
      <w:r w:rsidRPr="00D4567B">
        <w:rPr>
          <w:rStyle w:val="StyleBoldUnderline"/>
          <w:b/>
          <w:highlight w:val="yellow"/>
        </w:rPr>
        <w:t>case</w:t>
      </w:r>
      <w:r w:rsidRPr="00E71FBB">
        <w:rPr>
          <w:sz w:val="14"/>
        </w:rPr>
        <w:t xml:space="preserve">s. The Court sought to clarify rate change </w:t>
      </w:r>
      <w:r w:rsidRPr="00D4567B">
        <w:rPr>
          <w:rStyle w:val="StyleBoldUnderline"/>
          <w:b/>
          <w:highlight w:val="yellow"/>
        </w:rPr>
        <w:t>policies related to</w:t>
      </w:r>
      <w:r w:rsidRPr="00E71FBB">
        <w:rPr>
          <w:rStyle w:val="StyleBoldUnderline"/>
          <w:b/>
        </w:rPr>
        <w:t xml:space="preserve"> the shipment</w:t>
      </w:r>
      <w:r>
        <w:rPr>
          <w:rStyle w:val="StyleBoldUnderline"/>
          <w:b/>
        </w:rPr>
        <w:t xml:space="preserve"> </w:t>
      </w:r>
      <w:r w:rsidRPr="00E71FBB">
        <w:rPr>
          <w:rStyle w:val="StyleBoldUnderline"/>
          <w:b/>
        </w:rPr>
        <w:t xml:space="preserve">of </w:t>
      </w:r>
      <w:proofErr w:type="spellStart"/>
      <w:r w:rsidRPr="00D4567B">
        <w:rPr>
          <w:rStyle w:val="StyleBoldUnderline"/>
          <w:b/>
          <w:highlight w:val="yellow"/>
        </w:rPr>
        <w:t>crudc</w:t>
      </w:r>
      <w:proofErr w:type="spellEnd"/>
      <w:r w:rsidRPr="00D4567B">
        <w:rPr>
          <w:rStyle w:val="StyleBoldUnderline"/>
          <w:b/>
          <w:highlight w:val="yellow"/>
        </w:rPr>
        <w:t xml:space="preserve"> oil and natural gas</w:t>
      </w:r>
      <w:r w:rsidRPr="00E71FBB">
        <w:rPr>
          <w:sz w:val="14"/>
        </w:rPr>
        <w:t xml:space="preserve">. In essence, the Court solidified the authority of Interstate Commerce Commission (ICC) in its efforts to manage the pipeline. The commission’s ability to adjust rates for rational economic reasons and to require pipeline operators to refund excess rate charges to customers was rec- </w:t>
      </w:r>
      <w:proofErr w:type="spellStart"/>
      <w:r w:rsidRPr="00E71FBB">
        <w:rPr>
          <w:sz w:val="14"/>
        </w:rPr>
        <w:t>ognized</w:t>
      </w:r>
      <w:proofErr w:type="spellEnd"/>
      <w:r w:rsidRPr="00E71FBB">
        <w:rPr>
          <w:sz w:val="14"/>
        </w:rPr>
        <w:t xml:space="preserve"> by the Court. The pipeline cases were critical to the legitimacy of the commission’s authority over the transportation of petroleum from Alaska</w:t>
      </w:r>
      <w:r w:rsidRPr="00E71FBB">
        <w:rPr>
          <w:rStyle w:val="StyleBoldUnderline"/>
          <w:b/>
        </w:rPr>
        <w:t>. In</w:t>
      </w:r>
      <w:r>
        <w:rPr>
          <w:rStyle w:val="StyleBoldUnderline"/>
          <w:b/>
        </w:rPr>
        <w:t xml:space="preserve"> </w:t>
      </w:r>
      <w:r w:rsidRPr="00E71FBB">
        <w:rPr>
          <w:rStyle w:val="StyleBoldUnderline"/>
          <w:b/>
        </w:rPr>
        <w:t xml:space="preserve">a broader sense, </w:t>
      </w:r>
      <w:r w:rsidRPr="00D4567B">
        <w:rPr>
          <w:rStyle w:val="StyleBoldUnderline"/>
          <w:b/>
          <w:highlight w:val="yellow"/>
        </w:rPr>
        <w:t>the Court established precedence</w:t>
      </w:r>
      <w:r w:rsidRPr="00E71FBB">
        <w:rPr>
          <w:rStyle w:val="StyleBoldUnderline"/>
          <w:b/>
        </w:rPr>
        <w:t xml:space="preserve"> </w:t>
      </w:r>
      <w:r w:rsidRPr="00E71FBB">
        <w:rPr>
          <w:sz w:val="14"/>
        </w:rPr>
        <w:t xml:space="preserve">of the </w:t>
      </w:r>
      <w:r w:rsidRPr="00D4567B">
        <w:rPr>
          <w:sz w:val="14"/>
          <w:highlight w:val="yellow"/>
        </w:rPr>
        <w:t>ICC</w:t>
      </w:r>
      <w:r w:rsidRPr="00D4567B">
        <w:rPr>
          <w:rStyle w:val="StyleBoldUnderline"/>
          <w:b/>
          <w:highlight w:val="yellow"/>
        </w:rPr>
        <w:t xml:space="preserve"> to regulate</w:t>
      </w:r>
      <w:r w:rsidRPr="00E71FBB">
        <w:rPr>
          <w:rStyle w:val="StyleBoldUnderline"/>
          <w:b/>
        </w:rPr>
        <w:t xml:space="preserve"> </w:t>
      </w:r>
      <w:proofErr w:type="spellStart"/>
      <w:r w:rsidRPr="00D4567B">
        <w:rPr>
          <w:rStyle w:val="StyleBoldUnderline"/>
          <w:b/>
          <w:highlight w:val="yellow"/>
        </w:rPr>
        <w:t>pe</w:t>
      </w:r>
      <w:proofErr w:type="spellEnd"/>
      <w:r w:rsidRPr="00D4567B">
        <w:rPr>
          <w:rStyle w:val="StyleBoldUnderline"/>
          <w:b/>
          <w:highlight w:val="yellow"/>
        </w:rPr>
        <w:t xml:space="preserve">- </w:t>
      </w:r>
      <w:proofErr w:type="spellStart"/>
      <w:r w:rsidRPr="00D4567B">
        <w:rPr>
          <w:rStyle w:val="StyleBoldUnderline"/>
          <w:b/>
          <w:highlight w:val="yellow"/>
        </w:rPr>
        <w:t>troleum</w:t>
      </w:r>
      <w:proofErr w:type="spellEnd"/>
      <w:r w:rsidRPr="00E71FBB">
        <w:rPr>
          <w:rStyle w:val="StyleBoldUnderline"/>
          <w:b/>
        </w:rPr>
        <w:t xml:space="preserve"> transportation.</w:t>
      </w:r>
      <w:r w:rsidRPr="00E71FBB">
        <w:rPr>
          <w:sz w:val="14"/>
        </w:rPr>
        <w:t xml:space="preserve"> Appellate court decision has further solidified its </w:t>
      </w:r>
      <w:proofErr w:type="spellStart"/>
      <w:r w:rsidRPr="00E71FBB">
        <w:rPr>
          <w:sz w:val="14"/>
        </w:rPr>
        <w:t>po</w:t>
      </w:r>
      <w:proofErr w:type="spellEnd"/>
      <w:r w:rsidRPr="00E71FBB">
        <w:rPr>
          <w:sz w:val="14"/>
        </w:rPr>
        <w:t xml:space="preserve">- </w:t>
      </w:r>
      <w:proofErr w:type="spellStart"/>
      <w:r w:rsidRPr="00E71FBB">
        <w:rPr>
          <w:sz w:val="14"/>
        </w:rPr>
        <w:t>sition</w:t>
      </w:r>
      <w:proofErr w:type="spellEnd"/>
      <w:r w:rsidRPr="00E71FBB">
        <w:rPr>
          <w:sz w:val="14"/>
        </w:rPr>
        <w:t xml:space="preserve"> on pipeline rates in BP West Coast Products, LLC v. Federal </w:t>
      </w:r>
      <w:r w:rsidRPr="00E71FBB">
        <w:rPr>
          <w:sz w:val="14"/>
        </w:rPr>
        <w:lastRenderedPageBreak/>
        <w:t xml:space="preserve">Energy Regulatory Commission 376 F. 3d 1223 (2004). The Court was careful to </w:t>
      </w:r>
      <w:proofErr w:type="spellStart"/>
      <w:r w:rsidRPr="00E71FBB">
        <w:rPr>
          <w:sz w:val="14"/>
        </w:rPr>
        <w:t>bal</w:t>
      </w:r>
      <w:proofErr w:type="spellEnd"/>
      <w:r w:rsidRPr="00E71FBB">
        <w:rPr>
          <w:sz w:val="14"/>
        </w:rPr>
        <w:t xml:space="preserve">- </w:t>
      </w:r>
      <w:proofErr w:type="spellStart"/>
      <w:r w:rsidRPr="00E71FBB">
        <w:rPr>
          <w:sz w:val="14"/>
        </w:rPr>
        <w:t>ance</w:t>
      </w:r>
      <w:proofErr w:type="spellEnd"/>
      <w:r w:rsidRPr="00E71FBB">
        <w:rPr>
          <w:sz w:val="14"/>
        </w:rPr>
        <w:t xml:space="preserve"> this decision in relation to the states’ power to regulate intrastate energy policy issues.</w:t>
      </w:r>
    </w:p>
    <w:p w:rsidR="0095201C" w:rsidRPr="00E71FBB" w:rsidRDefault="0095201C" w:rsidP="0095201C">
      <w:pPr>
        <w:rPr>
          <w:sz w:val="12"/>
        </w:rPr>
      </w:pPr>
      <w:r w:rsidRPr="00E71FBB">
        <w:rPr>
          <w:rStyle w:val="StyleBoldUnderline"/>
        </w:rPr>
        <w:t xml:space="preserve">In Exxon Corp. </w:t>
      </w:r>
      <w:proofErr w:type="gramStart"/>
      <w:r w:rsidRPr="00E71FBB">
        <w:rPr>
          <w:rStyle w:val="StyleBoldUnderline"/>
        </w:rPr>
        <w:t>et</w:t>
      </w:r>
      <w:proofErr w:type="gramEnd"/>
      <w:r w:rsidRPr="00E71FBB">
        <w:rPr>
          <w:rStyle w:val="StyleBoldUnderline"/>
        </w:rPr>
        <w:t xml:space="preserve"> alia v. Governor of Maryland</w:t>
      </w:r>
      <w:r w:rsidRPr="00E71FBB">
        <w:rPr>
          <w:sz w:val="12"/>
        </w:rPr>
        <w:t xml:space="preserve"> et alia 437 U.S. 117 (1978</w:t>
      </w:r>
      <w:r w:rsidRPr="00E71FBB">
        <w:rPr>
          <w:rStyle w:val="StyleBoldUnderline"/>
        </w:rPr>
        <w:t xml:space="preserve">), the Court recognized the power of state government to regulate </w:t>
      </w:r>
      <w:proofErr w:type="spellStart"/>
      <w:r w:rsidRPr="00E71FBB">
        <w:rPr>
          <w:rStyle w:val="StyleBoldUnderline"/>
        </w:rPr>
        <w:t>gaso</w:t>
      </w:r>
      <w:proofErr w:type="spellEnd"/>
      <w:r w:rsidRPr="00E71FBB">
        <w:rPr>
          <w:rStyle w:val="StyleBoldUnderline"/>
        </w:rPr>
        <w:t>-</w:t>
      </w:r>
      <w:r>
        <w:rPr>
          <w:rStyle w:val="StyleBoldUnderline"/>
        </w:rPr>
        <w:t xml:space="preserve"> </w:t>
      </w:r>
      <w:r w:rsidRPr="00E71FBB">
        <w:rPr>
          <w:rStyle w:val="StyleBoldUnderline"/>
        </w:rPr>
        <w:t>line markets within its borders.</w:t>
      </w:r>
      <w:r w:rsidRPr="00E71FBB">
        <w:rPr>
          <w:sz w:val="12"/>
        </w:rPr>
        <w:t xml:space="preserve"> The Court found that neither the interstate commerce clause nor the due process clause of the Fourteenth Amendment were violated by Maryland's regulations on petroleum producers’ ability to establish gas stations and policy efforts to ensure equity within the gasoline market across various corporate concerns operating fueling station in-state. In essence, the Court established a balance between the interests of the national government in regulating energy transportation and use and the interests of the state in advancing goals not inconsistent with national constitutional in- </w:t>
      </w:r>
      <w:proofErr w:type="spellStart"/>
      <w:r w:rsidRPr="00E71FBB">
        <w:rPr>
          <w:sz w:val="12"/>
        </w:rPr>
        <w:t>terpretation</w:t>
      </w:r>
      <w:proofErr w:type="spellEnd"/>
      <w:r w:rsidRPr="00E71FBB">
        <w:rPr>
          <w:sz w:val="12"/>
        </w:rPr>
        <w:t xml:space="preserve"> and national policy priorities.</w:t>
      </w:r>
    </w:p>
    <w:p w:rsidR="0095201C" w:rsidRDefault="0095201C" w:rsidP="0095201C">
      <w:pPr>
        <w:pStyle w:val="Heading4"/>
      </w:pPr>
      <w:r>
        <w:t>It’s competitive --- doesn’t reduce restrictions, just rules them unenforceable</w:t>
      </w:r>
    </w:p>
    <w:p w:rsidR="0095201C" w:rsidRDefault="0095201C" w:rsidP="0095201C">
      <w:proofErr w:type="spellStart"/>
      <w:proofErr w:type="gramStart"/>
      <w:r w:rsidRPr="00DA0C6A">
        <w:rPr>
          <w:rStyle w:val="StyleStyleBold12pt"/>
        </w:rPr>
        <w:t>Treanor</w:t>
      </w:r>
      <w:proofErr w:type="spellEnd"/>
      <w:r w:rsidRPr="00DA0C6A">
        <w:rPr>
          <w:rStyle w:val="StyleStyleBold12pt"/>
        </w:rPr>
        <w:t xml:space="preserve"> &amp; </w:t>
      </w:r>
      <w:proofErr w:type="spellStart"/>
      <w:r w:rsidRPr="00DA0C6A">
        <w:rPr>
          <w:rStyle w:val="StyleStyleBold12pt"/>
        </w:rPr>
        <w:t>Sperling</w:t>
      </w:r>
      <w:proofErr w:type="spellEnd"/>
      <w:r w:rsidRPr="00DA0C6A">
        <w:rPr>
          <w:rStyle w:val="StyleStyleBold12pt"/>
        </w:rPr>
        <w:t xml:space="preserve"> 93</w:t>
      </w:r>
      <w:r>
        <w:t xml:space="preserve"> </w:t>
      </w:r>
      <w:r w:rsidRPr="009C3B89">
        <w:t xml:space="preserve">William </w:t>
      </w:r>
      <w:r>
        <w:t xml:space="preserve">- </w:t>
      </w:r>
      <w:r w:rsidRPr="009C3B89">
        <w:t xml:space="preserve">Prof Law </w:t>
      </w:r>
      <w:r>
        <w:t>at Fordham.</w:t>
      </w:r>
      <w:proofErr w:type="gramEnd"/>
      <w:r>
        <w:t xml:space="preserve"> </w:t>
      </w:r>
      <w:r w:rsidRPr="009C3B89">
        <w:t>Gene</w:t>
      </w:r>
      <w:r>
        <w:t xml:space="preserve"> - </w:t>
      </w:r>
      <w:r w:rsidRPr="009C3B89">
        <w:t>Deputy Assistant to President for Ec</w:t>
      </w:r>
      <w:r>
        <w:t>onomic Policy. “PROSPECTIVE OVERRULING AND THE REVIVAL OF "UNCONSTITUTIONAL" STATUTES,” Columbia Law Review, Dec 93, lexis</w:t>
      </w:r>
    </w:p>
    <w:p w:rsidR="0095201C" w:rsidRDefault="0095201C" w:rsidP="0095201C">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w:t>
      </w:r>
      <w:proofErr w:type="gramStart"/>
      <w:r w:rsidRPr="002C2627">
        <w:rPr>
          <w:sz w:val="10"/>
        </w:rPr>
        <w:t>n42</w:t>
      </w:r>
      <w:proofErr w:type="gramEnd"/>
      <w:r w:rsidRPr="002C2627">
        <w:rPr>
          <w:sz w:val="10"/>
        </w:rPr>
        <w:t xml:space="preserve"> With one exception, they have concluded that such </w:t>
      </w:r>
      <w:r w:rsidRPr="002C2627">
        <w:rPr>
          <w:rStyle w:val="StyleBoldUnderline"/>
          <w:b/>
        </w:rPr>
        <w:t>statutes are immediately enforceable.</w:t>
      </w:r>
    </w:p>
    <w:p w:rsidR="0095201C" w:rsidRPr="002C2627" w:rsidRDefault="0095201C" w:rsidP="0095201C">
      <w:pPr>
        <w:rPr>
          <w:sz w:val="14"/>
        </w:rPr>
      </w:pPr>
      <w:r w:rsidRPr="002C2627">
        <w:rPr>
          <w:sz w:val="14"/>
        </w:rPr>
        <w:t xml:space="preserve">The most noted instance in which </w:t>
      </w:r>
      <w:r w:rsidRPr="002C2627">
        <w:rPr>
          <w:rStyle w:val="StyleBoldUnderline"/>
          <w:b/>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95201C" w:rsidRPr="00D55CA1" w:rsidRDefault="0095201C" w:rsidP="0095201C">
      <w:pPr>
        <w:rPr>
          <w:rStyle w:val="StyleBoldUnderline"/>
        </w:rPr>
      </w:pPr>
      <w:r w:rsidRPr="002C2627">
        <w:rPr>
          <w:sz w:val="14"/>
        </w:rPr>
        <w:t xml:space="preserve"> The decisions are practically in accord in holding that </w:t>
      </w:r>
      <w:r w:rsidRPr="00D55CA1">
        <w:rPr>
          <w:rStyle w:val="Emphasis"/>
        </w:rPr>
        <w:t xml:space="preserve">the </w:t>
      </w:r>
      <w:r w:rsidRPr="00D4567B">
        <w:rPr>
          <w:rStyle w:val="Emphasis"/>
          <w:highlight w:val="yellow"/>
        </w:rPr>
        <w:t>courts have no power to repeal or abolish a statute</w:t>
      </w:r>
      <w:r w:rsidRPr="00D55CA1">
        <w:rPr>
          <w:rStyle w:val="Emphasis"/>
        </w:rPr>
        <w:t>,</w:t>
      </w:r>
      <w:r w:rsidRPr="002C2627">
        <w:rPr>
          <w:sz w:val="14"/>
        </w:rPr>
        <w:t xml:space="preserve"> and that notwithstanding a decision holding it unconstitutional </w:t>
      </w:r>
      <w:r w:rsidRPr="00D4567B">
        <w:rPr>
          <w:rStyle w:val="Emphasis"/>
          <w:highlight w:val="yellow"/>
        </w:rPr>
        <w:t>a statute continues to remain on the</w:t>
      </w:r>
      <w:r w:rsidRPr="00D55CA1">
        <w:rPr>
          <w:rStyle w:val="Emphasis"/>
        </w:rPr>
        <w:t xml:space="preserve"> statute </w:t>
      </w:r>
      <w:r w:rsidRPr="00D4567B">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95201C" w:rsidRPr="002C2627" w:rsidRDefault="0095201C" w:rsidP="0095201C">
      <w:pPr>
        <w:rPr>
          <w:sz w:val="14"/>
        </w:rPr>
      </w:pPr>
      <w:r w:rsidRPr="00D55CA1">
        <w:rPr>
          <w:rStyle w:val="StyleBoldUnderline"/>
        </w:rPr>
        <w:t>Enforcement of the statute followed without congressional action.</w:t>
      </w:r>
      <w:r w:rsidRPr="002C2627">
        <w:rPr>
          <w:sz w:val="14"/>
        </w:rPr>
        <w:t xml:space="preserve"> n44</w:t>
      </w:r>
    </w:p>
    <w:p w:rsidR="0095201C" w:rsidRPr="002C2627" w:rsidRDefault="0095201C" w:rsidP="0095201C">
      <w:pPr>
        <w:rPr>
          <w:sz w:val="12"/>
        </w:rPr>
      </w:pPr>
      <w:r w:rsidRPr="002C2627">
        <w:rPr>
          <w:sz w:val="12"/>
        </w:rPr>
        <w:t xml:space="preserve">When this enforcement was challenged, the Municipal Court of Appeals for the District of Columbia in </w:t>
      </w:r>
      <w:proofErr w:type="spellStart"/>
      <w:r w:rsidRPr="002C2627">
        <w:rPr>
          <w:sz w:val="12"/>
        </w:rPr>
        <w:t>Jawish</w:t>
      </w:r>
      <w:proofErr w:type="spellEnd"/>
      <w:r w:rsidRPr="002C2627">
        <w:rPr>
          <w:sz w:val="12"/>
        </w:rPr>
        <w:t xml:space="preserve"> v. </w:t>
      </w:r>
      <w:proofErr w:type="spellStart"/>
      <w:r w:rsidRPr="002C2627">
        <w:rPr>
          <w:sz w:val="12"/>
        </w:rPr>
        <w:t>Morlet</w:t>
      </w:r>
      <w:proofErr w:type="spellEnd"/>
      <w:r w:rsidRPr="002C2627">
        <w:rPr>
          <w:sz w:val="12"/>
        </w:rPr>
        <w:t xml:space="preserve"> n45 held that the decision in West Coast Hotel had had the effect of making the statute enforceable. The court observed that previous opinions addressing the revival issue proceed on the principle that </w:t>
      </w:r>
      <w:r w:rsidRPr="00D4567B">
        <w:rPr>
          <w:rStyle w:val="StyleBoldUnderline"/>
          <w:b/>
          <w:highlight w:val="yellow"/>
        </w:rPr>
        <w:t xml:space="preserve">a statute declared unconstitutional </w:t>
      </w:r>
      <w:r w:rsidRPr="00D55CA1">
        <w:rPr>
          <w:rStyle w:val="StyleBoldUnderline"/>
          <w:b/>
        </w:rPr>
        <w:t xml:space="preserve">is void in the sense that it </w:t>
      </w:r>
      <w:r w:rsidRPr="00D4567B">
        <w:rPr>
          <w:rStyle w:val="StyleBoldUnderline"/>
          <w:b/>
          <w:highlight w:val="yellow"/>
        </w:rPr>
        <w:t xml:space="preserve">is inoperative </w:t>
      </w:r>
      <w:r w:rsidRPr="00D55CA1">
        <w:rPr>
          <w:rStyle w:val="StyleBoldUnderline"/>
          <w:b/>
        </w:rPr>
        <w:t>or unenforceable,</w:t>
      </w:r>
      <w:r w:rsidRPr="002C2627">
        <w:rPr>
          <w:sz w:val="12"/>
        </w:rPr>
        <w:t xml:space="preserve"> </w:t>
      </w:r>
      <w:r w:rsidRPr="00D4567B">
        <w:rPr>
          <w:rStyle w:val="Emphasis"/>
          <w:highlight w:val="yellow"/>
        </w:rPr>
        <w:t xml:space="preserve">but not </w:t>
      </w:r>
      <w:r w:rsidRPr="00D55CA1">
        <w:rPr>
          <w:rStyle w:val="Emphasis"/>
        </w:rPr>
        <w:t xml:space="preserve">void in the sense that it is </w:t>
      </w:r>
      <w:r w:rsidRPr="00D4567B">
        <w:rPr>
          <w:rStyle w:val="Emphasis"/>
          <w:highlight w:val="yellow"/>
        </w:rPr>
        <w:t>repealed 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D4567B">
        <w:rPr>
          <w:rStyle w:val="StyleBoldUnderline"/>
          <w:highlight w:val="yellow"/>
        </w:rPr>
        <w:t xml:space="preserve">the statute is </w:t>
      </w:r>
      <w:r w:rsidRPr="00D4567B">
        <w:rPr>
          <w:rStyle w:val="Emphasis"/>
          <w:highlight w:val="yellow"/>
        </w:rPr>
        <w:t>dormant but not dead</w:t>
      </w:r>
      <w:r w:rsidRPr="00D55CA1">
        <w:rPr>
          <w:rStyle w:val="Emphasis"/>
        </w:rPr>
        <w:t>;</w:t>
      </w:r>
      <w:r w:rsidRPr="002C2627">
        <w:rPr>
          <w:sz w:val="12"/>
        </w:rPr>
        <w:t xml:space="preserve"> and that </w:t>
      </w:r>
      <w:r w:rsidRPr="00D55CA1">
        <w:rPr>
          <w:rStyle w:val="StyleBoldUnderline"/>
          <w:b/>
        </w:rPr>
        <w:t>if the decision is reversed the statute is valid from its first effective date</w:t>
      </w:r>
      <w:r w:rsidRPr="002C2627">
        <w:rPr>
          <w:sz w:val="12"/>
        </w:rPr>
        <w:t>. n46</w:t>
      </w:r>
    </w:p>
    <w:p w:rsidR="0095201C" w:rsidRPr="00D55CA1" w:rsidRDefault="0095201C" w:rsidP="0095201C">
      <w:pPr>
        <w:rPr>
          <w:rStyle w:val="StyleBoldUnderline"/>
          <w:b/>
        </w:rPr>
      </w:pPr>
      <w:r w:rsidRPr="002C2627">
        <w:rPr>
          <w:sz w:val="12"/>
        </w:rPr>
        <w:t xml:space="preserve"> </w:t>
      </w:r>
      <w:r w:rsidRPr="00D55CA1">
        <w:rPr>
          <w:rStyle w:val="StyleBoldUnderline"/>
        </w:rPr>
        <w:t>The court declared this precedent sound</w:t>
      </w:r>
      <w:r w:rsidRPr="002C2627">
        <w:rPr>
          <w:sz w:val="12"/>
        </w:rPr>
        <w:t xml:space="preserve"> since the cases were "in accord with the principle "that a decision of a court of appellate jurisdiction overruling a former decision is retrospective in its operation, and the effect is not that the former decision is bad law but that it never was the law.' </w:t>
      </w:r>
      <w:proofErr w:type="gramStart"/>
      <w:r w:rsidRPr="002C2627">
        <w:rPr>
          <w:sz w:val="12"/>
        </w:rPr>
        <w:t>" n47</w:t>
      </w:r>
      <w:proofErr w:type="gramEnd"/>
      <w:r w:rsidRPr="002C2627">
        <w:rPr>
          <w:sz w:val="12"/>
        </w:rPr>
        <w:t xml:space="preserve"> Adkins was thus, and had always been, a nullity. The court acknowledged that, after Adkins, it had been thought that the District of Columbia's minimum wage statute was unconstitutional. As the court put it, </w:t>
      </w:r>
      <w:proofErr w:type="gramStart"/>
      <w:r w:rsidRPr="002C2627">
        <w:rPr>
          <w:sz w:val="12"/>
        </w:rPr>
        <w:t>" "</w:t>
      </w:r>
      <w:proofErr w:type="gramEnd"/>
      <w:r w:rsidRPr="002C2627">
        <w:rPr>
          <w:sz w:val="12"/>
        </w:rPr>
        <w:t xml:space="preserve">Just about everybody was fooled.' </w:t>
      </w:r>
      <w:proofErr w:type="gramStart"/>
      <w:r w:rsidRPr="002C2627">
        <w:rPr>
          <w:sz w:val="12"/>
        </w:rPr>
        <w:t>" n48</w:t>
      </w:r>
      <w:proofErr w:type="gramEnd"/>
      <w:r w:rsidRPr="002C2627">
        <w:rPr>
          <w:sz w:val="12"/>
        </w:rPr>
        <w:t xml:space="preserve"> Nonetheless, the court's view was that since </w:t>
      </w:r>
      <w:r w:rsidRPr="00D4567B">
        <w:rPr>
          <w:rStyle w:val="StyleBoldUnderline"/>
          <w:b/>
          <w:highlight w:val="yellow"/>
        </w:rPr>
        <w:t>the</w:t>
      </w:r>
      <w:r w:rsidRPr="00D4567B">
        <w:rPr>
          <w:sz w:val="12"/>
          <w:highlight w:val="yellow"/>
        </w:rPr>
        <w:t xml:space="preserve"> </w:t>
      </w:r>
      <w:r w:rsidRPr="002C2627">
        <w:rPr>
          <w:sz w:val="12"/>
        </w:rPr>
        <w:t xml:space="preserve">minimum wage </w:t>
      </w:r>
      <w:r w:rsidRPr="00D4567B">
        <w:rPr>
          <w:rStyle w:val="StyleBoldUnderline"/>
          <w:b/>
          <w:highlight w:val="yellow"/>
        </w:rPr>
        <w:t>law had always been valid,</w:t>
      </w:r>
      <w:r w:rsidRPr="00D4567B">
        <w:rPr>
          <w:sz w:val="12"/>
          <w:highlight w:val="yellow"/>
        </w:rPr>
        <w:t xml:space="preserve"> </w:t>
      </w:r>
      <w:r w:rsidRPr="00D4567B">
        <w:rPr>
          <w:rStyle w:val="Emphasis"/>
          <w:highlight w:val="yellow"/>
        </w:rPr>
        <w:t>although for a period judicially unenforceable</w:t>
      </w:r>
      <w:r w:rsidRPr="002C2627">
        <w:rPr>
          <w:sz w:val="12"/>
        </w:rPr>
        <w:t xml:space="preserve">, </w:t>
      </w:r>
      <w:r w:rsidRPr="00D55CA1">
        <w:rPr>
          <w:rStyle w:val="StyleBoldUnderline"/>
          <w:b/>
        </w:rPr>
        <w:t>there was no need to reenact it. n49</w:t>
      </w:r>
    </w:p>
    <w:p w:rsidR="0095201C" w:rsidRPr="002C2627" w:rsidRDefault="0095201C" w:rsidP="0095201C">
      <w:pPr>
        <w:rPr>
          <w:sz w:val="12"/>
        </w:rPr>
      </w:pPr>
      <w:r>
        <w:t xml:space="preserve">Almost </w:t>
      </w:r>
      <w:r w:rsidRPr="00D4567B">
        <w:rPr>
          <w:rStyle w:val="StyleBoldUnderline"/>
          <w:b/>
          <w:highlight w:val="yellow"/>
        </w:rPr>
        <w:t>all other courts</w:t>
      </w:r>
      <w:r w:rsidRPr="00D55CA1">
        <w:rPr>
          <w:rStyle w:val="StyleBoldUnderline"/>
          <w:b/>
        </w:rPr>
        <w:t xml:space="preserve"> that have addressed the issue of whether a statute that has been found unconstitutional can be revived </w:t>
      </w:r>
      <w:r w:rsidRPr="00D4567B">
        <w:rPr>
          <w:rStyle w:val="StyleBoldUnderline"/>
          <w:b/>
          <w:highlight w:val="yellow"/>
        </w:rPr>
        <w:t>have reached the same result</w:t>
      </w:r>
      <w:r>
        <w:t xml:space="preserve"> as </w:t>
      </w:r>
      <w:r w:rsidRPr="002C2627">
        <w:rPr>
          <w:sz w:val="12"/>
        </w:rPr>
        <w:t xml:space="preserve">the </w:t>
      </w:r>
      <w:proofErr w:type="spellStart"/>
      <w:r w:rsidRPr="002C2627">
        <w:rPr>
          <w:sz w:val="12"/>
        </w:rPr>
        <w:t>Jawish</w:t>
      </w:r>
      <w:proofErr w:type="spellEnd"/>
      <w:r w:rsidRPr="002C2627">
        <w:rPr>
          <w:sz w:val="12"/>
        </w:rPr>
        <w:t xml:space="preserve"> court, using a similar </w:t>
      </w:r>
      <w:proofErr w:type="gramStart"/>
      <w:r w:rsidRPr="002C2627">
        <w:rPr>
          <w:sz w:val="12"/>
        </w:rPr>
        <w:t>formalistic  [</w:t>
      </w:r>
      <w:proofErr w:type="gramEnd"/>
      <w:r w:rsidRPr="002C2627">
        <w:rPr>
          <w:sz w:val="12"/>
        </w:rPr>
        <w:t xml:space="preserve">*1914]  analysis. </w:t>
      </w:r>
      <w:proofErr w:type="gramStart"/>
      <w:r w:rsidRPr="002C2627">
        <w:rPr>
          <w:sz w:val="12"/>
        </w:rPr>
        <w:t>n50</w:t>
      </w:r>
      <w:proofErr w:type="gramEnd"/>
      <w:r w:rsidRPr="002C2627">
        <w:rPr>
          <w:sz w:val="12"/>
        </w:rPr>
        <w:t xml:space="preserve"> The sole decision in which a court adopted the </w:t>
      </w:r>
      <w:proofErr w:type="spellStart"/>
      <w:r w:rsidRPr="002C2627">
        <w:rPr>
          <w:sz w:val="12"/>
        </w:rPr>
        <w:t>nonrevival</w:t>
      </w:r>
      <w:proofErr w:type="spellEnd"/>
      <w:r w:rsidRPr="002C2627">
        <w:rPr>
          <w:sz w:val="12"/>
        </w:rPr>
        <w:t xml:space="preserve">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95201C" w:rsidRPr="002C2627" w:rsidRDefault="0095201C" w:rsidP="0095201C">
      <w:pPr>
        <w:rPr>
          <w:sz w:val="12"/>
        </w:rPr>
      </w:pPr>
      <w:r w:rsidRPr="002C2627">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95201C" w:rsidRPr="002C2627" w:rsidRDefault="0095201C" w:rsidP="0095201C">
      <w:pPr>
        <w:rPr>
          <w:sz w:val="14"/>
        </w:rPr>
      </w:pPr>
      <w:r w:rsidRPr="002C2627">
        <w:rPr>
          <w:sz w:val="14"/>
        </w:rPr>
        <w:t xml:space="preserve"> </w:t>
      </w:r>
      <w:r w:rsidRPr="00D55CA1">
        <w:rPr>
          <w:rStyle w:val="StyleBoldUnderline"/>
        </w:rPr>
        <w:t>The Louisiana Court</w:t>
      </w:r>
      <w:r w:rsidRPr="002C2627">
        <w:rPr>
          <w:sz w:val="14"/>
        </w:rPr>
        <w:t xml:space="preserve"> thus </w:t>
      </w:r>
      <w:r w:rsidRPr="00D55CA1">
        <w:rPr>
          <w:rStyle w:val="StyleBoldUnderline"/>
        </w:rPr>
        <w:t>took a mechanical approach</w:t>
      </w:r>
      <w:r w:rsidRPr="002C2627">
        <w:rPr>
          <w:sz w:val="14"/>
        </w:rPr>
        <w:t xml:space="preserve"> to the revival question. </w:t>
      </w:r>
      <w:r w:rsidRPr="00D55CA1">
        <w:rPr>
          <w:rStyle w:val="StyleBoldUnderline"/>
        </w:rPr>
        <w:t>According to its rationale, when a statute is found unconstitutional, it is judicially determined never to have existed.</w:t>
      </w:r>
      <w:r w:rsidRPr="002C2627">
        <w:rPr>
          <w:sz w:val="14"/>
        </w:rPr>
        <w:t xml:space="preserve"> Revival therefore entails judicial legislation and thereby violates constitutionally mandated separation of powers: because the initial legislative </w:t>
      </w:r>
      <w:proofErr w:type="gramStart"/>
      <w:r w:rsidRPr="002C2627">
        <w:rPr>
          <w:sz w:val="14"/>
        </w:rPr>
        <w:t>passage  [</w:t>
      </w:r>
      <w:proofErr w:type="gramEnd"/>
      <w:r w:rsidRPr="002C2627">
        <w:rPr>
          <w:sz w:val="14"/>
        </w:rPr>
        <w:t>*1915]  of the bill has no legitimacy, the bill's force is considered to be purely a creature of judicial decision-making.</w:t>
      </w:r>
    </w:p>
    <w:p w:rsidR="0095201C" w:rsidRDefault="0095201C" w:rsidP="0095201C">
      <w:pPr>
        <w:rPr>
          <w:sz w:val="12"/>
        </w:rPr>
      </w:pPr>
      <w:r w:rsidRPr="00D55CA1">
        <w:rPr>
          <w:rStyle w:val="StyleBoldUnderline"/>
          <w:b/>
        </w:rPr>
        <w:t>Jefferson has little analytic appeal</w:t>
      </w:r>
      <w:r w:rsidRPr="002C2627">
        <w:rPr>
          <w:sz w:val="12"/>
        </w:rPr>
        <w:t xml:space="preserve">. Its view of the separation of powers doctrine is too simplistic. </w:t>
      </w:r>
      <w:r w:rsidRPr="00D55CA1">
        <w:rPr>
          <w:rStyle w:val="StyleBoldUnderline"/>
        </w:rPr>
        <w:t>Contrary to the</w:t>
      </w:r>
      <w:r w:rsidRPr="002C2627">
        <w:rPr>
          <w:sz w:val="12"/>
        </w:rPr>
        <w:t xml:space="preserve"> Jefferson </w:t>
      </w:r>
      <w:r w:rsidRPr="00D55CA1">
        <w:rPr>
          <w:rStyle w:val="StyleBoldUnderline"/>
        </w:rPr>
        <w:t>rationale, a "revived" law is not</w:t>
      </w:r>
      <w:r w:rsidRPr="002C2627">
        <w:rPr>
          <w:sz w:val="12"/>
        </w:rPr>
        <w:t xml:space="preserve"> the pure product of </w:t>
      </w:r>
      <w:r w:rsidRPr="00D55CA1">
        <w:rPr>
          <w:rStyle w:val="StyleBoldUnderline"/>
        </w:rPr>
        <w:t>judicial decision-making</w:t>
      </w:r>
      <w:r w:rsidRPr="002C2627">
        <w:rPr>
          <w:sz w:val="12"/>
        </w:rPr>
        <w:t xml:space="preserve">. </w:t>
      </w:r>
      <w:r w:rsidRPr="00D55CA1">
        <w:rPr>
          <w:rStyle w:val="StyleBoldUnderline"/>
        </w:rPr>
        <w:t xml:space="preserve">It is, instead, </w:t>
      </w:r>
      <w:r w:rsidRPr="00D4567B">
        <w:rPr>
          <w:rStyle w:val="StyleBoldUnderline"/>
          <w:highlight w:val="yellow"/>
        </w:rPr>
        <w:t>a law</w:t>
      </w:r>
      <w:r w:rsidRPr="00D55CA1">
        <w:rPr>
          <w:rStyle w:val="StyleBoldUnderline"/>
        </w:rPr>
        <w:t xml:space="preserve"> that once gained the support of a legislature and that </w:t>
      </w:r>
      <w:r w:rsidRPr="00D4567B">
        <w:rPr>
          <w:rStyle w:val="Emphasis"/>
          <w:highlight w:val="yellow"/>
        </w:rPr>
        <w:t>has never been</w:t>
      </w:r>
      <w:r w:rsidRPr="00D55CA1">
        <w:rPr>
          <w:rStyle w:val="Emphasis"/>
        </w:rPr>
        <w:t xml:space="preserve"> legislatively </w:t>
      </w:r>
      <w:r w:rsidRPr="00D4567B">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 xml:space="preserve">that a statute that has been </w:t>
      </w:r>
      <w:r w:rsidRPr="00D55CA1">
        <w:rPr>
          <w:rStyle w:val="StyleBoldUnderline"/>
        </w:rPr>
        <w:lastRenderedPageBreak/>
        <w:t>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xml:space="preserve">. Indeed, as will be developed, the doctrine of prospective overruling evolved to shield from harm those who relied on subsequently overruled judicial decisions. </w:t>
      </w:r>
      <w:proofErr w:type="gramStart"/>
      <w:r w:rsidRPr="002C2627">
        <w:rPr>
          <w:sz w:val="12"/>
        </w:rPr>
        <w:t>n53</w:t>
      </w:r>
      <w:proofErr w:type="gramEnd"/>
      <w:r w:rsidRPr="002C2627">
        <w:rPr>
          <w:sz w:val="12"/>
        </w:rPr>
        <w:t xml:space="preserve"> In short, the one case in which there was a holding that a statute did not revive does not offer a convincing rationale for </w:t>
      </w:r>
      <w:proofErr w:type="spellStart"/>
      <w:r w:rsidRPr="002C2627">
        <w:rPr>
          <w:sz w:val="12"/>
        </w:rPr>
        <w:t>nonrevival</w:t>
      </w:r>
      <w:proofErr w:type="spellEnd"/>
      <w:r w:rsidRPr="002C2627">
        <w:rPr>
          <w:sz w:val="12"/>
        </w:rPr>
        <w:t>.</w:t>
      </w:r>
    </w:p>
    <w:p w:rsidR="0095201C" w:rsidRDefault="0095201C" w:rsidP="0095201C"/>
    <w:p w:rsidR="0095201C" w:rsidRPr="00D17C4E" w:rsidRDefault="0095201C" w:rsidP="0095201C"/>
    <w:p w:rsidR="0095201C" w:rsidRDefault="0095201C" w:rsidP="0095201C">
      <w:pPr>
        <w:pStyle w:val="Heading3"/>
      </w:pPr>
      <w:proofErr w:type="spellStart"/>
      <w:r>
        <w:lastRenderedPageBreak/>
        <w:t>Heg</w:t>
      </w:r>
      <w:proofErr w:type="spellEnd"/>
    </w:p>
    <w:p w:rsidR="0095201C" w:rsidRPr="008A775C" w:rsidRDefault="0095201C" w:rsidP="0095201C">
      <w:pPr>
        <w:pStyle w:val="Heading4"/>
      </w:pPr>
      <w:r>
        <w:t>Hegemony inevitable—just a question of whether we want it</w:t>
      </w:r>
    </w:p>
    <w:p w:rsidR="0095201C" w:rsidRPr="008A775C" w:rsidRDefault="0095201C" w:rsidP="0095201C">
      <w:pPr>
        <w:rPr>
          <w:sz w:val="12"/>
        </w:rPr>
      </w:pPr>
      <w:r w:rsidRPr="00921C25">
        <w:rPr>
          <w:rStyle w:val="StyleStyleBold12pt"/>
        </w:rPr>
        <w:t>Friedman 9</w:t>
      </w:r>
      <w:r>
        <w:rPr>
          <w:sz w:val="12"/>
        </w:rPr>
        <w:t>---</w:t>
      </w:r>
      <w:r w:rsidRPr="008A775C">
        <w:rPr>
          <w:sz w:val="12"/>
        </w:rPr>
        <w:t xml:space="preserve">chief executive, founder of STRATFOR. </w:t>
      </w:r>
      <w:proofErr w:type="gramStart"/>
      <w:r w:rsidRPr="008A775C">
        <w:rPr>
          <w:sz w:val="12"/>
        </w:rPr>
        <w:t xml:space="preserve">Former pol </w:t>
      </w:r>
      <w:proofErr w:type="spellStart"/>
      <w:r w:rsidRPr="008A775C">
        <w:rPr>
          <w:sz w:val="12"/>
        </w:rPr>
        <w:t>sci</w:t>
      </w:r>
      <w:proofErr w:type="spellEnd"/>
      <w:r w:rsidRPr="008A775C">
        <w:rPr>
          <w:sz w:val="12"/>
        </w:rPr>
        <w:t xml:space="preserve"> prof, Dickinson College.</w:t>
      </w:r>
      <w:proofErr w:type="gramEnd"/>
      <w:r w:rsidRPr="008A775C">
        <w:rPr>
          <w:sz w:val="12"/>
        </w:rPr>
        <w:t xml:space="preserve"> </w:t>
      </w:r>
      <w:proofErr w:type="gramStart"/>
      <w:r w:rsidRPr="008A775C">
        <w:rPr>
          <w:sz w:val="12"/>
        </w:rPr>
        <w:t>PhD in government, Cornell.</w:t>
      </w:r>
      <w:proofErr w:type="gramEnd"/>
      <w:r w:rsidRPr="008A775C">
        <w:rPr>
          <w:sz w:val="12"/>
        </w:rPr>
        <w:t xml:space="preserve"> (George, </w:t>
      </w:r>
      <w:proofErr w:type="gramStart"/>
      <w:r w:rsidRPr="008A775C">
        <w:rPr>
          <w:sz w:val="12"/>
        </w:rPr>
        <w:t>The</w:t>
      </w:r>
      <w:proofErr w:type="gramEnd"/>
      <w:r w:rsidRPr="008A775C">
        <w:rPr>
          <w:sz w:val="12"/>
        </w:rPr>
        <w:t xml:space="preserve"> Next 100 Years, 13-31)</w:t>
      </w:r>
    </w:p>
    <w:p w:rsidR="0095201C" w:rsidRPr="008A775C" w:rsidRDefault="0095201C" w:rsidP="0095201C">
      <w:pPr>
        <w:rPr>
          <w:sz w:val="12"/>
        </w:rPr>
      </w:pPr>
    </w:p>
    <w:p w:rsidR="0095201C" w:rsidRPr="00921C25" w:rsidRDefault="0095201C" w:rsidP="0095201C">
      <w:pPr>
        <w:pStyle w:val="cardtext"/>
        <w:rPr>
          <w:sz w:val="10"/>
        </w:rPr>
      </w:pPr>
      <w:r w:rsidRPr="008A775C">
        <w:rPr>
          <w:rStyle w:val="StyleBoldUnderline"/>
        </w:rPr>
        <w:t xml:space="preserve">We are </w:t>
      </w:r>
      <w:r w:rsidRPr="00921C25">
        <w:rPr>
          <w:sz w:val="10"/>
        </w:rPr>
        <w:t xml:space="preserve">now </w:t>
      </w:r>
      <w:r w:rsidRPr="008A775C">
        <w:rPr>
          <w:rStyle w:val="StyleBoldUnderline"/>
        </w:rPr>
        <w:t>in an America-centric age</w:t>
      </w:r>
      <w:r w:rsidRPr="00921C25">
        <w:rPr>
          <w:sz w:val="10"/>
        </w:rPr>
        <w:t xml:space="preserve">. To understand this age, we </w:t>
      </w:r>
      <w:proofErr w:type="gramStart"/>
      <w:r w:rsidRPr="00921C25">
        <w:rPr>
          <w:sz w:val="10"/>
        </w:rPr>
        <w:t>must  understand</w:t>
      </w:r>
      <w:proofErr w:type="gramEnd"/>
      <w:r w:rsidRPr="00921C25">
        <w:rPr>
          <w:sz w:val="10"/>
        </w:rPr>
        <w:t xml:space="preserve"> the </w:t>
      </w:r>
      <w:r w:rsidRPr="008A775C">
        <w:rPr>
          <w:rStyle w:val="StyleBoldUnderline"/>
        </w:rPr>
        <w:t>U</w:t>
      </w:r>
      <w:r w:rsidRPr="00921C25">
        <w:rPr>
          <w:sz w:val="10"/>
        </w:rPr>
        <w:t xml:space="preserve">nited </w:t>
      </w:r>
      <w:r w:rsidRPr="008A775C">
        <w:rPr>
          <w:rStyle w:val="StyleBoldUnderline"/>
        </w:rPr>
        <w:t>S</w:t>
      </w:r>
      <w:r w:rsidRPr="00921C25">
        <w:rPr>
          <w:sz w:val="10"/>
        </w:rPr>
        <w:t xml:space="preserve">tates, not only because it is so powerful but because  its </w:t>
      </w:r>
      <w:r w:rsidRPr="008A775C">
        <w:rPr>
          <w:rStyle w:val="StyleBoldUnderline"/>
        </w:rPr>
        <w:t>culture will permeate the world and deﬁne it</w:t>
      </w:r>
      <w:r w:rsidRPr="00921C25">
        <w:rPr>
          <w:sz w:val="10"/>
        </w:rPr>
        <w:t xml:space="preserve">. Just as French culture </w:t>
      </w:r>
      <w:proofErr w:type="gramStart"/>
      <w:r w:rsidRPr="00921C25">
        <w:rPr>
          <w:sz w:val="10"/>
        </w:rPr>
        <w:t>and  British</w:t>
      </w:r>
      <w:proofErr w:type="gramEnd"/>
      <w:r w:rsidRPr="00921C25">
        <w:rPr>
          <w:sz w:val="10"/>
        </w:rPr>
        <w:t xml:space="preserve"> culture were deﬁnitive during their times of power, so American culture, as young and barbaric as it is, will deﬁne the way the world thinks and  lives. So </w:t>
      </w:r>
      <w:r w:rsidRPr="008A775C">
        <w:rPr>
          <w:u w:val="single"/>
        </w:rPr>
        <w:t>studying the twenty- ﬁrst century means studying the U</w:t>
      </w:r>
      <w:r w:rsidRPr="00921C25">
        <w:rPr>
          <w:sz w:val="10"/>
        </w:rPr>
        <w:t xml:space="preserve">nited </w:t>
      </w:r>
      <w:r w:rsidRPr="008A775C">
        <w:rPr>
          <w:u w:val="single"/>
        </w:rPr>
        <w:t>S</w:t>
      </w:r>
      <w:r w:rsidRPr="00921C25">
        <w:rPr>
          <w:sz w:val="10"/>
        </w:rPr>
        <w:t xml:space="preserve">tates. If there were only one argument I could make about the twenty- ﬁrst century, it would be that the European Age has ended and that the North American Age has begun, and that North America will be dominated by the United States for the next hundred years. The events of </w:t>
      </w:r>
      <w:r w:rsidRPr="008A775C">
        <w:rPr>
          <w:u w:val="single"/>
        </w:rPr>
        <w:t xml:space="preserve">the </w:t>
      </w:r>
      <w:proofErr w:type="spellStart"/>
      <w:r w:rsidRPr="008A775C">
        <w:rPr>
          <w:u w:val="single"/>
        </w:rPr>
        <w:t>twentyﬁrst</w:t>
      </w:r>
      <w:proofErr w:type="spellEnd"/>
      <w:r w:rsidRPr="008A775C">
        <w:rPr>
          <w:u w:val="single"/>
        </w:rPr>
        <w:t xml:space="preserve"> century will pivot around the U</w:t>
      </w:r>
      <w:r w:rsidRPr="00921C25">
        <w:rPr>
          <w:sz w:val="10"/>
        </w:rPr>
        <w:t xml:space="preserve">nited </w:t>
      </w:r>
      <w:r w:rsidRPr="008A775C">
        <w:rPr>
          <w:u w:val="single"/>
        </w:rPr>
        <w:t>S</w:t>
      </w:r>
      <w:r w:rsidRPr="00921C25">
        <w:rPr>
          <w:sz w:val="10"/>
        </w:rPr>
        <w:t>tates. That doesn’t guarantee that the United States is necessarily a just or moral regime. It certainly does not mean that America has yet developed a mature civilization. It does mean that in many ways the history of the United States will be the history of the twenty- ﬁrst century</w:t>
      </w:r>
      <w:r w:rsidRPr="008A775C">
        <w:rPr>
          <w:rStyle w:val="StyleBoldUnderline"/>
        </w:rPr>
        <w:t>. There is a</w:t>
      </w:r>
      <w:r w:rsidRPr="00921C25">
        <w:rPr>
          <w:sz w:val="10"/>
        </w:rPr>
        <w:t xml:space="preserve"> deep- seated </w:t>
      </w:r>
      <w:r w:rsidRPr="008A775C">
        <w:rPr>
          <w:rStyle w:val="StyleBoldUnderline"/>
        </w:rPr>
        <w:t xml:space="preserve">belief </w:t>
      </w:r>
      <w:r w:rsidRPr="00921C25">
        <w:rPr>
          <w:sz w:val="10"/>
        </w:rPr>
        <w:t xml:space="preserve">in America that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is approaching</w:t>
      </w:r>
      <w:r w:rsidRPr="00921C25">
        <w:rPr>
          <w:sz w:val="10"/>
        </w:rPr>
        <w:t xml:space="preserve"> the eve of its </w:t>
      </w:r>
      <w:r w:rsidRPr="008A775C">
        <w:rPr>
          <w:rStyle w:val="StyleBoldUnderline"/>
        </w:rPr>
        <w:t>destruction</w:t>
      </w:r>
      <w:r w:rsidRPr="00921C25">
        <w:rPr>
          <w:sz w:val="10"/>
        </w:rPr>
        <w:t xml:space="preserve">. Read letters to the editor, peruse the Web, and listen to public discourse. Disastrous </w:t>
      </w:r>
      <w:r w:rsidRPr="008A775C">
        <w:rPr>
          <w:rStyle w:val="StyleBoldUnderline"/>
        </w:rPr>
        <w:t>wars</w:t>
      </w:r>
      <w:r w:rsidRPr="00921C25">
        <w:rPr>
          <w:sz w:val="10"/>
        </w:rPr>
        <w:t xml:space="preserve">, uncontrolled </w:t>
      </w:r>
      <w:r w:rsidRPr="008A775C">
        <w:rPr>
          <w:rStyle w:val="StyleBoldUnderline"/>
        </w:rPr>
        <w:t>deﬁcits</w:t>
      </w:r>
      <w:r w:rsidRPr="00921C25">
        <w:rPr>
          <w:sz w:val="10"/>
        </w:rPr>
        <w:t xml:space="preserve">, high </w:t>
      </w:r>
      <w:r w:rsidRPr="008A775C">
        <w:rPr>
          <w:rStyle w:val="StyleBoldUnderline"/>
        </w:rPr>
        <w:t>gas</w:t>
      </w:r>
      <w:r w:rsidRPr="00921C25">
        <w:rPr>
          <w:sz w:val="10"/>
        </w:rPr>
        <w:t xml:space="preserve">oline </w:t>
      </w:r>
      <w:r w:rsidRPr="008A775C">
        <w:rPr>
          <w:rStyle w:val="StyleBoldUnderline"/>
        </w:rPr>
        <w:t>prices</w:t>
      </w:r>
      <w:r w:rsidRPr="00921C25">
        <w:rPr>
          <w:sz w:val="10"/>
        </w:rPr>
        <w:t xml:space="preserve">, shootings at universities, </w:t>
      </w:r>
      <w:r w:rsidRPr="008A775C">
        <w:rPr>
          <w:rStyle w:val="StyleBoldUnderline"/>
        </w:rPr>
        <w:t>corruption</w:t>
      </w:r>
      <w:r w:rsidRPr="00921C25">
        <w:rPr>
          <w:sz w:val="10"/>
        </w:rPr>
        <w:t xml:space="preserve"> in business and government, and an endless litany of other </w:t>
      </w:r>
      <w:r w:rsidRPr="008A775C">
        <w:rPr>
          <w:rStyle w:val="StyleBoldUnderline"/>
        </w:rPr>
        <w:t>shortcomings</w:t>
      </w:r>
      <w:r>
        <w:rPr>
          <w:sz w:val="10"/>
        </w:rPr>
        <w:t>---</w:t>
      </w:r>
      <w:r w:rsidRPr="00921C25">
        <w:rPr>
          <w:sz w:val="10"/>
        </w:rPr>
        <w:t>all of them quite real</w:t>
      </w:r>
      <w:r>
        <w:rPr>
          <w:sz w:val="10"/>
        </w:rPr>
        <w:t>---</w:t>
      </w:r>
      <w:r w:rsidRPr="00921C25">
        <w:rPr>
          <w:sz w:val="10"/>
        </w:rPr>
        <w:t xml:space="preserve">create a sense that the American dream has been shattered and that America is past its prime. If that doesn’t convince you, listen to Europeans. They will assure you that America’s best day is behind it. The odd thing is that all of </w:t>
      </w:r>
      <w:r w:rsidRPr="008A775C">
        <w:rPr>
          <w:rStyle w:val="StyleBoldUnderline"/>
        </w:rPr>
        <w:t xml:space="preserve">this foreboding was present during </w:t>
      </w:r>
      <w:r w:rsidRPr="00921C25">
        <w:rPr>
          <w:sz w:val="10"/>
        </w:rPr>
        <w:t xml:space="preserve">the presidency of Richard </w:t>
      </w:r>
      <w:r w:rsidRPr="008A775C">
        <w:rPr>
          <w:rStyle w:val="StyleBoldUnderline"/>
        </w:rPr>
        <w:t>Nixon</w:t>
      </w:r>
      <w:r w:rsidRPr="00921C25">
        <w:rPr>
          <w:sz w:val="10"/>
        </w:rPr>
        <w:t xml:space="preserve">, together with many of the same issues. </w:t>
      </w:r>
      <w:r w:rsidRPr="008A775C">
        <w:rPr>
          <w:rStyle w:val="StyleBoldUnderline"/>
        </w:rPr>
        <w:t>There is a</w:t>
      </w:r>
      <w:r w:rsidRPr="00921C25">
        <w:rPr>
          <w:sz w:val="10"/>
        </w:rPr>
        <w:t xml:space="preserve"> continual </w:t>
      </w:r>
      <w:r w:rsidRPr="008A775C">
        <w:rPr>
          <w:rStyle w:val="StyleBoldUnderline"/>
        </w:rPr>
        <w:t xml:space="preserve">fear </w:t>
      </w:r>
      <w:r w:rsidRPr="00921C25">
        <w:rPr>
          <w:sz w:val="10"/>
        </w:rPr>
        <w:t xml:space="preserve">that American power and prosperity are illusory, and that </w:t>
      </w:r>
      <w:r w:rsidRPr="008A775C">
        <w:rPr>
          <w:rStyle w:val="StyleBoldUnderline"/>
        </w:rPr>
        <w:t xml:space="preserve">disaster is </w:t>
      </w:r>
      <w:r w:rsidRPr="00921C25">
        <w:rPr>
          <w:sz w:val="10"/>
        </w:rPr>
        <w:t xml:space="preserve">just </w:t>
      </w:r>
      <w:r w:rsidRPr="008A775C">
        <w:rPr>
          <w:rStyle w:val="StyleBoldUnderline"/>
        </w:rPr>
        <w:t>around the corner</w:t>
      </w:r>
      <w:r w:rsidRPr="00921C25">
        <w:rPr>
          <w:sz w:val="10"/>
        </w:rPr>
        <w:t>. The sense transcends ideology. Environmentalists and Christian conservatives are both delivering the same message. Unless we repent of our ways, we will pay the price</w:t>
      </w:r>
      <w:r>
        <w:rPr>
          <w:sz w:val="10"/>
        </w:rPr>
        <w:t>---</w:t>
      </w:r>
      <w:r w:rsidRPr="00921C25">
        <w:rPr>
          <w:sz w:val="10"/>
        </w:rPr>
        <w:t xml:space="preserve">and it may be too late already. It’s interesting to note that the nation that believes in its manifest destiny has not only a sense of impending disaster but a nagging feeling that the country simply isn’t what it used to be. </w:t>
      </w:r>
      <w:r w:rsidRPr="008A775C">
        <w:rPr>
          <w:u w:val="single"/>
        </w:rPr>
        <w:t xml:space="preserve">We have a deep sense of nostalgia for the 1950s as a “simpler” time. </w:t>
      </w:r>
      <w:r w:rsidRPr="00921C25">
        <w:rPr>
          <w:sz w:val="10"/>
        </w:rPr>
        <w:t xml:space="preserve">This is quite a strange belief. With the Korean War and McCarthy at one end, Little Rock in the middle, and Sputnik and Berlin at the other end, and the very real threat of nuclear war throughout, the 1950s was actually a time of intense anxiety and foreboding. A widely read book published in the 1950s was entitled The Age of Anxiety. In the 1950s, they looked back nostalgically at an earlier America, just as we look back nostalgically at the 1950s. American culture is the manic combination of exultant hubris and profound gloom. The net result is a sense of conﬁdence constantly undermined by the fear that we may be drowned by melting ice caps caused by global warming or smitten dead by a wrathful God for gay marriage, both outcomes being our personal responsibility. American mood swings make it hard to develop a real sense of the United States at the beginning of the </w:t>
      </w:r>
      <w:proofErr w:type="spellStart"/>
      <w:r w:rsidRPr="00921C25">
        <w:rPr>
          <w:sz w:val="10"/>
        </w:rPr>
        <w:t>twentyﬁrst</w:t>
      </w:r>
      <w:proofErr w:type="spellEnd"/>
      <w:r w:rsidRPr="00921C25">
        <w:rPr>
          <w:sz w:val="10"/>
        </w:rPr>
        <w:t xml:space="preserve"> century. </w:t>
      </w:r>
      <w:r w:rsidRPr="008A775C">
        <w:rPr>
          <w:rStyle w:val="StyleBoldUnderline"/>
        </w:rPr>
        <w:t xml:space="preserve">But </w:t>
      </w:r>
      <w:r w:rsidRPr="00921C25">
        <w:rPr>
          <w:sz w:val="10"/>
        </w:rPr>
        <w:t xml:space="preserve">the fact is that </w:t>
      </w:r>
      <w:r w:rsidRPr="00C14A35">
        <w:rPr>
          <w:rStyle w:val="StyleBoldUnderline"/>
          <w:highlight w:val="yellow"/>
        </w:rPr>
        <w:t>the</w:t>
      </w:r>
      <w:r w:rsidRPr="008A775C">
        <w:rPr>
          <w:rStyle w:val="StyleBoldUnderline"/>
        </w:rPr>
        <w:t xml:space="preserve"> </w:t>
      </w:r>
      <w:r w:rsidRPr="00C14A35">
        <w:rPr>
          <w:rStyle w:val="StyleBoldUnderline"/>
          <w:highlight w:val="yellow"/>
        </w:rPr>
        <w:t>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is stunningly powerful</w:t>
      </w:r>
      <w:r w:rsidRPr="008A775C">
        <w:rPr>
          <w:rStyle w:val="StyleBoldUnderline"/>
        </w:rPr>
        <w:t>.</w:t>
      </w:r>
      <w:r w:rsidRPr="00921C25">
        <w:rPr>
          <w:sz w:val="10"/>
        </w:rPr>
        <w:t xml:space="preserve"> It may be that it is heading for a catastrophe, but it is hard to see one when you look at the basic facts. Let’s consider some illuminating ﬁgures. </w:t>
      </w:r>
      <w:r w:rsidRPr="008A775C">
        <w:rPr>
          <w:rStyle w:val="StyleBoldUnderline"/>
        </w:rPr>
        <w:t>Americans constitute</w:t>
      </w:r>
      <w:r w:rsidRPr="00921C25">
        <w:rPr>
          <w:sz w:val="10"/>
        </w:rPr>
        <w:t xml:space="preserve"> about </w:t>
      </w:r>
      <w:r w:rsidRPr="00C14A35">
        <w:rPr>
          <w:rStyle w:val="StyleBoldUnderline"/>
          <w:highlight w:val="yellow"/>
        </w:rPr>
        <w:t>4 percent of</w:t>
      </w:r>
      <w:r w:rsidRPr="008A775C">
        <w:rPr>
          <w:u w:val="single"/>
        </w:rPr>
        <w:t xml:space="preserve"> </w:t>
      </w:r>
      <w:r w:rsidRPr="008A775C">
        <w:rPr>
          <w:rStyle w:val="StyleBoldUnderline"/>
        </w:rPr>
        <w:t xml:space="preserve">the world’s </w:t>
      </w:r>
      <w:r w:rsidRPr="00C14A35">
        <w:rPr>
          <w:rStyle w:val="StyleBoldUnderline"/>
          <w:highlight w:val="yellow"/>
        </w:rPr>
        <w:t>population</w:t>
      </w:r>
      <w:r w:rsidRPr="00C14A35">
        <w:rPr>
          <w:sz w:val="10"/>
          <w:highlight w:val="yellow"/>
        </w:rPr>
        <w:t xml:space="preserve"> </w:t>
      </w:r>
      <w:r w:rsidRPr="00C14A35">
        <w:rPr>
          <w:rStyle w:val="StyleBoldUnderline"/>
          <w:highlight w:val="yellow"/>
        </w:rPr>
        <w:t>but produce</w:t>
      </w:r>
      <w:r w:rsidRPr="008A775C">
        <w:rPr>
          <w:rStyle w:val="StyleBoldUnderline"/>
        </w:rPr>
        <w:t xml:space="preserve"> </w:t>
      </w:r>
      <w:r w:rsidRPr="00921C25">
        <w:rPr>
          <w:sz w:val="10"/>
        </w:rPr>
        <w:t xml:space="preserve">about </w:t>
      </w:r>
      <w:r w:rsidRPr="00C14A35">
        <w:rPr>
          <w:rStyle w:val="StyleBoldUnderline"/>
          <w:highlight w:val="yellow"/>
        </w:rPr>
        <w:t>26 percent of</w:t>
      </w:r>
      <w:r w:rsidRPr="008A775C">
        <w:rPr>
          <w:rStyle w:val="StyleBoldUnderline"/>
        </w:rPr>
        <w:t xml:space="preserve"> </w:t>
      </w:r>
      <w:r w:rsidRPr="00921C25">
        <w:rPr>
          <w:sz w:val="10"/>
        </w:rPr>
        <w:t xml:space="preserve">all </w:t>
      </w:r>
      <w:r w:rsidRPr="00C14A35">
        <w:rPr>
          <w:rStyle w:val="StyleBoldUnderline"/>
          <w:highlight w:val="yellow"/>
        </w:rPr>
        <w:t xml:space="preserve">goods </w:t>
      </w:r>
      <w:r w:rsidRPr="008A775C">
        <w:rPr>
          <w:rStyle w:val="StyleBoldUnderline"/>
        </w:rPr>
        <w:t>and services</w:t>
      </w:r>
      <w:r w:rsidRPr="00921C25">
        <w:rPr>
          <w:sz w:val="10"/>
        </w:rPr>
        <w:t xml:space="preserve">. In 2007 </w:t>
      </w:r>
      <w:r w:rsidRPr="00C14A35">
        <w:rPr>
          <w:rStyle w:val="StyleBoldUnderline"/>
          <w:highlight w:val="yellow"/>
        </w:rPr>
        <w:t>U.S. g</w:t>
      </w:r>
      <w:r w:rsidRPr="00921C25">
        <w:rPr>
          <w:sz w:val="10"/>
        </w:rPr>
        <w:t xml:space="preserve">ross </w:t>
      </w:r>
      <w:r w:rsidRPr="00C14A35">
        <w:rPr>
          <w:rStyle w:val="StyleBoldUnderline"/>
          <w:highlight w:val="yellow"/>
        </w:rPr>
        <w:t>d</w:t>
      </w:r>
      <w:r w:rsidRPr="00921C25">
        <w:rPr>
          <w:sz w:val="10"/>
        </w:rPr>
        <w:t xml:space="preserve">omestic </w:t>
      </w:r>
      <w:r w:rsidRPr="00C14A35">
        <w:rPr>
          <w:rStyle w:val="StyleBoldUnderline"/>
          <w:highlight w:val="yellow"/>
        </w:rPr>
        <w:t>p</w:t>
      </w:r>
      <w:r w:rsidRPr="00921C25">
        <w:rPr>
          <w:sz w:val="10"/>
        </w:rPr>
        <w:t xml:space="preserve">roduct </w:t>
      </w:r>
      <w:r w:rsidRPr="00C14A35">
        <w:rPr>
          <w:rStyle w:val="StyleBoldUnderline"/>
          <w:highlight w:val="yellow"/>
        </w:rPr>
        <w:t>was</w:t>
      </w:r>
      <w:r w:rsidRPr="00921C25">
        <w:rPr>
          <w:sz w:val="10"/>
        </w:rPr>
        <w:t xml:space="preserve"> about $14 trillion, compared to the world’s GDP of $54 trillion</w:t>
      </w:r>
      <w:r>
        <w:rPr>
          <w:sz w:val="10"/>
        </w:rPr>
        <w:t>---</w:t>
      </w:r>
      <w:r w:rsidRPr="00921C25">
        <w:rPr>
          <w:sz w:val="10"/>
        </w:rPr>
        <w:t xml:space="preserve">about </w:t>
      </w:r>
      <w:r w:rsidRPr="00C14A35">
        <w:rPr>
          <w:rStyle w:val="StyleBoldUnderline"/>
          <w:highlight w:val="yellow"/>
        </w:rPr>
        <w:t>26 percent of</w:t>
      </w:r>
      <w:r w:rsidRPr="008A775C">
        <w:rPr>
          <w:rStyle w:val="StyleBoldUnderline"/>
        </w:rPr>
        <w:t xml:space="preserve"> </w:t>
      </w:r>
      <w:r w:rsidRPr="008A775C">
        <w:rPr>
          <w:u w:val="single"/>
        </w:rPr>
        <w:t>the world’s</w:t>
      </w:r>
      <w:r w:rsidRPr="00921C25">
        <w:rPr>
          <w:sz w:val="10"/>
        </w:rPr>
        <w:t xml:space="preserve"> </w:t>
      </w:r>
      <w:r w:rsidRPr="00C14A35">
        <w:rPr>
          <w:rStyle w:val="StyleBoldUnderline"/>
          <w:highlight w:val="yellow"/>
        </w:rPr>
        <w:t>economic activity</w:t>
      </w:r>
      <w:r w:rsidRPr="00921C25">
        <w:rPr>
          <w:sz w:val="10"/>
        </w:rPr>
        <w:t xml:space="preserve"> takes place in the United States. The next largest economy in the world is Japan’s, with a GDP of about $4.4 trillion</w:t>
      </w:r>
      <w:r>
        <w:rPr>
          <w:sz w:val="10"/>
        </w:rPr>
        <w:t>---</w:t>
      </w:r>
      <w:r w:rsidRPr="00921C25">
        <w:rPr>
          <w:sz w:val="10"/>
        </w:rPr>
        <w:t xml:space="preserve">about a third the size of ours. </w:t>
      </w:r>
      <w:r w:rsidRPr="00C14A35">
        <w:rPr>
          <w:rStyle w:val="StyleBoldUnderline"/>
          <w:highlight w:val="yellow"/>
        </w:rPr>
        <w:t xml:space="preserve">The </w:t>
      </w:r>
      <w:r w:rsidRPr="008A775C">
        <w:rPr>
          <w:rStyle w:val="StyleBoldUnderline"/>
        </w:rPr>
        <w:t xml:space="preserve">American </w:t>
      </w:r>
      <w:r w:rsidRPr="00C14A35">
        <w:rPr>
          <w:rStyle w:val="StyleBoldUnderline"/>
          <w:highlight w:val="yellow"/>
        </w:rPr>
        <w:t>economy is</w:t>
      </w:r>
      <w:r w:rsidRPr="00921C25">
        <w:rPr>
          <w:sz w:val="10"/>
        </w:rPr>
        <w:t xml:space="preserve"> so huge that it is </w:t>
      </w:r>
      <w:r w:rsidRPr="00C14A35">
        <w:rPr>
          <w:rStyle w:val="StyleBoldUnderline"/>
          <w:highlight w:val="yellow"/>
          <w:bdr w:val="single" w:sz="4" w:space="0" w:color="auto"/>
        </w:rPr>
        <w:t>larger than the</w:t>
      </w:r>
      <w:r w:rsidRPr="008A775C">
        <w:rPr>
          <w:rStyle w:val="StyleBoldUnderline"/>
          <w:bdr w:val="single" w:sz="4" w:space="0" w:color="auto"/>
        </w:rPr>
        <w:t xml:space="preserve"> economies of the </w:t>
      </w:r>
      <w:r w:rsidRPr="00C14A35">
        <w:rPr>
          <w:rStyle w:val="StyleBoldUnderline"/>
          <w:highlight w:val="yellow"/>
          <w:bdr w:val="single" w:sz="4" w:space="0" w:color="auto"/>
        </w:rPr>
        <w:t>next four</w:t>
      </w:r>
      <w:r w:rsidRPr="008A775C">
        <w:rPr>
          <w:rStyle w:val="StyleBoldUnderline"/>
          <w:bdr w:val="single" w:sz="4" w:space="0" w:color="auto"/>
        </w:rPr>
        <w:t xml:space="preserve"> countries </w:t>
      </w:r>
      <w:r w:rsidRPr="00C14A35">
        <w:rPr>
          <w:rStyle w:val="StyleBoldUnderline"/>
          <w:highlight w:val="yellow"/>
          <w:bdr w:val="single" w:sz="4" w:space="0" w:color="auto"/>
        </w:rPr>
        <w:t>combined</w:t>
      </w:r>
      <w:r w:rsidRPr="00921C25">
        <w:rPr>
          <w:sz w:val="10"/>
        </w:rPr>
        <w:t xml:space="preserve">: Japan, Germany, China, and the United Kingdom. Many people point at the declining auto and steel industries, which </w:t>
      </w:r>
      <w:proofErr w:type="gramStart"/>
      <w:r w:rsidRPr="00921C25">
        <w:rPr>
          <w:sz w:val="10"/>
        </w:rPr>
        <w:t>a generation ago were</w:t>
      </w:r>
      <w:proofErr w:type="gramEnd"/>
      <w:r w:rsidRPr="00921C25">
        <w:rPr>
          <w:sz w:val="10"/>
        </w:rPr>
        <w:t xml:space="preserve"> the mainstays of the American economy, as examples of a current deindustrialization of the United States. </w:t>
      </w:r>
      <w:r w:rsidRPr="008A775C">
        <w:rPr>
          <w:u w:val="single"/>
        </w:rPr>
        <w:t>Certainly, a lot of industry has moved overseas. That has left the U</w:t>
      </w:r>
      <w:r w:rsidRPr="00921C25">
        <w:rPr>
          <w:sz w:val="10"/>
        </w:rPr>
        <w:t xml:space="preserve">nited </w:t>
      </w:r>
      <w:r w:rsidRPr="008A775C">
        <w:rPr>
          <w:u w:val="single"/>
        </w:rPr>
        <w:t>S</w:t>
      </w:r>
      <w:r w:rsidRPr="00921C25">
        <w:rPr>
          <w:sz w:val="10"/>
        </w:rPr>
        <w:t xml:space="preserve">tates </w:t>
      </w:r>
      <w:r w:rsidRPr="008A775C">
        <w:rPr>
          <w:u w:val="single"/>
        </w:rPr>
        <w:t>with industrial production of only $2.8 trillion</w:t>
      </w:r>
      <w:r w:rsidRPr="00921C25">
        <w:rPr>
          <w:sz w:val="10"/>
        </w:rPr>
        <w:t xml:space="preserve"> (in 2006): </w:t>
      </w:r>
      <w:r w:rsidRPr="008A775C">
        <w:rPr>
          <w:u w:val="single"/>
        </w:rPr>
        <w:t>the largest in the world, more than twice the size of the next largest industrial power</w:t>
      </w:r>
      <w:r w:rsidRPr="00921C25">
        <w:rPr>
          <w:sz w:val="10"/>
        </w:rPr>
        <w:t xml:space="preserve">, </w:t>
      </w:r>
      <w:r w:rsidRPr="008A775C">
        <w:rPr>
          <w:u w:val="single"/>
        </w:rPr>
        <w:t>Japan</w:t>
      </w:r>
      <w:r w:rsidRPr="00921C25">
        <w:rPr>
          <w:sz w:val="10"/>
        </w:rPr>
        <w:t xml:space="preserve">, </w:t>
      </w:r>
      <w:r w:rsidRPr="008A775C">
        <w:rPr>
          <w:u w:val="single"/>
        </w:rPr>
        <w:t>and larger than Japan’s and China’s industries combined</w:t>
      </w:r>
      <w:r w:rsidRPr="00921C25">
        <w:rPr>
          <w:sz w:val="10"/>
        </w:rPr>
        <w:t xml:space="preserve">. </w:t>
      </w:r>
      <w:r w:rsidRPr="008A775C">
        <w:rPr>
          <w:rStyle w:val="StyleBoldUnderline"/>
        </w:rPr>
        <w:t>There is talk of oil shortages</w:t>
      </w:r>
      <w:r w:rsidRPr="00921C25">
        <w:rPr>
          <w:sz w:val="10"/>
        </w:rPr>
        <w:t xml:space="preserve">, which certainly seem to exist and will undoubtedly increase. However, it is important to realize that the United States produced 8.3 million barrels of oil every day in 2006. Compare that with 9.7 million for Russia and 10.7 million for Saudi Arabia. U.S. oil production is 85 percent that of Saudi Arabia. The United States produces more oil than Iran, Kuwait, or the United Arab Emirates. Imports of oil into the country are vast, but given its industrial production, that’s understandable. Comparing natural gas production in 2006, Russia was in ﬁrst place with 22.4 trillion cubic feet and the United States was second with 18.7 trillion cubic feet. U.S. natural gas production is greater than that of the next ﬁve producers combined. In other words, although there is great concern that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w:t>
      </w:r>
      <w:r w:rsidRPr="00C14A35">
        <w:rPr>
          <w:rStyle w:val="StyleBoldUnderline"/>
          <w:highlight w:val="yellow"/>
        </w:rPr>
        <w:t>is</w:t>
      </w:r>
      <w:r w:rsidRPr="008A775C">
        <w:rPr>
          <w:rStyle w:val="StyleBoldUnderline"/>
        </w:rPr>
        <w:t xml:space="preserve"> </w:t>
      </w:r>
      <w:r w:rsidRPr="00921C25">
        <w:rPr>
          <w:sz w:val="10"/>
        </w:rPr>
        <w:t xml:space="preserve">wholly dependent on foreign energy, it is actually </w:t>
      </w:r>
      <w:r w:rsidRPr="00C14A35">
        <w:rPr>
          <w:rStyle w:val="StyleBoldUnderline"/>
          <w:highlight w:val="yellow"/>
        </w:rPr>
        <w:t>one of the</w:t>
      </w:r>
      <w:r w:rsidRPr="008A775C">
        <w:rPr>
          <w:rStyle w:val="StyleBoldUnderline"/>
        </w:rPr>
        <w:t xml:space="preserve"> </w:t>
      </w:r>
      <w:r w:rsidRPr="00921C25">
        <w:rPr>
          <w:sz w:val="10"/>
        </w:rPr>
        <w:t xml:space="preserve">world’s </w:t>
      </w:r>
      <w:r w:rsidRPr="00C14A35">
        <w:rPr>
          <w:rStyle w:val="StyleBoldUnderline"/>
          <w:highlight w:val="yellow"/>
        </w:rPr>
        <w:t>largest energy producers</w:t>
      </w:r>
      <w:r w:rsidRPr="00921C25">
        <w:rPr>
          <w:sz w:val="10"/>
        </w:rPr>
        <w:t xml:space="preserve">. Given the vast size of the American economy, it is interesting to note that the United States is still </w:t>
      </w:r>
      <w:proofErr w:type="spellStart"/>
      <w:r w:rsidRPr="00921C25">
        <w:rPr>
          <w:sz w:val="10"/>
        </w:rPr>
        <w:t>underpopulated</w:t>
      </w:r>
      <w:proofErr w:type="spellEnd"/>
      <w:r w:rsidRPr="00921C25">
        <w:rPr>
          <w:sz w:val="10"/>
        </w:rPr>
        <w:t xml:space="preserve"> by global standards. Measured in inhabitants per square kilometer, the world’s average population density is 49. Japan’s is 338, Germany’s is 230, and America’s is only 31. If we exclude Alaska, which is largely uninhabitable, U.S. population density rises to 34. Compared to Japan or Germany, or the rest of Europe, the United States is hugely </w:t>
      </w:r>
      <w:proofErr w:type="spellStart"/>
      <w:r w:rsidRPr="00921C25">
        <w:rPr>
          <w:sz w:val="10"/>
        </w:rPr>
        <w:t>underpopulated</w:t>
      </w:r>
      <w:proofErr w:type="spellEnd"/>
      <w:r w:rsidRPr="00921C25">
        <w:rPr>
          <w:sz w:val="10"/>
        </w:rPr>
        <w:t>. Even when we simply compare population in proportion to arable land</w:t>
      </w:r>
      <w:r>
        <w:rPr>
          <w:sz w:val="10"/>
        </w:rPr>
        <w:t>---</w:t>
      </w:r>
      <w:r w:rsidRPr="00921C25">
        <w:rPr>
          <w:sz w:val="10"/>
        </w:rPr>
        <w:t>land that is suitable for agriculture</w:t>
      </w:r>
      <w:r>
        <w:rPr>
          <w:sz w:val="10"/>
        </w:rPr>
        <w:t>---</w:t>
      </w:r>
      <w:r w:rsidRPr="008A775C">
        <w:rPr>
          <w:rStyle w:val="StyleBoldUnderline"/>
        </w:rPr>
        <w:t xml:space="preserve">America has five times as much land per person </w:t>
      </w:r>
      <w:r w:rsidRPr="00921C25">
        <w:rPr>
          <w:sz w:val="10"/>
        </w:rPr>
        <w:t>as Asia, almost twice as much as Europe, and three times as much as the global average. An economy consists of land, labor, and capital. In the case of the United States, these numbers show that the nation can still grow</w:t>
      </w:r>
      <w:r>
        <w:rPr>
          <w:sz w:val="10"/>
        </w:rPr>
        <w:t>---</w:t>
      </w:r>
      <w:r w:rsidRPr="00921C25">
        <w:rPr>
          <w:sz w:val="10"/>
        </w:rPr>
        <w:t xml:space="preserve">it has plenty of room to increase all three. There are many answers to the question of </w:t>
      </w:r>
      <w:r w:rsidRPr="008A775C">
        <w:rPr>
          <w:rStyle w:val="StyleBoldUnderline"/>
        </w:rPr>
        <w:t>why the</w:t>
      </w:r>
      <w:r w:rsidRPr="00921C25">
        <w:rPr>
          <w:sz w:val="10"/>
        </w:rPr>
        <w:t xml:space="preserve"> </w:t>
      </w:r>
      <w:r w:rsidRPr="008A775C">
        <w:rPr>
          <w:rStyle w:val="StyleBoldUnderline"/>
        </w:rPr>
        <w:t>U.S. economy is so powerful</w:t>
      </w:r>
      <w:r w:rsidRPr="00921C25">
        <w:rPr>
          <w:sz w:val="10"/>
        </w:rPr>
        <w:t xml:space="preserve">, but the simplest answer </w:t>
      </w:r>
      <w:r w:rsidRPr="008A775C">
        <w:rPr>
          <w:rStyle w:val="StyleBoldUnderline"/>
        </w:rPr>
        <w:t>is military power</w:t>
      </w:r>
      <w:r w:rsidRPr="00921C25">
        <w:rPr>
          <w:sz w:val="10"/>
        </w:rPr>
        <w:t xml:space="preserve">. </w:t>
      </w:r>
      <w:r w:rsidRPr="00C14A35">
        <w:rPr>
          <w:rStyle w:val="StyleBoldUnderline"/>
          <w:highlight w:val="yellow"/>
        </w:rPr>
        <w:t>The U</w:t>
      </w:r>
      <w:r w:rsidRPr="00921C25">
        <w:rPr>
          <w:sz w:val="10"/>
        </w:rPr>
        <w:t xml:space="preserve">nited </w:t>
      </w:r>
      <w:r w:rsidRPr="00C14A35">
        <w:rPr>
          <w:rStyle w:val="StyleBoldUnderline"/>
          <w:highlight w:val="yellow"/>
        </w:rPr>
        <w:t>S</w:t>
      </w:r>
      <w:r w:rsidRPr="00921C25">
        <w:rPr>
          <w:sz w:val="10"/>
        </w:rPr>
        <w:t xml:space="preserve">tates completely dominates a continent that </w:t>
      </w:r>
      <w:r w:rsidRPr="00C14A35">
        <w:rPr>
          <w:rStyle w:val="StyleBoldUnderline"/>
          <w:highlight w:val="yellow"/>
        </w:rPr>
        <w:t>is</w:t>
      </w:r>
      <w:r w:rsidRPr="00C14A35">
        <w:rPr>
          <w:sz w:val="10"/>
          <w:highlight w:val="yellow"/>
        </w:rPr>
        <w:t xml:space="preserve"> </w:t>
      </w:r>
      <w:r w:rsidRPr="00C14A35">
        <w:rPr>
          <w:rStyle w:val="StyleBoldUnderline"/>
          <w:highlight w:val="yellow"/>
        </w:rPr>
        <w:t>invulnerable to invasion</w:t>
      </w:r>
      <w:r w:rsidRPr="00921C25">
        <w:rPr>
          <w:sz w:val="10"/>
        </w:rPr>
        <w:t xml:space="preserve"> and occupation and in which </w:t>
      </w:r>
      <w:r w:rsidRPr="00C14A35">
        <w:rPr>
          <w:rStyle w:val="StyleBoldUnderline"/>
          <w:highlight w:val="yellow"/>
        </w:rPr>
        <w:t xml:space="preserve">its military </w:t>
      </w:r>
      <w:r w:rsidRPr="00C14A35">
        <w:rPr>
          <w:rStyle w:val="StyleBoldUnderline"/>
          <w:highlight w:val="yellow"/>
          <w:bdr w:val="single" w:sz="4" w:space="0" w:color="auto"/>
        </w:rPr>
        <w:t>overwhelms</w:t>
      </w:r>
      <w:r w:rsidRPr="00921C25">
        <w:rPr>
          <w:sz w:val="10"/>
        </w:rPr>
        <w:t xml:space="preserve"> those of </w:t>
      </w:r>
      <w:r w:rsidRPr="008A775C">
        <w:rPr>
          <w:rStyle w:val="StyleBoldUnderline"/>
        </w:rPr>
        <w:t>its neighbors.</w:t>
      </w:r>
      <w:r w:rsidRPr="00921C25">
        <w:rPr>
          <w:sz w:val="10"/>
        </w:rPr>
        <w:t xml:space="preserve"> Virtually every other industrial power in the world has experienced devastating warfare in the twentieth century. The United States waged war, but America itself never experienced it. </w:t>
      </w:r>
      <w:r w:rsidRPr="00C14A35">
        <w:rPr>
          <w:rStyle w:val="StyleBoldUnderline"/>
          <w:highlight w:val="yellow"/>
        </w:rPr>
        <w:t>Military power and geographical reality created an economic reality</w:t>
      </w:r>
      <w:r w:rsidRPr="008A775C">
        <w:rPr>
          <w:rStyle w:val="StyleBoldUnderline"/>
        </w:rPr>
        <w:t>.</w:t>
      </w:r>
      <w:r w:rsidRPr="008A775C">
        <w:rPr>
          <w:u w:val="single"/>
        </w:rPr>
        <w:t xml:space="preserve"> Other countries have lost time recovering from wars. The U</w:t>
      </w:r>
      <w:r w:rsidRPr="00921C25">
        <w:rPr>
          <w:sz w:val="10"/>
        </w:rPr>
        <w:t xml:space="preserve">nited </w:t>
      </w:r>
      <w:r w:rsidRPr="008A775C">
        <w:rPr>
          <w:u w:val="single"/>
        </w:rPr>
        <w:t>S</w:t>
      </w:r>
      <w:r w:rsidRPr="00921C25">
        <w:rPr>
          <w:sz w:val="10"/>
        </w:rPr>
        <w:t>tates</w:t>
      </w:r>
      <w:r w:rsidRPr="008A775C">
        <w:rPr>
          <w:u w:val="single"/>
        </w:rPr>
        <w:t xml:space="preserve"> has not. </w:t>
      </w:r>
      <w:r w:rsidRPr="00921C25">
        <w:rPr>
          <w:sz w:val="10"/>
        </w:rPr>
        <w:t xml:space="preserve">It has actually grown because of them. Consider this simple fact that I’ll be returning to many times. </w:t>
      </w:r>
      <w:r w:rsidRPr="00C14A35">
        <w:rPr>
          <w:rStyle w:val="StyleBoldUnderline"/>
          <w:highlight w:val="yellow"/>
        </w:rPr>
        <w:t xml:space="preserve">The </w:t>
      </w:r>
      <w:r w:rsidRPr="008A775C">
        <w:rPr>
          <w:rStyle w:val="StyleBoldUnderline"/>
        </w:rPr>
        <w:t>U</w:t>
      </w:r>
      <w:r w:rsidRPr="00921C25">
        <w:rPr>
          <w:sz w:val="10"/>
        </w:rPr>
        <w:t xml:space="preserve">nited </w:t>
      </w:r>
      <w:r w:rsidRPr="008A775C">
        <w:rPr>
          <w:rStyle w:val="StyleBoldUnderline"/>
        </w:rPr>
        <w:t>S</w:t>
      </w:r>
      <w:r w:rsidRPr="00921C25">
        <w:rPr>
          <w:sz w:val="10"/>
        </w:rPr>
        <w:t xml:space="preserve">tates </w:t>
      </w:r>
      <w:r w:rsidRPr="00C14A35">
        <w:rPr>
          <w:rStyle w:val="StyleBoldUnderline"/>
          <w:highlight w:val="yellow"/>
        </w:rPr>
        <w:t>Navy controls</w:t>
      </w:r>
      <w:r w:rsidRPr="00C14A35">
        <w:rPr>
          <w:sz w:val="10"/>
          <w:highlight w:val="yellow"/>
        </w:rPr>
        <w:t xml:space="preserve"> </w:t>
      </w:r>
      <w:r w:rsidRPr="00C14A35">
        <w:rPr>
          <w:rStyle w:val="StyleBoldUnderline"/>
          <w:highlight w:val="yellow"/>
        </w:rPr>
        <w:t>all</w:t>
      </w:r>
      <w:r w:rsidRPr="008A775C">
        <w:rPr>
          <w:rStyle w:val="StyleBoldUnderline"/>
        </w:rPr>
        <w:t xml:space="preserve"> </w:t>
      </w:r>
      <w:r w:rsidRPr="00921C25">
        <w:rPr>
          <w:sz w:val="10"/>
        </w:rPr>
        <w:t xml:space="preserve">of the </w:t>
      </w:r>
      <w:r w:rsidRPr="00C14A35">
        <w:rPr>
          <w:rStyle w:val="StyleBoldUnderline"/>
          <w:highlight w:val="yellow"/>
        </w:rPr>
        <w:t>oceans</w:t>
      </w:r>
      <w:r w:rsidRPr="008A775C">
        <w:rPr>
          <w:rStyle w:val="StyleBoldUnderline"/>
        </w:rPr>
        <w:t xml:space="preserve"> </w:t>
      </w:r>
      <w:r w:rsidRPr="00921C25">
        <w:rPr>
          <w:sz w:val="10"/>
        </w:rPr>
        <w:t xml:space="preserve">of the world. Whether it’s a junk in the South China Sea, a dhow off the African coast, a tanker in the Persian Gulf, or a cabin cruiser in the Caribbean, </w:t>
      </w:r>
      <w:r w:rsidRPr="008A775C">
        <w:rPr>
          <w:rStyle w:val="StyleBoldUnderline"/>
        </w:rPr>
        <w:t>every ship</w:t>
      </w:r>
      <w:r w:rsidRPr="00921C25">
        <w:rPr>
          <w:sz w:val="10"/>
        </w:rPr>
        <w:t xml:space="preserve"> in the world </w:t>
      </w:r>
      <w:r w:rsidRPr="008A775C">
        <w:rPr>
          <w:rStyle w:val="StyleBoldUnderline"/>
        </w:rPr>
        <w:t>moves under the eyes of American satellites</w:t>
      </w:r>
      <w:r w:rsidRPr="00921C25">
        <w:rPr>
          <w:sz w:val="10"/>
        </w:rPr>
        <w:t xml:space="preserve"> in space </w:t>
      </w:r>
      <w:r w:rsidRPr="008A775C">
        <w:rPr>
          <w:rStyle w:val="StyleBoldUnderline"/>
        </w:rPr>
        <w:t xml:space="preserve">and </w:t>
      </w:r>
      <w:r w:rsidRPr="00921C25">
        <w:rPr>
          <w:sz w:val="10"/>
        </w:rPr>
        <w:t xml:space="preserve">its movement </w:t>
      </w:r>
      <w:r w:rsidRPr="008A775C">
        <w:rPr>
          <w:rStyle w:val="StyleBoldUnderline"/>
        </w:rPr>
        <w:t>is guaranteed</w:t>
      </w:r>
      <w:r>
        <w:rPr>
          <w:sz w:val="10"/>
        </w:rPr>
        <w:t>---</w:t>
      </w:r>
      <w:r w:rsidRPr="008A775C">
        <w:rPr>
          <w:rStyle w:val="StyleBoldUnderline"/>
        </w:rPr>
        <w:t>or denied</w:t>
      </w:r>
      <w:r>
        <w:rPr>
          <w:sz w:val="10"/>
        </w:rPr>
        <w:t>---</w:t>
      </w:r>
      <w:r w:rsidRPr="00921C25">
        <w:rPr>
          <w:sz w:val="10"/>
        </w:rPr>
        <w:t xml:space="preserve">at will </w:t>
      </w:r>
      <w:r w:rsidRPr="008A775C">
        <w:rPr>
          <w:rStyle w:val="StyleBoldUnderline"/>
        </w:rPr>
        <w:t xml:space="preserve">by the </w:t>
      </w:r>
      <w:r w:rsidRPr="00921C25">
        <w:rPr>
          <w:sz w:val="10"/>
        </w:rPr>
        <w:t xml:space="preserve">U.S. </w:t>
      </w:r>
      <w:r w:rsidRPr="008A775C">
        <w:rPr>
          <w:rStyle w:val="StyleBoldUnderline"/>
        </w:rPr>
        <w:t>Navy</w:t>
      </w:r>
      <w:r w:rsidRPr="00921C25">
        <w:rPr>
          <w:sz w:val="10"/>
        </w:rPr>
        <w:t xml:space="preserve">. The combined </w:t>
      </w:r>
      <w:r w:rsidRPr="008A775C">
        <w:rPr>
          <w:rStyle w:val="StyleBoldUnderline"/>
        </w:rPr>
        <w:t>naval force of the</w:t>
      </w:r>
      <w:r w:rsidRPr="00921C25">
        <w:rPr>
          <w:sz w:val="10"/>
        </w:rPr>
        <w:t xml:space="preserve"> rest of the </w:t>
      </w:r>
      <w:r w:rsidRPr="008A775C">
        <w:rPr>
          <w:rStyle w:val="StyleBoldUnderline"/>
        </w:rPr>
        <w:t>world doesn’t</w:t>
      </w:r>
      <w:r w:rsidRPr="00921C25">
        <w:rPr>
          <w:sz w:val="10"/>
        </w:rPr>
        <w:t xml:space="preserve"> </w:t>
      </w:r>
      <w:r w:rsidRPr="008A775C">
        <w:rPr>
          <w:rStyle w:val="StyleBoldUnderline"/>
        </w:rPr>
        <w:t>come close to equali</w:t>
      </w:r>
      <w:r w:rsidRPr="00921C25">
        <w:rPr>
          <w:sz w:val="10"/>
        </w:rPr>
        <w:t xml:space="preserve">ng that of </w:t>
      </w:r>
      <w:r w:rsidRPr="008A775C">
        <w:rPr>
          <w:rStyle w:val="StyleBoldUnderline"/>
        </w:rPr>
        <w:t>the U.S.</w:t>
      </w:r>
      <w:r w:rsidRPr="00921C25">
        <w:rPr>
          <w:sz w:val="10"/>
        </w:rPr>
        <w:t xml:space="preserve"> Navy. </w:t>
      </w:r>
      <w:r w:rsidRPr="00C14A35">
        <w:rPr>
          <w:rStyle w:val="StyleBoldUnderline"/>
          <w:highlight w:val="yellow"/>
        </w:rPr>
        <w:t>This has never happened</w:t>
      </w:r>
      <w:r w:rsidRPr="008A775C">
        <w:rPr>
          <w:rStyle w:val="StyleBoldUnderline"/>
        </w:rPr>
        <w:t xml:space="preserve"> before</w:t>
      </w:r>
      <w:r w:rsidRPr="00921C25">
        <w:rPr>
          <w:sz w:val="10"/>
        </w:rPr>
        <w:t xml:space="preserve"> in human history, even with Britain. </w:t>
      </w:r>
      <w:r w:rsidRPr="008A775C">
        <w:rPr>
          <w:u w:val="single"/>
        </w:rPr>
        <w:t>There have been regionally dominant navies, but</w:t>
      </w:r>
      <w:r w:rsidRPr="00921C25">
        <w:rPr>
          <w:sz w:val="10"/>
        </w:rPr>
        <w:t xml:space="preserve"> </w:t>
      </w:r>
      <w:r w:rsidRPr="00C14A35">
        <w:rPr>
          <w:rStyle w:val="StyleBoldUnderline"/>
          <w:highlight w:val="yellow"/>
        </w:rPr>
        <w:t xml:space="preserve">never one that was </w:t>
      </w:r>
      <w:r w:rsidRPr="008A775C">
        <w:rPr>
          <w:rStyle w:val="StyleBoldUnderline"/>
        </w:rPr>
        <w:t>globally</w:t>
      </w:r>
      <w:r w:rsidRPr="00921C25">
        <w:rPr>
          <w:b/>
          <w:sz w:val="10"/>
        </w:rPr>
        <w:t xml:space="preserve"> </w:t>
      </w:r>
      <w:r w:rsidRPr="008A775C">
        <w:rPr>
          <w:rStyle w:val="StyleBoldUnderline"/>
        </w:rPr>
        <w:t xml:space="preserve">and </w:t>
      </w:r>
      <w:r w:rsidRPr="00C14A35">
        <w:rPr>
          <w:rStyle w:val="StyleBoldUnderline"/>
          <w:highlight w:val="yellow"/>
        </w:rPr>
        <w:t>overwhelmingly dominant</w:t>
      </w:r>
      <w:r w:rsidRPr="00C14A35">
        <w:rPr>
          <w:sz w:val="10"/>
          <w:highlight w:val="yellow"/>
        </w:rPr>
        <w:t>.</w:t>
      </w:r>
      <w:r w:rsidRPr="00921C25">
        <w:rPr>
          <w:sz w:val="10"/>
        </w:rPr>
        <w:t xml:space="preserve"> This has meant that the United States could invade other countries</w:t>
      </w:r>
      <w:r>
        <w:rPr>
          <w:sz w:val="10"/>
        </w:rPr>
        <w:t>---</w:t>
      </w:r>
      <w:r w:rsidRPr="00921C25">
        <w:rPr>
          <w:sz w:val="10"/>
        </w:rPr>
        <w:t xml:space="preserve">but never be invaded. It has meant that in the ﬁnal analysis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controls </w:t>
      </w:r>
      <w:r w:rsidRPr="00921C25">
        <w:rPr>
          <w:sz w:val="10"/>
        </w:rPr>
        <w:t xml:space="preserve">international </w:t>
      </w:r>
      <w:r w:rsidRPr="008A775C">
        <w:rPr>
          <w:rStyle w:val="StyleBoldUnderline"/>
        </w:rPr>
        <w:t>trade</w:t>
      </w:r>
      <w:r w:rsidRPr="00921C25">
        <w:rPr>
          <w:sz w:val="10"/>
        </w:rPr>
        <w:t xml:space="preserve">. It has become the foundation of American security and American wealth. </w:t>
      </w:r>
      <w:r w:rsidRPr="00C14A35">
        <w:rPr>
          <w:rStyle w:val="StyleBoldUnderline"/>
          <w:highlight w:val="yellow"/>
        </w:rPr>
        <w:t>Control of</w:t>
      </w:r>
      <w:r w:rsidRPr="008A775C">
        <w:rPr>
          <w:rStyle w:val="StyleBoldUnderline"/>
        </w:rPr>
        <w:t xml:space="preserve"> </w:t>
      </w:r>
      <w:r w:rsidRPr="00C14A35">
        <w:rPr>
          <w:rStyle w:val="StyleBoldUnderline"/>
          <w:highlight w:val="yellow"/>
        </w:rPr>
        <w:t>the seas</w:t>
      </w:r>
      <w:r w:rsidRPr="00921C25">
        <w:rPr>
          <w:sz w:val="10"/>
        </w:rPr>
        <w:t xml:space="preserve"> emerged after World War II, solidiﬁed during the ﬁnal phase of the European Age, and </w:t>
      </w:r>
      <w:r w:rsidRPr="00C14A35">
        <w:rPr>
          <w:rStyle w:val="StyleBoldUnderline"/>
          <w:highlight w:val="yellow"/>
        </w:rPr>
        <w:t>is</w:t>
      </w:r>
      <w:r w:rsidRPr="008A775C">
        <w:rPr>
          <w:rStyle w:val="StyleBoldUnderline"/>
        </w:rPr>
        <w:t xml:space="preserve"> </w:t>
      </w:r>
      <w:r w:rsidRPr="00921C25">
        <w:rPr>
          <w:sz w:val="10"/>
        </w:rPr>
        <w:t xml:space="preserve">now </w:t>
      </w:r>
      <w:r w:rsidRPr="00C14A35">
        <w:rPr>
          <w:rStyle w:val="StyleBoldUnderline"/>
          <w:highlight w:val="yellow"/>
        </w:rPr>
        <w:t>the ﬂip side of</w:t>
      </w:r>
      <w:r w:rsidRPr="008A775C">
        <w:rPr>
          <w:rStyle w:val="StyleBoldUnderline"/>
        </w:rPr>
        <w:t xml:space="preserve"> American </w:t>
      </w:r>
      <w:r w:rsidRPr="00C14A35">
        <w:rPr>
          <w:rStyle w:val="StyleBoldUnderline"/>
          <w:highlight w:val="yellow"/>
        </w:rPr>
        <w:t>economic power</w:t>
      </w:r>
      <w:r w:rsidRPr="008A775C">
        <w:rPr>
          <w:rStyle w:val="StyleBoldUnderline"/>
        </w:rPr>
        <w:t>, the basis of its military power</w:t>
      </w:r>
      <w:r w:rsidRPr="00921C25">
        <w:rPr>
          <w:sz w:val="10"/>
        </w:rPr>
        <w:t xml:space="preserve">. </w:t>
      </w:r>
      <w:r w:rsidRPr="00C14A35">
        <w:rPr>
          <w:rStyle w:val="StyleBoldUnderline"/>
          <w:highlight w:val="yellow"/>
        </w:rPr>
        <w:t>Whatever passing problems exist</w:t>
      </w:r>
      <w:r w:rsidRPr="008A775C">
        <w:rPr>
          <w:rStyle w:val="StyleBoldUnderline"/>
        </w:rPr>
        <w:t xml:space="preserve"> </w:t>
      </w:r>
      <w:r w:rsidRPr="00921C25">
        <w:rPr>
          <w:sz w:val="10"/>
        </w:rPr>
        <w:t xml:space="preserve">for the United States, </w:t>
      </w:r>
      <w:r w:rsidRPr="00C14A35">
        <w:rPr>
          <w:rStyle w:val="StyleBoldUnderline"/>
          <w:highlight w:val="yellow"/>
        </w:rPr>
        <w:t>the most important</w:t>
      </w:r>
      <w:r w:rsidRPr="00C14A35">
        <w:rPr>
          <w:sz w:val="10"/>
          <w:highlight w:val="yellow"/>
        </w:rPr>
        <w:t xml:space="preserve"> </w:t>
      </w:r>
      <w:r w:rsidRPr="00C14A35">
        <w:rPr>
          <w:rStyle w:val="StyleBoldUnderline"/>
          <w:highlight w:val="yellow"/>
        </w:rPr>
        <w:t>factor</w:t>
      </w:r>
      <w:r w:rsidRPr="008A775C">
        <w:rPr>
          <w:rStyle w:val="StyleBoldUnderline"/>
        </w:rPr>
        <w:t xml:space="preserve"> </w:t>
      </w:r>
      <w:r w:rsidRPr="00921C25">
        <w:rPr>
          <w:sz w:val="10"/>
        </w:rPr>
        <w:t xml:space="preserve">in world affairs </w:t>
      </w:r>
      <w:r w:rsidRPr="00C14A35">
        <w:rPr>
          <w:rStyle w:val="StyleBoldUnderline"/>
          <w:highlight w:val="yellow"/>
        </w:rPr>
        <w:t xml:space="preserve">is the </w:t>
      </w:r>
      <w:r w:rsidRPr="00C14A35">
        <w:rPr>
          <w:rStyle w:val="StyleBoldUnderline"/>
          <w:highlight w:val="yellow"/>
          <w:bdr w:val="single" w:sz="4" w:space="0" w:color="auto"/>
        </w:rPr>
        <w:t>tremendous imbalance</w:t>
      </w:r>
      <w:r w:rsidRPr="00C14A35">
        <w:rPr>
          <w:rStyle w:val="StyleBoldUnderline"/>
          <w:highlight w:val="yellow"/>
        </w:rPr>
        <w:t xml:space="preserve"> of economic, military, and political power</w:t>
      </w:r>
      <w:r w:rsidRPr="00C14A35">
        <w:rPr>
          <w:sz w:val="10"/>
          <w:highlight w:val="yellow"/>
        </w:rPr>
        <w:t>.</w:t>
      </w:r>
      <w:r w:rsidRPr="00921C25">
        <w:rPr>
          <w:sz w:val="10"/>
        </w:rPr>
        <w:t xml:space="preserve"> </w:t>
      </w:r>
      <w:r w:rsidRPr="008A775C">
        <w:rPr>
          <w:rStyle w:val="StyleBoldUnderline"/>
        </w:rPr>
        <w:t xml:space="preserve">Any attempt to forecast the twenty- ﬁrst century that does not begin </w:t>
      </w:r>
      <w:r w:rsidRPr="00921C25">
        <w:rPr>
          <w:sz w:val="10"/>
        </w:rPr>
        <w:t xml:space="preserve">with the recognition of the extraordinary nature of </w:t>
      </w:r>
      <w:r w:rsidRPr="008A775C">
        <w:rPr>
          <w:rStyle w:val="StyleBoldUnderline"/>
        </w:rPr>
        <w:t xml:space="preserve">American power is out of touch </w:t>
      </w:r>
      <w:r w:rsidRPr="008A775C">
        <w:rPr>
          <w:rStyle w:val="StyleBoldUnderline"/>
        </w:rPr>
        <w:lastRenderedPageBreak/>
        <w:t xml:space="preserve">with reality. </w:t>
      </w:r>
      <w:r w:rsidRPr="00921C25">
        <w:rPr>
          <w:sz w:val="10"/>
        </w:rPr>
        <w:t xml:space="preserve">But I am making a broader, more unexpected claim, too: </w:t>
      </w:r>
      <w:r w:rsidRPr="008A775C">
        <w:rPr>
          <w:rStyle w:val="StyleBoldUnderline"/>
        </w:rPr>
        <w:t>the U</w:t>
      </w:r>
      <w:r w:rsidRPr="00921C25">
        <w:rPr>
          <w:sz w:val="10"/>
        </w:rPr>
        <w:t xml:space="preserve">nited </w:t>
      </w:r>
      <w:r w:rsidRPr="008A775C">
        <w:rPr>
          <w:rStyle w:val="StyleBoldUnderline"/>
        </w:rPr>
        <w:t>S</w:t>
      </w:r>
      <w:r w:rsidRPr="00921C25">
        <w:rPr>
          <w:sz w:val="10"/>
        </w:rPr>
        <w:t xml:space="preserve">tates </w:t>
      </w:r>
      <w:r w:rsidRPr="008A775C">
        <w:rPr>
          <w:rStyle w:val="StyleBoldUnderline"/>
        </w:rPr>
        <w:t xml:space="preserve">is </w:t>
      </w:r>
      <w:r w:rsidRPr="00921C25">
        <w:rPr>
          <w:sz w:val="10"/>
        </w:rPr>
        <w:t xml:space="preserve">only </w:t>
      </w:r>
      <w:r w:rsidRPr="008A775C">
        <w:rPr>
          <w:rStyle w:val="StyleBoldUnderline"/>
        </w:rPr>
        <w:t>at the beginning of its power.</w:t>
      </w:r>
      <w:r w:rsidRPr="00921C25">
        <w:rPr>
          <w:sz w:val="10"/>
        </w:rPr>
        <w:t xml:space="preserve"> </w:t>
      </w:r>
      <w:r w:rsidRPr="00C14A35">
        <w:rPr>
          <w:rStyle w:val="StyleBoldUnderline"/>
          <w:highlight w:val="yellow"/>
        </w:rPr>
        <w:t>The twenty first century will be the American century</w:t>
      </w:r>
      <w:r w:rsidRPr="00C14A35">
        <w:rPr>
          <w:sz w:val="10"/>
          <w:highlight w:val="yellow"/>
        </w:rPr>
        <w:t>.</w:t>
      </w:r>
      <w:r w:rsidRPr="00921C25">
        <w:rPr>
          <w:sz w:val="10"/>
        </w:rPr>
        <w:t xml:space="preserve"> </w:t>
      </w:r>
    </w:p>
    <w:p w:rsidR="0095201C" w:rsidRDefault="0095201C" w:rsidP="0095201C"/>
    <w:p w:rsidR="0095201C" w:rsidRPr="0095201C" w:rsidRDefault="0095201C" w:rsidP="0095201C"/>
    <w:p w:rsidR="0095201C" w:rsidRPr="00D05A4C" w:rsidRDefault="0095201C" w:rsidP="0095201C">
      <w:pPr>
        <w:pStyle w:val="Heading4"/>
      </w:pPr>
      <w:r w:rsidRPr="00D05A4C">
        <w:t>Oil dependence key to hegemony---military power, credibility, and dollar primacy</w:t>
      </w:r>
    </w:p>
    <w:p w:rsidR="0095201C" w:rsidRPr="00D05A4C" w:rsidRDefault="0095201C" w:rsidP="0095201C">
      <w:r w:rsidRPr="00D05A4C">
        <w:rPr>
          <w:rStyle w:val="Heading3Char"/>
        </w:rPr>
        <w:t>Hulbert 12</w:t>
      </w:r>
      <w:r w:rsidRPr="00D05A4C">
        <w:t xml:space="preserve"> Matthew Hulbert is senior fellow at the </w:t>
      </w:r>
      <w:proofErr w:type="spellStart"/>
      <w:r w:rsidRPr="00D05A4C">
        <w:t>Clingendael</w:t>
      </w:r>
      <w:proofErr w:type="spellEnd"/>
      <w:r w:rsidRPr="00D05A4C">
        <w:t xml:space="preserve"> International Energy </w:t>
      </w:r>
      <w:proofErr w:type="spellStart"/>
      <w:r w:rsidRPr="00D05A4C">
        <w:t>Programme</w:t>
      </w:r>
      <w:proofErr w:type="spellEnd"/>
      <w:r w:rsidRPr="00D05A4C">
        <w:t xml:space="preserve"> "America Will Deeply Regret Its Fixation </w:t>
      </w:r>
      <w:proofErr w:type="gramStart"/>
      <w:r w:rsidRPr="00D05A4C">
        <w:t>On</w:t>
      </w:r>
      <w:proofErr w:type="gramEnd"/>
      <w:r w:rsidRPr="00D05A4C">
        <w:t xml:space="preserve"> Energy Independence" 8/19/12 www.forbes.com/sites/matthewhulbert/2012/08/19/why-america-will-deeply-regret-us-energy-independence/4/</w:t>
      </w:r>
    </w:p>
    <w:p w:rsidR="0095201C" w:rsidRPr="00D105B9" w:rsidRDefault="0095201C" w:rsidP="0095201C">
      <w:pPr>
        <w:pStyle w:val="cardtext"/>
        <w:rPr>
          <w:rStyle w:val="Emphasis"/>
        </w:rPr>
      </w:pPr>
      <w:r w:rsidRPr="00D05A4C">
        <w:rPr>
          <w:sz w:val="10"/>
        </w:rPr>
        <w:t xml:space="preserve">The U.S. energy independence debate is getting very tetchy of late. Seasoned energy experts are trading cheap blows, principally for sitting on opposite sides of the fence. Nobody doubts that U.S. </w:t>
      </w:r>
      <w:r w:rsidRPr="00D05A4C">
        <w:rPr>
          <w:rStyle w:val="StyleBoldUnderline"/>
        </w:rPr>
        <w:t>energy</w:t>
      </w:r>
      <w:r w:rsidRPr="00D05A4C">
        <w:rPr>
          <w:sz w:val="10"/>
        </w:rPr>
        <w:t xml:space="preserve"> output </w:t>
      </w:r>
      <w:proofErr w:type="gramStart"/>
      <w:r w:rsidRPr="00D05A4C">
        <w:rPr>
          <w:sz w:val="10"/>
        </w:rPr>
        <w:t>will  keep</w:t>
      </w:r>
      <w:proofErr w:type="gramEnd"/>
      <w:r w:rsidRPr="00D05A4C">
        <w:rPr>
          <w:sz w:val="10"/>
        </w:rPr>
        <w:t xml:space="preserve"> growing, but whether it ever amounts to full ‘</w:t>
      </w:r>
      <w:r w:rsidRPr="00D05A4C">
        <w:rPr>
          <w:rStyle w:val="StyleBoldUnderline"/>
          <w:highlight w:val="yellow"/>
        </w:rPr>
        <w:t>independence’</w:t>
      </w:r>
      <w:r w:rsidRPr="00D05A4C">
        <w:rPr>
          <w:sz w:val="10"/>
        </w:rPr>
        <w:t xml:space="preserve"> is at best tenuous. More importantly, it </w:t>
      </w:r>
      <w:r w:rsidRPr="00D05A4C">
        <w:rPr>
          <w:rStyle w:val="StyleBoldUnderline"/>
          <w:highlight w:val="yellow"/>
        </w:rPr>
        <w:t xml:space="preserve">spells </w:t>
      </w:r>
      <w:r w:rsidRPr="00D05A4C">
        <w:rPr>
          <w:rStyle w:val="Box"/>
          <w:highlight w:val="yellow"/>
        </w:rPr>
        <w:t>total disaster for America’s role in the world</w:t>
      </w:r>
      <w:r w:rsidRPr="00D05A4C">
        <w:rPr>
          <w:sz w:val="10"/>
          <w:highlight w:val="yellow"/>
        </w:rPr>
        <w:t xml:space="preserve">. </w:t>
      </w:r>
      <w:r w:rsidRPr="00D05A4C">
        <w:rPr>
          <w:rStyle w:val="Emphasis"/>
          <w:highlight w:val="yellow"/>
        </w:rPr>
        <w:t>No</w:t>
      </w:r>
      <w:r w:rsidRPr="00D05A4C">
        <w:rPr>
          <w:rStyle w:val="Emphasis"/>
        </w:rPr>
        <w:t xml:space="preserve"> global </w:t>
      </w:r>
      <w:r w:rsidRPr="00D05A4C">
        <w:rPr>
          <w:rStyle w:val="Emphasis"/>
          <w:highlight w:val="yellow"/>
        </w:rPr>
        <w:t>oil role, forget being a</w:t>
      </w:r>
      <w:r w:rsidRPr="00D05A4C">
        <w:rPr>
          <w:rStyle w:val="Emphasis"/>
        </w:rPr>
        <w:t xml:space="preserve"> global </w:t>
      </w:r>
      <w:r w:rsidRPr="00D05A4C">
        <w:rPr>
          <w:rStyle w:val="Emphasis"/>
          <w:highlight w:val="yellow"/>
        </w:rPr>
        <w:t xml:space="preserve">hyper power. </w:t>
      </w:r>
      <w:r w:rsidRPr="00D105B9">
        <w:rPr>
          <w:rStyle w:val="Emphasis"/>
        </w:rPr>
        <w:t xml:space="preserve">Those days will be gone.   </w:t>
      </w:r>
    </w:p>
    <w:p w:rsidR="0095201C" w:rsidRPr="00D05A4C" w:rsidRDefault="0095201C" w:rsidP="0095201C">
      <w:pPr>
        <w:pStyle w:val="cardtext"/>
        <w:rPr>
          <w:sz w:val="10"/>
          <w:szCs w:val="10"/>
        </w:rPr>
      </w:pPr>
      <w:r w:rsidRPr="00D105B9">
        <w:rPr>
          <w:sz w:val="10"/>
          <w:szCs w:val="10"/>
        </w:rPr>
        <w:t>The allure of energy independence is a compelling story to tell. The U.S. can shut up shop, source all its energy from home shores, never having to step foot outside the Americas to get its energy fix. The U.S. will supposedly be able to boast 15 million barrels a day of liquids by 2020 from a raft of shale oil plays, with massive new oil plays feeding in from Canada in the North, inching production up to around 22mb/d. Unconventional resources are expected to explode from Latin America in the South. Brazil, Argentina, Venezuela will all see rapid supply growth, with Mexico having nothing short of a second energy revolution. Boil the numbers down, the Americas sits on 6.4 trillion unconventional barrels vs. 1.2 trillion conventional barrels across the Middle East. The U.S. will not only be the world’s largest single producer of crude; oil will flow from North to South across the America’s, not East to West across the globe. America can declare total energy independence, import dependency (already clipped to 45%) will be banished; the deficit</w:t>
      </w:r>
      <w:r w:rsidRPr="00D05A4C">
        <w:rPr>
          <w:sz w:val="10"/>
          <w:szCs w:val="10"/>
        </w:rPr>
        <w:t xml:space="preserve"> will be fixed. Oil receipts will replenish the Federal Reserve, not OPEC states. Millions of hydrocarbon jobs will be created in the U.S. to boot. </w:t>
      </w:r>
      <w:proofErr w:type="gramStart"/>
      <w:r w:rsidRPr="00D05A4C">
        <w:rPr>
          <w:sz w:val="10"/>
          <w:szCs w:val="10"/>
        </w:rPr>
        <w:t>American oil, for American consumers, at American (WTI) prices.</w:t>
      </w:r>
      <w:proofErr w:type="gramEnd"/>
      <w:r w:rsidRPr="00D05A4C">
        <w:rPr>
          <w:sz w:val="10"/>
          <w:szCs w:val="10"/>
        </w:rPr>
        <w:t xml:space="preserve"> Whatever’s left over could be the swing supply for the rest of world, dictating how much everyone pays for a barrel of oil. </w:t>
      </w:r>
      <w:proofErr w:type="gramStart"/>
      <w:r w:rsidRPr="00D05A4C">
        <w:rPr>
          <w:sz w:val="10"/>
          <w:szCs w:val="10"/>
        </w:rPr>
        <w:t>Epic stuff, no doubt.</w:t>
      </w:r>
      <w:proofErr w:type="gramEnd"/>
    </w:p>
    <w:p w:rsidR="0095201C" w:rsidRPr="00D05A4C" w:rsidRDefault="0095201C" w:rsidP="0095201C">
      <w:pPr>
        <w:pStyle w:val="cardtext"/>
        <w:rPr>
          <w:sz w:val="10"/>
          <w:szCs w:val="10"/>
        </w:rPr>
      </w:pPr>
      <w:r w:rsidRPr="00D05A4C">
        <w:rPr>
          <w:sz w:val="10"/>
          <w:szCs w:val="10"/>
        </w:rPr>
        <w:t>Whether you believe all these numbers doesn’t really matter. Few U.S. politicians (or analysts) pay much regard to depletion rates, cost uncertainties for viable extraction, local environmental risks, or contrasting production priorities across the Americas, not to mention the small fact that Asian NOCs have been making some of the main investments across North America. The fact that oil and gas only accounts for 1% of U.S. GDP, is also rather conveniently overlooked. Energy independence is already being touted as a self-fulfilling prophecy playing out in real time today, not as a gradual process of increments and change. This not only flies in the face of global hydrocarbon fundamentals that will see OPEC market share become more concentrated than ever over the next decade, (50% or more), it’s already creating serious geopolitical gaps across international energy markets.</w:t>
      </w:r>
    </w:p>
    <w:p w:rsidR="0095201C" w:rsidRPr="00D05A4C" w:rsidRDefault="0095201C" w:rsidP="0095201C">
      <w:pPr>
        <w:pStyle w:val="cardtext"/>
        <w:rPr>
          <w:sz w:val="10"/>
        </w:rPr>
      </w:pPr>
      <w:r w:rsidRPr="00D05A4C">
        <w:rPr>
          <w:sz w:val="10"/>
        </w:rPr>
        <w:t xml:space="preserve">That’s deeply problematic, precisely because supply side dynamics are looking more fragile than they have for a very long time. </w:t>
      </w:r>
      <w:r w:rsidRPr="00D05A4C">
        <w:rPr>
          <w:rStyle w:val="StyleBoldUnderline"/>
        </w:rPr>
        <w:t>America has not only gone ‘missing in action’ to underwrite global supplies, it’s contributing to the international malaise by putting perceived political interests ahead of global oil stability.</w:t>
      </w:r>
      <w:r w:rsidRPr="00D05A4C">
        <w:rPr>
          <w:sz w:val="10"/>
        </w:rPr>
        <w:t xml:space="preserve"> This comes in two forms, ‘passive’ and ‘aggressive’ from Washington – both built on the single idea that the U.S. can play a new geopolitical game thanks to energy independence beckoning just around the corner.</w:t>
      </w:r>
    </w:p>
    <w:p w:rsidR="0095201C" w:rsidRPr="00D05A4C" w:rsidRDefault="0095201C" w:rsidP="0095201C">
      <w:pPr>
        <w:pStyle w:val="cardtext"/>
        <w:rPr>
          <w:sz w:val="10"/>
        </w:rPr>
      </w:pPr>
      <w:r w:rsidRPr="00D05A4C">
        <w:rPr>
          <w:sz w:val="10"/>
        </w:rPr>
        <w:t xml:space="preserve">Passive = Libya, where the U.S. made it abundantly clear to Europe that Tripoli was not considered a vital national security interest for the U.S., despite prices hitting $127/b. Britain and France were left  picking up the pieces, with U.S. firepower providing back-up support, rather than frontline artillery. The chances of that happening had the U.S. not struck oil would have been unthinkable in the 2000s. Conversely, aggressive = Iran. The U.S. has decided that chimerical nuclear containment is a higher priority than collateral impacts Iranian sanctions have had on global oil markets. </w:t>
      </w:r>
      <w:r w:rsidRPr="00D105B9">
        <w:rPr>
          <w:rStyle w:val="StyleBoldUnderline"/>
        </w:rPr>
        <w:t xml:space="preserve">The conclusions are now chillingly clear. </w:t>
      </w:r>
      <w:r w:rsidRPr="00D05A4C">
        <w:rPr>
          <w:rStyle w:val="StyleBoldUnderline"/>
          <w:highlight w:val="yellow"/>
        </w:rPr>
        <w:t xml:space="preserve">The U.S. will </w:t>
      </w:r>
      <w:r w:rsidRPr="00D105B9">
        <w:rPr>
          <w:rStyle w:val="StyleBoldUnderline"/>
        </w:rPr>
        <w:t xml:space="preserve">increasingly </w:t>
      </w:r>
      <w:r w:rsidRPr="00D05A4C">
        <w:rPr>
          <w:rStyle w:val="StyleBoldUnderline"/>
          <w:highlight w:val="yellow"/>
        </w:rPr>
        <w:t>only act in its own</w:t>
      </w:r>
      <w:r w:rsidRPr="00D05A4C">
        <w:rPr>
          <w:rStyle w:val="StyleBoldUnderline"/>
        </w:rPr>
        <w:t xml:space="preserve"> perceived </w:t>
      </w:r>
      <w:r w:rsidRPr="00D05A4C">
        <w:rPr>
          <w:rStyle w:val="StyleBoldUnderline"/>
          <w:highlight w:val="yellow"/>
        </w:rPr>
        <w:t>national</w:t>
      </w:r>
      <w:r w:rsidRPr="00D05A4C">
        <w:rPr>
          <w:rStyle w:val="StyleBoldUnderline"/>
        </w:rPr>
        <w:t xml:space="preserve"> security </w:t>
      </w:r>
      <w:r w:rsidRPr="00D05A4C">
        <w:rPr>
          <w:rStyle w:val="StyleBoldUnderline"/>
          <w:highlight w:val="yellow"/>
        </w:rPr>
        <w:t>interests</w:t>
      </w:r>
      <w:r w:rsidRPr="00D05A4C">
        <w:rPr>
          <w:sz w:val="10"/>
        </w:rPr>
        <w:t xml:space="preserve">. As long as those interests went hand in hand with safeguarding international oil supplies, consumer state could all rest easy. But </w:t>
      </w:r>
      <w:r w:rsidRPr="00D05A4C">
        <w:rPr>
          <w:rStyle w:val="StyleBoldUnderline"/>
        </w:rPr>
        <w:t xml:space="preserve">U.S. </w:t>
      </w:r>
      <w:r w:rsidRPr="00D05A4C">
        <w:rPr>
          <w:rStyle w:val="StyleBoldUnderline"/>
          <w:highlight w:val="yellow"/>
        </w:rPr>
        <w:t xml:space="preserve">energy independence has torn up the script: </w:t>
      </w:r>
      <w:r w:rsidRPr="00D105B9">
        <w:rPr>
          <w:rStyle w:val="StyleBoldUnderline"/>
        </w:rPr>
        <w:t xml:space="preserve">We’ve entered a brave new world where </w:t>
      </w:r>
      <w:r w:rsidRPr="00D05A4C">
        <w:rPr>
          <w:rStyle w:val="StyleBoldUnderline"/>
          <w:highlight w:val="yellow"/>
        </w:rPr>
        <w:t xml:space="preserve">Washington is </w:t>
      </w:r>
      <w:r w:rsidRPr="00D05A4C">
        <w:rPr>
          <w:rStyle w:val="StyleBoldUnderline"/>
        </w:rPr>
        <w:t xml:space="preserve">not only </w:t>
      </w:r>
      <w:r w:rsidRPr="00D05A4C">
        <w:rPr>
          <w:rStyle w:val="StyleBoldUnderline"/>
          <w:highlight w:val="yellow"/>
        </w:rPr>
        <w:t>unwilling to cover supply gaps through military</w:t>
      </w:r>
      <w:r w:rsidRPr="00D05A4C">
        <w:rPr>
          <w:rStyle w:val="StyleBoldUnderline"/>
        </w:rPr>
        <w:t xml:space="preserve"> / political </w:t>
      </w:r>
      <w:r w:rsidRPr="00D05A4C">
        <w:rPr>
          <w:rStyle w:val="StyleBoldUnderline"/>
          <w:highlight w:val="yellow"/>
        </w:rPr>
        <w:t>action</w:t>
      </w:r>
      <w:r w:rsidRPr="00D05A4C">
        <w:rPr>
          <w:sz w:val="10"/>
        </w:rPr>
        <w:t xml:space="preserve"> (Libya), </w:t>
      </w:r>
      <w:r w:rsidRPr="00D05A4C">
        <w:rPr>
          <w:rStyle w:val="StyleBoldUnderline"/>
          <w:highlight w:val="yellow"/>
        </w:rPr>
        <w:t>and</w:t>
      </w:r>
      <w:r w:rsidRPr="00D05A4C">
        <w:rPr>
          <w:rStyle w:val="StyleBoldUnderline"/>
        </w:rPr>
        <w:t xml:space="preserve"> if needs be, is </w:t>
      </w:r>
      <w:r w:rsidRPr="00D05A4C">
        <w:rPr>
          <w:rStyle w:val="StyleBoldUnderline"/>
          <w:highlight w:val="yellow"/>
        </w:rPr>
        <w:t>willing to put narrow interests above</w:t>
      </w:r>
      <w:r w:rsidRPr="00D05A4C">
        <w:rPr>
          <w:rStyle w:val="StyleBoldUnderline"/>
        </w:rPr>
        <w:t xml:space="preserve"> and beyond </w:t>
      </w:r>
      <w:r w:rsidRPr="00D05A4C">
        <w:rPr>
          <w:rStyle w:val="StyleBoldUnderline"/>
          <w:highlight w:val="yellow"/>
        </w:rPr>
        <w:t>oil market stability</w:t>
      </w:r>
      <w:r w:rsidRPr="00D05A4C">
        <w:rPr>
          <w:rStyle w:val="StyleBoldUnderline"/>
        </w:rPr>
        <w:t xml:space="preserve"> (Iran</w:t>
      </w:r>
      <w:r w:rsidRPr="00D05A4C">
        <w:rPr>
          <w:sz w:val="10"/>
        </w:rPr>
        <w:t>).</w:t>
      </w:r>
    </w:p>
    <w:p w:rsidR="0095201C" w:rsidRPr="00D05A4C" w:rsidRDefault="0095201C" w:rsidP="0095201C">
      <w:pPr>
        <w:pStyle w:val="cardtext"/>
        <w:rPr>
          <w:sz w:val="10"/>
        </w:rPr>
      </w:pPr>
      <w:r w:rsidRPr="00D05A4C">
        <w:rPr>
          <w:sz w:val="10"/>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the downside risk this presents to Washington has already been captured in the ‘Kuwait Question’: Would the U.S. take assertive action to secure some of the key producer states of the world, or would they now turn the cheek? We all know the U.S. is no longer dependent on Middle East supplies; it hasn’t been for a long time given it sources less than 15% of its oil from the sand. But we also know that the decision to underwrite MENA supplies is nothing to do with U.S. consumption – and everything to do with retaining a dominant global geopolitical role. </w:t>
      </w:r>
      <w:r w:rsidRPr="00D05A4C">
        <w:rPr>
          <w:rStyle w:val="StyleBoldUnderline"/>
        </w:rPr>
        <w:t xml:space="preserve">Ensure that hydrocarbons globally flow to the East and West, and much else follows as the geo-economic and geo-political lynchpin of the world. Lose it, and you’ll be geopolitically downgraded quicker than credit analysts can get stuck into Greek debt. </w:t>
      </w:r>
      <w:r w:rsidRPr="00D05A4C">
        <w:rPr>
          <w:rStyle w:val="StyleBoldUnderline"/>
          <w:highlight w:val="yellow"/>
        </w:rPr>
        <w:t xml:space="preserve">That’s </w:t>
      </w:r>
      <w:r w:rsidRPr="00D05A4C">
        <w:rPr>
          <w:rStyle w:val="Emphasis"/>
          <w:highlight w:val="yellow"/>
        </w:rPr>
        <w:t>before we consider where Gulf States decide to recycle their</w:t>
      </w:r>
      <w:r w:rsidRPr="00D05A4C">
        <w:rPr>
          <w:rStyle w:val="Emphasis"/>
        </w:rPr>
        <w:t xml:space="preserve"> </w:t>
      </w:r>
      <w:r w:rsidRPr="00D05A4C">
        <w:rPr>
          <w:rStyle w:val="Emphasis"/>
          <w:highlight w:val="yellow"/>
        </w:rPr>
        <w:t>petrodollars in future</w:t>
      </w:r>
      <w:r w:rsidRPr="00D05A4C">
        <w:rPr>
          <w:rStyle w:val="StyleBoldUnderline"/>
        </w:rPr>
        <w:t>.</w:t>
      </w:r>
      <w:r w:rsidRPr="00D05A4C">
        <w:rPr>
          <w:sz w:val="10"/>
        </w:rPr>
        <w:t xml:space="preserve"> No security, no $? </w:t>
      </w:r>
      <w:r w:rsidRPr="00D05A4C">
        <w:rPr>
          <w:rStyle w:val="StyleBoldUnderline"/>
          <w:highlight w:val="yellow"/>
        </w:rPr>
        <w:t xml:space="preserve">It’s certainly a question </w:t>
      </w:r>
      <w:r w:rsidRPr="00D105B9">
        <w:rPr>
          <w:rStyle w:val="StyleBoldUnderline"/>
        </w:rPr>
        <w:t>for the U.S. to ponder – not only in terms of who they are going to sell their Treasuries to, but</w:t>
      </w:r>
      <w:r w:rsidRPr="00D05A4C">
        <w:rPr>
          <w:rStyle w:val="StyleBoldUnderline"/>
        </w:rPr>
        <w:t xml:space="preserve"> </w:t>
      </w:r>
      <w:r w:rsidRPr="00D05A4C">
        <w:rPr>
          <w:rStyle w:val="Emphasis"/>
          <w:highlight w:val="yellow"/>
        </w:rPr>
        <w:t>what currency oil is priced in</w:t>
      </w:r>
      <w:r w:rsidRPr="00D05A4C">
        <w:rPr>
          <w:sz w:val="10"/>
        </w:rPr>
        <w:t xml:space="preserve">. Hence the bottom line for the U.S.; </w:t>
      </w:r>
      <w:r w:rsidRPr="00D05A4C">
        <w:rPr>
          <w:rStyle w:val="Emphasis"/>
          <w:highlight w:val="yellow"/>
        </w:rPr>
        <w:t xml:space="preserve">Middle East energy isn’t about oil </w:t>
      </w:r>
      <w:r w:rsidRPr="00D105B9">
        <w:rPr>
          <w:rStyle w:val="Emphasis"/>
        </w:rPr>
        <w:t xml:space="preserve">for America, </w:t>
      </w:r>
      <w:r w:rsidRPr="00D05A4C">
        <w:rPr>
          <w:rStyle w:val="Emphasis"/>
          <w:highlight w:val="yellow"/>
        </w:rPr>
        <w:t>it’s</w:t>
      </w:r>
      <w:r w:rsidRPr="00D05A4C">
        <w:rPr>
          <w:rStyle w:val="Emphasis"/>
        </w:rPr>
        <w:t xml:space="preserve"> ultimately </w:t>
      </w:r>
      <w:r w:rsidRPr="00D05A4C">
        <w:rPr>
          <w:rStyle w:val="Emphasis"/>
          <w:highlight w:val="yellow"/>
        </w:rPr>
        <w:t xml:space="preserve">about power. </w:t>
      </w:r>
      <w:r w:rsidRPr="00D05A4C">
        <w:rPr>
          <w:rStyle w:val="StyleBoldUnderline"/>
          <w:highlight w:val="yellow"/>
        </w:rPr>
        <w:t xml:space="preserve">If the U.S. wasn’t part of the Gulf energy game, it would hold </w:t>
      </w:r>
      <w:r w:rsidRPr="00D05A4C">
        <w:rPr>
          <w:rStyle w:val="Emphasis"/>
          <w:highlight w:val="yellow"/>
        </w:rPr>
        <w:t>zero sway with Saudi, no</w:t>
      </w:r>
      <w:r w:rsidRPr="00D05A4C">
        <w:rPr>
          <w:rStyle w:val="Emphasis"/>
        </w:rPr>
        <w:t xml:space="preserve"> powers of </w:t>
      </w:r>
      <w:r w:rsidRPr="00D05A4C">
        <w:rPr>
          <w:rStyle w:val="Emphasis"/>
          <w:highlight w:val="yellow"/>
        </w:rPr>
        <w:t>persuasion over Iran</w:t>
      </w:r>
      <w:r w:rsidRPr="00D05A4C">
        <w:rPr>
          <w:rStyle w:val="Emphasis"/>
        </w:rPr>
        <w:t>ian nukes</w:t>
      </w:r>
      <w:r w:rsidRPr="00D05A4C">
        <w:rPr>
          <w:rStyle w:val="StyleBoldUnderline"/>
        </w:rPr>
        <w:t xml:space="preserve">, </w:t>
      </w:r>
      <w:r w:rsidRPr="00D05A4C">
        <w:rPr>
          <w:rStyle w:val="Emphasis"/>
          <w:highlight w:val="yellow"/>
        </w:rPr>
        <w:t>no say in the Arab Awakening</w:t>
      </w:r>
      <w:r w:rsidRPr="00D05A4C">
        <w:rPr>
          <w:rStyle w:val="StyleBoldUnderline"/>
        </w:rPr>
        <w:t>, or how Gulf Monarchies handle critical succession problems</w:t>
      </w:r>
      <w:r w:rsidRPr="00D05A4C">
        <w:rPr>
          <w:sz w:val="10"/>
        </w:rPr>
        <w:t xml:space="preserve"> in future. </w:t>
      </w:r>
      <w:r w:rsidRPr="00D05A4C">
        <w:rPr>
          <w:rStyle w:val="Emphasis"/>
          <w:highlight w:val="yellow"/>
        </w:rPr>
        <w:t>Let alone shaping</w:t>
      </w:r>
      <w:r w:rsidRPr="00D05A4C">
        <w:rPr>
          <w:rStyle w:val="Emphasis"/>
        </w:rPr>
        <w:t xml:space="preserve"> vested interests to promote and </w:t>
      </w:r>
      <w:r w:rsidRPr="00D105B9">
        <w:rPr>
          <w:rStyle w:val="Emphasis"/>
        </w:rPr>
        <w:t xml:space="preserve">extend </w:t>
      </w:r>
      <w:r w:rsidRPr="00D105B9">
        <w:rPr>
          <w:rStyle w:val="Emphasis"/>
          <w:bdr w:val="single" w:sz="4" w:space="0" w:color="auto"/>
        </w:rPr>
        <w:t xml:space="preserve">U.S. </w:t>
      </w:r>
      <w:r w:rsidRPr="00D05A4C">
        <w:rPr>
          <w:rStyle w:val="Emphasis"/>
          <w:highlight w:val="yellow"/>
          <w:bdr w:val="single" w:sz="4" w:space="0" w:color="auto"/>
        </w:rPr>
        <w:t>influence across the globe</w:t>
      </w:r>
      <w:r w:rsidRPr="00D05A4C">
        <w:rPr>
          <w:sz w:val="10"/>
        </w:rPr>
        <w:t>.</w:t>
      </w:r>
    </w:p>
    <w:p w:rsidR="0095201C" w:rsidRDefault="0095201C" w:rsidP="0095201C"/>
    <w:p w:rsidR="0095201C" w:rsidRPr="00D05A4C" w:rsidRDefault="0095201C" w:rsidP="0095201C">
      <w:pPr>
        <w:pStyle w:val="Heading4"/>
      </w:pPr>
      <w:r w:rsidRPr="00D05A4C">
        <w:lastRenderedPageBreak/>
        <w:t xml:space="preserve">Beijing will move in after a US pivot---causes expansionism </w:t>
      </w:r>
    </w:p>
    <w:p w:rsidR="0095201C" w:rsidRPr="00D05A4C" w:rsidRDefault="0095201C" w:rsidP="0095201C">
      <w:r w:rsidRPr="00D05A4C">
        <w:rPr>
          <w:rStyle w:val="Heading3Char"/>
        </w:rPr>
        <w:t>WSJ 6/26</w:t>
      </w:r>
      <w:r w:rsidRPr="00D05A4C">
        <w:t xml:space="preserve"> Keith Johnson "U.S. Oil Boom Spotlights China’s Persian Gulf Dependence" blogs.wsj.com/washwire/2012/06/26/u-s-oil-boom-spotlights-chinas-persian-gulf-dependence/</w:t>
      </w:r>
    </w:p>
    <w:p w:rsidR="0095201C" w:rsidRPr="00D05A4C" w:rsidRDefault="0095201C" w:rsidP="0095201C">
      <w:pPr>
        <w:pStyle w:val="cardtext"/>
        <w:rPr>
          <w:sz w:val="10"/>
        </w:rPr>
      </w:pPr>
      <w:r w:rsidRPr="00D05A4C">
        <w:rPr>
          <w:sz w:val="10"/>
        </w:rPr>
        <w:t xml:space="preserve">The U.S. is moving toward greater energy independence just as </w:t>
      </w:r>
      <w:r w:rsidRPr="00D05A4C">
        <w:rPr>
          <w:rStyle w:val="StyleBoldUnderline"/>
          <w:highlight w:val="yellow"/>
        </w:rPr>
        <w:t>China</w:t>
      </w:r>
      <w:r w:rsidRPr="00D05A4C">
        <w:rPr>
          <w:sz w:val="10"/>
        </w:rPr>
        <w:t xml:space="preserve">, the world’s second-largest economy, </w:t>
      </w:r>
      <w:r w:rsidRPr="00D05A4C">
        <w:rPr>
          <w:rStyle w:val="StyleBoldUnderline"/>
          <w:highlight w:val="yellow"/>
        </w:rPr>
        <w:t>is becoming</w:t>
      </w:r>
      <w:r w:rsidRPr="00D05A4C">
        <w:rPr>
          <w:rStyle w:val="StyleBoldUnderline"/>
        </w:rPr>
        <w:t xml:space="preserve"> ever </w:t>
      </w:r>
      <w:r w:rsidRPr="00D05A4C">
        <w:rPr>
          <w:rStyle w:val="StyleBoldUnderline"/>
          <w:highlight w:val="yellow"/>
        </w:rPr>
        <w:t xml:space="preserve">more dependent on </w:t>
      </w:r>
      <w:r w:rsidRPr="00D05A4C">
        <w:rPr>
          <w:rStyle w:val="StyleBoldUnderline"/>
        </w:rPr>
        <w:t xml:space="preserve">oil from </w:t>
      </w:r>
      <w:r w:rsidRPr="00D05A4C">
        <w:rPr>
          <w:rStyle w:val="StyleBoldUnderline"/>
          <w:highlight w:val="yellow"/>
        </w:rPr>
        <w:t>the Middle East</w:t>
      </w:r>
      <w:r w:rsidRPr="00D05A4C">
        <w:rPr>
          <w:rStyle w:val="StyleBoldUnderline"/>
        </w:rPr>
        <w:t>. A net exporter of oil</w:t>
      </w:r>
      <w:r w:rsidRPr="00D05A4C">
        <w:rPr>
          <w:sz w:val="10"/>
        </w:rPr>
        <w:t xml:space="preserve"> as recently as 1993, </w:t>
      </w:r>
      <w:r w:rsidRPr="00D05A4C">
        <w:rPr>
          <w:rStyle w:val="StyleBoldUnderline"/>
        </w:rPr>
        <w:t xml:space="preserve">China now gets about half its oil from countries around the Persian Gulf. </w:t>
      </w:r>
      <w:r w:rsidRPr="00D05A4C">
        <w:rPr>
          <w:rStyle w:val="StyleBoldUnderline"/>
          <w:highlight w:val="yellow"/>
        </w:rPr>
        <w:t>Add to that China’s</w:t>
      </w:r>
      <w:r w:rsidRPr="00D05A4C">
        <w:rPr>
          <w:rStyle w:val="StyleBoldUnderline"/>
        </w:rPr>
        <w:t xml:space="preserve"> </w:t>
      </w:r>
      <w:r w:rsidRPr="00D05A4C">
        <w:rPr>
          <w:sz w:val="10"/>
        </w:rPr>
        <w:t xml:space="preserve">strong </w:t>
      </w:r>
      <w:r w:rsidRPr="00D05A4C">
        <w:rPr>
          <w:rStyle w:val="StyleBoldUnderline"/>
          <w:highlight w:val="yellow"/>
        </w:rPr>
        <w:t xml:space="preserve">belief that </w:t>
      </w:r>
      <w:r w:rsidRPr="00D05A4C">
        <w:rPr>
          <w:rStyle w:val="Emphasis"/>
          <w:highlight w:val="yellow"/>
        </w:rPr>
        <w:t>naval strength</w:t>
      </w:r>
      <w:r w:rsidRPr="00D05A4C">
        <w:rPr>
          <w:rStyle w:val="StyleBoldUnderline"/>
          <w:highlight w:val="yellow"/>
        </w:rPr>
        <w:t xml:space="preserve"> is a prerequisite for </w:t>
      </w:r>
      <w:r w:rsidRPr="00D05A4C">
        <w:rPr>
          <w:rStyle w:val="Box"/>
          <w:highlight w:val="yellow"/>
        </w:rPr>
        <w:t>great-power status</w:t>
      </w:r>
      <w:r w:rsidRPr="00D05A4C">
        <w:rPr>
          <w:rStyle w:val="StyleBoldUnderline"/>
          <w:highlight w:val="yellow"/>
        </w:rPr>
        <w:t>, and</w:t>
      </w:r>
      <w:r w:rsidRPr="00D05A4C">
        <w:rPr>
          <w:rStyle w:val="StyleBoldUnderline"/>
        </w:rPr>
        <w:t xml:space="preserve"> toss in </w:t>
      </w:r>
      <w:r w:rsidRPr="00D05A4C">
        <w:rPr>
          <w:rStyle w:val="StyleBoldUnderline"/>
          <w:highlight w:val="yellow"/>
        </w:rPr>
        <w:t xml:space="preserve">Washington’s eagerness to wind down </w:t>
      </w:r>
      <w:r w:rsidRPr="00D05A4C">
        <w:rPr>
          <w:rStyle w:val="StyleBoldUnderline"/>
        </w:rPr>
        <w:t>two decades of military involvement in the Middle East</w:t>
      </w:r>
      <w:r w:rsidRPr="00D05A4C">
        <w:rPr>
          <w:sz w:val="10"/>
        </w:rPr>
        <w:t xml:space="preserve"> in order to pivot security attention to Asia, </w:t>
      </w:r>
      <w:r w:rsidRPr="00D05A4C">
        <w:rPr>
          <w:rStyle w:val="StyleBoldUnderline"/>
          <w:highlight w:val="yellow"/>
        </w:rPr>
        <w:t>and you get</w:t>
      </w:r>
      <w:r w:rsidRPr="00D05A4C">
        <w:rPr>
          <w:rStyle w:val="StyleBoldUnderline"/>
        </w:rPr>
        <w:t xml:space="preserve"> all the ingredients for </w:t>
      </w:r>
      <w:r w:rsidRPr="00D05A4C">
        <w:rPr>
          <w:rStyle w:val="StyleBoldUnderline"/>
          <w:highlight w:val="yellow"/>
        </w:rPr>
        <w:t xml:space="preserve">a </w:t>
      </w:r>
      <w:r w:rsidRPr="00D05A4C">
        <w:rPr>
          <w:rStyle w:val="Box"/>
          <w:highlight w:val="yellow"/>
        </w:rPr>
        <w:t>historic reshuffling of the security picture</w:t>
      </w:r>
      <w:r w:rsidRPr="00D05A4C">
        <w:rPr>
          <w:sz w:val="10"/>
        </w:rPr>
        <w:t xml:space="preserve"> in the region.</w:t>
      </w:r>
    </w:p>
    <w:p w:rsidR="0095201C" w:rsidRPr="00D05A4C" w:rsidRDefault="0095201C" w:rsidP="0095201C">
      <w:pPr>
        <w:pStyle w:val="cardtext"/>
        <w:rPr>
          <w:rStyle w:val="Emphasis"/>
        </w:rPr>
      </w:pPr>
      <w:r w:rsidRPr="00D05A4C">
        <w:rPr>
          <w:sz w:val="10"/>
        </w:rPr>
        <w:t xml:space="preserve">The question facing policymakers in Washington is deceptively simple:  </w:t>
      </w:r>
      <w:r w:rsidRPr="00D05A4C">
        <w:rPr>
          <w:rStyle w:val="Emphasis"/>
        </w:rPr>
        <w:t>Would that be a good thing or a bad thing?</w:t>
      </w:r>
    </w:p>
    <w:p w:rsidR="0095201C" w:rsidRPr="00D05A4C" w:rsidRDefault="0095201C" w:rsidP="0095201C">
      <w:pPr>
        <w:pStyle w:val="cardtext"/>
        <w:rPr>
          <w:sz w:val="10"/>
          <w:szCs w:val="10"/>
        </w:rPr>
      </w:pPr>
      <w:r w:rsidRPr="00D05A4C">
        <w:rPr>
          <w:sz w:val="10"/>
          <w:szCs w:val="10"/>
        </w:rPr>
        <w:t>Many believe that greater Chinese involvement, especially in tasks such as protecting global commerce, will lead the country to support the international order the U.S. created after World War II—and from which China has benefited so much.  Others worry that China’s rapid naval modernization and desire to play a bigger global role will complicate American foreign policy, and help cloak the country’s military capabilities as it strives for parity with the U.S.</w:t>
      </w:r>
    </w:p>
    <w:p w:rsidR="0095201C" w:rsidRPr="00D05A4C" w:rsidRDefault="0095201C" w:rsidP="0095201C">
      <w:pPr>
        <w:pStyle w:val="cardtext"/>
        <w:rPr>
          <w:sz w:val="10"/>
        </w:rPr>
      </w:pPr>
      <w:r w:rsidRPr="00D05A4C">
        <w:rPr>
          <w:sz w:val="10"/>
        </w:rPr>
        <w:t xml:space="preserve">One thing is certain: </w:t>
      </w:r>
      <w:r w:rsidRPr="00D05A4C">
        <w:rPr>
          <w:rStyle w:val="StyleBoldUnderline"/>
        </w:rPr>
        <w:t>China’s quest for a modern navy coincides with its transformation from an oil exporter to an oil importer, with most of that crude winding its way through narrow chokepoints controlled by the U.S. Navy</w:t>
      </w:r>
      <w:r w:rsidRPr="00D05A4C">
        <w:rPr>
          <w:sz w:val="10"/>
        </w:rPr>
        <w:t>.  Known as the “Malacca Dilemma,” for the straits through which pass 80% of China’s crude, that nagging worry has dictated much of China’s security posture.</w:t>
      </w:r>
    </w:p>
    <w:p w:rsidR="0095201C" w:rsidRPr="00D05A4C" w:rsidRDefault="0095201C" w:rsidP="0095201C">
      <w:pPr>
        <w:pStyle w:val="cardtext"/>
        <w:rPr>
          <w:sz w:val="10"/>
        </w:rPr>
      </w:pPr>
      <w:r w:rsidRPr="00D05A4C">
        <w:rPr>
          <w:sz w:val="10"/>
        </w:rPr>
        <w:t xml:space="preserve">“If you look back at </w:t>
      </w:r>
      <w:r w:rsidRPr="00D05A4C">
        <w:rPr>
          <w:rStyle w:val="StyleBoldUnderline"/>
          <w:highlight w:val="yellow"/>
        </w:rPr>
        <w:t>rising powers</w:t>
      </w:r>
      <w:r w:rsidRPr="00D05A4C">
        <w:rPr>
          <w:sz w:val="10"/>
        </w:rPr>
        <w:t xml:space="preserve"> in history, one of the things they do is </w:t>
      </w:r>
      <w:r w:rsidRPr="00D05A4C">
        <w:rPr>
          <w:rStyle w:val="StyleBoldUnderline"/>
        </w:rPr>
        <w:t xml:space="preserve">get very uncomfortable with leaving the security of trade routes to established powers, so they </w:t>
      </w:r>
      <w:r w:rsidRPr="00D05A4C">
        <w:rPr>
          <w:rStyle w:val="Emphasis"/>
          <w:highlight w:val="yellow"/>
        </w:rPr>
        <w:t>gear up their military capability</w:t>
      </w:r>
      <w:r w:rsidRPr="00D05A4C">
        <w:rPr>
          <w:rStyle w:val="StyleBoldUnderline"/>
          <w:highlight w:val="yellow"/>
        </w:rPr>
        <w:t xml:space="preserve">, which can </w:t>
      </w:r>
      <w:r w:rsidRPr="00D05A4C">
        <w:rPr>
          <w:rStyle w:val="Box"/>
          <w:highlight w:val="yellow"/>
        </w:rPr>
        <w:t>take on a life of its own</w:t>
      </w:r>
      <w:r w:rsidRPr="00D05A4C">
        <w:rPr>
          <w:sz w:val="10"/>
          <w:highlight w:val="yellow"/>
        </w:rPr>
        <w:t>,</w:t>
      </w:r>
      <w:r w:rsidRPr="00D05A4C">
        <w:rPr>
          <w:sz w:val="10"/>
        </w:rPr>
        <w:t>” said Michael Levi, an energy security expert at the Council on Foreign Relations.</w:t>
      </w:r>
    </w:p>
    <w:p w:rsidR="0095201C" w:rsidRPr="00D05A4C" w:rsidRDefault="0095201C" w:rsidP="0095201C">
      <w:pPr>
        <w:pStyle w:val="cardtext"/>
        <w:rPr>
          <w:rStyle w:val="StyleBoldUnderline"/>
        </w:rPr>
      </w:pPr>
      <w:r w:rsidRPr="00D05A4C">
        <w:rPr>
          <w:rStyle w:val="StyleBoldUnderline"/>
        </w:rPr>
        <w:t xml:space="preserve">The last time China had a true blue-water navy capable of sailing the high seas, showing the flag, and cowing potential rivals was the early 1400s.  Today, the Pentagon has concluded, </w:t>
      </w:r>
      <w:r w:rsidRPr="00D05A4C">
        <w:rPr>
          <w:rStyle w:val="Emphasis"/>
          <w:highlight w:val="yellow"/>
        </w:rPr>
        <w:t>Beijing wants that capability again</w:t>
      </w:r>
      <w:r w:rsidRPr="00D05A4C">
        <w:rPr>
          <w:rStyle w:val="StyleBoldUnderline"/>
        </w:rPr>
        <w:t>.</w:t>
      </w:r>
    </w:p>
    <w:p w:rsidR="0095201C" w:rsidRPr="00D05A4C" w:rsidRDefault="0095201C" w:rsidP="0095201C">
      <w:pPr>
        <w:pStyle w:val="cardtext"/>
        <w:rPr>
          <w:rStyle w:val="StyleBoldUnderline"/>
        </w:rPr>
      </w:pPr>
      <w:r w:rsidRPr="00D05A4C">
        <w:rPr>
          <w:sz w:val="10"/>
        </w:rPr>
        <w:t xml:space="preserve">“China’s leaders have offered unambiguous guidance that </w:t>
      </w:r>
      <w:r w:rsidRPr="00D05A4C">
        <w:rPr>
          <w:rStyle w:val="StyleBoldUnderline"/>
        </w:rPr>
        <w:t>the [People’s Liberation Army Navy] will play a growing role in protecting China’s far-flung interests</w:t>
      </w:r>
      <w:r w:rsidRPr="00D05A4C">
        <w:rPr>
          <w:sz w:val="10"/>
        </w:rPr>
        <w:t xml:space="preserve">,” the Pentagon report concluded. While acknowledging that Chinese naval capabilities are still in their infancy—it just launched its very first aircraft carrier, and carrier air wings are still a future project—the report underscored concerns that </w:t>
      </w:r>
      <w:r w:rsidRPr="00D05A4C">
        <w:rPr>
          <w:rStyle w:val="StyleBoldUnderline"/>
          <w:highlight w:val="yellow"/>
        </w:rPr>
        <w:t xml:space="preserve">the Chinese navy represents the </w:t>
      </w:r>
      <w:r w:rsidRPr="00D05A4C">
        <w:rPr>
          <w:rStyle w:val="Emphasis"/>
          <w:highlight w:val="yellow"/>
        </w:rPr>
        <w:t>most serious challenge to U.S. interests</w:t>
      </w:r>
      <w:r w:rsidRPr="00D05A4C">
        <w:rPr>
          <w:rStyle w:val="StyleBoldUnderline"/>
        </w:rPr>
        <w:t xml:space="preserve"> in the Pacific.</w:t>
      </w:r>
    </w:p>
    <w:p w:rsidR="0095201C" w:rsidRPr="00D05A4C" w:rsidRDefault="0095201C" w:rsidP="0095201C">
      <w:pPr>
        <w:pStyle w:val="cardtext"/>
        <w:rPr>
          <w:sz w:val="10"/>
        </w:rPr>
      </w:pPr>
      <w:r w:rsidRPr="00D05A4C">
        <w:rPr>
          <w:sz w:val="10"/>
        </w:rPr>
        <w:t xml:space="preserve">In recent years, </w:t>
      </w:r>
      <w:r w:rsidRPr="00D05A4C">
        <w:rPr>
          <w:rStyle w:val="StyleBoldUnderline"/>
        </w:rPr>
        <w:t xml:space="preserve">China has been assertive about its rights in neighboring seas, such as the South China Sea. </w:t>
      </w:r>
      <w:r w:rsidRPr="00D05A4C">
        <w:rPr>
          <w:rStyle w:val="StyleBoldUnderline"/>
          <w:highlight w:val="yellow"/>
        </w:rPr>
        <w:t xml:space="preserve">But it has also started </w:t>
      </w:r>
      <w:r w:rsidRPr="00D05A4C">
        <w:rPr>
          <w:rStyle w:val="Box"/>
          <w:highlight w:val="yellow"/>
        </w:rPr>
        <w:t>flexing its muscles</w:t>
      </w:r>
      <w:r w:rsidRPr="00D05A4C">
        <w:rPr>
          <w:rStyle w:val="StyleBoldUnderline"/>
        </w:rPr>
        <w:t xml:space="preserve"> to protect the key sea lanes further away that are the lifeblood of its economy</w:t>
      </w:r>
      <w:r w:rsidRPr="00D05A4C">
        <w:rPr>
          <w:sz w:val="10"/>
        </w:rPr>
        <w:t>, and which, incidentally, the U.S. has protected for almost 70 years. In 2009, China deployed three vessels to join the anti-piracy task force off the coast of Yemen, a first for the Chinese navy.</w:t>
      </w:r>
    </w:p>
    <w:p w:rsidR="0095201C" w:rsidRPr="00D05A4C" w:rsidRDefault="0095201C" w:rsidP="0095201C">
      <w:pPr>
        <w:pStyle w:val="Heading4"/>
        <w:rPr>
          <w:rStyle w:val="StyleBoldUnderline"/>
          <w:u w:val="none"/>
        </w:rPr>
      </w:pPr>
      <w:r w:rsidRPr="00D05A4C">
        <w:rPr>
          <w:rStyle w:val="StyleBoldUnderline"/>
          <w:u w:val="none"/>
        </w:rPr>
        <w:t>That guts naval hegemony and causes string of pearls strategy</w:t>
      </w:r>
    </w:p>
    <w:p w:rsidR="0095201C" w:rsidRPr="00D05A4C" w:rsidRDefault="0095201C" w:rsidP="0095201C">
      <w:pPr>
        <w:pStyle w:val="cardtext"/>
        <w:ind w:left="0"/>
        <w:rPr>
          <w:rStyle w:val="StyleBoldUnderline"/>
          <w:bCs w:val="0"/>
          <w:sz w:val="20"/>
          <w:u w:val="none"/>
        </w:rPr>
      </w:pPr>
      <w:r w:rsidRPr="00D05A4C">
        <w:rPr>
          <w:rStyle w:val="Heading3Char"/>
        </w:rPr>
        <w:t>Townshend 11—</w:t>
      </w:r>
      <w:r w:rsidRPr="00D05A4C">
        <w:t xml:space="preserve">Ashley, Research Associate in the International Security Program at the Lowy Institute for International Policy, Real Clear World, "Few Reasons to Fear China's 'Pearls'", May 26, </w:t>
      </w:r>
      <w:hyperlink r:id="rId11" w:history="1">
        <w:r w:rsidRPr="00D05A4C">
          <w:t>http://www.realclearworld.com/articles/2011/05/26/few_reasons_to_fear_china_pearls_99534.html</w:t>
        </w:r>
      </w:hyperlink>
    </w:p>
    <w:p w:rsidR="0095201C" w:rsidRPr="00D05A4C" w:rsidRDefault="0095201C" w:rsidP="0095201C">
      <w:pPr>
        <w:pStyle w:val="cardtext"/>
        <w:rPr>
          <w:sz w:val="12"/>
        </w:rPr>
      </w:pPr>
      <w:r w:rsidRPr="00D05A4C">
        <w:rPr>
          <w:rStyle w:val="StyleBoldUnderline"/>
        </w:rPr>
        <w:t>Revelations that Pakistan has invited China to construct a naval base</w:t>
      </w:r>
      <w:r w:rsidRPr="00D05A4C">
        <w:rPr>
          <w:sz w:val="12"/>
        </w:rPr>
        <w:t xml:space="preserve"> at the strategically located port of </w:t>
      </w:r>
      <w:proofErr w:type="spellStart"/>
      <w:r w:rsidRPr="00D05A4C">
        <w:rPr>
          <w:sz w:val="12"/>
        </w:rPr>
        <w:t>Gwadar</w:t>
      </w:r>
      <w:proofErr w:type="spellEnd"/>
      <w:r w:rsidRPr="00D05A4C">
        <w:rPr>
          <w:sz w:val="12"/>
        </w:rPr>
        <w:t xml:space="preserve"> </w:t>
      </w:r>
      <w:r w:rsidRPr="00D05A4C">
        <w:rPr>
          <w:rStyle w:val="StyleBoldUnderline"/>
        </w:rPr>
        <w:t>have intensified anxieties about Beijing's Indian Ocean objectives</w:t>
      </w:r>
      <w:r w:rsidRPr="00D05A4C">
        <w:rPr>
          <w:sz w:val="12"/>
        </w:rPr>
        <w:t>.</w:t>
      </w:r>
    </w:p>
    <w:p w:rsidR="0095201C" w:rsidRPr="00D05A4C" w:rsidRDefault="0095201C" w:rsidP="0095201C">
      <w:pPr>
        <w:pStyle w:val="cardtext"/>
        <w:rPr>
          <w:sz w:val="12"/>
        </w:rPr>
      </w:pPr>
      <w:r w:rsidRPr="00D05A4C">
        <w:rPr>
          <w:sz w:val="12"/>
        </w:rPr>
        <w:t xml:space="preserve">For many observers, </w:t>
      </w:r>
      <w:r w:rsidRPr="00D05A4C">
        <w:rPr>
          <w:rStyle w:val="StyleBoldUnderline"/>
          <w:highlight w:val="yellow"/>
        </w:rPr>
        <w:t xml:space="preserve">any </w:t>
      </w:r>
      <w:proofErr w:type="spellStart"/>
      <w:r w:rsidRPr="00D05A4C">
        <w:rPr>
          <w:rStyle w:val="StyleBoldUnderline"/>
          <w:highlight w:val="yellow"/>
        </w:rPr>
        <w:t>militarisation</w:t>
      </w:r>
      <w:proofErr w:type="spellEnd"/>
      <w:r w:rsidRPr="00D05A4C">
        <w:rPr>
          <w:rStyle w:val="StyleBoldUnderline"/>
          <w:highlight w:val="yellow"/>
        </w:rPr>
        <w:t xml:space="preserve"> of the</w:t>
      </w:r>
      <w:r w:rsidRPr="00D05A4C">
        <w:rPr>
          <w:rStyle w:val="StyleBoldUnderline"/>
        </w:rPr>
        <w:t xml:space="preserve"> </w:t>
      </w:r>
      <w:proofErr w:type="spellStart"/>
      <w:r w:rsidRPr="00D05A4C">
        <w:rPr>
          <w:rStyle w:val="StyleBoldUnderline"/>
        </w:rPr>
        <w:t>Gwadar</w:t>
      </w:r>
      <w:proofErr w:type="spellEnd"/>
      <w:r w:rsidRPr="00D05A4C">
        <w:rPr>
          <w:rStyle w:val="StyleBoldUnderline"/>
        </w:rPr>
        <w:t xml:space="preserve"> </w:t>
      </w:r>
      <w:r w:rsidRPr="00D05A4C">
        <w:rPr>
          <w:rStyle w:val="StyleBoldUnderline"/>
          <w:highlight w:val="yellow"/>
        </w:rPr>
        <w:t>facility</w:t>
      </w:r>
      <w:r w:rsidRPr="00D05A4C">
        <w:rPr>
          <w:sz w:val="12"/>
        </w:rPr>
        <w:t xml:space="preserve"> </w:t>
      </w:r>
      <w:r w:rsidRPr="00D05A4C">
        <w:rPr>
          <w:rStyle w:val="StyleBoldUnderline"/>
        </w:rPr>
        <w:t>- a</w:t>
      </w:r>
      <w:r w:rsidRPr="00D05A4C">
        <w:rPr>
          <w:sz w:val="12"/>
        </w:rPr>
        <w:t xml:space="preserve"> predominantly Chinese-funded commercial </w:t>
      </w:r>
      <w:r w:rsidRPr="00D05A4C">
        <w:rPr>
          <w:rStyle w:val="StyleBoldUnderline"/>
        </w:rPr>
        <w:t xml:space="preserve">port </w:t>
      </w:r>
      <w:r w:rsidRPr="00D05A4C">
        <w:rPr>
          <w:sz w:val="12"/>
        </w:rPr>
        <w:t xml:space="preserve">about </w:t>
      </w:r>
      <w:r w:rsidRPr="00D05A4C">
        <w:rPr>
          <w:rStyle w:val="StyleBoldUnderline"/>
        </w:rPr>
        <w:t xml:space="preserve">500km from the Strait of Hormuz - </w:t>
      </w:r>
      <w:r w:rsidRPr="00D05A4C">
        <w:rPr>
          <w:rStyle w:val="StyleBoldUnderline"/>
          <w:highlight w:val="yellow"/>
        </w:rPr>
        <w:t>would confirm deep-seated suspicions about Beijing's</w:t>
      </w:r>
      <w:r w:rsidRPr="00D05A4C">
        <w:rPr>
          <w:sz w:val="12"/>
        </w:rPr>
        <w:t xml:space="preserve"> so-called "</w:t>
      </w:r>
      <w:r w:rsidRPr="00D05A4C">
        <w:rPr>
          <w:rStyle w:val="StyleBoldUnderline"/>
          <w:highlight w:val="yellow"/>
        </w:rPr>
        <w:t>string of pearls</w:t>
      </w:r>
      <w:r w:rsidRPr="00D05A4C">
        <w:rPr>
          <w:rStyle w:val="StyleBoldUnderline"/>
        </w:rPr>
        <w:t>" strategy</w:t>
      </w:r>
      <w:r w:rsidRPr="00D05A4C">
        <w:rPr>
          <w:sz w:val="12"/>
        </w:rPr>
        <w:t>.</w:t>
      </w:r>
    </w:p>
    <w:p w:rsidR="0095201C" w:rsidRPr="00D05A4C" w:rsidRDefault="0095201C" w:rsidP="0095201C">
      <w:pPr>
        <w:pStyle w:val="cardtext"/>
        <w:rPr>
          <w:sz w:val="12"/>
        </w:rPr>
      </w:pPr>
      <w:r w:rsidRPr="00D05A4C">
        <w:rPr>
          <w:sz w:val="12"/>
        </w:rPr>
        <w:t xml:space="preserve">According to proponents of this view, </w:t>
      </w:r>
      <w:r w:rsidRPr="00D05A4C">
        <w:rPr>
          <w:rStyle w:val="StyleBoldUnderline"/>
          <w:highlight w:val="yellow"/>
        </w:rPr>
        <w:t>China is establishing ports</w:t>
      </w:r>
      <w:r w:rsidRPr="00D05A4C">
        <w:rPr>
          <w:sz w:val="12"/>
        </w:rPr>
        <w:t xml:space="preserve"> throughout littoral South Asia </w:t>
      </w:r>
      <w:r w:rsidRPr="00D05A4C">
        <w:rPr>
          <w:rStyle w:val="StyleBoldUnderline"/>
          <w:highlight w:val="yellow"/>
        </w:rPr>
        <w:t>as a smokescreen for intelligence gathering and</w:t>
      </w:r>
      <w:r w:rsidRPr="00D05A4C">
        <w:rPr>
          <w:rStyle w:val="StyleBoldUnderline"/>
        </w:rPr>
        <w:t xml:space="preserve"> as </w:t>
      </w:r>
      <w:r w:rsidRPr="00D05A4C">
        <w:rPr>
          <w:rStyle w:val="StyleBoldUnderline"/>
          <w:highlight w:val="yellow"/>
        </w:rPr>
        <w:t>a precursor to</w:t>
      </w:r>
      <w:r w:rsidRPr="00D05A4C">
        <w:rPr>
          <w:rStyle w:val="StyleBoldUnderline"/>
        </w:rPr>
        <w:t xml:space="preserve"> more </w:t>
      </w:r>
      <w:r w:rsidRPr="00D05A4C">
        <w:rPr>
          <w:rStyle w:val="StyleBoldUnderline"/>
          <w:highlight w:val="yellow"/>
        </w:rPr>
        <w:t>permanent basing</w:t>
      </w:r>
      <w:r w:rsidRPr="00D05A4C">
        <w:rPr>
          <w:sz w:val="12"/>
        </w:rPr>
        <w:t xml:space="preserve"> arrangements. Many worry that </w:t>
      </w:r>
      <w:r w:rsidRPr="00D05A4C">
        <w:rPr>
          <w:rStyle w:val="StyleBoldUnderline"/>
        </w:rPr>
        <w:t xml:space="preserve">ostensibly </w:t>
      </w:r>
      <w:r w:rsidRPr="00D05A4C">
        <w:rPr>
          <w:rStyle w:val="StyleBoldUnderline"/>
          <w:highlight w:val="yellow"/>
        </w:rPr>
        <w:t>commercial ports</w:t>
      </w:r>
      <w:r w:rsidRPr="00D05A4C">
        <w:rPr>
          <w:sz w:val="12"/>
        </w:rPr>
        <w:t xml:space="preserve"> in Pakistan, Sri Lanka, Bangladesh and Burma </w:t>
      </w:r>
      <w:r w:rsidRPr="00D05A4C">
        <w:rPr>
          <w:rStyle w:val="StyleBoldUnderline"/>
        </w:rPr>
        <w:t>w</w:t>
      </w:r>
      <w:r w:rsidRPr="00D05A4C">
        <w:rPr>
          <w:rStyle w:val="StyleBoldUnderline"/>
          <w:highlight w:val="yellow"/>
        </w:rPr>
        <w:t>ill eventually be transformed into fully-fledged naval facilitie</w:t>
      </w:r>
      <w:r w:rsidRPr="00D05A4C">
        <w:rPr>
          <w:sz w:val="12"/>
          <w:highlight w:val="yellow"/>
        </w:rPr>
        <w:t xml:space="preserve">s. </w:t>
      </w:r>
      <w:r w:rsidRPr="00D05A4C">
        <w:rPr>
          <w:rStyle w:val="StyleBoldUnderline"/>
          <w:highlight w:val="yellow"/>
        </w:rPr>
        <w:t>Access to such bases would enable Beijing to project</w:t>
      </w:r>
      <w:r w:rsidRPr="00D05A4C">
        <w:rPr>
          <w:rStyle w:val="StyleBoldUnderline"/>
        </w:rPr>
        <w:t xml:space="preserve"> military </w:t>
      </w:r>
      <w:r w:rsidRPr="00D05A4C">
        <w:rPr>
          <w:rStyle w:val="StyleBoldUnderline"/>
          <w:highlight w:val="yellow"/>
        </w:rPr>
        <w:t>power</w:t>
      </w:r>
      <w:r w:rsidRPr="00D05A4C">
        <w:rPr>
          <w:sz w:val="12"/>
        </w:rPr>
        <w:t xml:space="preserve"> </w:t>
      </w:r>
      <w:r w:rsidRPr="00D05A4C">
        <w:rPr>
          <w:rStyle w:val="StyleBoldUnderline"/>
        </w:rPr>
        <w:t xml:space="preserve">right across the Indian Ocean - </w:t>
      </w:r>
      <w:r w:rsidRPr="00D05A4C">
        <w:rPr>
          <w:rStyle w:val="StyleBoldUnderline"/>
          <w:b/>
          <w:highlight w:val="yellow"/>
        </w:rPr>
        <w:t>challenging US naval primacy, encircling India and threatening the sea lanes</w:t>
      </w:r>
      <w:r w:rsidRPr="00D05A4C">
        <w:rPr>
          <w:rStyle w:val="StyleBoldUnderline"/>
        </w:rPr>
        <w:t xml:space="preserve"> </w:t>
      </w:r>
      <w:r w:rsidRPr="00D05A4C">
        <w:rPr>
          <w:sz w:val="12"/>
        </w:rPr>
        <w:t>that transport about 25 per cent of the world's oil.</w:t>
      </w:r>
    </w:p>
    <w:p w:rsidR="0095201C" w:rsidRPr="00D05A4C" w:rsidRDefault="0095201C" w:rsidP="0095201C">
      <w:pPr>
        <w:pStyle w:val="Heading4"/>
      </w:pPr>
      <w:r w:rsidRPr="00D05A4C">
        <w:lastRenderedPageBreak/>
        <w:t>Naval power independently solves great power wars</w:t>
      </w:r>
    </w:p>
    <w:p w:rsidR="0095201C" w:rsidRPr="00D05A4C" w:rsidRDefault="0095201C" w:rsidP="0095201C">
      <w:r w:rsidRPr="00D05A4C">
        <w:rPr>
          <w:rStyle w:val="Heading3Char"/>
          <w:highlight w:val="yellow"/>
        </w:rPr>
        <w:t>Conway et al 7</w:t>
      </w:r>
      <w:r w:rsidRPr="00D05A4C">
        <w:t xml:space="preserve"> [James T., </w:t>
      </w:r>
      <w:r w:rsidRPr="00D05A4C">
        <w:rPr>
          <w:iCs/>
        </w:rPr>
        <w:t xml:space="preserve">General, U.S. Marine Corps, Gary </w:t>
      </w:r>
      <w:proofErr w:type="spellStart"/>
      <w:r w:rsidRPr="00D05A4C">
        <w:rPr>
          <w:iCs/>
        </w:rPr>
        <w:t>Roughead</w:t>
      </w:r>
      <w:proofErr w:type="spellEnd"/>
      <w:r w:rsidRPr="00D05A4C">
        <w:rPr>
          <w:iCs/>
        </w:rPr>
        <w:t>, Admiral, U.S. Navy, Thad W. Allen, Admiral, U.S. Coast Guard, “</w:t>
      </w:r>
      <w:r w:rsidRPr="00D05A4C">
        <w:rPr>
          <w:rFonts w:cs="Sabon-Roman"/>
        </w:rPr>
        <w:t xml:space="preserve">A Cooperative Strategy for 21st Century </w:t>
      </w:r>
      <w:proofErr w:type="spellStart"/>
      <w:r w:rsidRPr="00D05A4C">
        <w:rPr>
          <w:rFonts w:cs="Sabon-Roman"/>
        </w:rPr>
        <w:t>Seapower</w:t>
      </w:r>
      <w:proofErr w:type="spellEnd"/>
      <w:r w:rsidRPr="00D05A4C">
        <w:rPr>
          <w:rFonts w:cs="Sabon-Roman"/>
        </w:rPr>
        <w:t xml:space="preserve">,” October, </w:t>
      </w:r>
      <w:r w:rsidRPr="00D05A4C">
        <w:t>http://www.navy.mil/maritime/MaritimeStrategy.pdf]</w:t>
      </w:r>
    </w:p>
    <w:p w:rsidR="0095201C" w:rsidRPr="00D05A4C" w:rsidRDefault="0095201C" w:rsidP="0095201C"/>
    <w:p w:rsidR="0095201C" w:rsidRPr="00D05A4C" w:rsidRDefault="0095201C" w:rsidP="0095201C">
      <w:pPr>
        <w:pStyle w:val="cardtext"/>
      </w:pPr>
      <w:r w:rsidRPr="00D05A4C">
        <w:rPr>
          <w:highlight w:val="yellow"/>
          <w:u w:val="single"/>
        </w:rPr>
        <w:t>No other disruption is as</w:t>
      </w:r>
      <w:r w:rsidRPr="00D05A4C">
        <w:rPr>
          <w:u w:val="single"/>
        </w:rPr>
        <w:t xml:space="preserve"> potentially </w:t>
      </w:r>
      <w:r w:rsidRPr="00D05A4C">
        <w:rPr>
          <w:highlight w:val="yellow"/>
          <w:u w:val="single"/>
        </w:rPr>
        <w:t xml:space="preserve">disastrous to </w:t>
      </w:r>
      <w:r w:rsidRPr="00D05A4C">
        <w:rPr>
          <w:b/>
          <w:u w:val="single"/>
          <w:bdr w:val="single" w:sz="4" w:space="0" w:color="auto"/>
        </w:rPr>
        <w:t xml:space="preserve">global </w:t>
      </w:r>
      <w:r w:rsidRPr="00D05A4C">
        <w:rPr>
          <w:b/>
          <w:highlight w:val="yellow"/>
          <w:u w:val="single"/>
          <w:bdr w:val="single" w:sz="4" w:space="0" w:color="auto"/>
        </w:rPr>
        <w:t>stability</w:t>
      </w:r>
      <w:r w:rsidRPr="00D05A4C">
        <w:rPr>
          <w:highlight w:val="yellow"/>
          <w:u w:val="single"/>
        </w:rPr>
        <w:t xml:space="preserve"> as </w:t>
      </w:r>
      <w:r w:rsidRPr="00D05A4C">
        <w:rPr>
          <w:b/>
          <w:highlight w:val="yellow"/>
          <w:u w:val="single"/>
          <w:bdr w:val="single" w:sz="4" w:space="0" w:color="auto"/>
        </w:rPr>
        <w:t>war among major powers</w:t>
      </w:r>
      <w:r w:rsidRPr="00D05A4C">
        <w:rPr>
          <w:highlight w:val="yellow"/>
          <w:u w:val="single"/>
        </w:rPr>
        <w:t xml:space="preserve">. </w:t>
      </w:r>
      <w:r w:rsidRPr="00D05A4C">
        <w:rPr>
          <w:u w:val="single"/>
        </w:rPr>
        <w:t xml:space="preserve">Maintenance and extension of this Nation’s comparative </w:t>
      </w:r>
      <w:proofErr w:type="spellStart"/>
      <w:r w:rsidRPr="00D05A4C">
        <w:rPr>
          <w:highlight w:val="yellow"/>
          <w:u w:val="single"/>
        </w:rPr>
        <w:t>seapower</w:t>
      </w:r>
      <w:proofErr w:type="spellEnd"/>
      <w:r w:rsidRPr="00D05A4C">
        <w:rPr>
          <w:highlight w:val="yellow"/>
          <w:u w:val="single"/>
        </w:rPr>
        <w:t xml:space="preserve"> </w:t>
      </w:r>
      <w:r w:rsidRPr="00D05A4C">
        <w:rPr>
          <w:u w:val="single"/>
        </w:rPr>
        <w:t xml:space="preserve">advantage </w:t>
      </w:r>
      <w:r w:rsidRPr="00D05A4C">
        <w:rPr>
          <w:highlight w:val="yellow"/>
          <w:u w:val="single"/>
        </w:rPr>
        <w:t xml:space="preserve">is a </w:t>
      </w:r>
      <w:r w:rsidRPr="00D05A4C">
        <w:rPr>
          <w:b/>
          <w:highlight w:val="yellow"/>
          <w:u w:val="single"/>
          <w:bdr w:val="single" w:sz="4" w:space="0" w:color="auto"/>
        </w:rPr>
        <w:t>key component</w:t>
      </w:r>
      <w:r w:rsidRPr="00D05A4C">
        <w:rPr>
          <w:highlight w:val="yellow"/>
          <w:u w:val="single"/>
        </w:rPr>
        <w:t xml:space="preserve"> of </w:t>
      </w:r>
      <w:r w:rsidRPr="00D05A4C">
        <w:rPr>
          <w:rStyle w:val="Box"/>
          <w:highlight w:val="yellow"/>
        </w:rPr>
        <w:t xml:space="preserve">deterring major </w:t>
      </w:r>
      <w:r w:rsidRPr="00D05A4C">
        <w:rPr>
          <w:rStyle w:val="Box"/>
        </w:rPr>
        <w:t xml:space="preserve">power </w:t>
      </w:r>
      <w:r w:rsidRPr="00D05A4C">
        <w:rPr>
          <w:rStyle w:val="Box"/>
          <w:highlight w:val="yellow"/>
        </w:rPr>
        <w:t>war</w:t>
      </w:r>
      <w:r w:rsidRPr="00D05A4C">
        <w:t xml:space="preserve">. </w:t>
      </w:r>
      <w:r w:rsidRPr="00D05A4C">
        <w:rPr>
          <w:sz w:val="12"/>
        </w:rPr>
        <w:t>While war with another great power strikes many as improbable,</w:t>
      </w:r>
      <w:r w:rsidRPr="00D05A4C">
        <w:t xml:space="preserve"> </w:t>
      </w:r>
      <w:r w:rsidRPr="00D05A4C">
        <w:rPr>
          <w:highlight w:val="yellow"/>
          <w:u w:val="single"/>
        </w:rPr>
        <w:t>the</w:t>
      </w:r>
      <w:r w:rsidRPr="00D05A4C">
        <w:rPr>
          <w:u w:val="single"/>
        </w:rPr>
        <w:t xml:space="preserve"> near-certainty of its ruinous </w:t>
      </w:r>
      <w:r w:rsidRPr="00D05A4C">
        <w:rPr>
          <w:highlight w:val="yellow"/>
          <w:u w:val="single"/>
        </w:rPr>
        <w:t xml:space="preserve">effects demands that it be actively deterred </w:t>
      </w:r>
      <w:r w:rsidRPr="00D05A4C">
        <w:rPr>
          <w:u w:val="single"/>
        </w:rPr>
        <w:t>using all elements of national power</w:t>
      </w:r>
      <w:r w:rsidRPr="00D05A4C">
        <w:t xml:space="preserve">. </w:t>
      </w:r>
      <w:r w:rsidRPr="00D05A4C">
        <w:rPr>
          <w:sz w:val="12"/>
        </w:rPr>
        <w:t>The expeditionary character of maritime forces—our lethality, global reach, speed, endurance, ability to overcome barriers to access, and operational agility—provide the joint commander with a range of deterrent options.</w:t>
      </w:r>
      <w:r w:rsidRPr="00D05A4C">
        <w:t xml:space="preserve"> </w:t>
      </w:r>
      <w:r w:rsidRPr="00D05A4C">
        <w:rPr>
          <w:u w:val="single"/>
        </w:rPr>
        <w:t xml:space="preserve">We will pursue an approach to deterrence that includes a credible and scalable ability to retaliate against aggressors conventionally, unconventionally, and with nuclear forces. Win our Nation’s wars. In times of war, </w:t>
      </w:r>
      <w:r w:rsidRPr="00D05A4C">
        <w:rPr>
          <w:highlight w:val="yellow"/>
          <w:u w:val="single"/>
        </w:rPr>
        <w:t xml:space="preserve">our ability to </w:t>
      </w:r>
      <w:r w:rsidRPr="00D05A4C">
        <w:rPr>
          <w:rStyle w:val="Emphasis"/>
          <w:rFonts w:eastAsiaTheme="majorEastAsia"/>
          <w:highlight w:val="yellow"/>
        </w:rPr>
        <w:t>impose</w:t>
      </w:r>
      <w:r w:rsidRPr="00D05A4C">
        <w:rPr>
          <w:rStyle w:val="Emphasis"/>
          <w:rFonts w:eastAsiaTheme="majorEastAsia"/>
        </w:rPr>
        <w:t xml:space="preserve"> local </w:t>
      </w:r>
      <w:r w:rsidRPr="00D05A4C">
        <w:rPr>
          <w:rStyle w:val="Emphasis"/>
          <w:rFonts w:eastAsiaTheme="majorEastAsia"/>
          <w:highlight w:val="yellow"/>
        </w:rPr>
        <w:t>sea control</w:t>
      </w:r>
      <w:r w:rsidRPr="00D05A4C">
        <w:rPr>
          <w:u w:val="single"/>
        </w:rPr>
        <w:t xml:space="preserve">, overcome challenges to access, force entry, and project and sustain power ashore, </w:t>
      </w:r>
      <w:r w:rsidRPr="00D05A4C">
        <w:rPr>
          <w:rStyle w:val="Emphasis"/>
          <w:rFonts w:eastAsiaTheme="majorEastAsia"/>
          <w:highlight w:val="yellow"/>
        </w:rPr>
        <w:t xml:space="preserve">makes our maritime forces </w:t>
      </w:r>
      <w:r w:rsidRPr="00D05A4C">
        <w:rPr>
          <w:rStyle w:val="Emphasis"/>
          <w:rFonts w:eastAsiaTheme="majorEastAsia"/>
        </w:rPr>
        <w:t xml:space="preserve">an </w:t>
      </w:r>
      <w:r w:rsidRPr="00D05A4C">
        <w:rPr>
          <w:rStyle w:val="Box"/>
          <w:highlight w:val="yellow"/>
        </w:rPr>
        <w:t xml:space="preserve">indispensable </w:t>
      </w:r>
      <w:r w:rsidRPr="00D05A4C">
        <w:rPr>
          <w:rStyle w:val="Box"/>
        </w:rPr>
        <w:t>element of the joint or combined force</w:t>
      </w:r>
      <w:r w:rsidRPr="00D05A4C">
        <w:rPr>
          <w:u w:val="single"/>
        </w:rPr>
        <w:t xml:space="preserve">. This expeditionary advantage must be maintained because </w:t>
      </w:r>
      <w:r w:rsidRPr="00D05A4C">
        <w:rPr>
          <w:highlight w:val="yellow"/>
          <w:u w:val="single"/>
        </w:rPr>
        <w:t xml:space="preserve">it provides </w:t>
      </w:r>
      <w:r w:rsidRPr="00D05A4C">
        <w:rPr>
          <w:u w:val="single"/>
        </w:rPr>
        <w:t xml:space="preserve">joint and combined force </w:t>
      </w:r>
      <w:r w:rsidRPr="00D05A4C">
        <w:rPr>
          <w:highlight w:val="yellow"/>
          <w:u w:val="single"/>
        </w:rPr>
        <w:t xml:space="preserve">commanders </w:t>
      </w:r>
      <w:r w:rsidRPr="00D05A4C">
        <w:rPr>
          <w:u w:val="single"/>
        </w:rPr>
        <w:t xml:space="preserve">with </w:t>
      </w:r>
      <w:r w:rsidRPr="00D05A4C">
        <w:rPr>
          <w:highlight w:val="yellow"/>
          <w:u w:val="single"/>
        </w:rPr>
        <w:t>freedom of maneuver</w:t>
      </w:r>
      <w:r w:rsidRPr="00D05A4C">
        <w:rPr>
          <w:u w:val="single"/>
        </w:rPr>
        <w:t xml:space="preserve">. Reinforced by a robust </w:t>
      </w:r>
      <w:r w:rsidRPr="00D05A4C">
        <w:rPr>
          <w:highlight w:val="yellow"/>
          <w:u w:val="single"/>
        </w:rPr>
        <w:t xml:space="preserve">sealift capability </w:t>
      </w:r>
      <w:r w:rsidRPr="00D05A4C">
        <w:rPr>
          <w:u w:val="single"/>
        </w:rPr>
        <w:t xml:space="preserve">that </w:t>
      </w:r>
      <w:r w:rsidRPr="00D05A4C">
        <w:rPr>
          <w:highlight w:val="yellow"/>
          <w:u w:val="single"/>
        </w:rPr>
        <w:t xml:space="preserve">can </w:t>
      </w:r>
      <w:r w:rsidRPr="00D05A4C">
        <w:rPr>
          <w:rStyle w:val="Box"/>
          <w:highlight w:val="yellow"/>
        </w:rPr>
        <w:t>concentrate</w:t>
      </w:r>
      <w:r w:rsidRPr="00D05A4C">
        <w:rPr>
          <w:rStyle w:val="Box"/>
        </w:rPr>
        <w:t xml:space="preserve"> and sustain </w:t>
      </w:r>
      <w:r w:rsidRPr="00D05A4C">
        <w:rPr>
          <w:rStyle w:val="Box"/>
          <w:highlight w:val="yellow"/>
        </w:rPr>
        <w:t xml:space="preserve">forces, sea control and power projection </w:t>
      </w:r>
      <w:r w:rsidRPr="00D05A4C">
        <w:rPr>
          <w:highlight w:val="yellow"/>
          <w:u w:val="single"/>
        </w:rPr>
        <w:t>enable</w:t>
      </w:r>
      <w:r w:rsidRPr="00D05A4C">
        <w:rPr>
          <w:u w:val="single"/>
        </w:rPr>
        <w:t xml:space="preserve"> extended </w:t>
      </w:r>
      <w:r w:rsidRPr="00D05A4C">
        <w:rPr>
          <w:highlight w:val="yellow"/>
          <w:u w:val="single"/>
        </w:rPr>
        <w:t>campaigns</w:t>
      </w:r>
      <w:r w:rsidRPr="00D05A4C">
        <w:rPr>
          <w:u w:val="single"/>
        </w:rPr>
        <w:t xml:space="preserve"> ashore</w:t>
      </w:r>
      <w:r w:rsidRPr="00D05A4C">
        <w:t>.</w:t>
      </w:r>
    </w:p>
    <w:p w:rsidR="0095201C" w:rsidRPr="00D05A4C" w:rsidRDefault="0095201C" w:rsidP="0095201C"/>
    <w:p w:rsidR="0095201C" w:rsidRPr="00D05A4C" w:rsidRDefault="0095201C" w:rsidP="0095201C">
      <w:pPr>
        <w:pStyle w:val="Heading4"/>
        <w:rPr>
          <w:shd w:val="clear" w:color="auto" w:fill="FFFFFF"/>
        </w:rPr>
      </w:pPr>
      <w:r w:rsidRPr="00D05A4C">
        <w:rPr>
          <w:shd w:val="clear" w:color="auto" w:fill="FFFFFF"/>
        </w:rPr>
        <w:t xml:space="preserve">And, causes an arms race and nuclear war with India </w:t>
      </w:r>
    </w:p>
    <w:p w:rsidR="0095201C" w:rsidRPr="00D05A4C" w:rsidRDefault="0095201C" w:rsidP="0095201C">
      <w:proofErr w:type="spellStart"/>
      <w:r w:rsidRPr="00D05A4C">
        <w:rPr>
          <w:rStyle w:val="Heading3Char"/>
        </w:rPr>
        <w:t>Sayler</w:t>
      </w:r>
      <w:proofErr w:type="spellEnd"/>
      <w:r w:rsidRPr="00D05A4C">
        <w:rPr>
          <w:rStyle w:val="Heading3Char"/>
        </w:rPr>
        <w:t xml:space="preserve"> 7/22</w:t>
      </w:r>
      <w:r w:rsidRPr="00D05A4C">
        <w:rPr>
          <w:color w:val="000000"/>
          <w:shd w:val="clear" w:color="auto" w:fill="FFFFFF"/>
        </w:rPr>
        <w:t>—</w:t>
      </w:r>
      <w:r w:rsidRPr="00D05A4C">
        <w:t>Kelley, CSIS research assistant, MA Baylor, “Nuclear Stability in South Asia”</w:t>
      </w:r>
      <w:proofErr w:type="gramStart"/>
      <w:r w:rsidRPr="00D05A4C">
        <w:t>, 201 ,</w:t>
      </w:r>
      <w:proofErr w:type="gramEnd"/>
      <w:r>
        <w:fldChar w:fldCharType="begin"/>
      </w:r>
      <w:r>
        <w:instrText xml:space="preserve"> HYPERLINK "http://csis.org/blog/nuclear-stability-south-asia" \t "_blank" </w:instrText>
      </w:r>
      <w:r>
        <w:fldChar w:fldCharType="separate"/>
      </w:r>
      <w:r w:rsidRPr="00D05A4C">
        <w:t>http://csis.org/blog/nuclear-stability-south-asia</w:t>
      </w:r>
      <w:r>
        <w:fldChar w:fldCharType="end"/>
      </w:r>
    </w:p>
    <w:p w:rsidR="0095201C" w:rsidRPr="00D05A4C" w:rsidRDefault="0095201C" w:rsidP="0095201C">
      <w:pPr>
        <w:rPr>
          <w:rFonts w:cs="Times New Roman"/>
          <w:color w:val="000000"/>
          <w:shd w:val="clear" w:color="auto" w:fill="FFFFFF"/>
        </w:rPr>
      </w:pPr>
    </w:p>
    <w:p w:rsidR="0095201C" w:rsidRPr="00D05A4C" w:rsidRDefault="0095201C" w:rsidP="0095201C">
      <w:pPr>
        <w:pStyle w:val="cardtext"/>
        <w:rPr>
          <w:shd w:val="clear" w:color="auto" w:fill="FFFFFF"/>
        </w:rPr>
      </w:pPr>
      <w:r w:rsidRPr="00D05A4C">
        <w:rPr>
          <w:rStyle w:val="StyleBoldUnderline"/>
        </w:rPr>
        <w:t xml:space="preserve">The convergence of a number of </w:t>
      </w:r>
      <w:r w:rsidRPr="00D05A4C">
        <w:rPr>
          <w:rStyle w:val="StyleBoldUnderline"/>
          <w:highlight w:val="yellow"/>
        </w:rPr>
        <w:t>factors in South Asia</w:t>
      </w:r>
      <w:r w:rsidRPr="00D05A4C">
        <w:rPr>
          <w:rStyle w:val="StyleBoldUnderline"/>
        </w:rPr>
        <w:t xml:space="preserve"> – including strategic anxieties, destabilizing military doctrines, and conventional force disparities – </w:t>
      </w:r>
      <w:r w:rsidRPr="00D05A4C">
        <w:rPr>
          <w:rStyle w:val="StyleBoldUnderline"/>
          <w:highlight w:val="yellow"/>
        </w:rPr>
        <w:t>places the region in</w:t>
      </w:r>
      <w:r w:rsidRPr="00D05A4C">
        <w:rPr>
          <w:rStyle w:val="StyleBoldUnderline"/>
        </w:rPr>
        <w:t xml:space="preserve"> growing </w:t>
      </w:r>
      <w:r w:rsidRPr="00D05A4C">
        <w:rPr>
          <w:rStyle w:val="StyleBoldUnderline"/>
          <w:highlight w:val="yellow"/>
        </w:rPr>
        <w:t>danger of</w:t>
      </w:r>
      <w:r w:rsidRPr="00D05A4C">
        <w:rPr>
          <w:rStyle w:val="StyleBoldUnderline"/>
          <w:b/>
        </w:rPr>
        <w:t xml:space="preserve"> succumbing to a </w:t>
      </w:r>
      <w:r w:rsidRPr="00D05A4C">
        <w:rPr>
          <w:rStyle w:val="StyleBoldUnderline"/>
          <w:b/>
          <w:highlight w:val="yellow"/>
          <w:bdr w:val="single" w:sz="4" w:space="0" w:color="auto"/>
        </w:rPr>
        <w:t>nuclear arms race.</w:t>
      </w:r>
      <w:r w:rsidRPr="00D05A4C">
        <w:rPr>
          <w:rStyle w:val="StyleBoldUnderline"/>
          <w:b/>
        </w:rPr>
        <w:t> </w:t>
      </w:r>
      <w:r w:rsidRPr="00D05A4C">
        <w:rPr>
          <w:rStyle w:val="apple-converted-space"/>
          <w:rFonts w:cs="Arial"/>
          <w:color w:val="000000"/>
          <w:sz w:val="12"/>
          <w:szCs w:val="12"/>
          <w:shd w:val="clear" w:color="auto" w:fill="FFFFFF"/>
        </w:rPr>
        <w:t> </w:t>
      </w:r>
      <w:r w:rsidRPr="00D05A4C">
        <w:rPr>
          <w:sz w:val="12"/>
          <w:szCs w:val="12"/>
          <w:shd w:val="clear" w:color="auto" w:fill="FFFFFF"/>
        </w:rPr>
        <w:t>Such was the conclusion of a recent SIPRI report that cited India and Pakistan’s parallel expansion of fissile material production capacity and nuclear infrastructure as evidence of the countries’ progressive descent into nuclear competition. </w:t>
      </w:r>
      <w:r w:rsidRPr="00D05A4C">
        <w:rPr>
          <w:rStyle w:val="apple-converted-space"/>
          <w:rFonts w:cs="Arial"/>
          <w:color w:val="000000"/>
          <w:sz w:val="12"/>
          <w:szCs w:val="12"/>
          <w:shd w:val="clear" w:color="auto" w:fill="FFFFFF"/>
        </w:rPr>
        <w:t> </w:t>
      </w:r>
      <w:r w:rsidRPr="00D05A4C">
        <w:rPr>
          <w:sz w:val="12"/>
          <w:szCs w:val="12"/>
          <w:shd w:val="clear" w:color="auto" w:fill="FFFFFF"/>
        </w:rPr>
        <w:t>Indian, Pakistani, and American experts gathered to discuss this development, as well as other topics in South Asian security, at a Monday event hosted by the United States Institute for Peace.</w:t>
      </w:r>
    </w:p>
    <w:p w:rsidR="0095201C" w:rsidRPr="00D05A4C" w:rsidRDefault="0095201C" w:rsidP="0095201C">
      <w:pPr>
        <w:pStyle w:val="cardtext"/>
        <w:rPr>
          <w:shd w:val="clear" w:color="auto" w:fill="FFFFFF"/>
        </w:rPr>
      </w:pPr>
      <w:r w:rsidRPr="00D05A4C">
        <w:rPr>
          <w:sz w:val="12"/>
          <w:szCs w:val="12"/>
          <w:shd w:val="clear" w:color="auto" w:fill="FFFFFF"/>
        </w:rPr>
        <w:t>Opening the discussion, Vijay Shankar, former Commander-in-Chief of the Indian Strategic Forces Command, offered an overview of India’s nuclear sizing requirements. </w:t>
      </w:r>
      <w:r w:rsidRPr="00D05A4C">
        <w:rPr>
          <w:rStyle w:val="apple-converted-space"/>
          <w:rFonts w:cs="Arial"/>
          <w:color w:val="000000"/>
          <w:sz w:val="12"/>
          <w:szCs w:val="12"/>
          <w:shd w:val="clear" w:color="auto" w:fill="FFFFFF"/>
        </w:rPr>
        <w:t> </w:t>
      </w:r>
      <w:r w:rsidRPr="00D05A4C">
        <w:rPr>
          <w:sz w:val="12"/>
          <w:szCs w:val="12"/>
          <w:shd w:val="clear" w:color="auto" w:fill="FFFFFF"/>
        </w:rPr>
        <w:t>Shankar stated that India’s policy of No First Use allows it to maintain a minimal arsenal – the precise size of which is dictated by credibility and survivability concerns - that provides the country with a cost-effective means of deterrence</w:t>
      </w:r>
      <w:r w:rsidRPr="00D05A4C">
        <w:rPr>
          <w:rStyle w:val="StyleBoldUnderline"/>
        </w:rPr>
        <w:t>. Shankar</w:t>
      </w:r>
      <w:r w:rsidRPr="00D05A4C">
        <w:rPr>
          <w:rStyle w:val="apple-converted-space"/>
          <w:rFonts w:cs="Arial"/>
          <w:color w:val="000000"/>
          <w:shd w:val="clear" w:color="auto" w:fill="FFFFFF"/>
        </w:rPr>
        <w:t> </w:t>
      </w:r>
      <w:r w:rsidRPr="00D05A4C">
        <w:rPr>
          <w:sz w:val="12"/>
          <w:szCs w:val="12"/>
          <w:shd w:val="clear" w:color="auto" w:fill="FFFFFF"/>
        </w:rPr>
        <w:t>then</w:t>
      </w:r>
      <w:r w:rsidRPr="00D05A4C">
        <w:rPr>
          <w:rStyle w:val="apple-converted-space"/>
          <w:rFonts w:cs="Arial"/>
          <w:color w:val="000000"/>
          <w:shd w:val="clear" w:color="auto" w:fill="FFFFFF"/>
        </w:rPr>
        <w:t> </w:t>
      </w:r>
      <w:r w:rsidRPr="00D05A4C">
        <w:rPr>
          <w:rStyle w:val="StyleBoldUnderline"/>
        </w:rPr>
        <w:t>noted India’s interest in preserving minimum deterrence,</w:t>
      </w:r>
      <w:r w:rsidRPr="00D05A4C">
        <w:rPr>
          <w:sz w:val="12"/>
          <w:szCs w:val="12"/>
          <w:shd w:val="clear" w:color="auto" w:fill="FFFFFF"/>
        </w:rPr>
        <w:t xml:space="preserve"> a policy that is further supported by India’s recognition of a point of diminishing returns in nuclear sizing.</w:t>
      </w:r>
    </w:p>
    <w:p w:rsidR="0095201C" w:rsidRPr="00D05A4C" w:rsidRDefault="0095201C" w:rsidP="0095201C">
      <w:pPr>
        <w:pStyle w:val="cardtext"/>
        <w:rPr>
          <w:shd w:val="clear" w:color="auto" w:fill="FFFFFF"/>
        </w:rPr>
      </w:pPr>
      <w:r w:rsidRPr="00D05A4C">
        <w:rPr>
          <w:rStyle w:val="StyleBoldUnderline"/>
        </w:rPr>
        <w:t>It is not at all clear, however, that India possesses the political will to sustain such a policy in the face of ever-growing strategic cooperation between China and Pakistan</w:t>
      </w:r>
      <w:r w:rsidRPr="00D05A4C">
        <w:rPr>
          <w:rStyle w:val="Emphasis"/>
          <w:rFonts w:cs="Arial"/>
          <w:color w:val="000000"/>
          <w:szCs w:val="20"/>
          <w:shd w:val="clear" w:color="auto" w:fill="FFFFFF"/>
        </w:rPr>
        <w:t>.</w:t>
      </w:r>
      <w:r w:rsidRPr="00D05A4C">
        <w:rPr>
          <w:sz w:val="12"/>
          <w:szCs w:val="12"/>
          <w:shd w:val="clear" w:color="auto" w:fill="FFFFFF"/>
        </w:rPr>
        <w:t> </w:t>
      </w:r>
      <w:r w:rsidRPr="00D05A4C">
        <w:rPr>
          <w:rStyle w:val="apple-converted-space"/>
          <w:rFonts w:cs="Arial"/>
          <w:color w:val="000000"/>
          <w:sz w:val="12"/>
          <w:szCs w:val="12"/>
          <w:shd w:val="clear" w:color="auto" w:fill="FFFFFF"/>
        </w:rPr>
        <w:t> </w:t>
      </w:r>
      <w:r w:rsidRPr="00D05A4C">
        <w:rPr>
          <w:sz w:val="12"/>
          <w:szCs w:val="12"/>
          <w:shd w:val="clear" w:color="auto" w:fill="FFFFFF"/>
        </w:rPr>
        <w:t>To be sure,</w:t>
      </w:r>
      <w:r w:rsidRPr="00D05A4C">
        <w:rPr>
          <w:rStyle w:val="apple-converted-space"/>
          <w:rFonts w:cs="Arial"/>
          <w:color w:val="000000"/>
          <w:sz w:val="12"/>
          <w:szCs w:val="12"/>
          <w:shd w:val="clear" w:color="auto" w:fill="FFFFFF"/>
        </w:rPr>
        <w:t> </w:t>
      </w:r>
      <w:r w:rsidRPr="00D05A4C">
        <w:rPr>
          <w:rStyle w:val="StyleBoldUnderline"/>
          <w:highlight w:val="yellow"/>
        </w:rPr>
        <w:t>India’s nuclear sizing</w:t>
      </w:r>
      <w:r w:rsidRPr="00D05A4C">
        <w:rPr>
          <w:rStyle w:val="StyleBoldUnderline"/>
        </w:rPr>
        <w:t xml:space="preserve"> requirements </w:t>
      </w:r>
      <w:r w:rsidRPr="00D05A4C">
        <w:rPr>
          <w:rStyle w:val="StyleBoldUnderline"/>
          <w:highlight w:val="yellow"/>
        </w:rPr>
        <w:t>are</w:t>
      </w:r>
      <w:r w:rsidRPr="00D05A4C">
        <w:rPr>
          <w:sz w:val="12"/>
          <w:szCs w:val="12"/>
          <w:shd w:val="clear" w:color="auto" w:fill="FFFFFF"/>
        </w:rPr>
        <w:t>, as Shankar conceded,</w:t>
      </w:r>
      <w:r w:rsidRPr="00D05A4C">
        <w:rPr>
          <w:rStyle w:val="apple-converted-space"/>
          <w:rFonts w:cs="Arial"/>
          <w:color w:val="000000"/>
          <w:sz w:val="12"/>
          <w:szCs w:val="12"/>
          <w:shd w:val="clear" w:color="auto" w:fill="FFFFFF"/>
        </w:rPr>
        <w:t> </w:t>
      </w:r>
      <w:r w:rsidRPr="00D05A4C">
        <w:rPr>
          <w:rStyle w:val="StyleBoldUnderline"/>
          <w:highlight w:val="yellow"/>
        </w:rPr>
        <w:t>driven by</w:t>
      </w:r>
      <w:r w:rsidRPr="00D05A4C">
        <w:rPr>
          <w:rStyle w:val="StyleBoldUnderline"/>
        </w:rPr>
        <w:t xml:space="preserve"> multilateral considerations, which are</w:t>
      </w:r>
      <w:r w:rsidRPr="00D05A4C">
        <w:rPr>
          <w:rStyle w:val="apple-converted-space"/>
          <w:rFonts w:cs="Arial"/>
          <w:color w:val="000000"/>
          <w:sz w:val="12"/>
          <w:szCs w:val="12"/>
          <w:shd w:val="clear" w:color="auto" w:fill="FFFFFF"/>
        </w:rPr>
        <w:t> </w:t>
      </w:r>
      <w:r w:rsidRPr="00D05A4C">
        <w:rPr>
          <w:sz w:val="12"/>
          <w:szCs w:val="12"/>
          <w:shd w:val="clear" w:color="auto" w:fill="FFFFFF"/>
        </w:rPr>
        <w:t>almost</w:t>
      </w:r>
      <w:r w:rsidRPr="00D05A4C">
        <w:rPr>
          <w:rStyle w:val="apple-converted-space"/>
          <w:rFonts w:cs="Arial"/>
          <w:color w:val="000000"/>
          <w:sz w:val="12"/>
          <w:szCs w:val="12"/>
          <w:shd w:val="clear" w:color="auto" w:fill="FFFFFF"/>
        </w:rPr>
        <w:t> </w:t>
      </w:r>
      <w:r w:rsidRPr="00D05A4C">
        <w:rPr>
          <w:rStyle w:val="StyleBoldUnderline"/>
        </w:rPr>
        <w:t>certain </w:t>
      </w:r>
      <w:r w:rsidRPr="00D05A4C">
        <w:rPr>
          <w:sz w:val="12"/>
          <w:szCs w:val="12"/>
          <w:shd w:val="clear" w:color="auto" w:fill="FFFFFF"/>
        </w:rPr>
        <w:t>in the long-</w:t>
      </w:r>
      <w:r w:rsidRPr="00D05A4C">
        <w:rPr>
          <w:rStyle w:val="StyleBoldUnderline"/>
        </w:rPr>
        <w:t xml:space="preserve">term to reflect </w:t>
      </w:r>
      <w:r w:rsidRPr="00D05A4C">
        <w:rPr>
          <w:rStyle w:val="StyleBoldUnderline"/>
          <w:b/>
        </w:rPr>
        <w:t xml:space="preserve">India’s </w:t>
      </w:r>
      <w:r w:rsidRPr="00D05A4C">
        <w:rPr>
          <w:rStyle w:val="StyleBoldUnderline"/>
          <w:b/>
          <w:highlight w:val="yellow"/>
        </w:rPr>
        <w:t>discomfort with China’s “</w:t>
      </w:r>
      <w:r w:rsidRPr="00D05A4C">
        <w:rPr>
          <w:rStyle w:val="StyleBoldUnderline"/>
          <w:b/>
        </w:rPr>
        <w:t xml:space="preserve">string of </w:t>
      </w:r>
      <w:r w:rsidRPr="00D05A4C">
        <w:rPr>
          <w:rStyle w:val="StyleBoldUnderline"/>
          <w:b/>
          <w:highlight w:val="yellow"/>
        </w:rPr>
        <w:t>pearls” strategy</w:t>
      </w:r>
      <w:r w:rsidRPr="00D05A4C">
        <w:rPr>
          <w:rStyle w:val="StyleBoldUnderline"/>
        </w:rPr>
        <w:t xml:space="preserve"> for expanding PRC influence into the Indian Ocean and South China Sea</w:t>
      </w:r>
      <w:r w:rsidRPr="00D05A4C">
        <w:rPr>
          <w:sz w:val="12"/>
          <w:szCs w:val="12"/>
          <w:shd w:val="clear" w:color="auto" w:fill="FFFFFF"/>
        </w:rPr>
        <w:t>. </w:t>
      </w:r>
      <w:r w:rsidRPr="00D05A4C">
        <w:rPr>
          <w:rStyle w:val="apple-converted-space"/>
          <w:rFonts w:cs="Arial"/>
          <w:color w:val="000000"/>
          <w:sz w:val="12"/>
          <w:szCs w:val="12"/>
          <w:shd w:val="clear" w:color="auto" w:fill="FFFFFF"/>
        </w:rPr>
        <w:t> </w:t>
      </w:r>
      <w:r w:rsidRPr="00D05A4C">
        <w:rPr>
          <w:rStyle w:val="StyleBoldUnderline"/>
          <w:highlight w:val="yellow"/>
        </w:rPr>
        <w:t>India is</w:t>
      </w:r>
      <w:r w:rsidRPr="00D05A4C">
        <w:rPr>
          <w:rStyle w:val="StyleBoldUnderline"/>
        </w:rPr>
        <w:t xml:space="preserve"> also </w:t>
      </w:r>
      <w:r w:rsidRPr="00D05A4C">
        <w:rPr>
          <w:rStyle w:val="StyleBoldUnderline"/>
          <w:highlight w:val="yellow"/>
        </w:rPr>
        <w:t>unlikely to be</w:t>
      </w:r>
      <w:r w:rsidRPr="00D05A4C">
        <w:rPr>
          <w:rStyle w:val="StyleBoldUnderline"/>
        </w:rPr>
        <w:t xml:space="preserve"> particularly </w:t>
      </w:r>
      <w:r w:rsidRPr="00D05A4C">
        <w:rPr>
          <w:rStyle w:val="StyleBoldUnderline"/>
          <w:highlight w:val="yellow"/>
        </w:rPr>
        <w:t xml:space="preserve">heartened by the </w:t>
      </w:r>
      <w:r w:rsidRPr="00D05A4C">
        <w:rPr>
          <w:rStyle w:val="StyleBoldUnderline"/>
        </w:rPr>
        <w:t xml:space="preserve">prospect of a </w:t>
      </w:r>
      <w:r w:rsidRPr="00D05A4C">
        <w:rPr>
          <w:rStyle w:val="StyleBoldUnderline"/>
          <w:highlight w:val="yellow"/>
        </w:rPr>
        <w:t>joint Chinese-Pakistani naval base</w:t>
      </w:r>
      <w:r w:rsidRPr="00D05A4C">
        <w:rPr>
          <w:shd w:val="clear" w:color="auto" w:fill="FFFFFF"/>
        </w:rPr>
        <w:t xml:space="preserve"> operating </w:t>
      </w:r>
      <w:r w:rsidRPr="00D05A4C">
        <w:rPr>
          <w:rStyle w:val="StyleBoldUnderline"/>
        </w:rPr>
        <w:t>in its neighborhood</w:t>
      </w:r>
      <w:r w:rsidRPr="00D05A4C">
        <w:rPr>
          <w:rStyle w:val="apple-converted-space"/>
          <w:rFonts w:cs="Arial"/>
          <w:color w:val="000000"/>
          <w:sz w:val="12"/>
          <w:szCs w:val="12"/>
          <w:shd w:val="clear" w:color="auto" w:fill="FFFFFF"/>
        </w:rPr>
        <w:t> </w:t>
      </w:r>
      <w:r w:rsidRPr="00D05A4C">
        <w:rPr>
          <w:sz w:val="12"/>
          <w:szCs w:val="12"/>
          <w:shd w:val="clear" w:color="auto" w:fill="FFFFFF"/>
        </w:rPr>
        <w:t>or by reports of a steadily expanding Pakistani arsenal.</w:t>
      </w:r>
    </w:p>
    <w:p w:rsidR="0095201C" w:rsidRPr="00D05A4C" w:rsidRDefault="0095201C" w:rsidP="0095201C">
      <w:pPr>
        <w:pStyle w:val="cardtext"/>
        <w:rPr>
          <w:shd w:val="clear" w:color="auto" w:fill="FFFFFF"/>
        </w:rPr>
      </w:pPr>
      <w:r w:rsidRPr="00D05A4C">
        <w:rPr>
          <w:sz w:val="12"/>
          <w:szCs w:val="12"/>
          <w:shd w:val="clear" w:color="auto" w:fill="FFFFFF"/>
        </w:rPr>
        <w:t>For its part,</w:t>
      </w:r>
      <w:r w:rsidRPr="00D05A4C">
        <w:rPr>
          <w:rStyle w:val="apple-converted-space"/>
          <w:rFonts w:cs="Arial"/>
          <w:color w:val="000000"/>
          <w:sz w:val="12"/>
          <w:szCs w:val="12"/>
          <w:shd w:val="clear" w:color="auto" w:fill="FFFFFF"/>
        </w:rPr>
        <w:t> </w:t>
      </w:r>
      <w:r w:rsidRPr="00D05A4C">
        <w:rPr>
          <w:rStyle w:val="StyleBoldUnderline"/>
        </w:rPr>
        <w:t>Pakistan has</w:t>
      </w:r>
      <w:r w:rsidRPr="00D05A4C">
        <w:rPr>
          <w:rStyle w:val="apple-converted-space"/>
          <w:rFonts w:cs="Arial"/>
          <w:color w:val="000000"/>
          <w:sz w:val="12"/>
          <w:szCs w:val="12"/>
          <w:shd w:val="clear" w:color="auto" w:fill="FFFFFF"/>
        </w:rPr>
        <w:t> </w:t>
      </w:r>
      <w:r w:rsidRPr="00D05A4C">
        <w:rPr>
          <w:sz w:val="12"/>
          <w:szCs w:val="12"/>
          <w:shd w:val="clear" w:color="auto" w:fill="FFFFFF"/>
        </w:rPr>
        <w:t>similarly</w:t>
      </w:r>
      <w:r w:rsidRPr="00D05A4C">
        <w:rPr>
          <w:rStyle w:val="apple-converted-space"/>
          <w:rFonts w:cs="Arial"/>
          <w:color w:val="000000"/>
          <w:sz w:val="12"/>
          <w:szCs w:val="12"/>
          <w:shd w:val="clear" w:color="auto" w:fill="FFFFFF"/>
        </w:rPr>
        <w:t> </w:t>
      </w:r>
      <w:r w:rsidRPr="00D05A4C">
        <w:rPr>
          <w:rStyle w:val="StyleBoldUnderline"/>
        </w:rPr>
        <w:t>committed to maintaining</w:t>
      </w:r>
      <w:r w:rsidRPr="00D05A4C">
        <w:rPr>
          <w:rStyle w:val="apple-converted-space"/>
          <w:rFonts w:cs="Arial"/>
          <w:color w:val="000000"/>
          <w:sz w:val="12"/>
          <w:szCs w:val="12"/>
          <w:shd w:val="clear" w:color="auto" w:fill="FFFFFF"/>
        </w:rPr>
        <w:t> </w:t>
      </w:r>
      <w:r w:rsidRPr="00D05A4C">
        <w:rPr>
          <w:sz w:val="12"/>
          <w:szCs w:val="12"/>
          <w:shd w:val="clear" w:color="auto" w:fill="FFFFFF"/>
        </w:rPr>
        <w:t>a policy of</w:t>
      </w:r>
      <w:r w:rsidRPr="00D05A4C">
        <w:rPr>
          <w:rStyle w:val="apple-converted-space"/>
          <w:rFonts w:cs="Arial"/>
          <w:color w:val="000000"/>
          <w:sz w:val="12"/>
          <w:szCs w:val="12"/>
          <w:shd w:val="clear" w:color="auto" w:fill="FFFFFF"/>
        </w:rPr>
        <w:t> </w:t>
      </w:r>
      <w:r w:rsidRPr="00D05A4C">
        <w:rPr>
          <w:rStyle w:val="StyleBoldUnderline"/>
        </w:rPr>
        <w:t xml:space="preserve">minimum deterrence.  But the comments of </w:t>
      </w:r>
      <w:r w:rsidRPr="00D05A4C">
        <w:rPr>
          <w:sz w:val="12"/>
          <w:szCs w:val="12"/>
          <w:shd w:val="clear" w:color="auto" w:fill="FFFFFF"/>
        </w:rPr>
        <w:t>Shankar’s</w:t>
      </w:r>
      <w:r w:rsidRPr="00D05A4C">
        <w:rPr>
          <w:rStyle w:val="apple-converted-space"/>
          <w:rFonts w:cs="Arial"/>
          <w:color w:val="000000"/>
          <w:shd w:val="clear" w:color="auto" w:fill="FFFFFF"/>
        </w:rPr>
        <w:t> </w:t>
      </w:r>
      <w:r w:rsidRPr="00D05A4C">
        <w:rPr>
          <w:sz w:val="12"/>
          <w:szCs w:val="12"/>
          <w:shd w:val="clear" w:color="auto" w:fill="FFFFFF"/>
        </w:rPr>
        <w:t xml:space="preserve">Pakistani counterpart, </w:t>
      </w:r>
      <w:proofErr w:type="spellStart"/>
      <w:r w:rsidRPr="00D05A4C">
        <w:rPr>
          <w:sz w:val="12"/>
          <w:szCs w:val="12"/>
          <w:shd w:val="clear" w:color="auto" w:fill="FFFFFF"/>
        </w:rPr>
        <w:t>Shahzad</w:t>
      </w:r>
      <w:proofErr w:type="spellEnd"/>
      <w:r w:rsidRPr="00D05A4C">
        <w:rPr>
          <w:rStyle w:val="apple-converted-space"/>
          <w:rFonts w:cs="Arial"/>
          <w:color w:val="000000"/>
          <w:sz w:val="12"/>
          <w:szCs w:val="12"/>
          <w:shd w:val="clear" w:color="auto" w:fill="FFFFFF"/>
        </w:rPr>
        <w:t> </w:t>
      </w:r>
      <w:proofErr w:type="spellStart"/>
      <w:r w:rsidRPr="00D05A4C">
        <w:rPr>
          <w:rStyle w:val="StyleBoldUnderline"/>
        </w:rPr>
        <w:t>Chaudhry</w:t>
      </w:r>
      <w:proofErr w:type="spellEnd"/>
      <w:r w:rsidRPr="00D05A4C">
        <w:rPr>
          <w:rStyle w:val="StyleBoldUnderline"/>
        </w:rPr>
        <w:t xml:space="preserve">, former Air </w:t>
      </w:r>
      <w:proofErr w:type="gramStart"/>
      <w:r w:rsidRPr="00D05A4C">
        <w:rPr>
          <w:rStyle w:val="StyleBoldUnderline"/>
        </w:rPr>
        <w:t>Vice</w:t>
      </w:r>
      <w:proofErr w:type="gramEnd"/>
      <w:r w:rsidRPr="00D05A4C">
        <w:rPr>
          <w:rStyle w:val="StyleBoldUnderline"/>
        </w:rPr>
        <w:t xml:space="preserve"> Marshall of the Pakistani Air Force</w:t>
      </w:r>
      <w:r w:rsidRPr="00D05A4C">
        <w:rPr>
          <w:shd w:val="clear" w:color="auto" w:fill="FFFFFF"/>
        </w:rPr>
        <w:t>,</w:t>
      </w:r>
      <w:r w:rsidRPr="00D05A4C">
        <w:rPr>
          <w:rStyle w:val="apple-converted-space"/>
          <w:rFonts w:cs="Arial"/>
          <w:color w:val="000000"/>
          <w:shd w:val="clear" w:color="auto" w:fill="FFFFFF"/>
        </w:rPr>
        <w:t> </w:t>
      </w:r>
      <w:r w:rsidRPr="00D05A4C">
        <w:rPr>
          <w:sz w:val="12"/>
          <w:szCs w:val="12"/>
          <w:shd w:val="clear" w:color="auto" w:fill="FFFFFF"/>
        </w:rPr>
        <w:t>would</w:t>
      </w:r>
      <w:r w:rsidRPr="00D05A4C">
        <w:rPr>
          <w:rStyle w:val="apple-converted-space"/>
          <w:rFonts w:cs="Arial"/>
          <w:color w:val="000000"/>
          <w:shd w:val="clear" w:color="auto" w:fill="FFFFFF"/>
        </w:rPr>
        <w:t> </w:t>
      </w:r>
      <w:r w:rsidRPr="00D05A4C">
        <w:rPr>
          <w:rStyle w:val="StyleBoldUnderline"/>
        </w:rPr>
        <w:t>seem to belie this intention</w:t>
      </w:r>
      <w:r w:rsidRPr="00D05A4C">
        <w:rPr>
          <w:sz w:val="12"/>
          <w:szCs w:val="12"/>
          <w:shd w:val="clear" w:color="auto" w:fill="FFFFFF"/>
        </w:rPr>
        <w:t>.  </w:t>
      </w:r>
      <w:r w:rsidRPr="00D05A4C">
        <w:rPr>
          <w:rStyle w:val="apple-converted-space"/>
          <w:rFonts w:cs="Arial"/>
          <w:color w:val="000000"/>
          <w:sz w:val="12"/>
          <w:szCs w:val="12"/>
          <w:shd w:val="clear" w:color="auto" w:fill="FFFFFF"/>
        </w:rPr>
        <w:t> </w:t>
      </w:r>
      <w:proofErr w:type="spellStart"/>
      <w:r w:rsidRPr="00D05A4C">
        <w:rPr>
          <w:sz w:val="12"/>
          <w:szCs w:val="12"/>
          <w:shd w:val="clear" w:color="auto" w:fill="FFFFFF"/>
        </w:rPr>
        <w:t>Chaudhry</w:t>
      </w:r>
      <w:proofErr w:type="spellEnd"/>
      <w:r w:rsidRPr="00D05A4C">
        <w:rPr>
          <w:sz w:val="12"/>
          <w:szCs w:val="12"/>
          <w:shd w:val="clear" w:color="auto" w:fill="FFFFFF"/>
        </w:rPr>
        <w:t xml:space="preserve"> noted that India’s robust economic growth rate has enabled it to aggressively modernize its military forces. </w:t>
      </w:r>
      <w:r w:rsidRPr="00D05A4C">
        <w:rPr>
          <w:rStyle w:val="apple-converted-space"/>
          <w:rFonts w:cs="Arial"/>
          <w:color w:val="000000"/>
          <w:sz w:val="12"/>
          <w:szCs w:val="12"/>
          <w:shd w:val="clear" w:color="auto" w:fill="FFFFFF"/>
        </w:rPr>
        <w:t> </w:t>
      </w:r>
      <w:r w:rsidRPr="00D05A4C">
        <w:rPr>
          <w:sz w:val="12"/>
          <w:szCs w:val="12"/>
          <w:shd w:val="clear" w:color="auto" w:fill="FFFFFF"/>
        </w:rPr>
        <w:t xml:space="preserve">As a result, </w:t>
      </w:r>
      <w:proofErr w:type="spellStart"/>
      <w:r w:rsidRPr="00D05A4C">
        <w:rPr>
          <w:sz w:val="12"/>
          <w:szCs w:val="12"/>
          <w:shd w:val="clear" w:color="auto" w:fill="FFFFFF"/>
        </w:rPr>
        <w:t>conventional</w:t>
      </w:r>
      <w:r w:rsidRPr="00D05A4C">
        <w:rPr>
          <w:shd w:val="clear" w:color="auto" w:fill="FFFFFF"/>
        </w:rPr>
        <w:t>force</w:t>
      </w:r>
      <w:proofErr w:type="spellEnd"/>
      <w:r w:rsidRPr="00D05A4C">
        <w:rPr>
          <w:shd w:val="clear" w:color="auto" w:fill="FFFFFF"/>
        </w:rPr>
        <w:t xml:space="preserve"> disparity has widened, prompting Pakistan to increase its reliance on nuclear weapons</w:t>
      </w:r>
      <w:r w:rsidRPr="00D05A4C">
        <w:rPr>
          <w:rStyle w:val="apple-converted-space"/>
          <w:rFonts w:cs="Arial"/>
          <w:color w:val="000000"/>
          <w:sz w:val="12"/>
          <w:szCs w:val="12"/>
          <w:shd w:val="clear" w:color="auto" w:fill="FFFFFF"/>
        </w:rPr>
        <w:t> </w:t>
      </w:r>
      <w:r w:rsidRPr="00D05A4C">
        <w:rPr>
          <w:sz w:val="12"/>
          <w:szCs w:val="12"/>
          <w:shd w:val="clear" w:color="auto" w:fill="FFFFFF"/>
        </w:rPr>
        <w:t xml:space="preserve">as a means of achieving strategic parity. It was this policy, </w:t>
      </w:r>
      <w:proofErr w:type="spellStart"/>
      <w:r w:rsidRPr="00D05A4C">
        <w:rPr>
          <w:sz w:val="12"/>
          <w:szCs w:val="12"/>
          <w:shd w:val="clear" w:color="auto" w:fill="FFFFFF"/>
        </w:rPr>
        <w:t>Chaudhry</w:t>
      </w:r>
      <w:proofErr w:type="spellEnd"/>
      <w:r w:rsidRPr="00D05A4C">
        <w:rPr>
          <w:sz w:val="12"/>
          <w:szCs w:val="12"/>
          <w:shd w:val="clear" w:color="auto" w:fill="FFFFFF"/>
        </w:rPr>
        <w:t xml:space="preserve"> argued, that prevented the </w:t>
      </w:r>
      <w:proofErr w:type="spellStart"/>
      <w:r w:rsidRPr="00D05A4C">
        <w:rPr>
          <w:sz w:val="12"/>
          <w:szCs w:val="12"/>
          <w:shd w:val="clear" w:color="auto" w:fill="FFFFFF"/>
        </w:rPr>
        <w:t>Kargil</w:t>
      </w:r>
      <w:proofErr w:type="spellEnd"/>
      <w:r w:rsidRPr="00D05A4C">
        <w:rPr>
          <w:sz w:val="12"/>
          <w:szCs w:val="12"/>
          <w:shd w:val="clear" w:color="auto" w:fill="FFFFFF"/>
        </w:rPr>
        <w:t xml:space="preserve"> War from escalating into a nuclear exchange.</w:t>
      </w:r>
    </w:p>
    <w:p w:rsidR="0095201C" w:rsidRPr="00D05A4C" w:rsidRDefault="0095201C" w:rsidP="0095201C">
      <w:pPr>
        <w:pStyle w:val="cardtext"/>
        <w:rPr>
          <w:shd w:val="clear" w:color="auto" w:fill="FFFFFF"/>
        </w:rPr>
      </w:pPr>
      <w:r w:rsidRPr="00D05A4C">
        <w:rPr>
          <w:sz w:val="12"/>
          <w:szCs w:val="12"/>
          <w:shd w:val="clear" w:color="auto" w:fill="FFFFFF"/>
        </w:rPr>
        <w:t>But given this emphasis on maintaining strategic parity, it would seem that</w:t>
      </w:r>
      <w:r w:rsidRPr="00D05A4C">
        <w:rPr>
          <w:rStyle w:val="apple-converted-space"/>
          <w:rFonts w:cs="Arial"/>
          <w:color w:val="000000"/>
          <w:sz w:val="12"/>
          <w:szCs w:val="12"/>
          <w:shd w:val="clear" w:color="auto" w:fill="FFFFFF"/>
        </w:rPr>
        <w:t> </w:t>
      </w:r>
      <w:r w:rsidRPr="00D05A4C">
        <w:rPr>
          <w:rStyle w:val="StyleBoldUnderline"/>
          <w:highlight w:val="yellow"/>
        </w:rPr>
        <w:t>Pakistan’s</w:t>
      </w:r>
      <w:r w:rsidRPr="00D05A4C">
        <w:rPr>
          <w:rStyle w:val="StyleBoldUnderline"/>
        </w:rPr>
        <w:t xml:space="preserve"> nuclear </w:t>
      </w:r>
      <w:r w:rsidRPr="00D05A4C">
        <w:rPr>
          <w:rStyle w:val="StyleBoldUnderline"/>
          <w:highlight w:val="yellow"/>
        </w:rPr>
        <w:t>sizing</w:t>
      </w:r>
      <w:r w:rsidRPr="00D05A4C">
        <w:rPr>
          <w:rStyle w:val="StyleBoldUnderline"/>
        </w:rPr>
        <w:t xml:space="preserve"> requirements </w:t>
      </w:r>
      <w:r w:rsidRPr="00D05A4C">
        <w:rPr>
          <w:rStyle w:val="StyleBoldUnderline"/>
          <w:highlight w:val="yellow"/>
        </w:rPr>
        <w:t>will be driven</w:t>
      </w:r>
      <w:r w:rsidRPr="00D05A4C">
        <w:rPr>
          <w:rStyle w:val="StyleBoldUnderline"/>
        </w:rPr>
        <w:t xml:space="preserve"> more </w:t>
      </w:r>
      <w:r w:rsidRPr="00D05A4C">
        <w:rPr>
          <w:rStyle w:val="StyleBoldUnderline"/>
          <w:highlight w:val="yellow"/>
        </w:rPr>
        <w:t>by India’s force posture</w:t>
      </w:r>
      <w:r w:rsidRPr="00D05A4C">
        <w:rPr>
          <w:rStyle w:val="StyleBoldUnderline"/>
        </w:rPr>
        <w:t xml:space="preserve"> than by any inherent comfort with the theory of minimum deterrence</w:t>
      </w:r>
      <w:r w:rsidRPr="00D05A4C">
        <w:rPr>
          <w:rStyle w:val="Emphasis"/>
          <w:rFonts w:cs="Arial"/>
          <w:color w:val="000000"/>
          <w:szCs w:val="20"/>
          <w:shd w:val="clear" w:color="auto" w:fill="FFFFFF"/>
        </w:rPr>
        <w:t>.</w:t>
      </w:r>
      <w:r w:rsidRPr="00D05A4C">
        <w:rPr>
          <w:sz w:val="12"/>
          <w:szCs w:val="12"/>
          <w:shd w:val="clear" w:color="auto" w:fill="FFFFFF"/>
        </w:rPr>
        <w:t> </w:t>
      </w:r>
      <w:r w:rsidRPr="00D05A4C">
        <w:rPr>
          <w:rStyle w:val="apple-converted-space"/>
          <w:rFonts w:cs="Arial"/>
          <w:color w:val="000000"/>
          <w:sz w:val="12"/>
          <w:szCs w:val="12"/>
          <w:shd w:val="clear" w:color="auto" w:fill="FFFFFF"/>
        </w:rPr>
        <w:t> </w:t>
      </w:r>
      <w:r w:rsidRPr="00D05A4C">
        <w:rPr>
          <w:sz w:val="12"/>
          <w:szCs w:val="12"/>
          <w:shd w:val="clear" w:color="auto" w:fill="FFFFFF"/>
        </w:rPr>
        <w:t>And as India continues to develop its conventional capabilities - and to uphold the Cold Start doctrine, which many Pakistani experts believe is intended to generate space for a limited war - it seems reasonable to expect that Pakistani nuclear forces will expand in kind. </w:t>
      </w:r>
      <w:r w:rsidRPr="00D05A4C">
        <w:rPr>
          <w:rStyle w:val="apple-converted-space"/>
          <w:rFonts w:cs="Arial"/>
          <w:color w:val="000000"/>
          <w:sz w:val="12"/>
          <w:szCs w:val="12"/>
          <w:shd w:val="clear" w:color="auto" w:fill="FFFFFF"/>
        </w:rPr>
        <w:t> </w:t>
      </w:r>
      <w:r w:rsidRPr="00D05A4C">
        <w:rPr>
          <w:sz w:val="12"/>
          <w:szCs w:val="12"/>
          <w:shd w:val="clear" w:color="auto" w:fill="FFFFFF"/>
        </w:rPr>
        <w:t>Indeed, Pakistan’s development of the nuclear-capable Hatf-9 would seem to indicate an interest in both growing and diversifying the country’s arsenal, thereby moving it away from a policy of minimum deterrence.</w:t>
      </w:r>
    </w:p>
    <w:p w:rsidR="0095201C" w:rsidRPr="00D05A4C" w:rsidRDefault="0095201C" w:rsidP="0095201C">
      <w:pPr>
        <w:pStyle w:val="cardtext"/>
        <w:rPr>
          <w:shd w:val="clear" w:color="auto" w:fill="FFFFFF"/>
        </w:rPr>
      </w:pPr>
      <w:r w:rsidRPr="00D05A4C">
        <w:rPr>
          <w:sz w:val="12"/>
          <w:szCs w:val="12"/>
          <w:shd w:val="clear" w:color="auto" w:fill="FFFFFF"/>
        </w:rPr>
        <w:t xml:space="preserve">Following Shankar and </w:t>
      </w:r>
      <w:proofErr w:type="spellStart"/>
      <w:r w:rsidRPr="00D05A4C">
        <w:rPr>
          <w:sz w:val="12"/>
          <w:szCs w:val="12"/>
          <w:shd w:val="clear" w:color="auto" w:fill="FFFFFF"/>
        </w:rPr>
        <w:t>Chaudhry’s</w:t>
      </w:r>
      <w:proofErr w:type="spellEnd"/>
      <w:r w:rsidRPr="00D05A4C">
        <w:rPr>
          <w:sz w:val="12"/>
          <w:szCs w:val="12"/>
          <w:shd w:val="clear" w:color="auto" w:fill="FFFFFF"/>
        </w:rPr>
        <w:t xml:space="preserve"> discussion of the potential for a South Asian nuclear build-up, </w:t>
      </w:r>
      <w:proofErr w:type="spellStart"/>
      <w:r w:rsidRPr="00D05A4C">
        <w:rPr>
          <w:sz w:val="12"/>
          <w:szCs w:val="12"/>
          <w:shd w:val="clear" w:color="auto" w:fill="FFFFFF"/>
        </w:rPr>
        <w:t>Jamshed</w:t>
      </w:r>
      <w:proofErr w:type="spellEnd"/>
      <w:r w:rsidRPr="00D05A4C">
        <w:rPr>
          <w:sz w:val="12"/>
          <w:szCs w:val="12"/>
          <w:shd w:val="clear" w:color="auto" w:fill="FFFFFF"/>
        </w:rPr>
        <w:t xml:space="preserve"> </w:t>
      </w:r>
      <w:proofErr w:type="spellStart"/>
      <w:r w:rsidRPr="00D05A4C">
        <w:rPr>
          <w:sz w:val="12"/>
          <w:szCs w:val="12"/>
          <w:shd w:val="clear" w:color="auto" w:fill="FFFFFF"/>
        </w:rPr>
        <w:t>Hashmi</w:t>
      </w:r>
      <w:proofErr w:type="spellEnd"/>
      <w:r w:rsidRPr="00D05A4C">
        <w:rPr>
          <w:sz w:val="12"/>
          <w:szCs w:val="12"/>
          <w:shd w:val="clear" w:color="auto" w:fill="FFFFFF"/>
        </w:rPr>
        <w:t>, Chairman Emeritus of Pakistan Nuclear Regulatory Authority, continued with a presentation on the relationship between civilian and military nuclear programs. </w:t>
      </w:r>
      <w:r w:rsidRPr="00D05A4C">
        <w:rPr>
          <w:rStyle w:val="apple-converted-space"/>
          <w:rFonts w:cs="Arial"/>
          <w:color w:val="000000"/>
          <w:sz w:val="12"/>
          <w:szCs w:val="12"/>
          <w:shd w:val="clear" w:color="auto" w:fill="FFFFFF"/>
        </w:rPr>
        <w:t> </w:t>
      </w:r>
      <w:proofErr w:type="spellStart"/>
      <w:r w:rsidRPr="00D05A4C">
        <w:rPr>
          <w:sz w:val="12"/>
          <w:szCs w:val="12"/>
          <w:shd w:val="clear" w:color="auto" w:fill="FFFFFF"/>
        </w:rPr>
        <w:t>Hashmi</w:t>
      </w:r>
      <w:proofErr w:type="spellEnd"/>
      <w:r w:rsidRPr="00D05A4C">
        <w:rPr>
          <w:sz w:val="12"/>
          <w:szCs w:val="12"/>
          <w:shd w:val="clear" w:color="auto" w:fill="FFFFFF"/>
        </w:rPr>
        <w:t xml:space="preserve"> argued that there has always been a separation between these programs in Pakistan, but that separation in India is insufficient to ensure the absence of material diversion. </w:t>
      </w:r>
      <w:r w:rsidRPr="00D05A4C">
        <w:rPr>
          <w:rStyle w:val="apple-converted-space"/>
          <w:rFonts w:cs="Arial"/>
          <w:color w:val="000000"/>
          <w:sz w:val="12"/>
          <w:szCs w:val="12"/>
          <w:shd w:val="clear" w:color="auto" w:fill="FFFFFF"/>
        </w:rPr>
        <w:t> </w:t>
      </w:r>
      <w:r w:rsidRPr="00D05A4C">
        <w:rPr>
          <w:sz w:val="12"/>
          <w:szCs w:val="12"/>
          <w:shd w:val="clear" w:color="auto" w:fill="FFFFFF"/>
        </w:rPr>
        <w:t xml:space="preserve">In addition, </w:t>
      </w:r>
      <w:proofErr w:type="spellStart"/>
      <w:r w:rsidRPr="00D05A4C">
        <w:rPr>
          <w:sz w:val="12"/>
          <w:szCs w:val="12"/>
          <w:shd w:val="clear" w:color="auto" w:fill="FFFFFF"/>
        </w:rPr>
        <w:t>Hashmi</w:t>
      </w:r>
      <w:proofErr w:type="spellEnd"/>
      <w:r w:rsidRPr="00D05A4C">
        <w:rPr>
          <w:sz w:val="12"/>
          <w:szCs w:val="12"/>
          <w:shd w:val="clear" w:color="auto" w:fill="FFFFFF"/>
        </w:rPr>
        <w:t xml:space="preserve"> denounced the U.S.-India Civil Nuclear Agreement, saying that it legitimized the use of nuclear power plants for non-peaceful purposes.</w:t>
      </w:r>
    </w:p>
    <w:p w:rsidR="0095201C" w:rsidRPr="00D05A4C" w:rsidRDefault="0095201C" w:rsidP="0095201C">
      <w:pPr>
        <w:pStyle w:val="cardtext"/>
        <w:rPr>
          <w:shd w:val="clear" w:color="auto" w:fill="FFFFFF"/>
        </w:rPr>
      </w:pPr>
      <w:r w:rsidRPr="00D05A4C">
        <w:rPr>
          <w:sz w:val="12"/>
          <w:szCs w:val="12"/>
          <w:shd w:val="clear" w:color="auto" w:fill="FFFFFF"/>
        </w:rPr>
        <w:t>Toby</w:t>
      </w:r>
      <w:r w:rsidRPr="00D05A4C">
        <w:rPr>
          <w:rStyle w:val="apple-converted-space"/>
          <w:rFonts w:cs="Arial"/>
          <w:color w:val="000000"/>
          <w:sz w:val="12"/>
          <w:szCs w:val="12"/>
          <w:shd w:val="clear" w:color="auto" w:fill="FFFFFF"/>
        </w:rPr>
        <w:t> </w:t>
      </w:r>
      <w:r w:rsidRPr="00D05A4C">
        <w:rPr>
          <w:rStyle w:val="StyleBoldUnderline"/>
          <w:highlight w:val="yellow"/>
        </w:rPr>
        <w:t>Dalton</w:t>
      </w:r>
      <w:r w:rsidRPr="00D05A4C">
        <w:rPr>
          <w:rStyle w:val="StyleBoldUnderline"/>
        </w:rPr>
        <w:t xml:space="preserve"> of the Carnegie Endowment for International Peace</w:t>
      </w:r>
      <w:r w:rsidRPr="00D05A4C">
        <w:rPr>
          <w:rStyle w:val="apple-converted-space"/>
          <w:rFonts w:cs="Arial"/>
          <w:color w:val="000000"/>
          <w:sz w:val="12"/>
          <w:szCs w:val="12"/>
          <w:shd w:val="clear" w:color="auto" w:fill="FFFFFF"/>
        </w:rPr>
        <w:t> </w:t>
      </w:r>
      <w:r w:rsidRPr="00D05A4C">
        <w:rPr>
          <w:sz w:val="12"/>
          <w:szCs w:val="12"/>
          <w:shd w:val="clear" w:color="auto" w:fill="FFFFFF"/>
        </w:rPr>
        <w:t>then highlighted the intimate connection between nuclear energy and nuclear weapons/doctrine in South Asia. </w:t>
      </w:r>
      <w:r w:rsidRPr="00D05A4C">
        <w:rPr>
          <w:rStyle w:val="apple-converted-space"/>
          <w:rFonts w:cs="Arial"/>
          <w:color w:val="000000"/>
          <w:sz w:val="12"/>
          <w:szCs w:val="12"/>
          <w:shd w:val="clear" w:color="auto" w:fill="FFFFFF"/>
        </w:rPr>
        <w:t> </w:t>
      </w:r>
      <w:r w:rsidRPr="00D05A4C">
        <w:rPr>
          <w:sz w:val="12"/>
          <w:szCs w:val="12"/>
          <w:shd w:val="clear" w:color="auto" w:fill="FFFFFF"/>
        </w:rPr>
        <w:t xml:space="preserve">While Pakistan’s nuclear energy needs are different from those of India’s, he argued, both states desire the prestige that is associated </w:t>
      </w:r>
      <w:r w:rsidRPr="00D05A4C">
        <w:rPr>
          <w:sz w:val="12"/>
          <w:szCs w:val="12"/>
          <w:shd w:val="clear" w:color="auto" w:fill="FFFFFF"/>
        </w:rPr>
        <w:lastRenderedPageBreak/>
        <w:t>with having advanced nuclear technology and, for this reason, will continue to seek to legitimize their respective nuclear programs. </w:t>
      </w:r>
      <w:r w:rsidRPr="00D05A4C">
        <w:rPr>
          <w:rStyle w:val="apple-converted-space"/>
          <w:rFonts w:cs="Arial"/>
          <w:color w:val="000000"/>
          <w:sz w:val="12"/>
          <w:szCs w:val="12"/>
          <w:shd w:val="clear" w:color="auto" w:fill="FFFFFF"/>
        </w:rPr>
        <w:t> </w:t>
      </w:r>
      <w:r w:rsidRPr="00D05A4C">
        <w:rPr>
          <w:sz w:val="12"/>
          <w:szCs w:val="12"/>
          <w:shd w:val="clear" w:color="auto" w:fill="FFFFFF"/>
        </w:rPr>
        <w:t>Given this condition, as well as the likely expansion of regional arsenals, nuclear security and transparency measures will be increasingly important to implement in the coming years.</w:t>
      </w:r>
    </w:p>
    <w:p w:rsidR="0095201C" w:rsidRPr="00D05A4C" w:rsidRDefault="0095201C" w:rsidP="0095201C">
      <w:pPr>
        <w:pStyle w:val="cardtext"/>
      </w:pPr>
      <w:r w:rsidRPr="00D05A4C">
        <w:rPr>
          <w:sz w:val="12"/>
          <w:szCs w:val="12"/>
          <w:shd w:val="clear" w:color="auto" w:fill="FFFFFF"/>
        </w:rPr>
        <w:t>In contrast to the South Asian discussants, Dalton</w:t>
      </w:r>
      <w:r w:rsidRPr="00D05A4C">
        <w:rPr>
          <w:rStyle w:val="apple-converted-space"/>
          <w:rFonts w:cs="Arial"/>
          <w:color w:val="000000"/>
          <w:sz w:val="12"/>
          <w:szCs w:val="12"/>
          <w:shd w:val="clear" w:color="auto" w:fill="FFFFFF"/>
        </w:rPr>
        <w:t> </w:t>
      </w:r>
      <w:r w:rsidRPr="00D05A4C">
        <w:rPr>
          <w:rStyle w:val="StyleBoldUnderline"/>
          <w:highlight w:val="yellow"/>
        </w:rPr>
        <w:t xml:space="preserve">was pessimistic about </w:t>
      </w:r>
      <w:r w:rsidRPr="00D05A4C">
        <w:rPr>
          <w:rStyle w:val="StyleBoldUnderline"/>
        </w:rPr>
        <w:t xml:space="preserve">the </w:t>
      </w:r>
      <w:r w:rsidRPr="00D05A4C">
        <w:rPr>
          <w:rStyle w:val="StyleBoldUnderline"/>
          <w:highlight w:val="yellow"/>
        </w:rPr>
        <w:t>prospects for escalation control in the event of</w:t>
      </w:r>
      <w:r w:rsidRPr="00D05A4C">
        <w:rPr>
          <w:rStyle w:val="StyleBoldUnderline"/>
        </w:rPr>
        <w:t xml:space="preserve"> a future </w:t>
      </w:r>
      <w:r w:rsidRPr="00D05A4C">
        <w:rPr>
          <w:rStyle w:val="StyleBoldUnderline"/>
          <w:highlight w:val="yellow"/>
        </w:rPr>
        <w:t xml:space="preserve">crisis and questioned </w:t>
      </w:r>
      <w:r w:rsidRPr="00D05A4C">
        <w:rPr>
          <w:rStyle w:val="StyleBoldUnderline"/>
        </w:rPr>
        <w:t xml:space="preserve">the assumption </w:t>
      </w:r>
      <w:r w:rsidRPr="00D05A4C">
        <w:rPr>
          <w:rStyle w:val="StyleBoldUnderline"/>
          <w:highlight w:val="yellow"/>
        </w:rPr>
        <w:t>that</w:t>
      </w:r>
      <w:r w:rsidRPr="00D05A4C">
        <w:rPr>
          <w:rStyle w:val="StyleBoldUnderline"/>
        </w:rPr>
        <w:t xml:space="preserve"> the presence of </w:t>
      </w:r>
      <w:r w:rsidRPr="00D05A4C">
        <w:rPr>
          <w:rStyle w:val="StyleBoldUnderline"/>
          <w:highlight w:val="yellow"/>
        </w:rPr>
        <w:t>nuclear weapons had had a moderating effect</w:t>
      </w:r>
      <w:r w:rsidRPr="00D05A4C">
        <w:rPr>
          <w:rStyle w:val="apple-converted-space"/>
          <w:rFonts w:cs="Arial"/>
          <w:color w:val="000000"/>
          <w:sz w:val="12"/>
          <w:szCs w:val="12"/>
          <w:shd w:val="clear" w:color="auto" w:fill="FFFFFF"/>
        </w:rPr>
        <w:t> </w:t>
      </w:r>
      <w:r w:rsidRPr="00D05A4C">
        <w:rPr>
          <w:sz w:val="12"/>
          <w:szCs w:val="12"/>
          <w:shd w:val="clear" w:color="auto" w:fill="FFFFFF"/>
        </w:rPr>
        <w:t xml:space="preserve">on the </w:t>
      </w:r>
      <w:proofErr w:type="spellStart"/>
      <w:r w:rsidRPr="00D05A4C">
        <w:rPr>
          <w:sz w:val="12"/>
          <w:szCs w:val="12"/>
          <w:shd w:val="clear" w:color="auto" w:fill="FFFFFF"/>
        </w:rPr>
        <w:t>Kargil</w:t>
      </w:r>
      <w:proofErr w:type="spellEnd"/>
      <w:r w:rsidRPr="00D05A4C">
        <w:rPr>
          <w:sz w:val="12"/>
          <w:szCs w:val="12"/>
          <w:shd w:val="clear" w:color="auto" w:fill="FFFFFF"/>
        </w:rPr>
        <w:t xml:space="preserve"> War. </w:t>
      </w:r>
      <w:r w:rsidRPr="00D05A4C">
        <w:rPr>
          <w:rStyle w:val="apple-converted-space"/>
          <w:rFonts w:cs="Arial"/>
          <w:color w:val="000000"/>
          <w:sz w:val="12"/>
          <w:szCs w:val="12"/>
          <w:shd w:val="clear" w:color="auto" w:fill="FFFFFF"/>
        </w:rPr>
        <w:t> </w:t>
      </w:r>
      <w:r w:rsidRPr="00D05A4C">
        <w:rPr>
          <w:rStyle w:val="StyleBoldUnderline"/>
        </w:rPr>
        <w:t xml:space="preserve">He instead argued that </w:t>
      </w:r>
      <w:r w:rsidRPr="00D05A4C">
        <w:rPr>
          <w:rStyle w:val="StyleBoldUnderline"/>
          <w:b/>
          <w:highlight w:val="yellow"/>
        </w:rPr>
        <w:t>time pressures and the lack of reliable dialogue</w:t>
      </w:r>
      <w:r w:rsidRPr="00D05A4C">
        <w:rPr>
          <w:rStyle w:val="StyleBoldUnderline"/>
        </w:rPr>
        <w:t xml:space="preserve"> channels </w:t>
      </w:r>
      <w:r w:rsidRPr="00D05A4C">
        <w:rPr>
          <w:rStyle w:val="StyleBoldUnderline"/>
          <w:b/>
          <w:highlight w:val="yellow"/>
        </w:rPr>
        <w:t>will increase the potential for misperception</w:t>
      </w:r>
      <w:r w:rsidRPr="00D05A4C">
        <w:rPr>
          <w:rStyle w:val="StyleBoldUnderline"/>
        </w:rPr>
        <w:t xml:space="preserve"> in future crises.  </w:t>
      </w:r>
      <w:r w:rsidRPr="00D05A4C">
        <w:rPr>
          <w:sz w:val="12"/>
          <w:szCs w:val="12"/>
          <w:shd w:val="clear" w:color="auto" w:fill="FFFFFF"/>
        </w:rPr>
        <w:t xml:space="preserve">Dalton additionally noted the possibility </w:t>
      </w:r>
      <w:proofErr w:type="spellStart"/>
      <w:r w:rsidRPr="00D05A4C">
        <w:rPr>
          <w:sz w:val="12"/>
          <w:szCs w:val="12"/>
          <w:shd w:val="clear" w:color="auto" w:fill="FFFFFF"/>
        </w:rPr>
        <w:t>that</w:t>
      </w:r>
      <w:r w:rsidRPr="00D05A4C">
        <w:rPr>
          <w:sz w:val="12"/>
          <w:shd w:val="clear" w:color="auto" w:fill="FFFFFF"/>
        </w:rPr>
        <w:t>sustained</w:t>
      </w:r>
      <w:proofErr w:type="spellEnd"/>
      <w:r w:rsidRPr="00D05A4C">
        <w:rPr>
          <w:sz w:val="12"/>
          <w:shd w:val="clear" w:color="auto" w:fill="FFFFFF"/>
        </w:rPr>
        <w:t xml:space="preserve"> American discussion of Pakistani nuclear security could exacerbate fears of a disarming first strike, thereby driving</w:t>
      </w:r>
    </w:p>
    <w:p w:rsidR="0095201C" w:rsidRDefault="0095201C" w:rsidP="0095201C"/>
    <w:p w:rsidR="0095201C" w:rsidRPr="008B259E" w:rsidRDefault="0095201C" w:rsidP="0095201C">
      <w:pPr>
        <w:pStyle w:val="Heading3"/>
      </w:pPr>
      <w:r>
        <w:lastRenderedPageBreak/>
        <w:t>Econ</w:t>
      </w:r>
    </w:p>
    <w:p w:rsidR="0095201C" w:rsidRPr="00D05A4C" w:rsidRDefault="0095201C" w:rsidP="0095201C">
      <w:pPr>
        <w:pStyle w:val="Heading4"/>
      </w:pPr>
      <w:r w:rsidRPr="00D05A4C">
        <w:t xml:space="preserve">The plan collapses oil prices overnight---the link is huge and unique </w:t>
      </w:r>
    </w:p>
    <w:p w:rsidR="0095201C" w:rsidRPr="00D05A4C" w:rsidRDefault="0095201C" w:rsidP="0095201C">
      <w:proofErr w:type="spellStart"/>
      <w:r w:rsidRPr="00D05A4C">
        <w:rPr>
          <w:rStyle w:val="StyleStyleBold12pt"/>
        </w:rPr>
        <w:t>Poruban</w:t>
      </w:r>
      <w:proofErr w:type="spellEnd"/>
      <w:r w:rsidRPr="00D05A4C">
        <w:rPr>
          <w:rStyle w:val="StyleStyleBold12pt"/>
        </w:rPr>
        <w:t xml:space="preserve"> 12</w:t>
      </w:r>
      <w:r w:rsidRPr="00D05A4C">
        <w:t xml:space="preserve"> Steven </w:t>
      </w:r>
      <w:proofErr w:type="spellStart"/>
      <w:r w:rsidRPr="00D05A4C">
        <w:t>Poruban</w:t>
      </w:r>
      <w:proofErr w:type="spellEnd"/>
      <w:r w:rsidRPr="00D05A4C">
        <w:t xml:space="preserve"> "API: Raising US oil supplies key to lowering gasoline prices" 3/26 www.ogj.com/articles/print/vol-110/issue-3c/general-interest/api-raising-us-oil.html</w:t>
      </w:r>
    </w:p>
    <w:p w:rsidR="0095201C" w:rsidRPr="00D05A4C" w:rsidRDefault="0095201C" w:rsidP="0095201C">
      <w:pPr>
        <w:pStyle w:val="cardtext"/>
        <w:rPr>
          <w:sz w:val="16"/>
        </w:rPr>
      </w:pPr>
      <w:r w:rsidRPr="00D05A4C">
        <w:rPr>
          <w:rStyle w:val="StyleBoldUnderline"/>
          <w:highlight w:val="yellow"/>
        </w:rPr>
        <w:t xml:space="preserve">A </w:t>
      </w:r>
      <w:r w:rsidRPr="00D05A4C">
        <w:rPr>
          <w:rStyle w:val="Emphasis"/>
          <w:highlight w:val="yellow"/>
        </w:rPr>
        <w:t>major component</w:t>
      </w:r>
      <w:r w:rsidRPr="00D05A4C">
        <w:rPr>
          <w:rStyle w:val="StyleBoldUnderline"/>
          <w:highlight w:val="yellow"/>
        </w:rPr>
        <w:t xml:space="preserve"> to relieving</w:t>
      </w:r>
      <w:r w:rsidRPr="00D05A4C">
        <w:rPr>
          <w:sz w:val="16"/>
        </w:rPr>
        <w:t xml:space="preserve"> upward </w:t>
      </w:r>
      <w:r w:rsidRPr="00D05A4C">
        <w:rPr>
          <w:rStyle w:val="StyleBoldUnderline"/>
          <w:highlight w:val="yellow"/>
        </w:rPr>
        <w:t>pressure on</w:t>
      </w:r>
      <w:r w:rsidRPr="00D05A4C">
        <w:rPr>
          <w:sz w:val="16"/>
          <w:highlight w:val="yellow"/>
        </w:rPr>
        <w:t xml:space="preserve"> </w:t>
      </w:r>
      <w:r w:rsidRPr="00D05A4C">
        <w:rPr>
          <w:sz w:val="16"/>
        </w:rPr>
        <w:t xml:space="preserve">gasoline </w:t>
      </w:r>
      <w:r w:rsidRPr="00D05A4C">
        <w:rPr>
          <w:rStyle w:val="StyleBoldUnderline"/>
          <w:highlight w:val="yellow"/>
        </w:rPr>
        <w:t>prices</w:t>
      </w:r>
      <w:r w:rsidRPr="00D05A4C">
        <w:rPr>
          <w:sz w:val="16"/>
          <w:highlight w:val="yellow"/>
        </w:rPr>
        <w:t xml:space="preserve"> </w:t>
      </w:r>
      <w:r w:rsidRPr="00D05A4C">
        <w:rPr>
          <w:sz w:val="16"/>
        </w:rPr>
        <w:t xml:space="preserve">in the US </w:t>
      </w:r>
      <w:r w:rsidRPr="00D05A4C">
        <w:rPr>
          <w:rStyle w:val="StyleBoldUnderline"/>
          <w:highlight w:val="yellow"/>
        </w:rPr>
        <w:t xml:space="preserve">will come from </w:t>
      </w:r>
      <w:r w:rsidRPr="00D05A4C">
        <w:rPr>
          <w:rStyle w:val="Emphasis"/>
          <w:highlight w:val="yellow"/>
        </w:rPr>
        <w:t xml:space="preserve">increasing </w:t>
      </w:r>
      <w:r w:rsidRPr="00D05A4C">
        <w:rPr>
          <w:rStyle w:val="Emphasis"/>
        </w:rPr>
        <w:t xml:space="preserve">domestic </w:t>
      </w:r>
      <w:r w:rsidRPr="00D105B9">
        <w:rPr>
          <w:rStyle w:val="Emphasis"/>
        </w:rPr>
        <w:t xml:space="preserve">oil </w:t>
      </w:r>
      <w:r w:rsidRPr="00D05A4C">
        <w:rPr>
          <w:rStyle w:val="Emphasis"/>
          <w:highlight w:val="yellow"/>
        </w:rPr>
        <w:t>production</w:t>
      </w:r>
      <w:r w:rsidRPr="00D05A4C">
        <w:rPr>
          <w:sz w:val="16"/>
          <w:highlight w:val="yellow"/>
        </w:rPr>
        <w:t xml:space="preserve"> </w:t>
      </w:r>
      <w:r w:rsidRPr="00D05A4C">
        <w:rPr>
          <w:sz w:val="16"/>
        </w:rPr>
        <w:t>and not from raising taxes, American Petroleum Institute Pres. and Chief Executive Officer Jack Gerard told reporters Mar. 20 during a conference call from Washington, DC.</w:t>
      </w:r>
    </w:p>
    <w:p w:rsidR="0095201C" w:rsidRPr="00D05A4C" w:rsidRDefault="0095201C" w:rsidP="0095201C">
      <w:pPr>
        <w:pStyle w:val="cardtext"/>
        <w:rPr>
          <w:sz w:val="16"/>
        </w:rPr>
      </w:pPr>
      <w:r w:rsidRPr="00D05A4C">
        <w:rPr>
          <w:sz w:val="16"/>
        </w:rPr>
        <w:t xml:space="preserve">He said President Barack </w:t>
      </w:r>
      <w:r w:rsidRPr="00D05A4C">
        <w:rPr>
          <w:rStyle w:val="StyleBoldUnderline"/>
          <w:highlight w:val="yellow"/>
        </w:rPr>
        <w:t>Obama</w:t>
      </w:r>
      <w:r w:rsidRPr="00D05A4C">
        <w:rPr>
          <w:rStyle w:val="StyleBoldUnderline"/>
        </w:rPr>
        <w:t xml:space="preserve">'s administration </w:t>
      </w:r>
      <w:r w:rsidRPr="00D05A4C">
        <w:rPr>
          <w:rStyle w:val="StyleBoldUnderline"/>
          <w:highlight w:val="yellow"/>
        </w:rPr>
        <w:t xml:space="preserve">needs a "reality check" </w:t>
      </w:r>
      <w:r w:rsidRPr="00D05A4C">
        <w:rPr>
          <w:rStyle w:val="StyleBoldUnderline"/>
        </w:rPr>
        <w:t xml:space="preserve">as well as a revision </w:t>
      </w:r>
      <w:r w:rsidRPr="00D05A4C">
        <w:rPr>
          <w:rStyle w:val="StyleBoldUnderline"/>
          <w:highlight w:val="yellow"/>
        </w:rPr>
        <w:t xml:space="preserve">to </w:t>
      </w:r>
      <w:r w:rsidRPr="00D05A4C">
        <w:rPr>
          <w:rStyle w:val="StyleBoldUnderline"/>
        </w:rPr>
        <w:t xml:space="preserve">the </w:t>
      </w:r>
      <w:r w:rsidRPr="00D05A4C">
        <w:rPr>
          <w:rStyle w:val="Emphasis"/>
          <w:highlight w:val="yellow"/>
        </w:rPr>
        <w:t>unclear signals it is sending the market</w:t>
      </w:r>
      <w:r w:rsidRPr="00D05A4C">
        <w:rPr>
          <w:sz w:val="16"/>
        </w:rPr>
        <w:t>. This is something that US voters understand as well, Gerard noted, citing statistics from a poll conducted earlier this month by Harris Interactive on behalf of API among 1,009 registered voters in the US.</w:t>
      </w:r>
    </w:p>
    <w:p w:rsidR="0095201C" w:rsidRPr="00D05A4C" w:rsidRDefault="0095201C" w:rsidP="0095201C">
      <w:pPr>
        <w:pStyle w:val="cardtext"/>
        <w:rPr>
          <w:sz w:val="16"/>
          <w:szCs w:val="16"/>
        </w:rPr>
      </w:pPr>
      <w:r w:rsidRPr="00D05A4C">
        <w:rPr>
          <w:sz w:val="16"/>
          <w:szCs w:val="16"/>
        </w:rPr>
        <w:t>"Voters understand that raising taxes is not a solution for high gasoline prices," Gerard said, adding, "No economist in the world will tell you gas prices can be reduced by increasing taxes, and the Congressional Research Service just released a study saying so," Gerard said.</w:t>
      </w:r>
    </w:p>
    <w:p w:rsidR="0095201C" w:rsidRPr="00D05A4C" w:rsidRDefault="0095201C" w:rsidP="0095201C">
      <w:pPr>
        <w:pStyle w:val="cardtext"/>
        <w:rPr>
          <w:sz w:val="16"/>
        </w:rPr>
      </w:pPr>
      <w:r w:rsidRPr="00D05A4C">
        <w:rPr>
          <w:sz w:val="16"/>
        </w:rPr>
        <w:t xml:space="preserve">"A true all-of-the-above energy strategy would include </w:t>
      </w:r>
      <w:r w:rsidRPr="00D05A4C">
        <w:rPr>
          <w:rStyle w:val="StyleBoldUnderline"/>
          <w:highlight w:val="yellow"/>
        </w:rPr>
        <w:t xml:space="preserve">greater access to areas </w:t>
      </w:r>
      <w:r w:rsidRPr="00D05A4C">
        <w:rPr>
          <w:rStyle w:val="StyleBoldUnderline"/>
        </w:rPr>
        <w:t xml:space="preserve">that are currently </w:t>
      </w:r>
      <w:r w:rsidRPr="00D05A4C">
        <w:rPr>
          <w:rStyle w:val="StyleBoldUnderline"/>
          <w:highlight w:val="yellow"/>
        </w:rPr>
        <w:t xml:space="preserve">off limits, </w:t>
      </w:r>
      <w:r w:rsidRPr="00E45DE1">
        <w:rPr>
          <w:rStyle w:val="StyleBoldUnderline"/>
        </w:rPr>
        <w:t>a regulatory</w:t>
      </w:r>
      <w:r w:rsidRPr="00E45DE1">
        <w:rPr>
          <w:sz w:val="16"/>
        </w:rPr>
        <w:t xml:space="preserve"> and permitting </w:t>
      </w:r>
      <w:r w:rsidRPr="00E45DE1">
        <w:rPr>
          <w:rStyle w:val="StyleBoldUnderline"/>
        </w:rPr>
        <w:t>process that supported</w:t>
      </w:r>
      <w:r w:rsidRPr="00E45DE1">
        <w:rPr>
          <w:sz w:val="16"/>
        </w:rPr>
        <w:t xml:space="preserve"> reasonable timelines for </w:t>
      </w:r>
      <w:r w:rsidRPr="00E45DE1">
        <w:rPr>
          <w:rStyle w:val="StyleBoldUnderline"/>
        </w:rPr>
        <w:t>development, and</w:t>
      </w:r>
      <w:r w:rsidRPr="00E45DE1">
        <w:rPr>
          <w:sz w:val="16"/>
        </w:rPr>
        <w:t xml:space="preserve"> immediate approval of the </w:t>
      </w:r>
      <w:r w:rsidRPr="00E45DE1">
        <w:rPr>
          <w:rStyle w:val="StyleBoldUnderline"/>
        </w:rPr>
        <w:t>Keystone</w:t>
      </w:r>
      <w:r w:rsidRPr="00E45DE1">
        <w:rPr>
          <w:sz w:val="16"/>
        </w:rPr>
        <w:t xml:space="preserve"> XL pipeline to bring more Canadian oil to US refin</w:t>
      </w:r>
      <w:r w:rsidRPr="00D05A4C">
        <w:rPr>
          <w:sz w:val="16"/>
        </w:rPr>
        <w:t xml:space="preserve">eries. This </w:t>
      </w:r>
      <w:r w:rsidRPr="00D05A4C">
        <w:rPr>
          <w:rStyle w:val="StyleBoldUnderline"/>
          <w:highlight w:val="yellow"/>
        </w:rPr>
        <w:t xml:space="preserve">would </w:t>
      </w:r>
      <w:r w:rsidRPr="00D05A4C">
        <w:rPr>
          <w:rStyle w:val="Emphasis"/>
          <w:highlight w:val="yellow"/>
        </w:rPr>
        <w:t xml:space="preserve">send a positive signal </w:t>
      </w:r>
      <w:r w:rsidRPr="00D105B9">
        <w:rPr>
          <w:rStyle w:val="Emphasis"/>
        </w:rPr>
        <w:t>to the market</w:t>
      </w:r>
      <w:r w:rsidRPr="00D105B9">
        <w:rPr>
          <w:rStyle w:val="StyleBoldUnderline"/>
        </w:rPr>
        <w:t xml:space="preserve"> </w:t>
      </w:r>
      <w:r w:rsidRPr="00D05A4C">
        <w:rPr>
          <w:rStyle w:val="StyleBoldUnderline"/>
          <w:highlight w:val="yellow"/>
        </w:rPr>
        <w:t xml:space="preserve">and </w:t>
      </w:r>
      <w:r w:rsidRPr="00D105B9">
        <w:rPr>
          <w:rStyle w:val="StyleBoldUnderline"/>
        </w:rPr>
        <w:t>could</w:t>
      </w:r>
      <w:r w:rsidRPr="00D105B9">
        <w:rPr>
          <w:sz w:val="16"/>
        </w:rPr>
        <w:t xml:space="preserve"> </w:t>
      </w:r>
      <w:r w:rsidRPr="00D05A4C">
        <w:rPr>
          <w:sz w:val="16"/>
        </w:rPr>
        <w:t xml:space="preserve">help </w:t>
      </w:r>
      <w:r w:rsidRPr="00D05A4C">
        <w:rPr>
          <w:rStyle w:val="Emphasis"/>
          <w:highlight w:val="yellow"/>
        </w:rPr>
        <w:t xml:space="preserve">put </w:t>
      </w:r>
      <w:r w:rsidRPr="00D05A4C">
        <w:rPr>
          <w:rStyle w:val="Emphasis"/>
          <w:highlight w:val="yellow"/>
          <w:bdr w:val="single" w:sz="4" w:space="0" w:color="auto"/>
        </w:rPr>
        <w:t>downward pressure on prices</w:t>
      </w:r>
      <w:r w:rsidRPr="00D05A4C">
        <w:rPr>
          <w:sz w:val="16"/>
        </w:rPr>
        <w:t>," he said.</w:t>
      </w:r>
    </w:p>
    <w:p w:rsidR="0095201C" w:rsidRPr="00D05A4C" w:rsidRDefault="0095201C" w:rsidP="0095201C">
      <w:pPr>
        <w:pStyle w:val="cardtext"/>
        <w:rPr>
          <w:sz w:val="16"/>
          <w:szCs w:val="16"/>
        </w:rPr>
      </w:pPr>
      <w:r w:rsidRPr="00D05A4C">
        <w:rPr>
          <w:sz w:val="16"/>
          <w:szCs w:val="16"/>
        </w:rPr>
        <w:t>A large majority of these polled voters, API said, "</w:t>
      </w:r>
      <w:proofErr w:type="gramStart"/>
      <w:r w:rsidRPr="00D05A4C">
        <w:rPr>
          <w:sz w:val="16"/>
          <w:szCs w:val="16"/>
        </w:rPr>
        <w:t>also</w:t>
      </w:r>
      <w:proofErr w:type="gramEnd"/>
      <w:r w:rsidRPr="00D05A4C">
        <w:rPr>
          <w:sz w:val="16"/>
          <w:szCs w:val="16"/>
        </w:rPr>
        <w:t xml:space="preserve"> believe that more US oil and natural gas development could reduce gasoline prices (81%), lead to more American jobs (90%), and enhance America's energy security (84%)."</w:t>
      </w:r>
    </w:p>
    <w:p w:rsidR="0095201C" w:rsidRPr="00D05A4C" w:rsidRDefault="0095201C" w:rsidP="0095201C">
      <w:pPr>
        <w:pStyle w:val="cardtext"/>
        <w:rPr>
          <w:sz w:val="16"/>
        </w:rPr>
      </w:pPr>
      <w:r w:rsidRPr="00D05A4C">
        <w:rPr>
          <w:sz w:val="16"/>
        </w:rPr>
        <w:t>Gerard said, "</w:t>
      </w:r>
      <w:r w:rsidRPr="00D05A4C">
        <w:rPr>
          <w:rStyle w:val="Emphasis"/>
          <w:highlight w:val="yellow"/>
        </w:rPr>
        <w:t>Most US resources</w:t>
      </w:r>
      <w:r w:rsidRPr="00D05A4C">
        <w:rPr>
          <w:rStyle w:val="StyleBoldUnderline"/>
          <w:highlight w:val="yellow"/>
        </w:rPr>
        <w:t xml:space="preserve"> have been placed off-limits</w:t>
      </w:r>
      <w:r w:rsidRPr="00D05A4C">
        <w:rPr>
          <w:sz w:val="16"/>
        </w:rPr>
        <w:t>. The US oil and natural gas industry is currently allowed to explore, develop, and produce on less than 15% of the federal offshore areas. More than 85% of those areas are off limits, denying all Americans the benefits of producing those resources—benefits like greater supplies of crude oil and natural gas, job creation, and significant returns on our treasury in taxes, rents, royalties, and bonus bids."</w:t>
      </w:r>
    </w:p>
    <w:p w:rsidR="0095201C" w:rsidRPr="00D05A4C" w:rsidRDefault="0095201C" w:rsidP="0095201C">
      <w:pPr>
        <w:pStyle w:val="cardtext"/>
        <w:rPr>
          <w:rStyle w:val="Emphasis"/>
        </w:rPr>
      </w:pPr>
      <w:r w:rsidRPr="00D05A4C">
        <w:rPr>
          <w:rStyle w:val="Emphasis"/>
        </w:rPr>
        <w:t>Market perception</w:t>
      </w:r>
    </w:p>
    <w:p w:rsidR="0095201C" w:rsidRPr="00D05A4C" w:rsidRDefault="0095201C" w:rsidP="0095201C">
      <w:pPr>
        <w:pStyle w:val="cardtext"/>
        <w:rPr>
          <w:sz w:val="16"/>
        </w:rPr>
      </w:pPr>
      <w:r w:rsidRPr="00D05A4C">
        <w:rPr>
          <w:rStyle w:val="StyleBoldUnderline"/>
          <w:highlight w:val="yellow"/>
        </w:rPr>
        <w:t xml:space="preserve">The </w:t>
      </w:r>
      <w:r w:rsidRPr="00D05A4C">
        <w:rPr>
          <w:rStyle w:val="StyleBoldUnderline"/>
        </w:rPr>
        <w:t xml:space="preserve">very </w:t>
      </w:r>
      <w:r w:rsidRPr="00D05A4C">
        <w:rPr>
          <w:rStyle w:val="StyleBoldUnderline"/>
          <w:highlight w:val="yellow"/>
        </w:rPr>
        <w:t>notion that</w:t>
      </w:r>
      <w:r w:rsidRPr="00D05A4C">
        <w:rPr>
          <w:rStyle w:val="StyleBoldUnderline"/>
        </w:rPr>
        <w:t xml:space="preserve"> the </w:t>
      </w:r>
      <w:r w:rsidRPr="00D05A4C">
        <w:rPr>
          <w:rStyle w:val="StyleBoldUnderline"/>
          <w:highlight w:val="yellow"/>
        </w:rPr>
        <w:t xml:space="preserve">Obama </w:t>
      </w:r>
      <w:r w:rsidRPr="00D05A4C">
        <w:rPr>
          <w:rStyle w:val="StyleBoldUnderline"/>
        </w:rPr>
        <w:t xml:space="preserve">administration </w:t>
      </w:r>
      <w:r w:rsidRPr="00D05A4C">
        <w:rPr>
          <w:rStyle w:val="StyleBoldUnderline"/>
          <w:highlight w:val="yellow"/>
        </w:rPr>
        <w:t xml:space="preserve">is proposing the release of oil supplies </w:t>
      </w:r>
      <w:r w:rsidRPr="00D05A4C">
        <w:rPr>
          <w:rStyle w:val="StyleBoldUnderline"/>
        </w:rPr>
        <w:t xml:space="preserve">from the nation's Strategic Petroleum Reserve or asking other countries, such as Saudi Arabia, to boost oil production, </w:t>
      </w:r>
      <w:r w:rsidRPr="00E45DE1">
        <w:rPr>
          <w:rStyle w:val="StyleBoldUnderline"/>
        </w:rPr>
        <w:t xml:space="preserve">is a "clear </w:t>
      </w:r>
      <w:r w:rsidRPr="00D05A4C">
        <w:rPr>
          <w:rStyle w:val="StyleBoldUnderline"/>
          <w:highlight w:val="yellow"/>
        </w:rPr>
        <w:t>admission</w:t>
      </w:r>
      <w:r w:rsidRPr="00E45DE1">
        <w:rPr>
          <w:rStyle w:val="StyleBoldUnderline"/>
        </w:rPr>
        <w:t>s</w:t>
      </w:r>
      <w:r w:rsidRPr="00D05A4C">
        <w:rPr>
          <w:rStyle w:val="StyleBoldUnderline"/>
          <w:highlight w:val="yellow"/>
        </w:rPr>
        <w:t xml:space="preserve"> that supply matters</w:t>
      </w:r>
      <w:r w:rsidRPr="00D05A4C">
        <w:rPr>
          <w:sz w:val="16"/>
        </w:rPr>
        <w:t>" in the case of relieving gasoline price pressure, Gerard said.</w:t>
      </w:r>
    </w:p>
    <w:p w:rsidR="0095201C" w:rsidRPr="00E45DE1" w:rsidRDefault="0095201C" w:rsidP="0095201C">
      <w:pPr>
        <w:pStyle w:val="cardtext"/>
        <w:rPr>
          <w:rStyle w:val="StyleBoldUnderline"/>
        </w:rPr>
      </w:pPr>
      <w:r w:rsidRPr="00D05A4C">
        <w:rPr>
          <w:rStyle w:val="Emphasis"/>
          <w:highlight w:val="yellow"/>
        </w:rPr>
        <w:t xml:space="preserve">Markets are </w:t>
      </w:r>
      <w:r w:rsidRPr="00E45DE1">
        <w:rPr>
          <w:rStyle w:val="Emphasis"/>
          <w:bdr w:val="single" w:sz="4" w:space="0" w:color="auto"/>
        </w:rPr>
        <w:t xml:space="preserve">largely </w:t>
      </w:r>
      <w:r w:rsidRPr="00D05A4C">
        <w:rPr>
          <w:rStyle w:val="Emphasis"/>
          <w:highlight w:val="yellow"/>
          <w:bdr w:val="single" w:sz="4" w:space="0" w:color="auto"/>
        </w:rPr>
        <w:t>driven by perception</w:t>
      </w:r>
      <w:r w:rsidRPr="00D05A4C">
        <w:rPr>
          <w:sz w:val="16"/>
        </w:rPr>
        <w:t xml:space="preserve">, Gerard said, </w:t>
      </w:r>
      <w:r w:rsidRPr="00D05A4C">
        <w:rPr>
          <w:rStyle w:val="StyleBoldUnderline"/>
        </w:rPr>
        <w:t xml:space="preserve">and </w:t>
      </w:r>
      <w:r w:rsidRPr="00D05A4C">
        <w:rPr>
          <w:rStyle w:val="StyleBoldUnderline"/>
          <w:highlight w:val="yellow"/>
        </w:rPr>
        <w:t xml:space="preserve">when Obama </w:t>
      </w:r>
      <w:r w:rsidRPr="00D05A4C">
        <w:rPr>
          <w:rStyle w:val="StyleBoldUnderline"/>
        </w:rPr>
        <w:t xml:space="preserve">in his early days in office </w:t>
      </w:r>
      <w:r w:rsidRPr="00D05A4C">
        <w:rPr>
          <w:rStyle w:val="Emphasis"/>
          <w:highlight w:val="yellow"/>
        </w:rPr>
        <w:t>sent out the message to the market</w:t>
      </w:r>
      <w:r w:rsidRPr="00D05A4C">
        <w:rPr>
          <w:rStyle w:val="StyleBoldUnderline"/>
          <w:highlight w:val="yellow"/>
        </w:rPr>
        <w:t xml:space="preserve"> </w:t>
      </w:r>
      <w:r w:rsidRPr="00E45DE1">
        <w:rPr>
          <w:rStyle w:val="StyleBoldUnderline"/>
        </w:rPr>
        <w:t>that oil and gas production from the Gulf of Mexico, for example, would be higher today than it was then, that is part of the reason we're experiencing higher gasoline prices in the US.</w:t>
      </w:r>
    </w:p>
    <w:p w:rsidR="0095201C" w:rsidRPr="00D05A4C" w:rsidRDefault="0095201C" w:rsidP="0095201C">
      <w:pPr>
        <w:pStyle w:val="cardtext"/>
        <w:rPr>
          <w:rStyle w:val="Emphasis"/>
          <w:highlight w:val="yellow"/>
          <w:bdr w:val="single" w:sz="4" w:space="0" w:color="auto"/>
        </w:rPr>
      </w:pPr>
      <w:r w:rsidRPr="00E45DE1">
        <w:rPr>
          <w:rStyle w:val="StyleBoldUnderline"/>
        </w:rPr>
        <w:t>To illustrate this point about clear market signals, Gerard recalled</w:t>
      </w:r>
      <w:r w:rsidRPr="00E45DE1">
        <w:rPr>
          <w:sz w:val="16"/>
        </w:rPr>
        <w:t xml:space="preserve"> the example of </w:t>
      </w:r>
      <w:r w:rsidRPr="00E45DE1">
        <w:rPr>
          <w:rStyle w:val="StyleBoldUnderline"/>
        </w:rPr>
        <w:t>when</w:t>
      </w:r>
      <w:r w:rsidRPr="00E45DE1">
        <w:rPr>
          <w:sz w:val="16"/>
        </w:rPr>
        <w:t xml:space="preserve"> US gasoline </w:t>
      </w:r>
      <w:r w:rsidRPr="00E45DE1">
        <w:rPr>
          <w:rStyle w:val="StyleBoldUnderline"/>
        </w:rPr>
        <w:t>prices were surpassing $4/gal during</w:t>
      </w:r>
      <w:r w:rsidRPr="00E45DE1">
        <w:rPr>
          <w:sz w:val="16"/>
        </w:rPr>
        <w:t xml:space="preserve"> George W</w:t>
      </w:r>
      <w:r w:rsidRPr="00D05A4C">
        <w:rPr>
          <w:sz w:val="16"/>
        </w:rPr>
        <w:t xml:space="preserve">. </w:t>
      </w:r>
      <w:r w:rsidRPr="00D05A4C">
        <w:rPr>
          <w:rStyle w:val="StyleBoldUnderline"/>
          <w:highlight w:val="yellow"/>
        </w:rPr>
        <w:t>Bush</w:t>
      </w:r>
      <w:r w:rsidRPr="00D05A4C">
        <w:rPr>
          <w:rStyle w:val="StyleBoldUnderline"/>
        </w:rPr>
        <w:t xml:space="preserve">'s presidency, his administration </w:t>
      </w:r>
      <w:r w:rsidRPr="00D05A4C">
        <w:rPr>
          <w:rStyle w:val="StyleBoldUnderline"/>
          <w:highlight w:val="yellow"/>
        </w:rPr>
        <w:t xml:space="preserve">lifted the moratorium on </w:t>
      </w:r>
      <w:r w:rsidRPr="00D05A4C">
        <w:rPr>
          <w:rStyle w:val="StyleBoldUnderline"/>
        </w:rPr>
        <w:t xml:space="preserve">offshore </w:t>
      </w:r>
      <w:r w:rsidRPr="00D05A4C">
        <w:rPr>
          <w:rStyle w:val="StyleBoldUnderline"/>
          <w:highlight w:val="yellow"/>
        </w:rPr>
        <w:t xml:space="preserve">drilling and </w:t>
      </w:r>
      <w:r w:rsidRPr="00D05A4C">
        <w:rPr>
          <w:rStyle w:val="Emphasis"/>
          <w:highlight w:val="yellow"/>
        </w:rPr>
        <w:t xml:space="preserve">in a </w:t>
      </w:r>
      <w:r w:rsidRPr="00D05A4C">
        <w:rPr>
          <w:rStyle w:val="Emphasis"/>
          <w:highlight w:val="yellow"/>
          <w:bdr w:val="single" w:sz="4" w:space="0" w:color="auto"/>
        </w:rPr>
        <w:t xml:space="preserve">matter of </w:t>
      </w:r>
      <w:proofErr w:type="gramStart"/>
      <w:r w:rsidRPr="00D05A4C">
        <w:rPr>
          <w:rStyle w:val="Emphasis"/>
          <w:highlight w:val="yellow"/>
          <w:bdr w:val="single" w:sz="4" w:space="0" w:color="auto"/>
        </w:rPr>
        <w:t>days</w:t>
      </w:r>
      <w:r w:rsidRPr="00D05A4C">
        <w:rPr>
          <w:rStyle w:val="Emphasis"/>
          <w:highlight w:val="yellow"/>
        </w:rPr>
        <w:t>,</w:t>
      </w:r>
      <w:proofErr w:type="gramEnd"/>
      <w:r w:rsidRPr="00D05A4C">
        <w:rPr>
          <w:rStyle w:val="Emphasis"/>
          <w:highlight w:val="yellow"/>
        </w:rPr>
        <w:t xml:space="preserve"> oil prices fell by </w:t>
      </w:r>
      <w:r w:rsidRPr="00D05A4C">
        <w:rPr>
          <w:rStyle w:val="Emphasis"/>
          <w:highlight w:val="yellow"/>
          <w:bdr w:val="single" w:sz="4" w:space="0" w:color="auto"/>
        </w:rPr>
        <w:t>$15-16/bbl.</w:t>
      </w:r>
    </w:p>
    <w:p w:rsidR="0095201C" w:rsidRPr="00D05A4C" w:rsidRDefault="0095201C" w:rsidP="0095201C"/>
    <w:p w:rsidR="0095201C" w:rsidRPr="00D05A4C" w:rsidRDefault="0095201C" w:rsidP="0095201C">
      <w:pPr>
        <w:pStyle w:val="Heading4"/>
      </w:pPr>
      <w:r w:rsidRPr="00D05A4C">
        <w:t>Prolonged dip in prices collapses all producer states, causes political repression and state collapse, and unleashes wars across the world</w:t>
      </w:r>
    </w:p>
    <w:p w:rsidR="0095201C" w:rsidRPr="00D05A4C" w:rsidRDefault="0095201C" w:rsidP="0095201C">
      <w:r w:rsidRPr="00D05A4C">
        <w:rPr>
          <w:rStyle w:val="Heading4Char"/>
        </w:rPr>
        <w:t>Hulbert 12</w:t>
      </w:r>
      <w:r w:rsidRPr="00D05A4C">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95201C" w:rsidRPr="00E45DE1" w:rsidRDefault="0095201C" w:rsidP="0095201C">
      <w:pPr>
        <w:pStyle w:val="cardtext"/>
        <w:rPr>
          <w:rStyle w:val="StyleBoldUnderline"/>
        </w:rPr>
      </w:pPr>
      <w:r w:rsidRPr="00D05A4C">
        <w:rPr>
          <w:sz w:val="10"/>
        </w:rPr>
        <w:t xml:space="preserve">As unedifying as all that might be, </w:t>
      </w:r>
      <w:r w:rsidRPr="00D05A4C">
        <w:rPr>
          <w:rStyle w:val="StyleBoldUnderline"/>
        </w:rPr>
        <w:t xml:space="preserve">the bigger problem producer states have is that </w:t>
      </w:r>
      <w:r w:rsidRPr="00E45DE1">
        <w:rPr>
          <w:rStyle w:val="StyleBoldUnderline"/>
        </w:rPr>
        <w:t>internal repression has no guarantee of success</w:t>
      </w:r>
      <w:r w:rsidRPr="00E45DE1">
        <w:rPr>
          <w:sz w:val="10"/>
        </w:rPr>
        <w:t xml:space="preserve"> these days. </w:t>
      </w:r>
      <w:r w:rsidRPr="00E45DE1">
        <w:rPr>
          <w:rStyle w:val="StyleBoldUnderline"/>
        </w:rPr>
        <w:t xml:space="preserve">It didn't work for Gadhafi </w:t>
      </w:r>
      <w:r w:rsidRPr="00E45DE1">
        <w:rPr>
          <w:sz w:val="10"/>
        </w:rPr>
        <w:t xml:space="preserve">in Libya, and </w:t>
      </w:r>
      <w:r w:rsidRPr="00E45DE1">
        <w:rPr>
          <w:rStyle w:val="StyleBoldUnderline"/>
        </w:rPr>
        <w:t>it's unlikely to work for Assad</w:t>
      </w:r>
      <w:r w:rsidRPr="00E45DE1">
        <w:rPr>
          <w:sz w:val="10"/>
        </w:rPr>
        <w:t xml:space="preserve"> in Syria in the long term</w:t>
      </w:r>
      <w:r w:rsidRPr="00E45DE1">
        <w:rPr>
          <w:rStyle w:val="StyleBoldUnderline"/>
        </w:rPr>
        <w:t xml:space="preserve">. As fierce as the rear-guard battles have been, they’ve not been militarily conclusive or conducive to on-going hydrocarbon production. </w:t>
      </w:r>
    </w:p>
    <w:p w:rsidR="0095201C" w:rsidRPr="00D05A4C" w:rsidRDefault="0095201C" w:rsidP="0095201C">
      <w:pPr>
        <w:pStyle w:val="cardtext"/>
        <w:rPr>
          <w:sz w:val="10"/>
        </w:rPr>
      </w:pPr>
      <w:r w:rsidRPr="00E45DE1">
        <w:rPr>
          <w:sz w:val="10"/>
        </w:rPr>
        <w:lastRenderedPageBreak/>
        <w:t xml:space="preserve">Follow that argument through and it is clear that if the bulk of </w:t>
      </w:r>
      <w:r w:rsidRPr="00E45DE1">
        <w:rPr>
          <w:rStyle w:val="StyleBoldUnderline"/>
        </w:rPr>
        <w:t>producer</w:t>
      </w:r>
      <w:r w:rsidRPr="00E45DE1">
        <w:rPr>
          <w:sz w:val="10"/>
        </w:rPr>
        <w:t xml:space="preserve"> regimes were struggling to hang on in a $125/b world, they </w:t>
      </w:r>
      <w:r w:rsidRPr="00E45DE1">
        <w:rPr>
          <w:rStyle w:val="StyleBoldUnderline"/>
        </w:rPr>
        <w:t>stand little chance of pulling through in an $80/b (or less) environment</w:t>
      </w:r>
      <w:r w:rsidRPr="00E45DE1">
        <w:rPr>
          <w:sz w:val="10"/>
        </w:rPr>
        <w:t>. So</w:t>
      </w:r>
      <w:r w:rsidRPr="00D05A4C">
        <w:rPr>
          <w:sz w:val="10"/>
        </w:rPr>
        <w:t xml:space="preserve"> we reach the third step, and logical conclusion of our argument. </w:t>
      </w:r>
      <w:r w:rsidRPr="00D05A4C">
        <w:rPr>
          <w:rStyle w:val="StyleBoldUnderline"/>
          <w:highlight w:val="yellow"/>
        </w:rPr>
        <w:t>The lower prices go, the more</w:t>
      </w:r>
      <w:r w:rsidRPr="00D05A4C">
        <w:rPr>
          <w:rStyle w:val="StyleBoldUnderline"/>
        </w:rPr>
        <w:t xml:space="preserve"> likely </w:t>
      </w:r>
      <w:r w:rsidRPr="00D05A4C">
        <w:rPr>
          <w:rStyle w:val="Emphasis"/>
        </w:rPr>
        <w:t xml:space="preserve">political </w:t>
      </w:r>
      <w:r w:rsidRPr="00D05A4C">
        <w:rPr>
          <w:rStyle w:val="Emphasis"/>
          <w:highlight w:val="yellow"/>
        </w:rPr>
        <w:t>unrest</w:t>
      </w:r>
      <w:r w:rsidRPr="00D05A4C">
        <w:rPr>
          <w:rStyle w:val="StyleBoldUnderline"/>
          <w:highlight w:val="yellow"/>
        </w:rPr>
        <w:t xml:space="preserve"> creates serious supply disruptions</w:t>
      </w:r>
      <w:r w:rsidRPr="00D05A4C">
        <w:rPr>
          <w:rStyle w:val="StyleBoldUnderline"/>
        </w:rPr>
        <w:t xml:space="preserve"> affecting physical supplies, with concomitant effects on paper markets. That obviously puts a radically new spin on what 'cyclical' means as far as price and political instability is concerned</w:t>
      </w:r>
      <w:r w:rsidRPr="00D05A4C">
        <w:rPr>
          <w:sz w:val="10"/>
        </w:rPr>
        <w:t xml:space="preserve">, but when we look across producer states, </w:t>
      </w:r>
      <w:r w:rsidRPr="00D05A4C">
        <w:rPr>
          <w:rStyle w:val="StyleBoldUnderline"/>
          <w:highlight w:val="yellow"/>
        </w:rPr>
        <w:t xml:space="preserve">it’s hard to find any major players not </w:t>
      </w:r>
      <w:r w:rsidRPr="00D05A4C">
        <w:rPr>
          <w:rStyle w:val="Box"/>
          <w:highlight w:val="yellow"/>
        </w:rPr>
        <w:t>sitting on a powder keg</w:t>
      </w:r>
      <w:r w:rsidRPr="00D05A4C">
        <w:rPr>
          <w:rStyle w:val="StyleBoldUnderline"/>
        </w:rPr>
        <w:t xml:space="preserve"> of political risk these days.</w:t>
      </w:r>
      <w:r w:rsidRPr="00D05A4C">
        <w:rPr>
          <w:sz w:val="10"/>
        </w:rPr>
        <w:t xml:space="preserve"> </w:t>
      </w:r>
    </w:p>
    <w:p w:rsidR="0095201C" w:rsidRPr="00D05A4C" w:rsidRDefault="0095201C" w:rsidP="0095201C">
      <w:pPr>
        <w:pStyle w:val="cardtext"/>
        <w:rPr>
          <w:sz w:val="10"/>
        </w:rPr>
      </w:pPr>
      <w:r w:rsidRPr="00D05A4C">
        <w:rPr>
          <w:sz w:val="10"/>
        </w:rPr>
        <w:t xml:space="preserve">More likely than not, </w:t>
      </w:r>
      <w:r w:rsidRPr="00D05A4C">
        <w:rPr>
          <w:rStyle w:val="StyleBoldUnderline"/>
        </w:rPr>
        <w:t xml:space="preserve">it will be some of the </w:t>
      </w:r>
      <w:r w:rsidRPr="00D05A4C">
        <w:rPr>
          <w:rStyle w:val="StyleBoldUnderline"/>
          <w:highlight w:val="yellow"/>
        </w:rPr>
        <w:t>smaller players</w:t>
      </w:r>
      <w:r w:rsidRPr="00D05A4C">
        <w:rPr>
          <w:rStyle w:val="StyleBoldUnderline"/>
        </w:rPr>
        <w:t xml:space="preserve"> that </w:t>
      </w:r>
      <w:r w:rsidRPr="00D05A4C">
        <w:rPr>
          <w:rStyle w:val="StyleBoldUnderline"/>
          <w:highlight w:val="yellow"/>
        </w:rPr>
        <w:t xml:space="preserve">get </w:t>
      </w:r>
      <w:r w:rsidRPr="00D05A4C">
        <w:rPr>
          <w:rStyle w:val="Emphasis"/>
          <w:highlight w:val="yellow"/>
        </w:rPr>
        <w:t>caught in the cross fire</w:t>
      </w:r>
      <w:r w:rsidRPr="00D05A4C">
        <w:rPr>
          <w:sz w:val="10"/>
        </w:rPr>
        <w:t xml:space="preserve"> first. In the Gulf, </w:t>
      </w:r>
      <w:r w:rsidRPr="00E45DE1">
        <w:rPr>
          <w:rStyle w:val="StyleBoldUnderline"/>
        </w:rPr>
        <w:t>Saudi Arabia is already deeply concerned about Bahrain</w:t>
      </w:r>
      <w:r w:rsidRPr="00E45DE1">
        <w:rPr>
          <w:sz w:val="10"/>
        </w:rPr>
        <w:t xml:space="preserve"> relative to its Eastern Province. </w:t>
      </w:r>
      <w:r w:rsidRPr="00E45DE1">
        <w:rPr>
          <w:rStyle w:val="StyleBoldUnderline"/>
        </w:rPr>
        <w:t>State implosion in Yemen is seen as an internal issue</w:t>
      </w:r>
      <w:r w:rsidRPr="00E45DE1">
        <w:rPr>
          <w:sz w:val="10"/>
        </w:rPr>
        <w:t xml:space="preserve"> of the al-Saud to deal with, while </w:t>
      </w:r>
      <w:r w:rsidRPr="00E45DE1">
        <w:rPr>
          <w:rStyle w:val="StyleBoldUnderline"/>
        </w:rPr>
        <w:t>serious deterioration in Iraq is becoming increasingly problematic in the</w:t>
      </w:r>
      <w:r w:rsidRPr="00D05A4C">
        <w:rPr>
          <w:rStyle w:val="StyleBoldUnderline"/>
        </w:rPr>
        <w:t xml:space="preserve"> North. </w:t>
      </w:r>
      <w:r w:rsidRPr="00D05A4C">
        <w:rPr>
          <w:rStyle w:val="Emphasis"/>
          <w:highlight w:val="yellow"/>
        </w:rPr>
        <w:t>Libya</w:t>
      </w:r>
      <w:r w:rsidRPr="00D05A4C">
        <w:rPr>
          <w:rStyle w:val="StyleBoldUnderline"/>
          <w:highlight w:val="yellow"/>
        </w:rPr>
        <w:t xml:space="preserve"> could see</w:t>
      </w:r>
      <w:r w:rsidRPr="00D05A4C">
        <w:rPr>
          <w:rStyle w:val="StyleBoldUnderline"/>
        </w:rPr>
        <w:t xml:space="preserve"> any </w:t>
      </w:r>
      <w:r w:rsidRPr="00D05A4C">
        <w:rPr>
          <w:rStyle w:val="StyleBoldUnderline"/>
          <w:highlight w:val="yellow"/>
        </w:rPr>
        <w:t>post-war</w:t>
      </w:r>
      <w:r w:rsidRPr="00D05A4C">
        <w:rPr>
          <w:rStyle w:val="StyleBoldUnderline"/>
        </w:rPr>
        <w:t xml:space="preserve"> oil </w:t>
      </w:r>
      <w:r w:rsidRPr="00D05A4C">
        <w:rPr>
          <w:rStyle w:val="StyleBoldUnderline"/>
          <w:highlight w:val="yellow"/>
        </w:rPr>
        <w:t>gains</w:t>
      </w:r>
      <w:r w:rsidRPr="00D05A4C">
        <w:rPr>
          <w:rStyle w:val="StyleBoldUnderline"/>
        </w:rPr>
        <w:t xml:space="preserve"> rapidly </w:t>
      </w:r>
      <w:r w:rsidRPr="00D05A4C">
        <w:rPr>
          <w:rStyle w:val="StyleBoldUnderline"/>
          <w:highlight w:val="yellow"/>
        </w:rPr>
        <w:t>wiped</w:t>
      </w:r>
      <w:r w:rsidRPr="00D05A4C">
        <w:rPr>
          <w:rStyle w:val="StyleBoldUnderline"/>
        </w:rPr>
        <w:t xml:space="preserve"> out, </w:t>
      </w:r>
      <w:r w:rsidRPr="00D05A4C">
        <w:rPr>
          <w:rStyle w:val="Emphasis"/>
          <w:highlight w:val="yellow"/>
        </w:rPr>
        <w:t>Sudan</w:t>
      </w:r>
      <w:r w:rsidRPr="00D05A4C">
        <w:rPr>
          <w:rStyle w:val="Emphasis"/>
        </w:rPr>
        <w:t>ese</w:t>
      </w:r>
      <w:r w:rsidRPr="00D05A4C">
        <w:rPr>
          <w:rStyle w:val="StyleBoldUnderline"/>
        </w:rPr>
        <w:t xml:space="preserve"> production has already fallen prey </w:t>
      </w:r>
      <w:r w:rsidRPr="00D05A4C">
        <w:rPr>
          <w:sz w:val="10"/>
        </w:rPr>
        <w:t xml:space="preserve">to intractable </w:t>
      </w:r>
      <w:r w:rsidRPr="00D05A4C">
        <w:rPr>
          <w:rStyle w:val="StyleBoldUnderline"/>
        </w:rPr>
        <w:t xml:space="preserve">internal disputes, </w:t>
      </w:r>
      <w:r w:rsidRPr="00D05A4C">
        <w:rPr>
          <w:rStyle w:val="Emphasis"/>
          <w:highlight w:val="yellow"/>
        </w:rPr>
        <w:t>Kazakhstan</w:t>
      </w:r>
      <w:r w:rsidRPr="00D05A4C">
        <w:rPr>
          <w:rStyle w:val="StyleBoldUnderline"/>
        </w:rPr>
        <w:t xml:space="preserve"> remains entirely 'dispensable'</w:t>
      </w:r>
      <w:r w:rsidRPr="00D05A4C">
        <w:rPr>
          <w:sz w:val="10"/>
        </w:rPr>
        <w:t xml:space="preserve"> in Central Asia given a lack of external clout in the region, </w:t>
      </w:r>
      <w:r w:rsidRPr="00D05A4C">
        <w:rPr>
          <w:rStyle w:val="StyleBoldUnderline"/>
        </w:rPr>
        <w:t xml:space="preserve">while </w:t>
      </w:r>
      <w:r w:rsidRPr="00D05A4C">
        <w:rPr>
          <w:rStyle w:val="Emphasis"/>
          <w:highlight w:val="yellow"/>
        </w:rPr>
        <w:t>Nigeria</w:t>
      </w:r>
      <w:r w:rsidRPr="00D05A4C">
        <w:rPr>
          <w:rStyle w:val="StyleBoldUnderline"/>
        </w:rPr>
        <w:t xml:space="preserve"> has new civil strife problems</w:t>
      </w:r>
      <w:r w:rsidRPr="00D05A4C">
        <w:rPr>
          <w:sz w:val="10"/>
        </w:rPr>
        <w:t xml:space="preserve"> to confront with </w:t>
      </w:r>
      <w:proofErr w:type="spellStart"/>
      <w:r w:rsidRPr="00D05A4C">
        <w:rPr>
          <w:sz w:val="10"/>
        </w:rPr>
        <w:t>Boko</w:t>
      </w:r>
      <w:proofErr w:type="spellEnd"/>
      <w:r w:rsidRPr="00D05A4C">
        <w:rPr>
          <w:sz w:val="10"/>
        </w:rPr>
        <w:t xml:space="preserve"> Haram. </w:t>
      </w:r>
      <w:r w:rsidRPr="00D05A4C">
        <w:rPr>
          <w:rStyle w:val="StyleBoldUnderline"/>
        </w:rPr>
        <w:t xml:space="preserve">That’s before we consider intractable problems in </w:t>
      </w:r>
      <w:r w:rsidRPr="00E45DE1">
        <w:rPr>
          <w:rStyle w:val="Emphasis"/>
        </w:rPr>
        <w:t>Central Africa</w:t>
      </w:r>
      <w:r w:rsidRPr="00D05A4C">
        <w:rPr>
          <w:rStyle w:val="Emphasis"/>
        </w:rPr>
        <w:t xml:space="preserve"> </w:t>
      </w:r>
      <w:r w:rsidRPr="00E45DE1">
        <w:rPr>
          <w:rStyle w:val="Emphasis"/>
        </w:rPr>
        <w:t xml:space="preserve">and the Horn of </w:t>
      </w:r>
      <w:r w:rsidRPr="00D05A4C">
        <w:rPr>
          <w:rStyle w:val="Emphasis"/>
          <w:highlight w:val="yellow"/>
        </w:rPr>
        <w:t>Africa</w:t>
      </w:r>
      <w:r w:rsidRPr="00D05A4C">
        <w:rPr>
          <w:sz w:val="10"/>
        </w:rPr>
        <w:t xml:space="preserve">. </w:t>
      </w:r>
      <w:r w:rsidRPr="00D05A4C">
        <w:rPr>
          <w:rStyle w:val="StyleBoldUnderline"/>
        </w:rPr>
        <w:t xml:space="preserve">Any one of these jurisdictions </w:t>
      </w:r>
      <w:r w:rsidRPr="00D05A4C">
        <w:rPr>
          <w:rStyle w:val="StyleBoldUnderline"/>
          <w:highlight w:val="yellow"/>
        </w:rPr>
        <w:t xml:space="preserve">could end up with a </w:t>
      </w:r>
      <w:r w:rsidRPr="00D05A4C">
        <w:rPr>
          <w:rStyle w:val="Box"/>
          <w:highlight w:val="yellow"/>
        </w:rPr>
        <w:t>scorched earth policy</w:t>
      </w:r>
      <w:r w:rsidRPr="00D05A4C">
        <w:rPr>
          <w:rStyle w:val="StyleBoldUnderline"/>
        </w:rPr>
        <w:t xml:space="preserve"> if financing gaps aren’t closed</w:t>
      </w:r>
      <w:r w:rsidRPr="00D05A4C">
        <w:rPr>
          <w:sz w:val="10"/>
        </w:rPr>
        <w:t xml:space="preserve">. </w:t>
      </w:r>
    </w:p>
    <w:p w:rsidR="0095201C" w:rsidRPr="00D05A4C" w:rsidRDefault="0095201C" w:rsidP="0095201C">
      <w:pPr>
        <w:pStyle w:val="cardtext"/>
        <w:rPr>
          <w:sz w:val="10"/>
        </w:rPr>
      </w:pPr>
      <w:r w:rsidRPr="00D05A4C">
        <w:rPr>
          <w:sz w:val="10"/>
        </w:rPr>
        <w:t xml:space="preserve">Go further up the producer state 'food chain', and some of </w:t>
      </w:r>
      <w:r w:rsidRPr="00D05A4C">
        <w:rPr>
          <w:rStyle w:val="StyleBoldUnderline"/>
          <w:highlight w:val="yellow"/>
        </w:rPr>
        <w:t xml:space="preserve">the world's </w:t>
      </w:r>
      <w:r w:rsidRPr="00D05A4C">
        <w:rPr>
          <w:rStyle w:val="Emphasis"/>
          <w:highlight w:val="yellow"/>
        </w:rPr>
        <w:t>largest players</w:t>
      </w:r>
      <w:r w:rsidRPr="00D05A4C">
        <w:rPr>
          <w:sz w:val="10"/>
        </w:rPr>
        <w:t xml:space="preserve"> all </w:t>
      </w:r>
      <w:r w:rsidRPr="00D05A4C">
        <w:rPr>
          <w:rStyle w:val="StyleBoldUnderline"/>
          <w:highlight w:val="yellow"/>
        </w:rPr>
        <w:t>have the same structural</w:t>
      </w:r>
      <w:r w:rsidRPr="00D05A4C">
        <w:rPr>
          <w:rStyle w:val="StyleBoldUnderline"/>
        </w:rPr>
        <w:t xml:space="preserve"> political </w:t>
      </w:r>
      <w:r w:rsidRPr="00D05A4C">
        <w:rPr>
          <w:rStyle w:val="StyleBoldUnderline"/>
          <w:highlight w:val="yellow"/>
        </w:rPr>
        <w:t>problems</w:t>
      </w:r>
      <w:r w:rsidRPr="00D05A4C">
        <w:rPr>
          <w:rStyle w:val="StyleBoldUnderline"/>
        </w:rPr>
        <w:t xml:space="preserve">, be it </w:t>
      </w:r>
      <w:r w:rsidRPr="00D05A4C">
        <w:rPr>
          <w:rStyle w:val="StyleBoldUnderline"/>
          <w:highlight w:val="yellow"/>
        </w:rPr>
        <w:t xml:space="preserve">in the </w:t>
      </w:r>
      <w:r w:rsidRPr="00D05A4C">
        <w:rPr>
          <w:rStyle w:val="Emphasis"/>
          <w:highlight w:val="yellow"/>
        </w:rPr>
        <w:t>Middle East, Eurasia or Latin America</w:t>
      </w:r>
      <w:r w:rsidRPr="00D05A4C">
        <w:rPr>
          <w:rStyle w:val="StyleBoldUnderline"/>
        </w:rPr>
        <w:t xml:space="preserve">. Any sign that a bigger petro-beast is losing control, and prices would rapidly lift. </w:t>
      </w:r>
      <w:r w:rsidRPr="00D05A4C">
        <w:rPr>
          <w:sz w:val="10"/>
        </w:rPr>
        <w:t xml:space="preserve">That might be welcome news for producer states lucky enough to ride the price wave and remain intact, but </w:t>
      </w:r>
      <w:r w:rsidRPr="00D05A4C">
        <w:rPr>
          <w:rStyle w:val="Emphasis"/>
          <w:highlight w:val="yellow"/>
        </w:rPr>
        <w:t>it's a very dangerous game</w:t>
      </w:r>
      <w:r w:rsidRPr="00D05A4C">
        <w:rPr>
          <w:rStyle w:val="Emphasis"/>
        </w:rPr>
        <w:t xml:space="preserve"> to play</w:t>
      </w:r>
      <w:r w:rsidRPr="00D05A4C">
        <w:rPr>
          <w:sz w:val="10"/>
        </w:rPr>
        <w:t xml:space="preserve">. </w:t>
      </w:r>
    </w:p>
    <w:p w:rsidR="0095201C" w:rsidRPr="00D05A4C" w:rsidRDefault="0095201C" w:rsidP="0095201C">
      <w:pPr>
        <w:pStyle w:val="cardtext"/>
        <w:rPr>
          <w:sz w:val="10"/>
        </w:rPr>
      </w:pPr>
      <w:r w:rsidRPr="00D05A4C">
        <w:rPr>
          <w:rStyle w:val="StyleBoldUnderline"/>
        </w:rPr>
        <w:t xml:space="preserve">And that's the whole problem here - </w:t>
      </w:r>
      <w:r w:rsidRPr="00D05A4C">
        <w:rPr>
          <w:rStyle w:val="StyleBoldUnderline"/>
          <w:highlight w:val="yellow"/>
        </w:rPr>
        <w:t>the gap between</w:t>
      </w:r>
      <w:r w:rsidRPr="00D05A4C">
        <w:rPr>
          <w:rStyle w:val="StyleBoldUnderline"/>
        </w:rPr>
        <w:t xml:space="preserve"> geological </w:t>
      </w:r>
      <w:r w:rsidRPr="00D05A4C">
        <w:rPr>
          <w:rStyle w:val="StyleBoldUnderline"/>
          <w:highlight w:val="yellow"/>
        </w:rPr>
        <w:t>costs of production and</w:t>
      </w:r>
      <w:r w:rsidRPr="00D05A4C">
        <w:rPr>
          <w:rStyle w:val="StyleBoldUnderline"/>
        </w:rPr>
        <w:t xml:space="preserve"> the geopolitical </w:t>
      </w:r>
      <w:r w:rsidRPr="00E45DE1">
        <w:rPr>
          <w:rStyle w:val="StyleBoldUnderline"/>
        </w:rPr>
        <w:t xml:space="preserve">cost of </w:t>
      </w:r>
      <w:r w:rsidRPr="00D05A4C">
        <w:rPr>
          <w:rStyle w:val="StyleBoldUnderline"/>
          <w:highlight w:val="yellow"/>
        </w:rPr>
        <w:t>survival is</w:t>
      </w:r>
      <w:r w:rsidRPr="00D05A4C">
        <w:rPr>
          <w:rStyle w:val="StyleBoldUnderline"/>
        </w:rPr>
        <w:t xml:space="preserve"> simply </w:t>
      </w:r>
      <w:r w:rsidRPr="00D05A4C">
        <w:rPr>
          <w:rStyle w:val="StyleBoldUnderline"/>
          <w:highlight w:val="yellow"/>
        </w:rPr>
        <w:t>too wide</w:t>
      </w:r>
      <w:r w:rsidRPr="00D05A4C">
        <w:rPr>
          <w:rStyle w:val="StyleBoldUnderline"/>
        </w:rPr>
        <w:t xml:space="preserve"> for producers </w:t>
      </w:r>
      <w:r w:rsidRPr="00D05A4C">
        <w:rPr>
          <w:rStyle w:val="StyleBoldUnderline"/>
          <w:highlight w:val="yellow"/>
        </w:rPr>
        <w:t>to cover without</w:t>
      </w:r>
      <w:r w:rsidRPr="00D05A4C">
        <w:rPr>
          <w:rStyle w:val="StyleBoldUnderline"/>
        </w:rPr>
        <w:t xml:space="preserve"> falling back on </w:t>
      </w:r>
      <w:r w:rsidRPr="00D05A4C">
        <w:rPr>
          <w:rStyle w:val="Emphasis"/>
          <w:highlight w:val="yellow"/>
        </w:rPr>
        <w:t>draconian measures.</w:t>
      </w:r>
      <w:r w:rsidRPr="00D05A4C">
        <w:rPr>
          <w:sz w:val="10"/>
        </w:rPr>
        <w:t xml:space="preserve"> If this 'self-correcting' mechanism between price and political unrest starts supporting an informal price floor then so be it, but we shouldn't be fooled that this is serving anyone's interests - on either side of the consumer-producer ledger. Yes, it will help firm prices when certain producers struggle to adapt to rapidly shifting economic conditions, but assuming that more and more producer states hit political problems as prices slip, we're merely cementing the 'too big to fail' status of the very largest oil producers. </w:t>
      </w:r>
      <w:r w:rsidRPr="00D05A4C">
        <w:rPr>
          <w:rStyle w:val="StyleBoldUnderline"/>
          <w:highlight w:val="yellow"/>
        </w:rPr>
        <w:t xml:space="preserve">Seeing petro-states </w:t>
      </w:r>
      <w:r w:rsidRPr="00D05A4C">
        <w:rPr>
          <w:rStyle w:val="Box"/>
          <w:highlight w:val="yellow"/>
        </w:rPr>
        <w:t>dropping like political flies</w:t>
      </w:r>
      <w:r w:rsidRPr="00D05A4C">
        <w:rPr>
          <w:rStyle w:val="StyleBoldUnderline"/>
        </w:rPr>
        <w:t xml:space="preserve"> as prices correct </w:t>
      </w:r>
      <w:r w:rsidRPr="00E45DE1">
        <w:rPr>
          <w:rStyle w:val="StyleBoldUnderline"/>
        </w:rPr>
        <w:t>isn't a proper 'solution'</w:t>
      </w:r>
      <w:r w:rsidRPr="00E45DE1">
        <w:rPr>
          <w:sz w:val="10"/>
        </w:rPr>
        <w:t xml:space="preserve"> for a floor, not only because prices will rebound with a vengeance when markets tighten, but because it will make us even more dependent on a handful of key suppliers. </w:t>
      </w:r>
      <w:r w:rsidRPr="00E45DE1">
        <w:rPr>
          <w:rStyle w:val="StyleBoldUnderline"/>
        </w:rPr>
        <w:t>As we all know from previous problems in Iraq</w:t>
      </w:r>
      <w:r w:rsidRPr="00E45DE1">
        <w:rPr>
          <w:sz w:val="10"/>
        </w:rPr>
        <w:t xml:space="preserve"> (2.9 </w:t>
      </w:r>
      <w:proofErr w:type="spellStart"/>
      <w:r w:rsidRPr="00E45DE1">
        <w:rPr>
          <w:sz w:val="10"/>
        </w:rPr>
        <w:t>mb</w:t>
      </w:r>
      <w:proofErr w:type="spellEnd"/>
      <w:r w:rsidRPr="00E45DE1">
        <w:rPr>
          <w:sz w:val="10"/>
        </w:rPr>
        <w:t xml:space="preserve">/d), </w:t>
      </w:r>
      <w:r w:rsidRPr="00E45DE1">
        <w:rPr>
          <w:rStyle w:val="StyleBoldUnderline"/>
        </w:rPr>
        <w:t>Iran</w:t>
      </w:r>
      <w:r w:rsidRPr="00E45DE1">
        <w:rPr>
          <w:sz w:val="10"/>
        </w:rPr>
        <w:t xml:space="preserve"> (3 </w:t>
      </w:r>
      <w:proofErr w:type="spellStart"/>
      <w:r w:rsidRPr="00E45DE1">
        <w:rPr>
          <w:sz w:val="10"/>
        </w:rPr>
        <w:t>mb</w:t>
      </w:r>
      <w:proofErr w:type="spellEnd"/>
      <w:r w:rsidRPr="00E45DE1">
        <w:rPr>
          <w:sz w:val="10"/>
        </w:rPr>
        <w:t xml:space="preserve">/d), </w:t>
      </w:r>
      <w:r w:rsidRPr="00E45DE1">
        <w:rPr>
          <w:rStyle w:val="StyleBoldUnderline"/>
        </w:rPr>
        <w:t>Libya</w:t>
      </w:r>
      <w:r w:rsidRPr="00E45DE1">
        <w:rPr>
          <w:sz w:val="10"/>
        </w:rPr>
        <w:t xml:space="preserve"> (1.48 m/</w:t>
      </w:r>
      <w:proofErr w:type="spellStart"/>
      <w:r w:rsidRPr="00E45DE1">
        <w:rPr>
          <w:sz w:val="10"/>
        </w:rPr>
        <w:t>bd</w:t>
      </w:r>
      <w:proofErr w:type="spellEnd"/>
      <w:r w:rsidRPr="00E45DE1">
        <w:rPr>
          <w:sz w:val="10"/>
        </w:rPr>
        <w:t xml:space="preserve">), </w:t>
      </w:r>
      <w:r w:rsidRPr="00E45DE1">
        <w:rPr>
          <w:rStyle w:val="StyleBoldUnderline"/>
        </w:rPr>
        <w:t>Nigeria</w:t>
      </w:r>
      <w:r w:rsidRPr="00E45DE1">
        <w:rPr>
          <w:sz w:val="10"/>
        </w:rPr>
        <w:t xml:space="preserve"> (2.4 </w:t>
      </w:r>
      <w:proofErr w:type="spellStart"/>
      <w:r w:rsidRPr="00E45DE1">
        <w:rPr>
          <w:sz w:val="10"/>
        </w:rPr>
        <w:t>mb</w:t>
      </w:r>
      <w:proofErr w:type="spellEnd"/>
      <w:r w:rsidRPr="00E45DE1">
        <w:rPr>
          <w:sz w:val="10"/>
        </w:rPr>
        <w:t xml:space="preserve">/d) </w:t>
      </w:r>
      <w:r w:rsidRPr="00E45DE1">
        <w:rPr>
          <w:rStyle w:val="StyleBoldUnderline"/>
        </w:rPr>
        <w:t>and even Venezuela</w:t>
      </w:r>
      <w:r w:rsidRPr="00E45DE1">
        <w:rPr>
          <w:sz w:val="10"/>
        </w:rPr>
        <w:t xml:space="preserve"> (2.7</w:t>
      </w:r>
      <w:r w:rsidRPr="00D05A4C">
        <w:rPr>
          <w:sz w:val="10"/>
        </w:rPr>
        <w:t xml:space="preserve"> </w:t>
      </w:r>
      <w:proofErr w:type="spellStart"/>
      <w:r w:rsidRPr="00D05A4C">
        <w:rPr>
          <w:sz w:val="10"/>
        </w:rPr>
        <w:t>mb</w:t>
      </w:r>
      <w:proofErr w:type="spellEnd"/>
      <w:r w:rsidRPr="00D05A4C">
        <w:rPr>
          <w:sz w:val="10"/>
        </w:rPr>
        <w:t xml:space="preserve">/d), </w:t>
      </w:r>
      <w:r w:rsidRPr="00D05A4C">
        <w:rPr>
          <w:rStyle w:val="StyleBoldUnderline"/>
          <w:highlight w:val="yellow"/>
        </w:rPr>
        <w:t xml:space="preserve">once things </w:t>
      </w:r>
      <w:r w:rsidRPr="00D05A4C">
        <w:rPr>
          <w:rStyle w:val="Emphasis"/>
          <w:highlight w:val="yellow"/>
        </w:rPr>
        <w:t>go politically wrong</w:t>
      </w:r>
      <w:r w:rsidRPr="00D05A4C">
        <w:rPr>
          <w:rStyle w:val="StyleBoldUnderline"/>
          <w:highlight w:val="yellow"/>
        </w:rPr>
        <w:t>, it takes a very long time</w:t>
      </w:r>
      <w:r w:rsidRPr="00D05A4C">
        <w:rPr>
          <w:rStyle w:val="StyleBoldUnderline"/>
        </w:rPr>
        <w:t xml:space="preserve">, if ever, </w:t>
      </w:r>
      <w:r w:rsidRPr="00D05A4C">
        <w:rPr>
          <w:rStyle w:val="StyleBoldUnderline"/>
          <w:highlight w:val="yellow"/>
        </w:rPr>
        <w:t>to get back</w:t>
      </w:r>
      <w:r w:rsidRPr="00D05A4C">
        <w:rPr>
          <w:rStyle w:val="StyleBoldUnderline"/>
        </w:rPr>
        <w:t xml:space="preserve"> to optimal production levels</w:t>
      </w:r>
      <w:r w:rsidRPr="00D05A4C">
        <w:rPr>
          <w:sz w:val="10"/>
        </w:rPr>
        <w:t>. It's the antithesis of where consumers want to be in terms of sourcing plentiful and fungible supplies.</w:t>
      </w:r>
    </w:p>
    <w:p w:rsidR="0095201C" w:rsidRPr="00D05A4C" w:rsidRDefault="0095201C" w:rsidP="0095201C">
      <w:pPr>
        <w:pStyle w:val="cardtext"/>
        <w:rPr>
          <w:rStyle w:val="Emphasis"/>
        </w:rPr>
      </w:pPr>
      <w:r w:rsidRPr="00D05A4C">
        <w:rPr>
          <w:rStyle w:val="Emphasis"/>
        </w:rPr>
        <w:t>Final scene: corpses all over the stage</w:t>
      </w:r>
    </w:p>
    <w:p w:rsidR="0095201C" w:rsidRPr="00D05A4C" w:rsidRDefault="0095201C" w:rsidP="0095201C">
      <w:pPr>
        <w:pStyle w:val="cardtext"/>
        <w:rPr>
          <w:sz w:val="10"/>
        </w:rPr>
      </w:pPr>
      <w:r w:rsidRPr="00D05A4C">
        <w:rPr>
          <w:sz w:val="10"/>
        </w:rPr>
        <w:t xml:space="preserve">By way of reminder, as much as petro-states currently face a systemic crisis trying to set a price floor, it was only in March that we saw how badly placed OPEC is to moderate the market at the top. </w:t>
      </w:r>
      <w:r w:rsidRPr="00D05A4C">
        <w:rPr>
          <w:rStyle w:val="StyleBoldUnderline"/>
        </w:rPr>
        <w:t xml:space="preserve">Seeing petro-states in a pickle might warm the hearts of many right now, but </w:t>
      </w:r>
      <w:r w:rsidRPr="00D05A4C">
        <w:rPr>
          <w:rStyle w:val="StyleBoldUnderline"/>
          <w:highlight w:val="yellow"/>
        </w:rPr>
        <w:t>markets can turn, and turn fast.</w:t>
      </w:r>
      <w:r w:rsidRPr="00D05A4C">
        <w:rPr>
          <w:rStyle w:val="StyleBoldUnderline"/>
        </w:rPr>
        <w:t xml:space="preserve"> When they do, the oil weapon will shift target as well. It will no longer be pointed at petro players heads, but directly at consumer states</w:t>
      </w:r>
      <w:r w:rsidRPr="00D05A4C">
        <w:rPr>
          <w:sz w:val="10"/>
        </w:rPr>
        <w:t xml:space="preserve">. That's the consequence of a dysfunctional energy system - not just with a $50-$150/b outlook eminently possible, but swings well beyond that 'price band' all too likely. </w:t>
      </w:r>
    </w:p>
    <w:p w:rsidR="0095201C" w:rsidRPr="00D05A4C" w:rsidRDefault="0095201C" w:rsidP="0095201C">
      <w:pPr>
        <w:pStyle w:val="cardtext"/>
        <w:rPr>
          <w:sz w:val="10"/>
        </w:rPr>
      </w:pPr>
      <w:r w:rsidRPr="00D05A4C">
        <w:rPr>
          <w:rStyle w:val="StyleBoldUnderline"/>
        </w:rPr>
        <w:t xml:space="preserve">Splitting this price directly in two and </w:t>
      </w:r>
      <w:r w:rsidRPr="00D05A4C">
        <w:rPr>
          <w:rStyle w:val="StyleBoldUnderline"/>
          <w:highlight w:val="yellow"/>
        </w:rPr>
        <w:t>sticking close to $100/b might not be that bad an idea</w:t>
      </w:r>
      <w:r w:rsidRPr="00D05A4C">
        <w:rPr>
          <w:rStyle w:val="StyleBoldUnderline"/>
        </w:rPr>
        <w:t xml:space="preserve"> after all: </w:t>
      </w:r>
      <w:r w:rsidRPr="00D05A4C">
        <w:rPr>
          <w:rStyle w:val="StyleBoldUnderline"/>
          <w:highlight w:val="yellow"/>
        </w:rPr>
        <w:t xml:space="preserve">Mopping up </w:t>
      </w:r>
      <w:r w:rsidRPr="00D05A4C">
        <w:rPr>
          <w:rStyle w:val="StyleBoldUnderline"/>
        </w:rPr>
        <w:t xml:space="preserve">the mess from </w:t>
      </w:r>
      <w:r w:rsidRPr="00D05A4C">
        <w:rPr>
          <w:rStyle w:val="Box"/>
          <w:highlight w:val="yellow"/>
        </w:rPr>
        <w:t>producer state implosion</w:t>
      </w:r>
      <w:r w:rsidRPr="00D05A4C">
        <w:rPr>
          <w:rStyle w:val="StyleBoldUnderline"/>
          <w:highlight w:val="yellow"/>
        </w:rPr>
        <w:t xml:space="preserve"> would require an effort far beyond</w:t>
      </w:r>
      <w:r w:rsidRPr="00D05A4C">
        <w:rPr>
          <w:rStyle w:val="StyleBoldUnderline"/>
        </w:rPr>
        <w:t xml:space="preserve"> the </w:t>
      </w:r>
      <w:r w:rsidRPr="00D05A4C">
        <w:rPr>
          <w:rStyle w:val="StyleBoldUnderline"/>
          <w:highlight w:val="yellow"/>
        </w:rPr>
        <w:t>international</w:t>
      </w:r>
      <w:r w:rsidRPr="00D05A4C">
        <w:rPr>
          <w:rStyle w:val="StyleBoldUnderline"/>
        </w:rPr>
        <w:t xml:space="preserve"> systems </w:t>
      </w:r>
      <w:r w:rsidRPr="00D05A4C">
        <w:rPr>
          <w:rStyle w:val="StyleBoldUnderline"/>
          <w:highlight w:val="yellow"/>
        </w:rPr>
        <w:t>capabilities</w:t>
      </w:r>
      <w:r w:rsidRPr="00D05A4C">
        <w:rPr>
          <w:rStyle w:val="StyleBoldUnderline"/>
        </w:rPr>
        <w:t xml:space="preserve"> and reach</w:t>
      </w:r>
      <w:r w:rsidRPr="00D05A4C">
        <w:rPr>
          <w:sz w:val="10"/>
        </w:rPr>
        <w:t xml:space="preserve">. Carefully agreed truces are always better than outright wars, particularly for those squeamish about collateral damage. </w:t>
      </w:r>
      <w:r w:rsidRPr="00D05A4C">
        <w:rPr>
          <w:rStyle w:val="Box"/>
          <w:sz w:val="24"/>
          <w:szCs w:val="24"/>
          <w:highlight w:val="yellow"/>
        </w:rPr>
        <w:t>Corpses would litter the entire energy stage</w:t>
      </w:r>
      <w:r w:rsidRPr="00D05A4C">
        <w:rPr>
          <w:sz w:val="10"/>
        </w:rPr>
        <w:t>.</w:t>
      </w:r>
    </w:p>
    <w:p w:rsidR="0095201C" w:rsidRDefault="0095201C" w:rsidP="0095201C"/>
    <w:p w:rsidR="0095201C" w:rsidRPr="00D05A4C" w:rsidRDefault="0095201C" w:rsidP="0095201C">
      <w:pPr>
        <w:pStyle w:val="Heading4"/>
      </w:pPr>
      <w:r w:rsidRPr="00D05A4C">
        <w:t>High oil prices key to Russia’s economy and political stability---a slump plunges the bear into chaos</w:t>
      </w:r>
    </w:p>
    <w:p w:rsidR="0095201C" w:rsidRPr="00D05A4C" w:rsidRDefault="0095201C" w:rsidP="0095201C">
      <w:r w:rsidRPr="00D05A4C">
        <w:rPr>
          <w:rStyle w:val="Heading3Char"/>
        </w:rPr>
        <w:t>RB 12</w:t>
      </w:r>
      <w:r w:rsidRPr="00D05A4C">
        <w:t xml:space="preserve"> Russia Briefing is a magazine and daily news service about doing business in Russia. "Russia Could Face Political Flux if Oil Prices Sink" May 28 russia-briefing.com/news/russia-could-face-political-flux-if-oil-prices-sink.html/</w:t>
      </w:r>
    </w:p>
    <w:p w:rsidR="0095201C" w:rsidRPr="00D05A4C" w:rsidRDefault="0095201C" w:rsidP="0095201C">
      <w:pPr>
        <w:pStyle w:val="cardtext"/>
        <w:rPr>
          <w:rStyle w:val="Emphasis"/>
        </w:rPr>
      </w:pPr>
      <w:r w:rsidRPr="00D05A4C">
        <w:rPr>
          <w:rStyle w:val="Emphasis"/>
          <w:highlight w:val="yellow"/>
        </w:rPr>
        <w:t xml:space="preserve">Russia Could Face </w:t>
      </w:r>
      <w:r w:rsidRPr="00D05A4C">
        <w:rPr>
          <w:rStyle w:val="Box"/>
          <w:highlight w:val="yellow"/>
        </w:rPr>
        <w:t>Political Flux</w:t>
      </w:r>
      <w:r w:rsidRPr="00D05A4C">
        <w:rPr>
          <w:rStyle w:val="Emphasis"/>
          <w:highlight w:val="yellow"/>
        </w:rPr>
        <w:t xml:space="preserve"> if Oil Prices Sink</w:t>
      </w:r>
    </w:p>
    <w:p w:rsidR="0095201C" w:rsidRPr="00D05A4C" w:rsidRDefault="0095201C" w:rsidP="0095201C">
      <w:pPr>
        <w:pStyle w:val="cardtext"/>
        <w:rPr>
          <w:sz w:val="10"/>
        </w:rPr>
      </w:pPr>
      <w:proofErr w:type="gramStart"/>
      <w:r w:rsidRPr="00D05A4C">
        <w:rPr>
          <w:rStyle w:val="StyleBoldUnderline"/>
          <w:highlight w:val="yellow"/>
        </w:rPr>
        <w:lastRenderedPageBreak/>
        <w:t xml:space="preserve">Russia’s </w:t>
      </w:r>
      <w:r w:rsidRPr="00D05A4C">
        <w:rPr>
          <w:rStyle w:val="Emphasis"/>
        </w:rPr>
        <w:t xml:space="preserve">political </w:t>
      </w:r>
      <w:r w:rsidRPr="00D05A4C">
        <w:rPr>
          <w:rStyle w:val="Emphasis"/>
          <w:highlight w:val="yellow"/>
        </w:rPr>
        <w:t>stability</w:t>
      </w:r>
      <w:r w:rsidRPr="00D05A4C">
        <w:rPr>
          <w:sz w:val="10"/>
          <w:highlight w:val="yellow"/>
        </w:rPr>
        <w:t xml:space="preserve"> </w:t>
      </w:r>
      <w:r w:rsidRPr="00D05A4C">
        <w:rPr>
          <w:rStyle w:val="StyleBoldUnderline"/>
          <w:highlight w:val="yellow"/>
        </w:rPr>
        <w:t xml:space="preserve">risks being </w:t>
      </w:r>
      <w:proofErr w:type="spellStart"/>
      <w:r w:rsidRPr="00D05A4C">
        <w:rPr>
          <w:rStyle w:val="StyleBoldUnderline"/>
          <w:highlight w:val="yellow"/>
        </w:rPr>
        <w:t>being</w:t>
      </w:r>
      <w:proofErr w:type="spellEnd"/>
      <w:r w:rsidRPr="00D05A4C">
        <w:rPr>
          <w:rStyle w:val="StyleBoldUnderline"/>
          <w:highlight w:val="yellow"/>
        </w:rPr>
        <w:t xml:space="preserve"> shaken</w:t>
      </w:r>
      <w:r w:rsidRPr="00D05A4C">
        <w:rPr>
          <w:rStyle w:val="StyleBoldUnderline"/>
        </w:rPr>
        <w:t xml:space="preserve"> if Greece</w:t>
      </w:r>
      <w:r w:rsidRPr="00D05A4C">
        <w:rPr>
          <w:sz w:val="10"/>
        </w:rPr>
        <w:t xml:space="preserve"> leaves the Euro area and </w:t>
      </w:r>
      <w:r w:rsidRPr="00D05A4C">
        <w:rPr>
          <w:rStyle w:val="StyleBoldUnderline"/>
        </w:rPr>
        <w:t xml:space="preserve">triggers a </w:t>
      </w:r>
      <w:r w:rsidRPr="00D05A4C">
        <w:rPr>
          <w:rStyle w:val="Emphasis"/>
        </w:rPr>
        <w:t>sinking in the price of oil</w:t>
      </w:r>
      <w:r w:rsidRPr="00D05A4C">
        <w:rPr>
          <w:sz w:val="10"/>
        </w:rPr>
        <w:t>, according to a new report from an influential Moscow think tank, released on Thursday.</w:t>
      </w:r>
      <w:proofErr w:type="gramEnd"/>
    </w:p>
    <w:p w:rsidR="0095201C" w:rsidRPr="00D05A4C" w:rsidRDefault="0095201C" w:rsidP="0095201C">
      <w:pPr>
        <w:pStyle w:val="cardtext"/>
        <w:rPr>
          <w:sz w:val="12"/>
          <w:szCs w:val="12"/>
        </w:rPr>
      </w:pPr>
      <w:r w:rsidRPr="00D05A4C">
        <w:rPr>
          <w:sz w:val="12"/>
          <w:szCs w:val="12"/>
        </w:rPr>
        <w:t xml:space="preserve">“There’s a big chance of a Greek exit, which would lead to more countries pulling out of the currency union,” said Mikhail </w:t>
      </w:r>
      <w:proofErr w:type="spellStart"/>
      <w:r w:rsidRPr="00D05A4C">
        <w:rPr>
          <w:sz w:val="12"/>
          <w:szCs w:val="12"/>
        </w:rPr>
        <w:t>Dmitriev</w:t>
      </w:r>
      <w:proofErr w:type="spellEnd"/>
      <w:r w:rsidRPr="00D05A4C">
        <w:rPr>
          <w:sz w:val="12"/>
          <w:szCs w:val="12"/>
        </w:rPr>
        <w:t>, head of the Center for Strategic Studies.</w:t>
      </w:r>
    </w:p>
    <w:p w:rsidR="0095201C" w:rsidRPr="00D05A4C" w:rsidRDefault="0095201C" w:rsidP="0095201C">
      <w:pPr>
        <w:pStyle w:val="cardtext"/>
        <w:rPr>
          <w:sz w:val="10"/>
        </w:rPr>
      </w:pPr>
      <w:r w:rsidRPr="00D05A4C">
        <w:rPr>
          <w:rStyle w:val="StyleBoldUnderline"/>
          <w:highlight w:val="yellow"/>
        </w:rPr>
        <w:t>Russia relies on oil</w:t>
      </w:r>
      <w:r w:rsidRPr="00D05A4C">
        <w:rPr>
          <w:rStyle w:val="StyleBoldUnderline"/>
        </w:rPr>
        <w:t xml:space="preserve"> and gas exports </w:t>
      </w:r>
      <w:r w:rsidRPr="00D05A4C">
        <w:rPr>
          <w:rStyle w:val="StyleBoldUnderline"/>
          <w:highlight w:val="yellow"/>
        </w:rPr>
        <w:t xml:space="preserve">for </w:t>
      </w:r>
      <w:r w:rsidRPr="00D105B9">
        <w:rPr>
          <w:rStyle w:val="StyleBoldUnderline"/>
        </w:rPr>
        <w:t xml:space="preserve">half of its budget </w:t>
      </w:r>
      <w:r w:rsidRPr="00D05A4C">
        <w:rPr>
          <w:rStyle w:val="StyleBoldUnderline"/>
          <w:highlight w:val="yellow"/>
        </w:rPr>
        <w:t>revenue</w:t>
      </w:r>
      <w:r w:rsidRPr="00D05A4C">
        <w:rPr>
          <w:sz w:val="10"/>
        </w:rPr>
        <w:t xml:space="preserve"> and Europe as a market for more than 50 percent of its exports and 42 percent of imports, according to official data.</w:t>
      </w:r>
    </w:p>
    <w:p w:rsidR="0095201C" w:rsidRPr="00D05A4C" w:rsidRDefault="0095201C" w:rsidP="0095201C">
      <w:pPr>
        <w:pStyle w:val="cardtext"/>
        <w:rPr>
          <w:rStyle w:val="StyleBoldUnderline"/>
        </w:rPr>
      </w:pPr>
      <w:r w:rsidRPr="00D05A4C">
        <w:rPr>
          <w:sz w:val="10"/>
        </w:rPr>
        <w:t>“</w:t>
      </w:r>
      <w:r w:rsidRPr="00D05A4C">
        <w:rPr>
          <w:rStyle w:val="StyleBoldUnderline"/>
          <w:highlight w:val="yellow"/>
        </w:rPr>
        <w:t>If</w:t>
      </w:r>
      <w:r w:rsidRPr="00D05A4C">
        <w:rPr>
          <w:rStyle w:val="StyleBoldUnderline"/>
        </w:rPr>
        <w:t xml:space="preserve"> energy </w:t>
      </w:r>
      <w:r w:rsidRPr="00D05A4C">
        <w:rPr>
          <w:rStyle w:val="StyleBoldUnderline"/>
          <w:highlight w:val="yellow"/>
        </w:rPr>
        <w:t xml:space="preserve">prices plunge, Russia </w:t>
      </w:r>
      <w:r w:rsidRPr="00D05A4C">
        <w:rPr>
          <w:rStyle w:val="Emphasis"/>
          <w:highlight w:val="yellow"/>
        </w:rPr>
        <w:t>may suffer a worse recession than in 2009</w:t>
      </w:r>
      <w:r w:rsidRPr="00D05A4C">
        <w:rPr>
          <w:sz w:val="10"/>
          <w:highlight w:val="yellow"/>
        </w:rPr>
        <w:t xml:space="preserve">, </w:t>
      </w:r>
      <w:r w:rsidRPr="00D05A4C">
        <w:rPr>
          <w:rStyle w:val="StyleBoldUnderline"/>
          <w:highlight w:val="yellow"/>
        </w:rPr>
        <w:t xml:space="preserve">which would </w:t>
      </w:r>
      <w:r w:rsidRPr="00D05A4C">
        <w:rPr>
          <w:rStyle w:val="Box"/>
          <w:highlight w:val="yellow"/>
        </w:rPr>
        <w:t>swell anti-Putin sentiment</w:t>
      </w:r>
      <w:r w:rsidRPr="00D05A4C">
        <w:rPr>
          <w:sz w:val="10"/>
        </w:rPr>
        <w:t xml:space="preserve"> and </w:t>
      </w:r>
      <w:r w:rsidRPr="00D05A4C">
        <w:rPr>
          <w:rStyle w:val="StyleBoldUnderline"/>
          <w:highlight w:val="yellow"/>
        </w:rPr>
        <w:t>we will see</w:t>
      </w:r>
      <w:r w:rsidRPr="00D05A4C">
        <w:rPr>
          <w:rStyle w:val="StyleBoldUnderline"/>
        </w:rPr>
        <w:t xml:space="preserve"> the </w:t>
      </w:r>
      <w:r w:rsidRPr="00D05A4C">
        <w:rPr>
          <w:rStyle w:val="Box"/>
          <w:highlight w:val="yellow"/>
        </w:rPr>
        <w:t>escalation of</w:t>
      </w:r>
      <w:r w:rsidRPr="00D05A4C">
        <w:rPr>
          <w:rStyle w:val="Box"/>
        </w:rPr>
        <w:t xml:space="preserve"> political </w:t>
      </w:r>
      <w:r w:rsidRPr="00D05A4C">
        <w:rPr>
          <w:rStyle w:val="Box"/>
          <w:highlight w:val="yellow"/>
        </w:rPr>
        <w:t>violence and repression</w:t>
      </w:r>
      <w:r w:rsidRPr="00D05A4C">
        <w:rPr>
          <w:sz w:val="10"/>
        </w:rPr>
        <w:t xml:space="preserve"> on one hand, </w:t>
      </w:r>
      <w:r w:rsidRPr="00D05A4C">
        <w:rPr>
          <w:rStyle w:val="StyleBoldUnderline"/>
          <w:highlight w:val="yellow"/>
        </w:rPr>
        <w:t xml:space="preserve">and the </w:t>
      </w:r>
      <w:r w:rsidRPr="00D05A4C">
        <w:rPr>
          <w:rStyle w:val="Box"/>
          <w:highlight w:val="yellow"/>
        </w:rPr>
        <w:t>worst economic crisis</w:t>
      </w:r>
      <w:r w:rsidRPr="00D05A4C">
        <w:rPr>
          <w:sz w:val="10"/>
        </w:rPr>
        <w:t xml:space="preserve"> on the other,” said </w:t>
      </w:r>
      <w:proofErr w:type="spellStart"/>
      <w:r w:rsidRPr="00D05A4C">
        <w:rPr>
          <w:sz w:val="10"/>
        </w:rPr>
        <w:t>Dmitriev</w:t>
      </w:r>
      <w:proofErr w:type="spellEnd"/>
      <w:r w:rsidRPr="00D05A4C">
        <w:rPr>
          <w:sz w:val="10"/>
        </w:rPr>
        <w:t>, a deputy economy minister of Russia from 2000 to 2004. “</w:t>
      </w:r>
      <w:r w:rsidRPr="00D05A4C">
        <w:rPr>
          <w:rStyle w:val="StyleBoldUnderline"/>
          <w:highlight w:val="yellow"/>
        </w:rPr>
        <w:t>This may lead to</w:t>
      </w:r>
      <w:r w:rsidRPr="00D05A4C">
        <w:rPr>
          <w:sz w:val="10"/>
        </w:rPr>
        <w:t xml:space="preserve"> </w:t>
      </w:r>
      <w:r w:rsidRPr="00D05A4C">
        <w:rPr>
          <w:rStyle w:val="StyleBoldUnderline"/>
        </w:rPr>
        <w:t>Putin losing control and</w:t>
      </w:r>
      <w:r w:rsidRPr="00D05A4C">
        <w:rPr>
          <w:sz w:val="10"/>
        </w:rPr>
        <w:t xml:space="preserve"> </w:t>
      </w:r>
      <w:r w:rsidRPr="00D05A4C">
        <w:rPr>
          <w:rStyle w:val="StyleBoldUnderline"/>
          <w:highlight w:val="yellow"/>
        </w:rPr>
        <w:t xml:space="preserve">a </w:t>
      </w:r>
      <w:r w:rsidRPr="00D05A4C">
        <w:rPr>
          <w:rStyle w:val="Box"/>
          <w:highlight w:val="yellow"/>
        </w:rPr>
        <w:t>chaotic political transformation</w:t>
      </w:r>
      <w:r w:rsidRPr="00D05A4C">
        <w:rPr>
          <w:rStyle w:val="StyleBoldUnderline"/>
        </w:rPr>
        <w:t>.”</w:t>
      </w:r>
    </w:p>
    <w:p w:rsidR="0095201C" w:rsidRPr="00D05A4C" w:rsidRDefault="0095201C" w:rsidP="0095201C">
      <w:pPr>
        <w:pStyle w:val="cardtext"/>
        <w:rPr>
          <w:sz w:val="12"/>
          <w:szCs w:val="12"/>
        </w:rPr>
      </w:pPr>
      <w:r w:rsidRPr="00D05A4C">
        <w:rPr>
          <w:sz w:val="12"/>
          <w:szCs w:val="12"/>
        </w:rPr>
        <w:t>Brent, the grade that underpins prices for Russia’s Urals oil blend, may decline to US$80 a barrel if Greece leaves the currency union without triggering crises in other euro members or as low as US$60 if there is a “disorderly” breakup of the euro region, according to a Bank of America report dated May 17. Urals today traded at US$103.95, the lowest since last December.</w:t>
      </w:r>
    </w:p>
    <w:p w:rsidR="0095201C" w:rsidRPr="00D05A4C" w:rsidRDefault="0095201C" w:rsidP="0095201C">
      <w:pPr>
        <w:pStyle w:val="cardtext"/>
        <w:rPr>
          <w:sz w:val="12"/>
          <w:szCs w:val="12"/>
        </w:rPr>
      </w:pPr>
      <w:r w:rsidRPr="00D05A4C">
        <w:rPr>
          <w:sz w:val="12"/>
          <w:szCs w:val="12"/>
        </w:rPr>
        <w:t xml:space="preserve">As for nation’s gross domestic product, it may shrink to 2.1 percent, when inflation will speed up to 6.7 percent, according to the </w:t>
      </w:r>
      <w:proofErr w:type="spellStart"/>
      <w:r w:rsidRPr="00D05A4C">
        <w:rPr>
          <w:sz w:val="12"/>
          <w:szCs w:val="12"/>
        </w:rPr>
        <w:t>Sberbank’s</w:t>
      </w:r>
      <w:proofErr w:type="spellEnd"/>
      <w:r w:rsidRPr="00D05A4C">
        <w:rPr>
          <w:sz w:val="12"/>
          <w:szCs w:val="12"/>
        </w:rPr>
        <w:t xml:space="preserve"> Center of Macroeconomic Research. Bank of America Merrill Lynch predicts even higher inflation which might be as much as 7.6 percent.</w:t>
      </w:r>
    </w:p>
    <w:p w:rsidR="0095201C" w:rsidRPr="00D05A4C" w:rsidRDefault="0095201C" w:rsidP="0095201C">
      <w:pPr>
        <w:pStyle w:val="cardtext"/>
        <w:rPr>
          <w:sz w:val="10"/>
        </w:rPr>
      </w:pPr>
      <w:r w:rsidRPr="00D05A4C">
        <w:rPr>
          <w:sz w:val="10"/>
        </w:rPr>
        <w:t>“</w:t>
      </w:r>
      <w:r w:rsidRPr="00D05A4C">
        <w:rPr>
          <w:rStyle w:val="StyleBoldUnderline"/>
          <w:highlight w:val="yellow"/>
        </w:rPr>
        <w:t>If the</w:t>
      </w:r>
      <w:r w:rsidRPr="00D05A4C">
        <w:rPr>
          <w:rStyle w:val="StyleBoldUnderline"/>
        </w:rPr>
        <w:t xml:space="preserve"> oil </w:t>
      </w:r>
      <w:r w:rsidRPr="00D05A4C">
        <w:rPr>
          <w:rStyle w:val="StyleBoldUnderline"/>
          <w:highlight w:val="yellow"/>
        </w:rPr>
        <w:t>price will slump to US$80</w:t>
      </w:r>
      <w:r w:rsidRPr="00D05A4C">
        <w:rPr>
          <w:rStyle w:val="StyleBoldUnderline"/>
        </w:rPr>
        <w:t xml:space="preserve"> per barrel, </w:t>
      </w:r>
      <w:r w:rsidRPr="00D05A4C">
        <w:rPr>
          <w:rStyle w:val="StyleBoldUnderline"/>
          <w:highlight w:val="yellow"/>
        </w:rPr>
        <w:t xml:space="preserve">Russia may experience </w:t>
      </w:r>
      <w:r w:rsidRPr="00D05A4C">
        <w:rPr>
          <w:rStyle w:val="Emphasis"/>
          <w:highlight w:val="yellow"/>
        </w:rPr>
        <w:t>zero growth in GDP</w:t>
      </w:r>
      <w:r w:rsidRPr="00D05A4C">
        <w:rPr>
          <w:sz w:val="10"/>
        </w:rPr>
        <w:t xml:space="preserve">,” Julia </w:t>
      </w:r>
      <w:proofErr w:type="spellStart"/>
      <w:r w:rsidRPr="00D05A4C">
        <w:rPr>
          <w:sz w:val="10"/>
        </w:rPr>
        <w:t>Tseplyaeva</w:t>
      </w:r>
      <w:proofErr w:type="spellEnd"/>
      <w:r w:rsidRPr="00D05A4C">
        <w:rPr>
          <w:sz w:val="10"/>
        </w:rPr>
        <w:t xml:space="preserve">, leading economist with BNP Paribas said to Russian business daily </w:t>
      </w:r>
      <w:proofErr w:type="spellStart"/>
      <w:r w:rsidRPr="00D05A4C">
        <w:rPr>
          <w:sz w:val="10"/>
        </w:rPr>
        <w:t>Vedomosti</w:t>
      </w:r>
      <w:proofErr w:type="spellEnd"/>
      <w:r w:rsidRPr="00D05A4C">
        <w:rPr>
          <w:sz w:val="10"/>
        </w:rPr>
        <w:t>.</w:t>
      </w:r>
    </w:p>
    <w:p w:rsidR="0095201C" w:rsidRPr="00D05A4C" w:rsidRDefault="0095201C" w:rsidP="0095201C">
      <w:pPr>
        <w:pStyle w:val="cardtext"/>
        <w:rPr>
          <w:sz w:val="12"/>
          <w:szCs w:val="12"/>
        </w:rPr>
      </w:pPr>
      <w:r w:rsidRPr="00D05A4C">
        <w:rPr>
          <w:sz w:val="12"/>
          <w:szCs w:val="12"/>
        </w:rPr>
        <w:t xml:space="preserve">The study is being closely watched because </w:t>
      </w:r>
      <w:proofErr w:type="spellStart"/>
      <w:r w:rsidRPr="00D05A4C">
        <w:rPr>
          <w:sz w:val="12"/>
          <w:szCs w:val="12"/>
        </w:rPr>
        <w:t>Dmitriev’s</w:t>
      </w:r>
      <w:proofErr w:type="spellEnd"/>
      <w:r w:rsidRPr="00D05A4C">
        <w:rPr>
          <w:sz w:val="12"/>
          <w:szCs w:val="12"/>
        </w:rPr>
        <w:t xml:space="preserve"> center was the only major one to accurately predict early last year that support for the regime was plunging and that it would face a crisis as early as December’s parliamentary elections.</w:t>
      </w:r>
    </w:p>
    <w:p w:rsidR="0095201C" w:rsidRPr="00D05A4C" w:rsidRDefault="0095201C" w:rsidP="0095201C">
      <w:pPr>
        <w:pStyle w:val="cardtext"/>
        <w:rPr>
          <w:sz w:val="12"/>
          <w:szCs w:val="12"/>
        </w:rPr>
      </w:pPr>
      <w:r w:rsidRPr="00D05A4C">
        <w:rPr>
          <w:sz w:val="12"/>
          <w:szCs w:val="12"/>
        </w:rPr>
        <w:t xml:space="preserve">“A deteriorating global economy would threaten to wipe out capital that Russian investors and businesses moved to Europe in search of safety,” </w:t>
      </w:r>
      <w:proofErr w:type="spellStart"/>
      <w:r w:rsidRPr="00D05A4C">
        <w:rPr>
          <w:sz w:val="12"/>
          <w:szCs w:val="12"/>
        </w:rPr>
        <w:t>Dmitriev</w:t>
      </w:r>
      <w:proofErr w:type="spellEnd"/>
      <w:r w:rsidRPr="00D05A4C">
        <w:rPr>
          <w:sz w:val="12"/>
          <w:szCs w:val="12"/>
        </w:rPr>
        <w:t xml:space="preserve"> said, adding that there is already “large-scale capital flight from Russia, despite the economic recovery.”</w:t>
      </w:r>
    </w:p>
    <w:p w:rsidR="0095201C" w:rsidRPr="00D05A4C" w:rsidRDefault="0095201C" w:rsidP="0095201C">
      <w:pPr>
        <w:pStyle w:val="cardtext"/>
        <w:rPr>
          <w:sz w:val="10"/>
        </w:rPr>
      </w:pPr>
      <w:r w:rsidRPr="00D05A4C">
        <w:rPr>
          <w:sz w:val="10"/>
        </w:rPr>
        <w:t>In a worst-case scenario following a Greek exit from the euro area</w:t>
      </w:r>
      <w:r w:rsidRPr="00D05A4C">
        <w:rPr>
          <w:rStyle w:val="StyleBoldUnderline"/>
        </w:rPr>
        <w:t xml:space="preserve">, </w:t>
      </w:r>
      <w:r w:rsidRPr="00D05A4C">
        <w:rPr>
          <w:rStyle w:val="StyleBoldUnderline"/>
          <w:highlight w:val="yellow"/>
        </w:rPr>
        <w:t>Russia’s economy would contract 2.</w:t>
      </w:r>
      <w:r w:rsidRPr="00D105B9">
        <w:rPr>
          <w:rStyle w:val="StyleBoldUnderline"/>
        </w:rPr>
        <w:t>1 percent with the potential for US$95 billion in capital leaving the country in a year</w:t>
      </w:r>
      <w:r w:rsidRPr="00D105B9">
        <w:rPr>
          <w:sz w:val="10"/>
        </w:rPr>
        <w:t xml:space="preserve">, </w:t>
      </w:r>
      <w:proofErr w:type="spellStart"/>
      <w:r w:rsidRPr="00D105B9">
        <w:rPr>
          <w:sz w:val="10"/>
        </w:rPr>
        <w:t>Ksenia</w:t>
      </w:r>
      <w:proofErr w:type="spellEnd"/>
      <w:r w:rsidRPr="00D105B9">
        <w:rPr>
          <w:sz w:val="10"/>
        </w:rPr>
        <w:t xml:space="preserve"> </w:t>
      </w:r>
      <w:proofErr w:type="spellStart"/>
      <w:r w:rsidRPr="00D105B9">
        <w:rPr>
          <w:sz w:val="10"/>
        </w:rPr>
        <w:t>Yudaeva</w:t>
      </w:r>
      <w:proofErr w:type="spellEnd"/>
      <w:r w:rsidRPr="00D105B9">
        <w:rPr>
          <w:sz w:val="10"/>
        </w:rPr>
        <w:t>, chief economis</w:t>
      </w:r>
      <w:r w:rsidRPr="00D05A4C">
        <w:rPr>
          <w:sz w:val="10"/>
        </w:rPr>
        <w:t xml:space="preserve">t at Moscow-based OAO </w:t>
      </w:r>
      <w:proofErr w:type="spellStart"/>
      <w:r w:rsidRPr="00D05A4C">
        <w:rPr>
          <w:sz w:val="10"/>
        </w:rPr>
        <w:t>Sberbank</w:t>
      </w:r>
      <w:proofErr w:type="spellEnd"/>
      <w:r w:rsidRPr="00D05A4C">
        <w:rPr>
          <w:sz w:val="10"/>
        </w:rPr>
        <w:t>, the country’s biggest lender, said to Bloomberg.</w:t>
      </w:r>
    </w:p>
    <w:p w:rsidR="0095201C" w:rsidRPr="00D05A4C" w:rsidRDefault="0095201C" w:rsidP="0095201C">
      <w:pPr>
        <w:pStyle w:val="cardtext"/>
      </w:pPr>
    </w:p>
    <w:p w:rsidR="0095201C" w:rsidRPr="00D05A4C" w:rsidRDefault="0095201C" w:rsidP="0095201C">
      <w:pPr>
        <w:pStyle w:val="Heading4"/>
      </w:pPr>
      <w:r w:rsidRPr="00D05A4C">
        <w:t>Russian economic decline causes nuclear war</w:t>
      </w:r>
    </w:p>
    <w:p w:rsidR="0095201C" w:rsidRPr="00D05A4C" w:rsidRDefault="0095201C" w:rsidP="0095201C">
      <w:proofErr w:type="spellStart"/>
      <w:r w:rsidRPr="00D05A4C">
        <w:rPr>
          <w:rStyle w:val="Heading3Char"/>
        </w:rPr>
        <w:t>Filger</w:t>
      </w:r>
      <w:proofErr w:type="spellEnd"/>
      <w:r w:rsidRPr="00D05A4C">
        <w:rPr>
          <w:rStyle w:val="Heading3Char"/>
        </w:rPr>
        <w:t xml:space="preserve"> 9</w:t>
      </w:r>
      <w:r w:rsidRPr="00D05A4C">
        <w:t xml:space="preserve"> Sheldon, author and blogger for the Huffington Post, “Russian Economy Faces Disastrous Free Fall Contraction” http://www.globaleconomiccrisis.com/blog/archives/356</w:t>
      </w:r>
    </w:p>
    <w:p w:rsidR="0095201C" w:rsidRPr="00D05A4C" w:rsidRDefault="0095201C" w:rsidP="0095201C">
      <w:pPr>
        <w:pStyle w:val="cardtext"/>
        <w:rPr>
          <w:rStyle w:val="StyleBoldUnderline"/>
        </w:rPr>
      </w:pPr>
      <w:r w:rsidRPr="00D05A4C">
        <w:rPr>
          <w:highlight w:val="yellow"/>
          <w:u w:val="single"/>
        </w:rPr>
        <w:t>In Russia</w:t>
      </w:r>
      <w:r w:rsidRPr="00D05A4C">
        <w:rPr>
          <w:sz w:val="10"/>
        </w:rPr>
        <w:t xml:space="preserve"> historically, </w:t>
      </w:r>
      <w:r w:rsidRPr="00D05A4C">
        <w:rPr>
          <w:highlight w:val="yellow"/>
          <w:u w:val="single"/>
        </w:rPr>
        <w:t>economic health and</w:t>
      </w:r>
      <w:r w:rsidRPr="00D05A4C">
        <w:rPr>
          <w:u w:val="single"/>
        </w:rPr>
        <w:t xml:space="preserve"> political </w:t>
      </w:r>
      <w:r w:rsidRPr="00D05A4C">
        <w:rPr>
          <w:highlight w:val="yellow"/>
          <w:u w:val="single"/>
        </w:rPr>
        <w:t>stability are intertwined</w:t>
      </w:r>
      <w:r w:rsidRPr="00D05A4C">
        <w:rPr>
          <w:u w:val="single"/>
        </w:rPr>
        <w:t xml:space="preserve"> to a degree that is </w:t>
      </w:r>
      <w:r w:rsidRPr="00D05A4C">
        <w:rPr>
          <w:highlight w:val="yellow"/>
          <w:u w:val="single"/>
        </w:rPr>
        <w:t>rarely encountered</w:t>
      </w:r>
      <w:r w:rsidRPr="00D05A4C">
        <w:rPr>
          <w:u w:val="single"/>
        </w:rPr>
        <w:t xml:space="preserve"> in other major</w:t>
      </w:r>
      <w:r w:rsidRPr="00D05A4C">
        <w:rPr>
          <w:sz w:val="10"/>
        </w:rPr>
        <w:t xml:space="preserve"> industrialized </w:t>
      </w:r>
      <w:r w:rsidRPr="00D05A4C">
        <w:rPr>
          <w:u w:val="single"/>
        </w:rPr>
        <w:t>economies</w:t>
      </w:r>
      <w:r w:rsidRPr="00D05A4C">
        <w:rPr>
          <w:sz w:val="10"/>
        </w:rPr>
        <w:t xml:space="preserve">. It was the economic stagnation of the former Soviet Union that led to its political downfall. Similarly, </w:t>
      </w:r>
      <w:r w:rsidRPr="00D05A4C">
        <w:rPr>
          <w:u w:val="single"/>
        </w:rPr>
        <w:t>Medvedev and Putin</w:t>
      </w:r>
      <w:r w:rsidRPr="00D05A4C">
        <w:rPr>
          <w:sz w:val="10"/>
        </w:rPr>
        <w:t xml:space="preserve">, both intimately acquainted with their nation’s history, </w:t>
      </w:r>
      <w:r w:rsidRPr="00D05A4C">
        <w:rPr>
          <w:u w:val="single"/>
        </w:rPr>
        <w:t xml:space="preserve">are unquestionably alarmed at the prospect that </w:t>
      </w:r>
      <w:r w:rsidRPr="00D05A4C">
        <w:rPr>
          <w:highlight w:val="yellow"/>
          <w:u w:val="single"/>
        </w:rPr>
        <w:t>Russia’s economic crisis will endanger</w:t>
      </w:r>
      <w:r w:rsidRPr="00D05A4C">
        <w:rPr>
          <w:u w:val="single"/>
        </w:rPr>
        <w:t xml:space="preserve"> the nation’s </w:t>
      </w:r>
      <w:r w:rsidRPr="00D05A4C">
        <w:rPr>
          <w:rStyle w:val="Emphasis"/>
          <w:highlight w:val="yellow"/>
        </w:rPr>
        <w:t>political stability</w:t>
      </w:r>
      <w:r w:rsidRPr="00D05A4C">
        <w:rPr>
          <w:sz w:val="10"/>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D05A4C">
        <w:rPr>
          <w:u w:val="single"/>
        </w:rPr>
        <w:t xml:space="preserve">Should the Russian economy deteriorate </w:t>
      </w:r>
      <w:r w:rsidRPr="00D05A4C">
        <w:rPr>
          <w:sz w:val="10"/>
        </w:rPr>
        <w:t xml:space="preserve">to the point where economic collapse is not out of the question, </w:t>
      </w:r>
      <w:r w:rsidRPr="00D05A4C">
        <w:rPr>
          <w:highlight w:val="yellow"/>
          <w:u w:val="single"/>
        </w:rPr>
        <w:t xml:space="preserve">the impact will go </w:t>
      </w:r>
      <w:r w:rsidRPr="00D05A4C">
        <w:rPr>
          <w:rStyle w:val="Emphasis"/>
          <w:highlight w:val="yellow"/>
        </w:rPr>
        <w:t>far beyond</w:t>
      </w:r>
      <w:r w:rsidRPr="00D05A4C">
        <w:rPr>
          <w:u w:val="single"/>
        </w:rPr>
        <w:t xml:space="preserve"> the obvious accelerant such an outcome would be for </w:t>
      </w:r>
      <w:r w:rsidRPr="00D05A4C">
        <w:rPr>
          <w:rStyle w:val="Emphasis"/>
        </w:rPr>
        <w:t xml:space="preserve">the Global Economic </w:t>
      </w:r>
      <w:proofErr w:type="gramStart"/>
      <w:r w:rsidRPr="00D05A4C">
        <w:rPr>
          <w:rStyle w:val="Emphasis"/>
        </w:rPr>
        <w:t>Crisis</w:t>
      </w:r>
      <w:r w:rsidRPr="00D05A4C">
        <w:rPr>
          <w:sz w:val="10"/>
        </w:rPr>
        <w:t>.</w:t>
      </w:r>
      <w:proofErr w:type="gramEnd"/>
      <w:r w:rsidRPr="00D05A4C">
        <w:rPr>
          <w:sz w:val="10"/>
        </w:rPr>
        <w:t xml:space="preserve"> There is a geopolitical dimension that is even more relevant then the economic context. Despite its economic vulnerabilities and perceived decline from superpower status, </w:t>
      </w:r>
      <w:r w:rsidRPr="00D05A4C">
        <w:rPr>
          <w:highlight w:val="yellow"/>
          <w:u w:val="single"/>
        </w:rPr>
        <w:t xml:space="preserve">Russia remains one </w:t>
      </w:r>
      <w:r w:rsidRPr="00D05A4C">
        <w:rPr>
          <w:u w:val="single"/>
        </w:rPr>
        <w:t xml:space="preserve">of only two </w:t>
      </w:r>
      <w:r w:rsidRPr="00D05A4C">
        <w:rPr>
          <w:highlight w:val="yellow"/>
          <w:u w:val="single"/>
        </w:rPr>
        <w:t>nation</w:t>
      </w:r>
      <w:r w:rsidRPr="00D05A4C">
        <w:rPr>
          <w:u w:val="single"/>
        </w:rPr>
        <w:t xml:space="preserve">s on earth </w:t>
      </w:r>
      <w:r w:rsidRPr="00D05A4C">
        <w:rPr>
          <w:highlight w:val="yellow"/>
          <w:u w:val="single"/>
        </w:rPr>
        <w:t xml:space="preserve">with a </w:t>
      </w:r>
      <w:r w:rsidRPr="00D05A4C">
        <w:rPr>
          <w:rStyle w:val="Box"/>
          <w:highlight w:val="yellow"/>
        </w:rPr>
        <w:t>nuclear arsenal of sufficient</w:t>
      </w:r>
      <w:r w:rsidRPr="00D05A4C">
        <w:rPr>
          <w:rStyle w:val="Box"/>
        </w:rPr>
        <w:t xml:space="preserve"> scope and </w:t>
      </w:r>
      <w:r w:rsidRPr="00D05A4C">
        <w:rPr>
          <w:rStyle w:val="Box"/>
          <w:highlight w:val="yellow"/>
        </w:rPr>
        <w:t>capability to destroy the world</w:t>
      </w:r>
      <w:r w:rsidRPr="00D05A4C">
        <w:rPr>
          <w:rStyle w:val="Box"/>
        </w:rPr>
        <w:t xml:space="preserve"> </w:t>
      </w:r>
      <w:r w:rsidRPr="00D05A4C">
        <w:rPr>
          <w:sz w:val="10"/>
        </w:rPr>
        <w:t xml:space="preserve">as we know it. For that reason, it is not only President Medvedev and Prime Minister Putin who will be lying awake at nights over the prospect that </w:t>
      </w:r>
      <w:r w:rsidRPr="00D05A4C">
        <w:rPr>
          <w:highlight w:val="yellow"/>
          <w:u w:val="single"/>
        </w:rPr>
        <w:t xml:space="preserve">a national </w:t>
      </w:r>
      <w:r w:rsidRPr="00D05A4C">
        <w:rPr>
          <w:u w:val="single"/>
        </w:rPr>
        <w:t xml:space="preserve">economic </w:t>
      </w:r>
      <w:r w:rsidRPr="00D05A4C">
        <w:rPr>
          <w:highlight w:val="yellow"/>
          <w:u w:val="single"/>
        </w:rPr>
        <w:t>crisis can transform itself into a</w:t>
      </w:r>
      <w:r w:rsidRPr="00D05A4C">
        <w:rPr>
          <w:u w:val="single"/>
        </w:rPr>
        <w:t xml:space="preserve"> virulent and </w:t>
      </w:r>
      <w:r w:rsidRPr="00D05A4C">
        <w:rPr>
          <w:rStyle w:val="Emphasis"/>
          <w:highlight w:val="yellow"/>
        </w:rPr>
        <w:t>destabilizing</w:t>
      </w:r>
      <w:r w:rsidRPr="00D05A4C">
        <w:rPr>
          <w:rStyle w:val="Emphasis"/>
        </w:rPr>
        <w:t xml:space="preserve"> social and political </w:t>
      </w:r>
      <w:r w:rsidRPr="00D05A4C">
        <w:rPr>
          <w:rStyle w:val="Emphasis"/>
          <w:highlight w:val="yellow"/>
        </w:rPr>
        <w:t>upheaval</w:t>
      </w:r>
      <w:r w:rsidRPr="00D05A4C">
        <w:rPr>
          <w:sz w:val="10"/>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D05A4C">
        <w:rPr>
          <w:u w:val="single"/>
        </w:rPr>
        <w:t>During the years</w:t>
      </w:r>
      <w:r w:rsidRPr="00D05A4C">
        <w:rPr>
          <w:sz w:val="10"/>
        </w:rPr>
        <w:t xml:space="preserve"> Boris </w:t>
      </w:r>
      <w:r w:rsidRPr="00D05A4C">
        <w:rPr>
          <w:u w:val="single"/>
        </w:rPr>
        <w:t>Yeltsin ruled</w:t>
      </w:r>
      <w:r w:rsidRPr="00D05A4C">
        <w:rPr>
          <w:sz w:val="10"/>
        </w:rPr>
        <w:t xml:space="preserve"> Russia, </w:t>
      </w:r>
      <w:r w:rsidRPr="00D05A4C">
        <w:rPr>
          <w:u w:val="single"/>
        </w:rPr>
        <w:t>security forces</w:t>
      </w:r>
      <w:r w:rsidRPr="00D05A4C">
        <w:rPr>
          <w:sz w:val="10"/>
        </w:rPr>
        <w:t xml:space="preserve"> responsible for </w:t>
      </w:r>
      <w:r w:rsidRPr="00D05A4C">
        <w:rPr>
          <w:u w:val="single"/>
        </w:rPr>
        <w:t>guarding the</w:t>
      </w:r>
      <w:r w:rsidRPr="00D05A4C">
        <w:rPr>
          <w:sz w:val="10"/>
        </w:rPr>
        <w:t xml:space="preserve"> nation’s </w:t>
      </w:r>
      <w:r w:rsidRPr="00D05A4C">
        <w:rPr>
          <w:u w:val="single"/>
        </w:rPr>
        <w:t>nuclear arsenal went without pay</w:t>
      </w:r>
      <w:r w:rsidRPr="00D05A4C">
        <w:rPr>
          <w:sz w:val="10"/>
        </w:rPr>
        <w:t xml:space="preserve"> for months at a time, </w:t>
      </w:r>
      <w:r w:rsidRPr="00D05A4C">
        <w:rPr>
          <w:u w:val="single"/>
        </w:rPr>
        <w:t>leading to fears that</w:t>
      </w:r>
      <w:r w:rsidRPr="00D05A4C">
        <w:rPr>
          <w:sz w:val="10"/>
        </w:rPr>
        <w:t xml:space="preserve"> desperate </w:t>
      </w:r>
      <w:r w:rsidRPr="00D05A4C">
        <w:rPr>
          <w:highlight w:val="yellow"/>
          <w:u w:val="single"/>
        </w:rPr>
        <w:t>personnel would</w:t>
      </w:r>
      <w:r w:rsidRPr="00D05A4C">
        <w:rPr>
          <w:sz w:val="10"/>
        </w:rPr>
        <w:t xml:space="preserve"> illicitly </w:t>
      </w:r>
      <w:r w:rsidRPr="00D05A4C">
        <w:rPr>
          <w:rStyle w:val="Emphasis"/>
          <w:highlight w:val="yellow"/>
        </w:rPr>
        <w:t>sell nuclear weapons</w:t>
      </w:r>
      <w:r w:rsidRPr="00D05A4C">
        <w:rPr>
          <w:rStyle w:val="Emphasis"/>
        </w:rPr>
        <w:t xml:space="preserve"> to terrorist organizations. </w:t>
      </w:r>
      <w:r w:rsidRPr="00D05A4C">
        <w:rPr>
          <w:highlight w:val="yellow"/>
          <w:u w:val="single"/>
        </w:rPr>
        <w:t>If the</w:t>
      </w:r>
      <w:r w:rsidRPr="00D05A4C">
        <w:rPr>
          <w:u w:val="single"/>
        </w:rPr>
        <w:t xml:space="preserve"> current economic </w:t>
      </w:r>
      <w:r w:rsidRPr="00D05A4C">
        <w:rPr>
          <w:highlight w:val="yellow"/>
          <w:u w:val="single"/>
        </w:rPr>
        <w:t>crisis</w:t>
      </w:r>
      <w:r w:rsidRPr="00D05A4C">
        <w:rPr>
          <w:u w:val="single"/>
        </w:rPr>
        <w:t xml:space="preserve"> in Russia </w:t>
      </w:r>
      <w:r w:rsidRPr="00D05A4C">
        <w:rPr>
          <w:highlight w:val="yellow"/>
          <w:u w:val="single"/>
        </w:rPr>
        <w:t>were to deteriorate</w:t>
      </w:r>
      <w:r w:rsidRPr="00D05A4C">
        <w:rPr>
          <w:u w:val="single"/>
        </w:rPr>
        <w:t xml:space="preserve"> much further, </w:t>
      </w:r>
      <w:r w:rsidRPr="00D05A4C">
        <w:rPr>
          <w:rStyle w:val="Emphasis"/>
          <w:highlight w:val="yellow"/>
        </w:rPr>
        <w:t>how secure would the</w:t>
      </w:r>
      <w:r w:rsidRPr="00D05A4C">
        <w:rPr>
          <w:rStyle w:val="Emphasis"/>
        </w:rPr>
        <w:t xml:space="preserve"> Russian nuclear </w:t>
      </w:r>
      <w:r w:rsidRPr="00D05A4C">
        <w:rPr>
          <w:rStyle w:val="Emphasis"/>
          <w:highlight w:val="yellow"/>
        </w:rPr>
        <w:t>arsenal remain</w:t>
      </w:r>
      <w:r w:rsidRPr="00D05A4C">
        <w:rPr>
          <w:u w:val="single"/>
        </w:rPr>
        <w:t>?</w:t>
      </w:r>
      <w:r w:rsidRPr="00D05A4C">
        <w:rPr>
          <w:sz w:val="10"/>
        </w:rPr>
        <w:t xml:space="preserve"> </w:t>
      </w:r>
      <w:r w:rsidRPr="00D05A4C">
        <w:rPr>
          <w:rStyle w:val="StyleBoldUnderline"/>
        </w:rPr>
        <w:t xml:space="preserve">It may be that the financial impact of the Global Economic Crisis is its </w:t>
      </w:r>
      <w:r w:rsidRPr="00D05A4C">
        <w:rPr>
          <w:rStyle w:val="Emphasis"/>
        </w:rPr>
        <w:t>least dangerous consequence</w:t>
      </w:r>
      <w:r w:rsidRPr="00D05A4C">
        <w:rPr>
          <w:rStyle w:val="StyleBoldUnderline"/>
        </w:rPr>
        <w:t>.</w:t>
      </w:r>
    </w:p>
    <w:p w:rsidR="0095201C" w:rsidRDefault="0095201C" w:rsidP="0095201C"/>
    <w:p w:rsidR="0095201C" w:rsidRPr="00D05A4C" w:rsidRDefault="0095201C" w:rsidP="0095201C">
      <w:pPr>
        <w:pStyle w:val="Heading4"/>
        <w:rPr>
          <w:rStyle w:val="StyleBoldUnderline"/>
          <w:u w:val="none"/>
        </w:rPr>
      </w:pPr>
      <w:r w:rsidRPr="00D05A4C">
        <w:rPr>
          <w:rStyle w:val="StyleBoldUnderline"/>
          <w:u w:val="none"/>
        </w:rPr>
        <w:t xml:space="preserve">Oil prices are the lifeblood of Saudi growth and stability---full coffers key to deterring an </w:t>
      </w:r>
      <w:proofErr w:type="spellStart"/>
      <w:proofErr w:type="gramStart"/>
      <w:r w:rsidRPr="00D05A4C">
        <w:rPr>
          <w:rStyle w:val="StyleBoldUnderline"/>
          <w:u w:val="none"/>
        </w:rPr>
        <w:t>arab</w:t>
      </w:r>
      <w:proofErr w:type="spellEnd"/>
      <w:proofErr w:type="gramEnd"/>
      <w:r w:rsidRPr="00D05A4C">
        <w:rPr>
          <w:rStyle w:val="StyleBoldUnderline"/>
          <w:u w:val="none"/>
        </w:rPr>
        <w:t xml:space="preserve"> spring</w:t>
      </w:r>
    </w:p>
    <w:p w:rsidR="0095201C" w:rsidRPr="00D05A4C" w:rsidRDefault="0095201C" w:rsidP="0095201C">
      <w:pPr>
        <w:rPr>
          <w:rStyle w:val="StyleBoldUnderline"/>
          <w:u w:val="none"/>
        </w:rPr>
      </w:pPr>
      <w:r w:rsidRPr="00D05A4C">
        <w:rPr>
          <w:rStyle w:val="Heading4Char"/>
          <w:sz w:val="22"/>
        </w:rPr>
        <w:t>O'Sullivan 12</w:t>
      </w:r>
      <w:r w:rsidRPr="00D05A4C">
        <w:rPr>
          <w:rStyle w:val="StyleBoldUnderline"/>
          <w:u w:val="none"/>
        </w:rPr>
        <w:t xml:space="preserve"> </w:t>
      </w:r>
      <w:proofErr w:type="spellStart"/>
      <w:r w:rsidRPr="00D05A4C">
        <w:rPr>
          <w:rStyle w:val="StyleBoldUnderline"/>
          <w:u w:val="none"/>
        </w:rPr>
        <w:t>Arieh</w:t>
      </w:r>
      <w:proofErr w:type="spellEnd"/>
      <w:r w:rsidRPr="00D05A4C">
        <w:rPr>
          <w:rStyle w:val="StyleBoldUnderline"/>
          <w:u w:val="none"/>
        </w:rPr>
        <w:t xml:space="preserve"> O'Sullivan is the Defense Correspondent for The Jerusalem Post. "SAUDI’S AGED STABILITY ROCKING" June 28 www.inss.org.il/upload</w:t>
      </w:r>
      <w:proofErr w:type="gramStart"/>
      <w:r w:rsidRPr="00D05A4C">
        <w:rPr>
          <w:rStyle w:val="StyleBoldUnderline"/>
          <w:u w:val="none"/>
        </w:rPr>
        <w:t>/(</w:t>
      </w:r>
      <w:proofErr w:type="gramEnd"/>
      <w:r w:rsidRPr="00D05A4C">
        <w:rPr>
          <w:rStyle w:val="StyleBoldUnderline"/>
          <w:u w:val="none"/>
        </w:rPr>
        <w:t>FILE)1341716252.pdf</w:t>
      </w:r>
    </w:p>
    <w:p w:rsidR="0095201C" w:rsidRPr="00D05A4C" w:rsidRDefault="0095201C" w:rsidP="0095201C">
      <w:pPr>
        <w:pStyle w:val="cardtext"/>
        <w:rPr>
          <w:rStyle w:val="Emphasis"/>
        </w:rPr>
      </w:pPr>
      <w:r w:rsidRPr="00D05A4C">
        <w:rPr>
          <w:rStyle w:val="StyleBoldUnderline"/>
          <w:sz w:val="10"/>
          <w:u w:val="none"/>
        </w:rPr>
        <w:lastRenderedPageBreak/>
        <w:t xml:space="preserve">With OPEC nations pumping the highest levels of oil since 2008, the price of </w:t>
      </w:r>
      <w:r w:rsidRPr="00D05A4C">
        <w:rPr>
          <w:rStyle w:val="StyleBoldUnderline"/>
          <w:highlight w:val="yellow"/>
        </w:rPr>
        <w:t>crude</w:t>
      </w:r>
      <w:r w:rsidRPr="00D05A4C">
        <w:rPr>
          <w:rStyle w:val="StyleBoldUnderline"/>
          <w:sz w:val="10"/>
          <w:u w:val="none"/>
        </w:rPr>
        <w:t xml:space="preserve"> has dropped to </w:t>
      </w:r>
      <w:r w:rsidRPr="00D05A4C">
        <w:rPr>
          <w:rStyle w:val="StyleBoldUnderline"/>
          <w:highlight w:val="yellow"/>
        </w:rPr>
        <w:t>below $80</w:t>
      </w:r>
      <w:r w:rsidRPr="00D05A4C">
        <w:rPr>
          <w:rStyle w:val="StyleBoldUnderline"/>
          <w:sz w:val="10"/>
          <w:u w:val="none"/>
        </w:rPr>
        <w:t xml:space="preserve">. This sort of news </w:t>
      </w:r>
      <w:r w:rsidRPr="00D05A4C">
        <w:rPr>
          <w:rStyle w:val="StyleBoldUnderline"/>
          <w:highlight w:val="yellow"/>
        </w:rPr>
        <w:t>means</w:t>
      </w:r>
      <w:r w:rsidRPr="00D05A4C">
        <w:rPr>
          <w:rStyle w:val="StyleBoldUnderline"/>
        </w:rPr>
        <w:t xml:space="preserve"> that </w:t>
      </w:r>
      <w:r w:rsidRPr="00D05A4C">
        <w:rPr>
          <w:rStyle w:val="StyleBoldUnderline"/>
          <w:highlight w:val="yellow"/>
        </w:rPr>
        <w:t>Saudi</w:t>
      </w:r>
      <w:r w:rsidRPr="00D05A4C">
        <w:rPr>
          <w:rStyle w:val="StyleBoldUnderline"/>
          <w:sz w:val="10"/>
          <w:u w:val="none"/>
        </w:rPr>
        <w:t xml:space="preserve"> Arabia, the nation with the largest oil reserves in the world, </w:t>
      </w:r>
      <w:r w:rsidRPr="00D05A4C">
        <w:rPr>
          <w:rStyle w:val="StyleBoldUnderline"/>
          <w:highlight w:val="yellow"/>
        </w:rPr>
        <w:t>will</w:t>
      </w:r>
      <w:r w:rsidRPr="00D05A4C">
        <w:rPr>
          <w:rStyle w:val="StyleBoldUnderline"/>
        </w:rPr>
        <w:t xml:space="preserve"> have to start </w:t>
      </w:r>
      <w:r w:rsidRPr="00D05A4C">
        <w:rPr>
          <w:rStyle w:val="StyleBoldUnderline"/>
          <w:highlight w:val="yellow"/>
        </w:rPr>
        <w:t>running a deficit and could cut back on</w:t>
      </w:r>
      <w:r w:rsidRPr="00D05A4C">
        <w:rPr>
          <w:rStyle w:val="StyleBoldUnderline"/>
        </w:rPr>
        <w:t xml:space="preserve"> promised </w:t>
      </w:r>
      <w:r w:rsidRPr="00D05A4C">
        <w:rPr>
          <w:rStyle w:val="StyleBoldUnderline"/>
          <w:highlight w:val="yellow"/>
        </w:rPr>
        <w:t>expenditures</w:t>
      </w:r>
      <w:r w:rsidRPr="00D05A4C">
        <w:rPr>
          <w:rStyle w:val="StyleBoldUnderline"/>
          <w:sz w:val="10"/>
          <w:u w:val="none"/>
        </w:rPr>
        <w:t xml:space="preserve"> originally </w:t>
      </w:r>
      <w:r w:rsidRPr="00D05A4C">
        <w:rPr>
          <w:rStyle w:val="StyleBoldUnderline"/>
        </w:rPr>
        <w:t xml:space="preserve">aimed at </w:t>
      </w:r>
      <w:r w:rsidRPr="00D05A4C">
        <w:rPr>
          <w:rStyle w:val="Box"/>
          <w:highlight w:val="yellow"/>
        </w:rPr>
        <w:t>keeping any popular unrest at bay</w:t>
      </w:r>
      <w:r w:rsidRPr="00D05A4C">
        <w:rPr>
          <w:rStyle w:val="Emphasis"/>
        </w:rPr>
        <w:t>.</w:t>
      </w:r>
    </w:p>
    <w:p w:rsidR="0095201C" w:rsidRPr="00D05A4C" w:rsidRDefault="0095201C" w:rsidP="0095201C">
      <w:pPr>
        <w:pStyle w:val="cardtext"/>
        <w:rPr>
          <w:rStyle w:val="StyleBoldUnderline"/>
          <w:sz w:val="10"/>
          <w:u w:val="none"/>
        </w:rPr>
      </w:pPr>
      <w:r w:rsidRPr="00D05A4C">
        <w:rPr>
          <w:rStyle w:val="StyleBoldUnderline"/>
          <w:highlight w:val="yellow"/>
        </w:rPr>
        <w:t>Saudi</w:t>
      </w:r>
      <w:r w:rsidRPr="00D05A4C">
        <w:rPr>
          <w:rStyle w:val="StyleBoldUnderline"/>
        </w:rPr>
        <w:t xml:space="preserve"> Arabia has </w:t>
      </w:r>
      <w:r w:rsidRPr="00D05A4C">
        <w:rPr>
          <w:rStyle w:val="StyleBoldUnderline"/>
          <w:highlight w:val="yellow"/>
        </w:rPr>
        <w:t>worked</w:t>
      </w:r>
      <w:r w:rsidRPr="00D05A4C">
        <w:rPr>
          <w:rStyle w:val="StyleBoldUnderline"/>
        </w:rPr>
        <w:t xml:space="preserve"> hard </w:t>
      </w:r>
      <w:r w:rsidRPr="00D05A4C">
        <w:rPr>
          <w:rStyle w:val="StyleBoldUnderline"/>
          <w:highlight w:val="yellow"/>
        </w:rPr>
        <w:t>to diversify</w:t>
      </w:r>
      <w:r w:rsidRPr="00D05A4C">
        <w:rPr>
          <w:rStyle w:val="StyleBoldUnderline"/>
        </w:rPr>
        <w:t xml:space="preserve"> its economy</w:t>
      </w:r>
      <w:r w:rsidRPr="00D05A4C">
        <w:rPr>
          <w:rStyle w:val="StyleBoldUnderline"/>
          <w:highlight w:val="yellow"/>
        </w:rPr>
        <w:t xml:space="preserve">, but oil remains its </w:t>
      </w:r>
      <w:r w:rsidRPr="00D05A4C">
        <w:rPr>
          <w:rStyle w:val="Box"/>
          <w:highlight w:val="yellow"/>
        </w:rPr>
        <w:t>lifeblood</w:t>
      </w:r>
      <w:r w:rsidRPr="00D05A4C">
        <w:rPr>
          <w:rStyle w:val="StyleBoldUnderline"/>
          <w:sz w:val="10"/>
          <w:u w:val="none"/>
        </w:rPr>
        <w:t xml:space="preserve">, </w:t>
      </w:r>
      <w:r w:rsidRPr="00D05A4C">
        <w:rPr>
          <w:rStyle w:val="StyleBoldUnderline"/>
        </w:rPr>
        <w:t>paying for</w:t>
      </w:r>
      <w:r w:rsidRPr="00D05A4C">
        <w:rPr>
          <w:rStyle w:val="StyleBoldUnderline"/>
          <w:sz w:val="10"/>
          <w:u w:val="none"/>
        </w:rPr>
        <w:t xml:space="preserve"> massive </w:t>
      </w:r>
      <w:r w:rsidRPr="00D05A4C">
        <w:rPr>
          <w:rStyle w:val="StyleBoldUnderline"/>
        </w:rPr>
        <w:t>infrastructure</w:t>
      </w:r>
      <w:r w:rsidRPr="00D05A4C">
        <w:rPr>
          <w:rStyle w:val="StyleBoldUnderline"/>
          <w:sz w:val="10"/>
          <w:u w:val="none"/>
        </w:rPr>
        <w:t xml:space="preserve"> projects, covering bloated </w:t>
      </w:r>
      <w:r w:rsidRPr="00D05A4C">
        <w:rPr>
          <w:rStyle w:val="StyleBoldUnderline"/>
        </w:rPr>
        <w:t>civil service payrolls</w:t>
      </w:r>
      <w:r w:rsidRPr="00D05A4C">
        <w:rPr>
          <w:rStyle w:val="StyleBoldUnderline"/>
          <w:sz w:val="10"/>
          <w:u w:val="none"/>
        </w:rPr>
        <w:t xml:space="preserve"> and ensuring free or low-cost </w:t>
      </w:r>
      <w:r w:rsidRPr="00D05A4C">
        <w:rPr>
          <w:rStyle w:val="StyleBoldUnderline"/>
        </w:rPr>
        <w:t>healthcare and other benefits</w:t>
      </w:r>
      <w:r w:rsidRPr="00D05A4C">
        <w:rPr>
          <w:rStyle w:val="StyleBoldUnderline"/>
          <w:sz w:val="10"/>
          <w:u w:val="none"/>
        </w:rPr>
        <w:t>.</w:t>
      </w:r>
    </w:p>
    <w:p w:rsidR="0095201C" w:rsidRPr="00D05A4C" w:rsidRDefault="0095201C" w:rsidP="0095201C">
      <w:pPr>
        <w:pStyle w:val="cardtext"/>
        <w:rPr>
          <w:rStyle w:val="StyleBoldUnderline"/>
          <w:sz w:val="10"/>
          <w:u w:val="none"/>
        </w:rPr>
      </w:pPr>
      <w:r w:rsidRPr="00D05A4C">
        <w:rPr>
          <w:rStyle w:val="StyleBoldUnderline"/>
          <w:highlight w:val="yellow"/>
        </w:rPr>
        <w:t>Saudi</w:t>
      </w:r>
      <w:r w:rsidRPr="00D05A4C">
        <w:rPr>
          <w:rStyle w:val="StyleBoldUnderline"/>
        </w:rPr>
        <w:t xml:space="preserve"> Arabia</w:t>
      </w:r>
      <w:r w:rsidRPr="00D05A4C">
        <w:rPr>
          <w:rStyle w:val="StyleBoldUnderline"/>
          <w:highlight w:val="yellow"/>
        </w:rPr>
        <w:t>'s break-even price is</w:t>
      </w:r>
      <w:r w:rsidRPr="00D05A4C">
        <w:rPr>
          <w:rStyle w:val="StyleBoldUnderline"/>
        </w:rPr>
        <w:t xml:space="preserve"> around $70</w:t>
      </w:r>
      <w:r w:rsidRPr="00D05A4C">
        <w:rPr>
          <w:rStyle w:val="StyleBoldUnderline"/>
          <w:highlight w:val="yellow"/>
        </w:rPr>
        <w:t>-$80</w:t>
      </w:r>
      <w:r w:rsidRPr="00D05A4C">
        <w:rPr>
          <w:rStyle w:val="StyleBoldUnderline"/>
          <w:sz w:val="10"/>
          <w:u w:val="none"/>
        </w:rPr>
        <w:t xml:space="preserve">, according to bankers and analysts surveyed by the Reuters news agency. </w:t>
      </w:r>
      <w:r w:rsidRPr="00D05A4C">
        <w:rPr>
          <w:rStyle w:val="StyleBoldUnderline"/>
        </w:rPr>
        <w:t xml:space="preserve">When oil was high, above $115 a barrel last year, and </w:t>
      </w:r>
      <w:r w:rsidRPr="00D05A4C">
        <w:rPr>
          <w:rStyle w:val="StyleBoldUnderline"/>
          <w:highlight w:val="yellow"/>
        </w:rPr>
        <w:t>Saudi Arabia's coffers swelled</w:t>
      </w:r>
      <w:r w:rsidRPr="00D05A4C">
        <w:rPr>
          <w:rStyle w:val="StyleBoldUnderline"/>
        </w:rPr>
        <w:t>, it allocated a series of subsidies and other measures worth as much as $133 billion to help ensure the bounty reached ordinary Saudis</w:t>
      </w:r>
      <w:r w:rsidRPr="00D05A4C">
        <w:rPr>
          <w:rStyle w:val="StyleBoldUnderline"/>
          <w:sz w:val="10"/>
          <w:u w:val="none"/>
        </w:rPr>
        <w:t>.</w:t>
      </w:r>
    </w:p>
    <w:p w:rsidR="0095201C" w:rsidRPr="00D05A4C" w:rsidRDefault="0095201C" w:rsidP="0095201C">
      <w:pPr>
        <w:pStyle w:val="cardtext"/>
        <w:rPr>
          <w:rStyle w:val="Emphasis"/>
        </w:rPr>
      </w:pPr>
      <w:r w:rsidRPr="00D05A4C">
        <w:rPr>
          <w:rStyle w:val="Emphasis"/>
        </w:rPr>
        <w:t xml:space="preserve">That </w:t>
      </w:r>
      <w:r w:rsidRPr="00D05A4C">
        <w:rPr>
          <w:rStyle w:val="Emphasis"/>
          <w:highlight w:val="yellow"/>
        </w:rPr>
        <w:t>appear</w:t>
      </w:r>
      <w:r w:rsidRPr="00D05A4C">
        <w:rPr>
          <w:rStyle w:val="Emphasis"/>
        </w:rPr>
        <w:t xml:space="preserve">s </w:t>
      </w:r>
      <w:r w:rsidRPr="00D05A4C">
        <w:rPr>
          <w:rStyle w:val="Emphasis"/>
          <w:highlight w:val="yellow"/>
        </w:rPr>
        <w:t>to be in jeopardy</w:t>
      </w:r>
      <w:r w:rsidRPr="00D05A4C">
        <w:rPr>
          <w:rStyle w:val="Emphasis"/>
        </w:rPr>
        <w:t>.</w:t>
      </w:r>
    </w:p>
    <w:p w:rsidR="0095201C" w:rsidRPr="00D05A4C" w:rsidRDefault="0095201C" w:rsidP="0095201C">
      <w:pPr>
        <w:pStyle w:val="cardtext"/>
        <w:rPr>
          <w:rStyle w:val="StyleBoldUnderline"/>
          <w:sz w:val="12"/>
          <w:szCs w:val="12"/>
          <w:u w:val="none"/>
        </w:rPr>
      </w:pPr>
      <w:r w:rsidRPr="00D05A4C">
        <w:rPr>
          <w:rStyle w:val="StyleBoldUnderline"/>
          <w:sz w:val="12"/>
          <w:szCs w:val="12"/>
          <w:u w:val="none"/>
        </w:rPr>
        <w:t xml:space="preserve">"Those at the top of the Saudi royal pyramid are old, and the aging of the leadership could have geopolitical implications," </w:t>
      </w:r>
      <w:proofErr w:type="spellStart"/>
      <w:r w:rsidRPr="00D05A4C">
        <w:rPr>
          <w:rStyle w:val="StyleBoldUnderline"/>
          <w:sz w:val="12"/>
          <w:szCs w:val="12"/>
          <w:u w:val="none"/>
        </w:rPr>
        <w:t>Yoel</w:t>
      </w:r>
      <w:proofErr w:type="spellEnd"/>
      <w:r w:rsidRPr="00D05A4C">
        <w:rPr>
          <w:rStyle w:val="StyleBoldUnderline"/>
          <w:sz w:val="12"/>
          <w:szCs w:val="12"/>
          <w:u w:val="none"/>
        </w:rPr>
        <w:t xml:space="preserve"> </w:t>
      </w:r>
      <w:proofErr w:type="spellStart"/>
      <w:r w:rsidRPr="00D05A4C">
        <w:rPr>
          <w:rStyle w:val="StyleBoldUnderline"/>
          <w:sz w:val="12"/>
          <w:szCs w:val="12"/>
          <w:u w:val="none"/>
        </w:rPr>
        <w:t>Guzansky</w:t>
      </w:r>
      <w:proofErr w:type="spellEnd"/>
      <w:r w:rsidRPr="00D05A4C">
        <w:rPr>
          <w:rStyle w:val="StyleBoldUnderline"/>
          <w:sz w:val="12"/>
          <w:szCs w:val="12"/>
          <w:u w:val="none"/>
        </w:rPr>
        <w:t>, a senior researcher and expert on Saudi Arabia at the Institute for National Security Studies, told The Media Line.</w:t>
      </w:r>
    </w:p>
    <w:p w:rsidR="0095201C" w:rsidRPr="00D05A4C" w:rsidRDefault="0095201C" w:rsidP="0095201C">
      <w:pPr>
        <w:pStyle w:val="cardtext"/>
        <w:rPr>
          <w:rStyle w:val="StyleBoldUnderline"/>
          <w:sz w:val="10"/>
          <w:u w:val="none"/>
        </w:rPr>
      </w:pPr>
      <w:r w:rsidRPr="00D05A4C">
        <w:rPr>
          <w:rStyle w:val="StyleBoldUnderline"/>
          <w:sz w:val="10"/>
          <w:u w:val="none"/>
        </w:rPr>
        <w:t>"</w:t>
      </w:r>
      <w:r w:rsidRPr="00D05A4C">
        <w:rPr>
          <w:rStyle w:val="StyleBoldUnderline"/>
        </w:rPr>
        <w:t>The Arab Spring challenges the legitimacy of the monarchs themselves</w:t>
      </w:r>
      <w:r w:rsidRPr="00D05A4C">
        <w:rPr>
          <w:rStyle w:val="StyleBoldUnderline"/>
          <w:sz w:val="10"/>
          <w:u w:val="none"/>
        </w:rPr>
        <w:t xml:space="preserve">. Iran does the same, but they use Iran as a scapegoat for many things and it has actually helped them. But </w:t>
      </w:r>
      <w:r w:rsidRPr="00D05A4C">
        <w:rPr>
          <w:rStyle w:val="Emphasis"/>
          <w:highlight w:val="yellow"/>
        </w:rPr>
        <w:t>the Arab Spring is a real threat,</w:t>
      </w:r>
      <w:r w:rsidRPr="00D05A4C">
        <w:rPr>
          <w:rStyle w:val="StyleBoldUnderline"/>
          <w:sz w:val="10"/>
          <w:highlight w:val="yellow"/>
          <w:u w:val="none"/>
        </w:rPr>
        <w:t>"</w:t>
      </w:r>
      <w:r w:rsidRPr="00D05A4C">
        <w:rPr>
          <w:rStyle w:val="StyleBoldUnderline"/>
          <w:sz w:val="10"/>
          <w:u w:val="none"/>
        </w:rPr>
        <w:t xml:space="preserve"> </w:t>
      </w:r>
      <w:proofErr w:type="spellStart"/>
      <w:r w:rsidRPr="00D05A4C">
        <w:rPr>
          <w:rStyle w:val="StyleBoldUnderline"/>
          <w:sz w:val="10"/>
          <w:u w:val="none"/>
        </w:rPr>
        <w:t>Guzansky</w:t>
      </w:r>
      <w:proofErr w:type="spellEnd"/>
      <w:r w:rsidRPr="00D05A4C">
        <w:rPr>
          <w:rStyle w:val="StyleBoldUnderline"/>
          <w:sz w:val="10"/>
          <w:u w:val="none"/>
        </w:rPr>
        <w:t xml:space="preserve"> said. "They lose enemies -- look at Syria -- but also allies. I don't know what will happen next in Jordan. I don't know what the future holds for Bahrain."</w:t>
      </w:r>
    </w:p>
    <w:p w:rsidR="0095201C" w:rsidRPr="00D05A4C" w:rsidRDefault="0095201C" w:rsidP="0095201C">
      <w:pPr>
        <w:pStyle w:val="Heading4"/>
      </w:pPr>
      <w:r w:rsidRPr="00D05A4C">
        <w:t xml:space="preserve">Uprisings collapse relations with the US and causes a </w:t>
      </w:r>
      <w:proofErr w:type="spellStart"/>
      <w:r w:rsidRPr="00D05A4C">
        <w:t>saudi-iran</w:t>
      </w:r>
      <w:proofErr w:type="spellEnd"/>
      <w:r w:rsidRPr="00D05A4C">
        <w:t xml:space="preserve"> war that spread across the </w:t>
      </w:r>
      <w:proofErr w:type="gramStart"/>
      <w:r w:rsidRPr="00D05A4C">
        <w:t>middle east</w:t>
      </w:r>
      <w:proofErr w:type="gramEnd"/>
      <w:r w:rsidRPr="00D05A4C">
        <w:t xml:space="preserve"> </w:t>
      </w:r>
    </w:p>
    <w:p w:rsidR="0095201C" w:rsidRPr="00D05A4C" w:rsidRDefault="0095201C" w:rsidP="0095201C">
      <w:pPr>
        <w:rPr>
          <w:rStyle w:val="StyleBoldUnderline"/>
          <w:u w:val="none"/>
        </w:rPr>
      </w:pPr>
      <w:r w:rsidRPr="00D05A4C">
        <w:rPr>
          <w:rStyle w:val="Heading4Char"/>
        </w:rPr>
        <w:t xml:space="preserve">Bauer November 2011 </w:t>
      </w:r>
      <w:r w:rsidRPr="00D05A4C">
        <w:t xml:space="preserve">William, </w:t>
      </w:r>
      <w:proofErr w:type="spellStart"/>
      <w:r w:rsidRPr="00D05A4C">
        <w:t>Specialising</w:t>
      </w:r>
      <w:proofErr w:type="spellEnd"/>
      <w:r w:rsidRPr="00D05A4C">
        <w:t xml:space="preserve"> in Middle-Eastern and Maghreb affairs, William has worked and studied in the Levant, North-Africa and the Gulf, as well as having traveled extensively throughout the MENA region. His BA was in Middle-Eastern Studies and Arabic, from the Institute of Arab and Islamic Studies at the University of Exeter, “Further Bahrain Unrest Would Be Saudi Arabia's Worst Nightmare”, William, </w:t>
      </w:r>
      <w:hyperlink r:id="rId12" w:history="1">
        <w:r w:rsidRPr="00D05A4C">
          <w:rPr>
            <w:rStyle w:val="Hyperlink"/>
            <w:rFonts w:eastAsiaTheme="majorEastAsia"/>
          </w:rPr>
          <w:t>http://www.policymic.com/articles/further-bahrain-unrest-would-be-saudi-arabia-s-worst-nightmare</w:t>
        </w:r>
      </w:hyperlink>
    </w:p>
    <w:p w:rsidR="0095201C" w:rsidRPr="00D05A4C" w:rsidRDefault="0095201C" w:rsidP="0095201C">
      <w:pPr>
        <w:pStyle w:val="cardtext"/>
        <w:rPr>
          <w:sz w:val="16"/>
        </w:rPr>
      </w:pPr>
      <w:r w:rsidRPr="00D05A4C">
        <w:rPr>
          <w:rStyle w:val="StyleBoldUnderline"/>
          <w:sz w:val="16"/>
          <w:u w:val="none"/>
        </w:rPr>
        <w:t>Economically, should Bahrain experience further unrest, Saudi Arabia could become engulfed in similar Shi'a-led uprisings</w:t>
      </w:r>
      <w:r w:rsidRPr="00D05A4C">
        <w:rPr>
          <w:sz w:val="16"/>
        </w:rPr>
        <w:t xml:space="preserve">. </w:t>
      </w:r>
      <w:r w:rsidRPr="00D05A4C">
        <w:rPr>
          <w:rStyle w:val="StyleBoldUnderline"/>
          <w:highlight w:val="yellow"/>
        </w:rPr>
        <w:t>Unrest</w:t>
      </w:r>
      <w:r w:rsidRPr="00D05A4C">
        <w:rPr>
          <w:sz w:val="16"/>
        </w:rPr>
        <w:t xml:space="preserve"> in the Eastern Province </w:t>
      </w:r>
      <w:r w:rsidRPr="00D05A4C">
        <w:rPr>
          <w:rStyle w:val="StyleBoldUnderline"/>
          <w:highlight w:val="yellow"/>
        </w:rPr>
        <w:t xml:space="preserve">would </w:t>
      </w:r>
      <w:r w:rsidRPr="00D05A4C">
        <w:rPr>
          <w:rStyle w:val="Box"/>
          <w:highlight w:val="yellow"/>
        </w:rPr>
        <w:t>majorly disrupt oil exports</w:t>
      </w:r>
      <w:r w:rsidRPr="00D05A4C">
        <w:rPr>
          <w:sz w:val="16"/>
        </w:rPr>
        <w:t xml:space="preserve">, thereby </w:t>
      </w:r>
      <w:r w:rsidRPr="00D05A4C">
        <w:rPr>
          <w:rStyle w:val="StyleBoldUnderline"/>
          <w:highlight w:val="yellow"/>
        </w:rPr>
        <w:t>drastically cutting income</w:t>
      </w:r>
      <w:r w:rsidRPr="00D05A4C">
        <w:rPr>
          <w:rStyle w:val="StyleBoldUnderline"/>
        </w:rPr>
        <w:t xml:space="preserve"> as production</w:t>
      </w:r>
      <w:r w:rsidRPr="00D05A4C">
        <w:rPr>
          <w:sz w:val="16"/>
        </w:rPr>
        <w:t xml:space="preserve"> slowed – </w:t>
      </w:r>
      <w:r w:rsidRPr="00D05A4C">
        <w:rPr>
          <w:rStyle w:val="Emphasis"/>
          <w:highlight w:val="yellow"/>
        </w:rPr>
        <w:t>disastrous for a country</w:t>
      </w:r>
      <w:r w:rsidRPr="00D05A4C">
        <w:rPr>
          <w:rStyle w:val="Emphasis"/>
        </w:rPr>
        <w:t xml:space="preserve"> wholly </w:t>
      </w:r>
      <w:r w:rsidRPr="00D05A4C">
        <w:rPr>
          <w:rStyle w:val="Emphasis"/>
          <w:highlight w:val="yellow"/>
        </w:rPr>
        <w:t>dependent on hydrocarbon revenue</w:t>
      </w:r>
      <w:r w:rsidRPr="00D05A4C">
        <w:rPr>
          <w:sz w:val="16"/>
        </w:rPr>
        <w:t xml:space="preserve">. </w:t>
      </w:r>
      <w:r w:rsidRPr="00D05A4C">
        <w:rPr>
          <w:rStyle w:val="StyleBoldUnderline"/>
        </w:rPr>
        <w:t xml:space="preserve">For a </w:t>
      </w:r>
      <w:proofErr w:type="spellStart"/>
      <w:r w:rsidRPr="00D05A4C">
        <w:rPr>
          <w:rStyle w:val="StyleBoldUnderline"/>
        </w:rPr>
        <w:t>rentier</w:t>
      </w:r>
      <w:proofErr w:type="spellEnd"/>
      <w:r w:rsidRPr="00D05A4C">
        <w:rPr>
          <w:rStyle w:val="StyleBoldUnderline"/>
        </w:rPr>
        <w:t xml:space="preserve"> state like Saudi Arabia, </w:t>
      </w:r>
      <w:r w:rsidRPr="00D05A4C">
        <w:rPr>
          <w:rStyle w:val="StyleBoldUnderline"/>
          <w:highlight w:val="yellow"/>
        </w:rPr>
        <w:t>even short term loss of Eastern Province production would be catastrophic</w:t>
      </w:r>
      <w:r w:rsidRPr="00D05A4C">
        <w:rPr>
          <w:rStyle w:val="StyleBoldUnderline"/>
        </w:rPr>
        <w:t>,</w:t>
      </w:r>
      <w:r w:rsidRPr="00D05A4C">
        <w:rPr>
          <w:sz w:val="16"/>
        </w:rPr>
        <w:t xml:space="preserve"> forcing it to use its reserves to cover basic spending, unnecessarily weakening the country. Additionally, expatriates drawn to the Kingdom by high tax-free salaries would evacuate, leaving critical companies like ARAMCO in serious lack of qualified senior engineers, instructors, and managers. An economy broadly based on foreign expertise would be severely disrupted.</w:t>
      </w:r>
    </w:p>
    <w:p w:rsidR="0095201C" w:rsidRPr="00D05A4C" w:rsidRDefault="0095201C" w:rsidP="0095201C">
      <w:pPr>
        <w:pStyle w:val="cardtext"/>
        <w:rPr>
          <w:sz w:val="16"/>
        </w:rPr>
      </w:pPr>
      <w:r w:rsidRPr="00D05A4C">
        <w:rPr>
          <w:rStyle w:val="StyleBoldUnderline"/>
        </w:rPr>
        <w:t xml:space="preserve">On a political level, </w:t>
      </w:r>
      <w:r w:rsidRPr="00D05A4C">
        <w:rPr>
          <w:rStyle w:val="StyleBoldUnderline"/>
          <w:b/>
        </w:rPr>
        <w:t xml:space="preserve">the </w:t>
      </w:r>
      <w:r w:rsidRPr="00D05A4C">
        <w:rPr>
          <w:rStyle w:val="StyleBoldUnderline"/>
          <w:b/>
          <w:highlight w:val="yellow"/>
        </w:rPr>
        <w:t>repression</w:t>
      </w:r>
      <w:r w:rsidRPr="00D05A4C">
        <w:rPr>
          <w:rStyle w:val="StyleBoldUnderline"/>
          <w:b/>
        </w:rPr>
        <w:t xml:space="preserve"> of such an uprising </w:t>
      </w:r>
      <w:r w:rsidRPr="00D05A4C">
        <w:rPr>
          <w:rStyle w:val="StyleBoldUnderline"/>
          <w:b/>
          <w:highlight w:val="yellow"/>
        </w:rPr>
        <w:t>would</w:t>
      </w:r>
      <w:r w:rsidRPr="00D05A4C">
        <w:rPr>
          <w:sz w:val="16"/>
        </w:rPr>
        <w:t xml:space="preserve"> undoubtedly </w:t>
      </w:r>
      <w:r w:rsidRPr="00D05A4C">
        <w:rPr>
          <w:rStyle w:val="StyleBoldUnderline"/>
          <w:b/>
          <w:highlight w:val="yellow"/>
        </w:rPr>
        <w:t xml:space="preserve">be </w:t>
      </w:r>
      <w:r w:rsidRPr="00D05A4C">
        <w:rPr>
          <w:rStyle w:val="Box"/>
          <w:highlight w:val="yellow"/>
        </w:rPr>
        <w:t>brutal</w:t>
      </w:r>
      <w:r w:rsidRPr="00D05A4C">
        <w:rPr>
          <w:rStyle w:val="StyleBoldUnderline"/>
          <w:highlight w:val="yellow"/>
        </w:rPr>
        <w:t>. T</w:t>
      </w:r>
      <w:r w:rsidRPr="00D05A4C">
        <w:rPr>
          <w:rStyle w:val="StyleBoldUnderline"/>
          <w:b/>
          <w:highlight w:val="yellow"/>
        </w:rPr>
        <w:t xml:space="preserve">his would </w:t>
      </w:r>
      <w:r w:rsidRPr="00D05A4C">
        <w:rPr>
          <w:rStyle w:val="Box"/>
          <w:highlight w:val="yellow"/>
        </w:rPr>
        <w:t>force the U.S. to</w:t>
      </w:r>
      <w:r w:rsidRPr="00D05A4C">
        <w:rPr>
          <w:rStyle w:val="Box"/>
        </w:rPr>
        <w:t xml:space="preserve"> critique and </w:t>
      </w:r>
      <w:r w:rsidRPr="00D05A4C">
        <w:rPr>
          <w:rStyle w:val="Box"/>
          <w:highlight w:val="yellow"/>
        </w:rPr>
        <w:t>distance itself from its</w:t>
      </w:r>
      <w:r w:rsidRPr="00D05A4C">
        <w:rPr>
          <w:rStyle w:val="Box"/>
        </w:rPr>
        <w:t xml:space="preserve"> long-term </w:t>
      </w:r>
      <w:r w:rsidRPr="00D05A4C">
        <w:rPr>
          <w:rStyle w:val="Box"/>
          <w:highlight w:val="yellow"/>
        </w:rPr>
        <w:t>ally, isolating Saudi further</w:t>
      </w:r>
      <w:r w:rsidRPr="00D05A4C">
        <w:rPr>
          <w:rStyle w:val="Box"/>
        </w:rPr>
        <w:t xml:space="preserve"> </w:t>
      </w:r>
      <w:r w:rsidRPr="00D05A4C">
        <w:rPr>
          <w:sz w:val="16"/>
        </w:rPr>
        <w:t>and making it internally compromise with the religious establishment and curtail </w:t>
      </w:r>
      <w:hyperlink r:id="rId13" w:tgtFrame="_blank" w:history="1">
        <w:r w:rsidRPr="00D05A4C">
          <w:rPr>
            <w:rStyle w:val="Hyperlink"/>
            <w:rFonts w:eastAsiaTheme="majorEastAsia"/>
            <w:sz w:val="16"/>
          </w:rPr>
          <w:t>promised reforms</w:t>
        </w:r>
      </w:hyperlink>
      <w:r w:rsidRPr="00D05A4C">
        <w:rPr>
          <w:sz w:val="16"/>
        </w:rPr>
        <w:t xml:space="preserve"> to stabilize the state. It would also lead to a stricter </w:t>
      </w:r>
      <w:proofErr w:type="spellStart"/>
      <w:r w:rsidRPr="00D05A4C">
        <w:rPr>
          <w:sz w:val="16"/>
        </w:rPr>
        <w:t>Wahabbi</w:t>
      </w:r>
      <w:proofErr w:type="spellEnd"/>
      <w:r w:rsidRPr="00D05A4C">
        <w:rPr>
          <w:sz w:val="16"/>
        </w:rPr>
        <w:t xml:space="preserve"> doctrine being enforced, especially in the relatively relaxed Eastern Province, as the Kingdom attempted to reassert control. </w:t>
      </w:r>
    </w:p>
    <w:p w:rsidR="0095201C" w:rsidRPr="00D05A4C" w:rsidRDefault="0095201C" w:rsidP="0095201C">
      <w:pPr>
        <w:pStyle w:val="cardtext"/>
        <w:rPr>
          <w:b/>
          <w:bCs/>
          <w:u w:val="single"/>
        </w:rPr>
      </w:pPr>
      <w:r w:rsidRPr="00D05A4C">
        <w:rPr>
          <w:sz w:val="16"/>
        </w:rPr>
        <w:t xml:space="preserve">Finally, </w:t>
      </w:r>
      <w:r w:rsidRPr="00D05A4C">
        <w:rPr>
          <w:rStyle w:val="Emphasis"/>
          <w:highlight w:val="yellow"/>
        </w:rPr>
        <w:t>Iran would be on a collision course</w:t>
      </w:r>
      <w:r w:rsidRPr="00D05A4C">
        <w:rPr>
          <w:rStyle w:val="StyleBoldUnderline"/>
        </w:rPr>
        <w:t xml:space="preserve"> with Saudi Arabia</w:t>
      </w:r>
      <w:r w:rsidRPr="00D05A4C">
        <w:rPr>
          <w:sz w:val="16"/>
        </w:rPr>
        <w:t xml:space="preserve">, as relations already near breaking would be further strained. </w:t>
      </w:r>
      <w:r w:rsidRPr="00D05A4C">
        <w:rPr>
          <w:rStyle w:val="StyleBoldUnderline"/>
        </w:rPr>
        <w:t>Iran takes a particular interest in the fate of their</w:t>
      </w:r>
      <w:r w:rsidRPr="00D05A4C">
        <w:rPr>
          <w:sz w:val="16"/>
        </w:rPr>
        <w:t xml:space="preserve"> fellow </w:t>
      </w:r>
      <w:r w:rsidRPr="00D05A4C">
        <w:rPr>
          <w:rStyle w:val="StyleBoldUnderline"/>
        </w:rPr>
        <w:t>Shi'a in Saudi Arabia, an interest that</w:t>
      </w:r>
      <w:r w:rsidRPr="00D05A4C">
        <w:rPr>
          <w:sz w:val="16"/>
        </w:rPr>
        <w:t xml:space="preserve"> occasionally </w:t>
      </w:r>
      <w:r w:rsidRPr="00D05A4C">
        <w:rPr>
          <w:rStyle w:val="StyleBoldUnderline"/>
        </w:rPr>
        <w:t>borders on</w:t>
      </w:r>
      <w:hyperlink r:id="rId14" w:tgtFrame="_blank" w:history="1">
        <w:r w:rsidRPr="00D05A4C">
          <w:rPr>
            <w:rStyle w:val="StyleBoldUnderline"/>
          </w:rPr>
          <w:t> outright interference</w:t>
        </w:r>
      </w:hyperlink>
      <w:r w:rsidRPr="00D05A4C">
        <w:rPr>
          <w:rStyle w:val="StyleBoldUnderline"/>
        </w:rPr>
        <w:t xml:space="preserve">. </w:t>
      </w:r>
      <w:r w:rsidRPr="00D05A4C">
        <w:rPr>
          <w:rStyle w:val="StyleBoldUnderline"/>
          <w:highlight w:val="yellow"/>
        </w:rPr>
        <w:t>With</w:t>
      </w:r>
      <w:r w:rsidRPr="00D05A4C">
        <w:rPr>
          <w:rStyle w:val="StyleBoldUnderline"/>
        </w:rPr>
        <w:t xml:space="preserve"> potential </w:t>
      </w:r>
      <w:r w:rsidRPr="00D05A4C">
        <w:rPr>
          <w:rStyle w:val="StyleBoldUnderline"/>
          <w:highlight w:val="yellow"/>
        </w:rPr>
        <w:t>Shi'a-led unrest, Iran would</w:t>
      </w:r>
      <w:r w:rsidRPr="00D05A4C">
        <w:rPr>
          <w:sz w:val="16"/>
        </w:rPr>
        <w:t xml:space="preserve"> certainly </w:t>
      </w:r>
      <w:r w:rsidRPr="00D05A4C">
        <w:rPr>
          <w:rStyle w:val="StyleBoldUnderline"/>
          <w:b/>
          <w:highlight w:val="yellow"/>
        </w:rPr>
        <w:t>increase pressure</w:t>
      </w:r>
      <w:r w:rsidRPr="00D05A4C">
        <w:rPr>
          <w:sz w:val="16"/>
          <w:highlight w:val="yellow"/>
        </w:rPr>
        <w:t>,</w:t>
      </w:r>
      <w:r w:rsidRPr="00D05A4C">
        <w:rPr>
          <w:sz w:val="16"/>
        </w:rPr>
        <w:t xml:space="preserve"> mainly through its media, </w:t>
      </w:r>
      <w:r w:rsidRPr="00D05A4C">
        <w:rPr>
          <w:rStyle w:val="StyleBoldUnderline"/>
        </w:rPr>
        <w:t>on Saudi.</w:t>
      </w:r>
      <w:r w:rsidRPr="00D05A4C">
        <w:rPr>
          <w:sz w:val="16"/>
        </w:rPr>
        <w:t xml:space="preserve"> The antagonism has already begun in recent weeks, with Saudi Arabia blaming a “foreign country” for the </w:t>
      </w:r>
      <w:hyperlink r:id="rId15" w:tgtFrame="_blank" w:history="1">
        <w:r w:rsidRPr="00D05A4C">
          <w:rPr>
            <w:rStyle w:val="Hyperlink"/>
            <w:rFonts w:eastAsiaTheme="majorEastAsia"/>
            <w:sz w:val="16"/>
          </w:rPr>
          <w:t xml:space="preserve">frequent unrest that has marked the Eastern province’s Shi'a stronghold of </w:t>
        </w:r>
        <w:proofErr w:type="spellStart"/>
        <w:r w:rsidRPr="00D05A4C">
          <w:rPr>
            <w:rStyle w:val="Hyperlink"/>
            <w:rFonts w:eastAsiaTheme="majorEastAsia"/>
            <w:sz w:val="16"/>
          </w:rPr>
          <w:t>Qatif</w:t>
        </w:r>
        <w:proofErr w:type="spellEnd"/>
      </w:hyperlink>
      <w:r w:rsidRPr="00D05A4C">
        <w:rPr>
          <w:sz w:val="16"/>
        </w:rPr>
        <w:t xml:space="preserve">. Indeed, </w:t>
      </w:r>
      <w:r w:rsidRPr="00D05A4C">
        <w:rPr>
          <w:rStyle w:val="StyleBoldUnderline"/>
          <w:b/>
          <w:highlight w:val="yellow"/>
        </w:rPr>
        <w:t xml:space="preserve">the eventual end game could </w:t>
      </w:r>
      <w:r w:rsidRPr="00D05A4C">
        <w:rPr>
          <w:rStyle w:val="StyleBoldUnderline"/>
          <w:b/>
          <w:highlight w:val="yellow"/>
          <w:bdr w:val="single" w:sz="4" w:space="0" w:color="auto"/>
        </w:rPr>
        <w:t>destabilize this sensitive region</w:t>
      </w:r>
      <w:r w:rsidRPr="00D05A4C">
        <w:rPr>
          <w:rStyle w:val="StyleBoldUnderline"/>
          <w:b/>
          <w:highlight w:val="yellow"/>
        </w:rPr>
        <w:t>.</w:t>
      </w:r>
    </w:p>
    <w:p w:rsidR="00E917CA" w:rsidRDefault="00E917CA" w:rsidP="00E917CA">
      <w:pPr>
        <w:pStyle w:val="Heading4"/>
      </w:pPr>
      <w:r>
        <w:t>Global economy improving-increased business activity</w:t>
      </w:r>
    </w:p>
    <w:p w:rsidR="00E917CA" w:rsidRDefault="00E917CA" w:rsidP="00E917CA">
      <w:r w:rsidRPr="00D46B7C">
        <w:rPr>
          <w:rStyle w:val="StyleStyleBold12pt"/>
        </w:rPr>
        <w:t>Reuters 2/5,</w:t>
      </w:r>
      <w:r>
        <w:t xml:space="preserve"> "Euro Zone Economy Showing Signs of Recovery, Optimism Builds", </w:t>
      </w:r>
      <w:hyperlink r:id="rId16" w:history="1">
        <w:r w:rsidRPr="00887EC2">
          <w:rPr>
            <w:rStyle w:val="Hyperlink"/>
          </w:rPr>
          <w:t>www.cnbc.com/id/100433959</w:t>
        </w:r>
      </w:hyperlink>
    </w:p>
    <w:p w:rsidR="00E917CA" w:rsidRDefault="00E917CA" w:rsidP="00E917CA">
      <w:r w:rsidRPr="00D46B7C">
        <w:rPr>
          <w:rStyle w:val="StyleBoldUnderline"/>
          <w:highlight w:val="yellow"/>
        </w:rPr>
        <w:t>The euro zone's embattled economy has turned a corn</w:t>
      </w:r>
      <w:r w:rsidRPr="00D46B7C">
        <w:rPr>
          <w:rStyle w:val="StyleBoldUnderline"/>
        </w:rPr>
        <w:t xml:space="preserve">er, according to a business survey on Tuesday that showed </w:t>
      </w:r>
      <w:r w:rsidRPr="00D46B7C">
        <w:rPr>
          <w:rStyle w:val="StyleBoldUnderline"/>
          <w:highlight w:val="yellow"/>
        </w:rPr>
        <w:t>businesses are more optimistic about the future</w:t>
      </w:r>
      <w:r w:rsidRPr="00D46B7C">
        <w:rPr>
          <w:rStyle w:val="StyleBoldUnderline"/>
        </w:rPr>
        <w:t xml:space="preserve"> but highlighted a growing chasm between the region's economies.</w:t>
      </w:r>
      <w:r w:rsidRPr="00D46B7C">
        <w:rPr>
          <w:rStyle w:val="StyleBoldUnderline"/>
          <w:sz w:val="12"/>
        </w:rPr>
        <w:t>¶</w:t>
      </w:r>
      <w:r w:rsidRPr="00D46B7C">
        <w:rPr>
          <w:sz w:val="12"/>
        </w:rPr>
        <w:t xml:space="preserve"> </w:t>
      </w:r>
      <w:proofErr w:type="spellStart"/>
      <w:r>
        <w:t>Markit's</w:t>
      </w:r>
      <w:proofErr w:type="spellEnd"/>
      <w:r>
        <w:t xml:space="preserve"> Eurozone Composite PMI, which gauges business activity across thousands of companies and is seen as good gauge of growth, rose in January to a 10-month high of 48.6 from 47.2 in December - an improvement on the </w:t>
      </w:r>
      <w:r>
        <w:lastRenderedPageBreak/>
        <w:t>preliminary reading of 48.2.</w:t>
      </w:r>
      <w:r w:rsidRPr="00D46B7C">
        <w:rPr>
          <w:sz w:val="12"/>
        </w:rPr>
        <w:t xml:space="preserve">¶ </w:t>
      </w:r>
      <w:r>
        <w:t xml:space="preserve">While still </w:t>
      </w:r>
      <w:proofErr w:type="spellStart"/>
      <w:r>
        <w:t>signalling</w:t>
      </w:r>
      <w:proofErr w:type="spellEnd"/>
      <w:r>
        <w:t xml:space="preserve"> a contraction as the index has been below the 50 mark that signifies growth since February last year, it has risen consistently in the last three readings.</w:t>
      </w:r>
      <w:r w:rsidRPr="00D46B7C">
        <w:rPr>
          <w:sz w:val="12"/>
        </w:rPr>
        <w:t xml:space="preserve">¶ </w:t>
      </w:r>
      <w:r w:rsidRPr="00D46B7C">
        <w:rPr>
          <w:rStyle w:val="StyleBoldUnderline"/>
          <w:highlight w:val="yellow"/>
        </w:rPr>
        <w:t>Private industry makes up nearly two-thirds of the euro zone's economy</w:t>
      </w:r>
      <w:r w:rsidRPr="00D46B7C">
        <w:rPr>
          <w:rStyle w:val="StyleBoldUnderline"/>
        </w:rPr>
        <w:t xml:space="preserve"> and worryingly for policymakers, the data showed a widening chasm between Germany - Europe's largest economy - and France, the bloc's second biggest.</w:t>
      </w:r>
      <w:r w:rsidRPr="00D46B7C">
        <w:rPr>
          <w:rStyle w:val="StyleBoldUnderline"/>
          <w:sz w:val="12"/>
        </w:rPr>
        <w:t>¶</w:t>
      </w:r>
      <w:r w:rsidRPr="00D46B7C">
        <w:rPr>
          <w:sz w:val="12"/>
        </w:rPr>
        <w:t xml:space="preserve"> </w:t>
      </w:r>
      <w:r>
        <w:t>"</w:t>
      </w:r>
      <w:r w:rsidRPr="00D46B7C">
        <w:rPr>
          <w:rStyle w:val="StyleBoldUnderline"/>
          <w:highlight w:val="yellow"/>
        </w:rPr>
        <w:t>The euro zone is showing clear signs of healing, with the downturn easing sharply</w:t>
      </w:r>
      <w:r w:rsidRPr="00D46B7C">
        <w:rPr>
          <w:rStyle w:val="StyleBoldUnderline"/>
        </w:rPr>
        <w:t xml:space="preserve"> in January and the region moving closer to stabilization in the first quarter,"</w:t>
      </w:r>
      <w:r>
        <w:t xml:space="preserve"> said Chris Williamson, chief economist at </w:t>
      </w:r>
      <w:proofErr w:type="spellStart"/>
      <w:r>
        <w:t>Markit</w:t>
      </w:r>
      <w:proofErr w:type="spellEnd"/>
      <w:r>
        <w:t>.</w:t>
      </w:r>
      <w:r w:rsidRPr="00D46B7C">
        <w:rPr>
          <w:sz w:val="12"/>
        </w:rPr>
        <w:t xml:space="preserve">¶ </w:t>
      </w:r>
      <w:r>
        <w:t>"</w:t>
      </w:r>
      <w:r w:rsidRPr="00D46B7C">
        <w:rPr>
          <w:rStyle w:val="StyleBoldUnderline"/>
        </w:rPr>
        <w:t>Growth is heavily skewed towards Germany,</w:t>
      </w:r>
      <w:r>
        <w:t xml:space="preserve"> however, where the contrast with the contraction seen in France is the greatest seen since the survey began in 1998."</w:t>
      </w:r>
      <w:r w:rsidRPr="00D46B7C">
        <w:rPr>
          <w:sz w:val="12"/>
        </w:rPr>
        <w:t xml:space="preserve">¶ </w:t>
      </w:r>
      <w:proofErr w:type="spellStart"/>
      <w:r>
        <w:t>Markit's</w:t>
      </w:r>
      <w:proofErr w:type="spellEnd"/>
      <w:r>
        <w:t xml:space="preserve"> composite German PMI chalked up its biggest one-month rise since August 2009, soaring to its highest since June 2011. But in neighboring France it plummeted to its lowest in nearly four years.</w:t>
      </w:r>
      <w:r w:rsidRPr="00D46B7C">
        <w:rPr>
          <w:sz w:val="12"/>
        </w:rPr>
        <w:t xml:space="preserve">¶ </w:t>
      </w:r>
      <w:r>
        <w:t>France's services PMI was even below readings from perennial laggards Spain and Italy.</w:t>
      </w:r>
      <w:r w:rsidRPr="00D46B7C">
        <w:rPr>
          <w:sz w:val="12"/>
        </w:rPr>
        <w:t xml:space="preserve">¶ </w:t>
      </w:r>
      <w:r w:rsidRPr="00D46B7C">
        <w:rPr>
          <w:rStyle w:val="StyleBoldUnderline"/>
          <w:highlight w:val="yellow"/>
        </w:rPr>
        <w:t>The euro zone PMI for services firms, which make up almost half of the bloc's economy, rose to a 10-month high of 48.6 from 47.8,</w:t>
      </w:r>
      <w:r w:rsidRPr="00D46B7C">
        <w:rPr>
          <w:rStyle w:val="StyleBoldUnderline"/>
        </w:rPr>
        <w:t xml:space="preserve"> above </w:t>
      </w:r>
      <w:r w:rsidR="00292A6A">
        <w:rPr>
          <w:rStyle w:val="StyleBoldUnderline"/>
          <w:color w:val="FF0000"/>
          <w:sz w:val="36"/>
        </w:rPr>
        <w:t xml:space="preserve">§ Marked 08:23 § </w:t>
      </w:r>
      <w:r w:rsidRPr="00D46B7C">
        <w:rPr>
          <w:rStyle w:val="StyleBoldUnderline"/>
        </w:rPr>
        <w:t>a flash estimate of 48.3.</w:t>
      </w:r>
      <w:r w:rsidRPr="00D46B7C">
        <w:rPr>
          <w:rStyle w:val="StyleBoldUnderline"/>
          <w:sz w:val="12"/>
        </w:rPr>
        <w:t>¶</w:t>
      </w:r>
      <w:r w:rsidRPr="00D46B7C">
        <w:rPr>
          <w:sz w:val="12"/>
        </w:rPr>
        <w:t xml:space="preserve"> </w:t>
      </w:r>
      <w:r>
        <w:t>On the Up</w:t>
      </w:r>
      <w:r w:rsidRPr="00D46B7C">
        <w:rPr>
          <w:sz w:val="12"/>
        </w:rPr>
        <w:t xml:space="preserve">¶ </w:t>
      </w:r>
      <w:r>
        <w:t>The economy likely contracted 0.4 percent at the end of last year, notching up its third negative quarter, and will only stagnate in the current period, according to a Reuters poll published last month.</w:t>
      </w:r>
      <w:r w:rsidRPr="00D46B7C">
        <w:rPr>
          <w:sz w:val="12"/>
        </w:rPr>
        <w:t xml:space="preserve">¶ </w:t>
      </w:r>
      <w:r>
        <w:t>But on the whole the thousands of services firms surveyed, ranging from banks to restaurants, were at their most optimistic since last May, with the business expectations index jumping to 56.4 from 52.5.</w:t>
      </w:r>
      <w:r w:rsidRPr="00D46B7C">
        <w:rPr>
          <w:sz w:val="12"/>
        </w:rPr>
        <w:t xml:space="preserve">¶ </w:t>
      </w:r>
      <w:r w:rsidRPr="00D46B7C">
        <w:rPr>
          <w:rStyle w:val="StyleBoldUnderline"/>
          <w:highlight w:val="yellow"/>
        </w:rPr>
        <w:t>That was the biggest one-month rise in the index since August 2009, just as the troubled bloc emerged from the previous recession.</w:t>
      </w:r>
      <w:r w:rsidRPr="00D46B7C">
        <w:rPr>
          <w:rStyle w:val="StyleBoldUnderline"/>
          <w:sz w:val="12"/>
          <w:highlight w:val="yellow"/>
        </w:rPr>
        <w:t>¶</w:t>
      </w:r>
      <w:r w:rsidRPr="00D46B7C">
        <w:rPr>
          <w:sz w:val="12"/>
          <w:highlight w:val="yellow"/>
        </w:rPr>
        <w:t xml:space="preserve"> </w:t>
      </w:r>
      <w:r w:rsidRPr="00D46B7C">
        <w:rPr>
          <w:rStyle w:val="StyleBoldUnderline"/>
          <w:highlight w:val="yellow"/>
        </w:rPr>
        <w:t>Euro zone factories had their best month in nearly a year during January as burgeoning German output offered support</w:t>
      </w:r>
      <w:r w:rsidRPr="00D46B7C">
        <w:rPr>
          <w:rStyle w:val="StyleBoldUnderline"/>
        </w:rPr>
        <w:t>, data released last week showed.</w:t>
      </w:r>
    </w:p>
    <w:p w:rsidR="0095201C" w:rsidRDefault="0095201C" w:rsidP="0095201C"/>
    <w:p w:rsidR="0095201C" w:rsidRDefault="0095201C" w:rsidP="0095201C"/>
    <w:p w:rsidR="0095201C" w:rsidRPr="00CE59A9" w:rsidRDefault="0095201C" w:rsidP="0095201C">
      <w:pPr>
        <w:pStyle w:val="Heading4"/>
        <w:rPr>
          <w:rFonts w:cs="Times New Roman"/>
        </w:rPr>
      </w:pPr>
      <w:r w:rsidRPr="00CE59A9">
        <w:rPr>
          <w:rFonts w:cs="Times New Roman"/>
        </w:rPr>
        <w:t>US not key—global economies decoupling</w:t>
      </w:r>
    </w:p>
    <w:p w:rsidR="0095201C" w:rsidRPr="00CE59A9" w:rsidRDefault="0095201C" w:rsidP="0095201C">
      <w:proofErr w:type="spellStart"/>
      <w:r w:rsidRPr="00CE59A9">
        <w:rPr>
          <w:rStyle w:val="StyleStyleBold12pt"/>
          <w:highlight w:val="yellow"/>
        </w:rPr>
        <w:t>Caryl</w:t>
      </w:r>
      <w:proofErr w:type="spellEnd"/>
      <w:r w:rsidRPr="00CE59A9">
        <w:rPr>
          <w:rStyle w:val="StyleStyleBold12pt"/>
        </w:rPr>
        <w:t xml:space="preserve">, Sr. Fellow @ MIT, </w:t>
      </w:r>
      <w:r w:rsidRPr="00CE59A9">
        <w:rPr>
          <w:rStyle w:val="StyleStyleBold12pt"/>
          <w:highlight w:val="yellow"/>
        </w:rPr>
        <w:t>10</w:t>
      </w:r>
      <w:r w:rsidRPr="00CE59A9">
        <w:t xml:space="preserve"> [Christian </w:t>
      </w:r>
      <w:proofErr w:type="spellStart"/>
      <w:r w:rsidRPr="00CE59A9">
        <w:t>Caryl</w:t>
      </w:r>
      <w:proofErr w:type="spellEnd"/>
      <w:r w:rsidRPr="00CE59A9">
        <w:t xml:space="preserve"> is </w:t>
      </w:r>
      <w:proofErr w:type="spellStart"/>
      <w:r w:rsidRPr="00CE59A9">
        <w:t>a</w:t>
      </w:r>
      <w:proofErr w:type="spellEnd"/>
      <w:r w:rsidRPr="00CE59A9">
        <w:t xml:space="preserve"> Editor at Foreign Policy and Newsweek and a Senior Fellow of the CSIS at the Massachusetts Institute of Technology, “Crisis? What Crisis?” 4/5/10 http://www.foreignpolicy.com/articles/2010/04/05/crisis_what_crisis?print=yes&amp;hidecomments=yes&amp;page=full]</w:t>
      </w:r>
    </w:p>
    <w:p w:rsidR="0095201C" w:rsidRPr="00CE59A9" w:rsidRDefault="0095201C" w:rsidP="0095201C">
      <w:pPr>
        <w:pStyle w:val="cardtext"/>
        <w:rPr>
          <w:b/>
          <w:u w:val="single"/>
        </w:rPr>
      </w:pPr>
      <w:r w:rsidRPr="00CE59A9">
        <w:rPr>
          <w:sz w:val="12"/>
        </w:rPr>
        <w:t xml:space="preserve">We went through a terrifying moment back in the fall of 2008. </w:t>
      </w:r>
      <w:r w:rsidRPr="000F4AA3">
        <w:rPr>
          <w:rStyle w:val="StyleBoldUnderline"/>
        </w:rPr>
        <w:t>The financial system in the United States was imploding</w:t>
      </w:r>
      <w:r w:rsidRPr="00CE59A9">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CE59A9">
        <w:rPr>
          <w:sz w:val="12"/>
        </w:rPr>
        <w:t>they could</w:t>
      </w:r>
      <w:proofErr w:type="gramEnd"/>
      <w:r w:rsidRPr="00CE59A9">
        <w:rPr>
          <w:sz w:val="12"/>
        </w:rPr>
        <w:t xml:space="preserve"> escape the maelstrom without seeing millions of their citizens impoverished. Many emerging-market countries did experience sharp drops in GDP. Their capital markets tanked. Dominique </w:t>
      </w:r>
      <w:r w:rsidRPr="000F4AA3">
        <w:rPr>
          <w:rStyle w:val="StyleBoldUnderline"/>
        </w:rPr>
        <w:t>Strauss-Kahn</w:t>
      </w:r>
      <w:r w:rsidRPr="00CE59A9">
        <w:rPr>
          <w:sz w:val="12"/>
        </w:rPr>
        <w:t xml:space="preserve">, managing director of the International Monetary Fund (IMF), </w:t>
      </w:r>
      <w:r w:rsidRPr="000F4AA3">
        <w:rPr>
          <w:rStyle w:val="StyleBoldUnderline"/>
        </w:rPr>
        <w:t>sounded downright apocalyptic: "All this will affect dramatically</w:t>
      </w:r>
      <w:r w:rsidRPr="00CE59A9">
        <w:rPr>
          <w:sz w:val="12"/>
        </w:rPr>
        <w:t xml:space="preserve"> unemployment, and beyond unemployment for many countries it will be at the roots of social unrest, some threat to </w:t>
      </w:r>
      <w:r w:rsidRPr="000F4AA3">
        <w:rPr>
          <w:rStyle w:val="StyleBoldUnderline"/>
        </w:rPr>
        <w:t>democracy, and</w:t>
      </w:r>
      <w:r w:rsidRPr="00CE59A9">
        <w:rPr>
          <w:sz w:val="12"/>
        </w:rPr>
        <w:t xml:space="preserve"> maybe for some cases </w:t>
      </w:r>
      <w:r w:rsidRPr="000F4AA3">
        <w:rPr>
          <w:rStyle w:val="StyleBoldUnderline"/>
        </w:rPr>
        <w:t>it can also end in war</w:t>
      </w:r>
      <w:r w:rsidRPr="00CE59A9">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0F4AA3">
        <w:rPr>
          <w:rStyle w:val="StyleBoldUnderline"/>
        </w:rPr>
        <w:t>it hasn't turned out that way at all.</w:t>
      </w:r>
      <w:r w:rsidRPr="00CE59A9">
        <w:rPr>
          <w:sz w:val="12"/>
        </w:rPr>
        <w:t xml:space="preserve"> To be sure, </w:t>
      </w:r>
      <w:r w:rsidRPr="000F4AA3">
        <w:rPr>
          <w:rStyle w:val="StyleBoldUnderline"/>
        </w:rPr>
        <w:t>there were far too many poor people in the world before the crisis, and that still remains the case</w:t>
      </w:r>
      <w:r w:rsidRPr="00CE59A9">
        <w:rPr>
          <w:sz w:val="12"/>
        </w:rPr>
        <w:t xml:space="preserve">. Some 3 billion people still live on less than $2.50 a day. But </w:t>
      </w:r>
      <w:r w:rsidRPr="000F4AA3">
        <w:rPr>
          <w:rStyle w:val="StyleBoldUnderline"/>
        </w:rPr>
        <w:t>the global economic crisis hasn't added appreciably to their ranks</w:t>
      </w:r>
      <w:r w:rsidRPr="00CE59A9">
        <w:rPr>
          <w:sz w:val="12"/>
        </w:rPr>
        <w:t xml:space="preserve">. </w:t>
      </w:r>
      <w:r w:rsidRPr="000F4AA3">
        <w:rPr>
          <w:rStyle w:val="StyleBoldUnderline"/>
        </w:rPr>
        <w:t xml:space="preserve">Just take China, India, and Indonesia, </w:t>
      </w:r>
      <w:r w:rsidRPr="000F4AA3">
        <w:rPr>
          <w:rStyle w:val="StyleBoldUnderline"/>
          <w:highlight w:val="yellow"/>
        </w:rPr>
        <w:t>Asia's</w:t>
      </w:r>
      <w:r w:rsidRPr="000F4AA3">
        <w:rPr>
          <w:rStyle w:val="StyleBoldUnderline"/>
        </w:rPr>
        <w:t xml:space="preserve"> three </w:t>
      </w:r>
      <w:r w:rsidRPr="000F4AA3">
        <w:rPr>
          <w:rStyle w:val="StyleBoldUnderline"/>
          <w:highlight w:val="yellow"/>
        </w:rPr>
        <w:t>biggest</w:t>
      </w:r>
      <w:r w:rsidRPr="000F4AA3">
        <w:rPr>
          <w:rStyle w:val="StyleBoldUnderline"/>
        </w:rPr>
        <w:t xml:space="preserve"> emerging </w:t>
      </w:r>
      <w:r w:rsidRPr="000F4AA3">
        <w:rPr>
          <w:rStyle w:val="StyleBoldUnderline"/>
          <w:highlight w:val="yellow"/>
        </w:rPr>
        <w:t>markets</w:t>
      </w:r>
      <w:r w:rsidRPr="000F4AA3">
        <w:rPr>
          <w:rStyle w:val="StyleBoldUnderline"/>
        </w:rPr>
        <w:t xml:space="preserve">. Although growth in all three slowed, it </w:t>
      </w:r>
      <w:r w:rsidRPr="000F4AA3">
        <w:rPr>
          <w:rStyle w:val="StyleBoldUnderline"/>
          <w:highlight w:val="yellow"/>
        </w:rPr>
        <w:t>never went into reverse</w:t>
      </w:r>
      <w:r w:rsidRPr="00CE59A9">
        <w:rPr>
          <w:sz w:val="12"/>
        </w:rPr>
        <w:t xml:space="preserve">. China's robust growth through the crisis has been much publicized -- but Indonesia's, much less conspicuously. </w:t>
      </w:r>
      <w:r w:rsidRPr="000F4AA3">
        <w:rPr>
          <w:rStyle w:val="StyleBoldUnderline"/>
        </w:rPr>
        <w:t xml:space="preserve">Those countries, as well as </w:t>
      </w:r>
      <w:r w:rsidRPr="000F4AA3">
        <w:rPr>
          <w:rStyle w:val="StyleBoldUnderline"/>
          <w:highlight w:val="yellow"/>
        </w:rPr>
        <w:t>Brazil and Russia,</w:t>
      </w:r>
      <w:r w:rsidRPr="000F4AA3">
        <w:rPr>
          <w:rStyle w:val="StyleBoldUnderline"/>
        </w:rPr>
        <w:t xml:space="preserve"> have </w:t>
      </w:r>
      <w:r w:rsidRPr="000F4AA3">
        <w:rPr>
          <w:rStyle w:val="StyleBoldUnderline"/>
          <w:highlight w:val="yellow"/>
        </w:rPr>
        <w:t>rebounded dramatically</w:t>
      </w:r>
      <w:r w:rsidRPr="00CE59A9">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0F4AA3">
        <w:rPr>
          <w:rStyle w:val="StyleBoldUnderline"/>
        </w:rPr>
        <w:t>it still seems remarkable in light of the dire predictions</w:t>
      </w:r>
      <w:r w:rsidRPr="00CE59A9">
        <w:rPr>
          <w:sz w:val="12"/>
        </w:rPr>
        <w:t xml:space="preserve">. In short, </w:t>
      </w:r>
      <w:r w:rsidRPr="000F4AA3">
        <w:rPr>
          <w:rStyle w:val="StyleBoldUnderline"/>
        </w:rPr>
        <w:t xml:space="preserve">the </w:t>
      </w:r>
      <w:r w:rsidRPr="000F4AA3">
        <w:rPr>
          <w:rStyle w:val="StyleBoldUnderline"/>
          <w:highlight w:val="yellow"/>
        </w:rPr>
        <w:t xml:space="preserve">countries </w:t>
      </w:r>
      <w:r w:rsidRPr="000F4AA3">
        <w:rPr>
          <w:rStyle w:val="StyleBoldUnderline"/>
        </w:rPr>
        <w:t xml:space="preserve">that have worked the hardest to join the global marketplace </w:t>
      </w:r>
      <w:r w:rsidRPr="000F4AA3">
        <w:rPr>
          <w:rStyle w:val="StyleBoldUnderline"/>
          <w:highlight w:val="yellow"/>
        </w:rPr>
        <w:t>are showing remarkable resilience</w:t>
      </w:r>
      <w:r w:rsidRPr="00CE59A9">
        <w:rPr>
          <w:sz w:val="12"/>
          <w:bdr w:val="single" w:sz="4" w:space="0" w:color="auto"/>
        </w:rPr>
        <w:t>.</w:t>
      </w:r>
      <w:r w:rsidRPr="00CE59A9">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0F4AA3">
        <w:rPr>
          <w:rStyle w:val="StyleBoldUnderline"/>
        </w:rPr>
        <w:t>So what's different this time around?</w:t>
      </w:r>
      <w:r w:rsidRPr="00CE59A9">
        <w:rPr>
          <w:sz w:val="12"/>
        </w:rPr>
        <w:t xml:space="preserve"> The answers differ from place to place, but there are some common denominators. </w:t>
      </w:r>
      <w:r w:rsidRPr="000F4AA3">
        <w:rPr>
          <w:rStyle w:val="StyleBoldUnderline"/>
        </w:rPr>
        <w:t xml:space="preserve">Many of the </w:t>
      </w:r>
      <w:r w:rsidRPr="000F4AA3">
        <w:rPr>
          <w:rStyle w:val="StyleBoldUnderline"/>
          <w:highlight w:val="yellow"/>
        </w:rPr>
        <w:t>BRICs</w:t>
      </w:r>
      <w:r w:rsidRPr="00CE59A9">
        <w:rPr>
          <w:sz w:val="12"/>
          <w:highlight w:val="yellow"/>
        </w:rPr>
        <w:t xml:space="preserve"> </w:t>
      </w:r>
      <w:r w:rsidRPr="00CE59A9">
        <w:rPr>
          <w:sz w:val="12"/>
        </w:rPr>
        <w:t xml:space="preserve">(Brazil, Russia, India, </w:t>
      </w:r>
      <w:proofErr w:type="gramStart"/>
      <w:r w:rsidRPr="00CE59A9">
        <w:rPr>
          <w:sz w:val="12"/>
        </w:rPr>
        <w:t>China</w:t>
      </w:r>
      <w:proofErr w:type="gramEnd"/>
      <w:r w:rsidRPr="00CE59A9">
        <w:rPr>
          <w:sz w:val="12"/>
        </w:rPr>
        <w:t xml:space="preserve">) </w:t>
      </w:r>
      <w:r w:rsidRPr="000F4AA3">
        <w:rPr>
          <w:rStyle w:val="StyleBoldUnderline"/>
          <w:highlight w:val="yellow"/>
        </w:rPr>
        <w:t xml:space="preserve">learned </w:t>
      </w:r>
      <w:r w:rsidRPr="000F4AA3">
        <w:rPr>
          <w:rStyle w:val="StyleBoldUnderline"/>
        </w:rPr>
        <w:t xml:space="preserve">vital </w:t>
      </w:r>
      <w:r w:rsidRPr="000F4AA3">
        <w:rPr>
          <w:rStyle w:val="StyleBoldUnderline"/>
          <w:highlight w:val="yellow"/>
        </w:rPr>
        <w:t xml:space="preserve">lessons from </w:t>
      </w:r>
      <w:r w:rsidRPr="000F4AA3">
        <w:rPr>
          <w:rStyle w:val="StyleBoldUnderline"/>
        </w:rPr>
        <w:t xml:space="preserve">the trauma of </w:t>
      </w:r>
      <w:r w:rsidRPr="000F4AA3">
        <w:rPr>
          <w:rStyle w:val="StyleBoldUnderline"/>
          <w:highlight w:val="yellow"/>
        </w:rPr>
        <w:t xml:space="preserve">the </w:t>
      </w:r>
      <w:r w:rsidRPr="000F4AA3">
        <w:rPr>
          <w:rStyle w:val="StyleBoldUnderline"/>
        </w:rPr>
        <w:t>late 19</w:t>
      </w:r>
      <w:r w:rsidRPr="000F4AA3">
        <w:rPr>
          <w:rStyle w:val="StyleBoldUnderline"/>
          <w:highlight w:val="yellow"/>
        </w:rPr>
        <w:t>90s</w:t>
      </w:r>
      <w:r w:rsidRPr="000F4AA3">
        <w:rPr>
          <w:rStyle w:val="StyleBoldUnderline"/>
        </w:rPr>
        <w:t>, hence the IMF's relatively low-key profile this time around</w:t>
      </w:r>
      <w:r w:rsidRPr="00CE59A9">
        <w:rPr>
          <w:sz w:val="12"/>
        </w:rPr>
        <w:t>. (The fund has been most active in Africa, where they still need the help -</w:t>
      </w:r>
      <w:r w:rsidRPr="00CE59A9">
        <w:rPr>
          <w:sz w:val="12"/>
        </w:rPr>
        <w:lastRenderedPageBreak/>
        <w:t xml:space="preserve">- unless you count Greece, of course.) </w:t>
      </w:r>
      <w:r w:rsidRPr="000F4AA3">
        <w:rPr>
          <w:rStyle w:val="StyleBoldUnderline"/>
        </w:rPr>
        <w:t xml:space="preserve">Many emerging economies entered the 2008-2009 </w:t>
      </w:r>
      <w:proofErr w:type="gramStart"/>
      <w:r w:rsidRPr="000F4AA3">
        <w:rPr>
          <w:rStyle w:val="StyleBoldUnderline"/>
        </w:rPr>
        <w:t>crisis</w:t>
      </w:r>
      <w:proofErr w:type="gramEnd"/>
      <w:r w:rsidRPr="000F4AA3">
        <w:rPr>
          <w:rStyle w:val="StyleBoldUnderline"/>
        </w:rPr>
        <w:t xml:space="preserve"> with healthy balance sheets. In most cases </w:t>
      </w:r>
      <w:r w:rsidRPr="000F4AA3">
        <w:rPr>
          <w:rStyle w:val="StyleBoldUnderline"/>
          <w:highlight w:val="yellow"/>
        </w:rPr>
        <w:t xml:space="preserve">governments reacted quickly </w:t>
      </w:r>
      <w:r w:rsidRPr="000F4AA3">
        <w:rPr>
          <w:rStyle w:val="StyleBoldUnderline"/>
        </w:rPr>
        <w:t xml:space="preserve">and flexibly, </w:t>
      </w:r>
      <w:r w:rsidRPr="000F4AA3">
        <w:rPr>
          <w:rStyle w:val="StyleBoldUnderline"/>
          <w:highlight w:val="yellow"/>
        </w:rPr>
        <w:t xml:space="preserve">rolling out stimulus </w:t>
      </w:r>
      <w:r w:rsidRPr="000F4AA3">
        <w:rPr>
          <w:rStyle w:val="StyleBoldUnderline"/>
        </w:rPr>
        <w:t>programs or even expanding poverty-reduction programs</w:t>
      </w:r>
      <w:r w:rsidRPr="00CE59A9">
        <w:rPr>
          <w:sz w:val="12"/>
        </w:rPr>
        <w:t xml:space="preserve">. Increasingly, </w:t>
      </w:r>
      <w:r w:rsidRPr="000F4AA3">
        <w:rPr>
          <w:rStyle w:val="StyleBoldUnderline"/>
        </w:rPr>
        <w:t xml:space="preserve">the same </w:t>
      </w:r>
      <w:r w:rsidRPr="000F4AA3">
        <w:rPr>
          <w:rStyle w:val="StyleBoldUnderline"/>
          <w:highlight w:val="yellow"/>
        </w:rPr>
        <w:t xml:space="preserve">countries </w:t>
      </w:r>
      <w:r w:rsidRPr="000F4AA3">
        <w:rPr>
          <w:rStyle w:val="StyleBoldUnderline"/>
        </w:rPr>
        <w:t xml:space="preserve">that have </w:t>
      </w:r>
      <w:r w:rsidRPr="000F4AA3">
        <w:rPr>
          <w:rStyle w:val="StyleBoldUnderline"/>
          <w:highlight w:val="yellow"/>
        </w:rPr>
        <w:t xml:space="preserve">embraced globalization and </w:t>
      </w:r>
      <w:r w:rsidRPr="000F4AA3">
        <w:rPr>
          <w:rStyle w:val="StyleBoldUnderline"/>
        </w:rPr>
        <w:t xml:space="preserve">markets are starting to </w:t>
      </w:r>
      <w:r w:rsidRPr="000F4AA3">
        <w:rPr>
          <w:rStyle w:val="StyleBoldUnderline"/>
          <w:highlight w:val="yellow"/>
        </w:rPr>
        <w:t>build social safety nets</w:t>
      </w:r>
      <w:r w:rsidRPr="00CE59A9">
        <w:rPr>
          <w:sz w:val="12"/>
        </w:rPr>
        <w:t xml:space="preserve">. And there's another factor: </w:t>
      </w:r>
      <w:r w:rsidRPr="000F4AA3">
        <w:rPr>
          <w:rStyle w:val="StyleBoldUnderline"/>
          <w:highlight w:val="yellow"/>
        </w:rPr>
        <w:t>Trade is becoming more even</w:t>
      </w:r>
      <w:r w:rsidRPr="000F4AA3">
        <w:rPr>
          <w:rStyle w:val="StyleBoldUnderline"/>
        </w:rPr>
        <w:t>ly distributed throughout the world. China is now a bigger market for Asian exporters than the United States</w:t>
      </w:r>
      <w:r w:rsidRPr="00CE59A9">
        <w:rPr>
          <w:sz w:val="12"/>
        </w:rPr>
        <w:t xml:space="preserve">. Some </w:t>
      </w:r>
      <w:r w:rsidRPr="000F4AA3">
        <w:rPr>
          <w:rStyle w:val="StyleBoldUnderline"/>
          <w:highlight w:val="yellow"/>
        </w:rPr>
        <w:t>economists are talking about</w:t>
      </w:r>
      <w:r w:rsidRPr="000F4AA3">
        <w:rPr>
          <w:rStyle w:val="StyleBoldUnderline"/>
        </w:rPr>
        <w:t xml:space="preserve"> "emerging market </w:t>
      </w:r>
      <w:r w:rsidRPr="000F4AA3">
        <w:rPr>
          <w:rStyle w:val="StyleBoldUnderline"/>
          <w:highlight w:val="yellow"/>
        </w:rPr>
        <w:t>decoupling</w:t>
      </w:r>
      <w:r w:rsidRPr="000F4AA3">
        <w:rPr>
          <w:rStyle w:val="StyleBoldUnderline"/>
        </w:rPr>
        <w:t>."</w:t>
      </w:r>
      <w:r w:rsidRPr="00CE59A9">
        <w:rPr>
          <w:sz w:val="12"/>
        </w:rPr>
        <w:t xml:space="preserve"> Jonathan Anderson, an emerging-markets economist at the Swiss bank UBS, showed in one recent report how </w:t>
      </w:r>
      <w:r w:rsidRPr="000F4AA3">
        <w:rPr>
          <w:rStyle w:val="StyleBoldUnderline"/>
        </w:rPr>
        <w:t>car sales in emerging markets have actually been rising</w:t>
      </w:r>
      <w:r w:rsidRPr="00CE59A9">
        <w:rPr>
          <w:sz w:val="12"/>
        </w:rPr>
        <w:t xml:space="preserve"> during this latest bout of turmoil -- </w:t>
      </w:r>
      <w:r w:rsidRPr="000F4AA3">
        <w:rPr>
          <w:rStyle w:val="StyleBoldUnderline"/>
        </w:rPr>
        <w:t xml:space="preserve">powerful evidence that </w:t>
      </w:r>
      <w:r w:rsidRPr="000F4AA3">
        <w:rPr>
          <w:rStyle w:val="StyleBoldUnderline"/>
          <w:highlight w:val="yellow"/>
        </w:rPr>
        <w:t xml:space="preserve">emerging economies no longer </w:t>
      </w:r>
      <w:r w:rsidRPr="000F4AA3">
        <w:rPr>
          <w:rStyle w:val="StyleBoldUnderline"/>
        </w:rPr>
        <w:t xml:space="preserve">have to </w:t>
      </w:r>
      <w:r w:rsidRPr="000F4AA3">
        <w:rPr>
          <w:rStyle w:val="StyleBoldUnderline"/>
          <w:highlight w:val="yellow"/>
        </w:rPr>
        <w:t>sneeze when America catches a cold</w:t>
      </w:r>
      <w:r w:rsidRPr="00CE59A9">
        <w:rPr>
          <w:sz w:val="12"/>
        </w:rPr>
        <w:t xml:space="preserve">. </w:t>
      </w:r>
      <w:r w:rsidR="00292A6A">
        <w:rPr>
          <w:color w:val="FF0000"/>
          <w:sz w:val="36"/>
        </w:rPr>
        <w:t xml:space="preserve">§ Marked 08:24 § </w:t>
      </w:r>
      <w:proofErr w:type="spellStart"/>
      <w:r w:rsidRPr="00CE59A9">
        <w:rPr>
          <w:sz w:val="12"/>
        </w:rPr>
        <w:t>Aphitchaya</w:t>
      </w:r>
      <w:proofErr w:type="spellEnd"/>
      <w:r w:rsidRPr="00CE59A9">
        <w:rPr>
          <w:sz w:val="12"/>
        </w:rPr>
        <w:t xml:space="preserve"> </w:t>
      </w:r>
      <w:proofErr w:type="spellStart"/>
      <w:r w:rsidRPr="00CE59A9">
        <w:rPr>
          <w:sz w:val="12"/>
        </w:rPr>
        <w:t>Nguanbanchong</w:t>
      </w:r>
      <w:proofErr w:type="spellEnd"/>
      <w:r w:rsidRPr="00CE59A9">
        <w:rPr>
          <w:sz w:val="12"/>
        </w:rPr>
        <w:t>, a consultant for the British-based aid organization Oxfam, has studied the crisis's effects on Southeast Asian economies. "The research so far shows that the result of the crisis isn't as bad as we were expecting," she says. Indonesia is a case in point: "</w:t>
      </w:r>
      <w:r w:rsidRPr="000F4AA3">
        <w:rPr>
          <w:rStyle w:val="StyleBoldUnderline"/>
        </w:rPr>
        <w:t xml:space="preserve">People in this region and at the policy level learned a lot from the past crisis." Healthy </w:t>
      </w:r>
      <w:r w:rsidRPr="000F4AA3">
        <w:rPr>
          <w:rStyle w:val="StyleBoldUnderline"/>
          <w:highlight w:val="yellow"/>
        </w:rPr>
        <w:t xml:space="preserve">domestic demand cushioned the shock </w:t>
      </w:r>
      <w:r w:rsidRPr="000F4AA3">
        <w:rPr>
          <w:rStyle w:val="StyleBoldUnderline"/>
        </w:rPr>
        <w:t>when the crisis hit export-oriented industries</w:t>
      </w:r>
      <w:r w:rsidRPr="00CE59A9">
        <w:rPr>
          <w:sz w:val="12"/>
        </w:rPr>
        <w:t xml:space="preserve">; the government weighed in immediately with hefty stimulus measures. </w:t>
      </w:r>
      <w:proofErr w:type="spellStart"/>
      <w:r w:rsidRPr="00CE59A9">
        <w:rPr>
          <w:sz w:val="12"/>
        </w:rPr>
        <w:t>Nguanbanchong</w:t>
      </w:r>
      <w:proofErr w:type="spellEnd"/>
      <w:r w:rsidRPr="00CE59A9">
        <w:rPr>
          <w:sz w:val="12"/>
        </w:rPr>
        <w:t xml:space="preserve"> says that she has been surprised by the extent to which families throughout the region have kept spending money on education even as incomes have declined for some. </w:t>
      </w:r>
      <w:r w:rsidRPr="000F4AA3">
        <w:rPr>
          <w:rStyle w:val="StyleBoldUnderline"/>
        </w:rPr>
        <w:t>And that</w:t>
      </w:r>
      <w:r w:rsidRPr="00CE59A9">
        <w:rPr>
          <w:sz w:val="12"/>
        </w:rPr>
        <w:t xml:space="preserve">, she says, </w:t>
      </w:r>
      <w:r w:rsidRPr="000F4AA3">
        <w:rPr>
          <w:rStyle w:val="StyleBoldUnderline"/>
        </w:rPr>
        <w:t>reinforces a major lesson that emerging-market governments can take away from the crisis: "Governments should focus more on social policy</w:t>
      </w:r>
      <w:r w:rsidRPr="00CE59A9">
        <w:rPr>
          <w:sz w:val="12"/>
        </w:rPr>
        <w:t xml:space="preserve">, on health, education, </w:t>
      </w:r>
      <w:r w:rsidRPr="000F4AA3">
        <w:rPr>
          <w:rStyle w:val="StyleBoldUnderline"/>
        </w:rPr>
        <w:t>and services.</w:t>
      </w:r>
      <w:r w:rsidRPr="00CE59A9">
        <w:rPr>
          <w:sz w:val="14"/>
          <w:u w:val="single"/>
        </w:rPr>
        <w:t xml:space="preserve"> </w:t>
      </w:r>
      <w:r w:rsidRPr="00CE59A9">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w:t>
      </w:r>
      <w:proofErr w:type="spellStart"/>
      <w:r w:rsidRPr="00CE59A9">
        <w:rPr>
          <w:sz w:val="12"/>
        </w:rPr>
        <w:t>Programme</w:t>
      </w:r>
      <w:proofErr w:type="spellEnd"/>
      <w:r w:rsidRPr="00CE59A9">
        <w:rPr>
          <w:sz w:val="12"/>
        </w:rPr>
        <w:t xml:space="preserv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w:t>
      </w:r>
      <w:proofErr w:type="gramStart"/>
      <w:r w:rsidRPr="00CE59A9">
        <w:rPr>
          <w:sz w:val="12"/>
        </w:rPr>
        <w:t>it  notes</w:t>
      </w:r>
      <w:proofErr w:type="gramEnd"/>
      <w:r w:rsidRPr="00CE59A9">
        <w:rPr>
          <w:sz w:val="12"/>
        </w:rPr>
        <w:t xml:space="preserve">. "But as the crisis unfolds, it is becoming clear that the patterns of migration and remittances may be more complex than was previously imagined." In other words, these </w:t>
      </w:r>
      <w:r w:rsidRPr="000F4AA3">
        <w:rPr>
          <w:rStyle w:val="StyleBoldUnderline"/>
          <w:highlight w:val="yellow"/>
        </w:rPr>
        <w:t xml:space="preserve">interconnections are proving </w:t>
      </w:r>
      <w:r w:rsidRPr="000F4AA3">
        <w:rPr>
          <w:rStyle w:val="StyleBoldUnderline"/>
        </w:rPr>
        <w:t xml:space="preserve">to be much more </w:t>
      </w:r>
      <w:r w:rsidRPr="000F4AA3">
        <w:rPr>
          <w:rStyle w:val="StyleBoldUnderline"/>
          <w:highlight w:val="yellow"/>
        </w:rPr>
        <w:t xml:space="preserve">resilient </w:t>
      </w:r>
      <w:r w:rsidRPr="000F4AA3">
        <w:rPr>
          <w:rStyle w:val="StyleBoldUnderline"/>
        </w:rPr>
        <w:t>than anyone might have predicted earlier</w:t>
      </w:r>
      <w:r w:rsidRPr="00CE59A9">
        <w:rPr>
          <w:sz w:val="12"/>
        </w:rPr>
        <w:t xml:space="preserve">. As the report notes, </w:t>
      </w:r>
      <w:r w:rsidRPr="000F4AA3">
        <w:rPr>
          <w:rStyle w:val="StyleBoldUnderline"/>
        </w:rPr>
        <w:t>receipts of remittances have so far actually increased</w:t>
      </w:r>
      <w:r w:rsidRPr="00CE59A9">
        <w:rPr>
          <w:sz w:val="12"/>
        </w:rPr>
        <w:t xml:space="preserve"> in Bangladesh, India, Nepal, Pakistan, Philippines, and Sri Lanka. Perhaps migrant workers -- those global experts in entrepreneurship and risk-taking -- know something that a lot of the rest of us don't. So why should we care? </w:t>
      </w:r>
      <w:proofErr w:type="spellStart"/>
      <w:r w:rsidRPr="00CE59A9">
        <w:rPr>
          <w:sz w:val="12"/>
        </w:rPr>
        <w:t>Anirudh</w:t>
      </w:r>
      <w:proofErr w:type="spellEnd"/>
      <w:r w:rsidRPr="00CE59A9">
        <w:rPr>
          <w:sz w:val="12"/>
        </w:rPr>
        <w:t xml:space="preserve"> Krishna, a Duke University political scientist who studies poverty reduction, says that there's a moral to the story: "</w:t>
      </w:r>
      <w:r w:rsidRPr="000F4AA3">
        <w:rPr>
          <w:rStyle w:val="StyleBoldUnderline"/>
        </w:rPr>
        <w:t xml:space="preserve">Certainly cutting countries and people off from markets is no longer a sensible </w:t>
      </w:r>
      <w:r w:rsidRPr="00CE59A9">
        <w:rPr>
          <w:sz w:val="12"/>
        </w:rPr>
        <w:t xml:space="preserve">thing to do. Expanding those connections, bringing in a larger part of a talent pool into the high-growth sector -- that is what would make most countries grow faster and more individuals climb out of poverty." Echoing </w:t>
      </w:r>
      <w:proofErr w:type="spellStart"/>
      <w:r w:rsidRPr="00CE59A9">
        <w:rPr>
          <w:sz w:val="12"/>
        </w:rPr>
        <w:t>Nguanbanchong</w:t>
      </w:r>
      <w:proofErr w:type="spellEnd"/>
      <w:r w:rsidRPr="00CE59A9">
        <w:rPr>
          <w:sz w:val="12"/>
        </w:rPr>
        <w:t xml:space="preserve">,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CE59A9">
        <w:rPr>
          <w:sz w:val="12"/>
        </w:rPr>
        <w:t>spike</w:t>
      </w:r>
      <w:proofErr w:type="gramEnd"/>
      <w:r w:rsidRPr="00CE59A9">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0F4AA3">
        <w:rPr>
          <w:rStyle w:val="StyleBoldUnderline"/>
        </w:rPr>
        <w:t xml:space="preserve">Yet how remarkable it would be if we could one day look back on the 2008-2009 </w:t>
      </w:r>
      <w:proofErr w:type="gramStart"/>
      <w:r w:rsidRPr="000F4AA3">
        <w:rPr>
          <w:rStyle w:val="StyleBoldUnderline"/>
        </w:rPr>
        <w:t>crisis</w:t>
      </w:r>
      <w:proofErr w:type="gramEnd"/>
      <w:r w:rsidRPr="000F4AA3">
        <w:rPr>
          <w:rStyle w:val="StyleBoldUnderline"/>
        </w:rPr>
        <w:t xml:space="preserve"> as the beginning of a more equitable global economy</w:t>
      </w:r>
      <w:r w:rsidRPr="00CE59A9">
        <w:rPr>
          <w:b/>
          <w:u w:val="single"/>
        </w:rPr>
        <w:t>.</w:t>
      </w:r>
    </w:p>
    <w:p w:rsidR="0095201C" w:rsidRPr="008B259E" w:rsidRDefault="0095201C" w:rsidP="0095201C"/>
    <w:sectPr w:rsidR="0095201C" w:rsidRPr="008B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06" w:rsidRDefault="00875306" w:rsidP="005F5576">
      <w:r>
        <w:separator/>
      </w:r>
    </w:p>
  </w:endnote>
  <w:endnote w:type="continuationSeparator" w:id="0">
    <w:p w:rsidR="00875306" w:rsidRDefault="0087530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06" w:rsidRDefault="00875306" w:rsidP="005F5576">
      <w:r>
        <w:separator/>
      </w:r>
    </w:p>
  </w:footnote>
  <w:footnote w:type="continuationSeparator" w:id="0">
    <w:p w:rsidR="00875306" w:rsidRDefault="0087530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0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A9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2A6A"/>
    <w:rsid w:val="00294D00"/>
    <w:rsid w:val="002A213E"/>
    <w:rsid w:val="002A612B"/>
    <w:rsid w:val="002B68A4"/>
    <w:rsid w:val="002C571D"/>
    <w:rsid w:val="002C5772"/>
    <w:rsid w:val="002D0374"/>
    <w:rsid w:val="002D2946"/>
    <w:rsid w:val="002D529E"/>
    <w:rsid w:val="002D6BD6"/>
    <w:rsid w:val="002D716F"/>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081"/>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0EE"/>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06D5"/>
    <w:rsid w:val="007C350D"/>
    <w:rsid w:val="007C3689"/>
    <w:rsid w:val="007C3C9B"/>
    <w:rsid w:val="007D3012"/>
    <w:rsid w:val="007D65A7"/>
    <w:rsid w:val="007E3F59"/>
    <w:rsid w:val="007E5043"/>
    <w:rsid w:val="007E5183"/>
    <w:rsid w:val="008133F9"/>
    <w:rsid w:val="00823AAC"/>
    <w:rsid w:val="00854C66"/>
    <w:rsid w:val="008553E1"/>
    <w:rsid w:val="00875306"/>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201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671C"/>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050"/>
    <w:rsid w:val="00BB58BD"/>
    <w:rsid w:val="00BB6A26"/>
    <w:rsid w:val="00BC1034"/>
    <w:rsid w:val="00BC13B3"/>
    <w:rsid w:val="00BE2408"/>
    <w:rsid w:val="00BE3EC6"/>
    <w:rsid w:val="00BE5BEB"/>
    <w:rsid w:val="00BE6528"/>
    <w:rsid w:val="00C0087A"/>
    <w:rsid w:val="00C05F9D"/>
    <w:rsid w:val="00C27212"/>
    <w:rsid w:val="00C34185"/>
    <w:rsid w:val="00C42DD6"/>
    <w:rsid w:val="00C545E7"/>
    <w:rsid w:val="00C66858"/>
    <w:rsid w:val="00C66A2C"/>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17CA"/>
    <w:rsid w:val="00E977B8"/>
    <w:rsid w:val="00E97AD1"/>
    <w:rsid w:val="00EA109B"/>
    <w:rsid w:val="00EA15A8"/>
    <w:rsid w:val="00EA2926"/>
    <w:rsid w:val="00EB2CDE"/>
    <w:rsid w:val="00EC1A81"/>
    <w:rsid w:val="00EC7E5C"/>
    <w:rsid w:val="00ED78F1"/>
    <w:rsid w:val="00EE280C"/>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502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cardtextChar">
    <w:name w:val="card text Char"/>
    <w:basedOn w:val="DefaultParagraphFont"/>
    <w:link w:val="cardtext"/>
    <w:locked/>
    <w:rsid w:val="004E50EE"/>
    <w:rPr>
      <w:rFonts w:ascii="Times New Roman" w:hAnsi="Times New Roman" w:cs="Times New Roman"/>
      <w:sz w:val="20"/>
    </w:rPr>
  </w:style>
  <w:style w:type="paragraph" w:customStyle="1" w:styleId="cardtext">
    <w:name w:val="card text"/>
    <w:basedOn w:val="Normal"/>
    <w:link w:val="cardtextChar"/>
    <w:qFormat/>
    <w:rsid w:val="004E50EE"/>
    <w:pPr>
      <w:ind w:left="288" w:right="288"/>
    </w:pPr>
    <w:rPr>
      <w:rFonts w:ascii="Times New Roman" w:hAnsi="Times New Roman" w:cs="Times New Roman"/>
      <w:sz w:val="20"/>
    </w:rPr>
  </w:style>
  <w:style w:type="character" w:customStyle="1" w:styleId="TitleChar">
    <w:name w:val="Title Char"/>
    <w:basedOn w:val="DefaultParagraphFont"/>
    <w:link w:val="Title"/>
    <w:uiPriority w:val="6"/>
    <w:qFormat/>
    <w:rsid w:val="0095201C"/>
    <w:rPr>
      <w:bCs/>
      <w:u w:val="single"/>
    </w:rPr>
  </w:style>
  <w:style w:type="character" w:customStyle="1" w:styleId="Box">
    <w:name w:val="Box"/>
    <w:basedOn w:val="DefaultParagraphFont"/>
    <w:uiPriority w:val="1"/>
    <w:qFormat/>
    <w:rsid w:val="0095201C"/>
    <w:rPr>
      <w:b/>
      <w:u w:val="single"/>
      <w:bdr w:val="single" w:sz="4" w:space="0" w:color="auto"/>
    </w:rPr>
  </w:style>
  <w:style w:type="paragraph" w:styleId="Title">
    <w:name w:val="Title"/>
    <w:basedOn w:val="Normal"/>
    <w:next w:val="Normal"/>
    <w:link w:val="TitleChar"/>
    <w:qFormat/>
    <w:rsid w:val="0095201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5201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52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Bold Cite,Text 7, Char Char,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1,Citation Char Char Char Char Char,Citation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6"/>
    </w:rPr>
  </w:style>
  <w:style w:type="character" w:customStyle="1" w:styleId="cardtextChar">
    <w:name w:val="card text Char"/>
    <w:basedOn w:val="DefaultParagraphFont"/>
    <w:link w:val="cardtext"/>
    <w:locked/>
    <w:rsid w:val="004E50EE"/>
    <w:rPr>
      <w:rFonts w:ascii="Times New Roman" w:hAnsi="Times New Roman" w:cs="Times New Roman"/>
      <w:sz w:val="20"/>
    </w:rPr>
  </w:style>
  <w:style w:type="paragraph" w:customStyle="1" w:styleId="cardtext">
    <w:name w:val="card text"/>
    <w:basedOn w:val="Normal"/>
    <w:link w:val="cardtextChar"/>
    <w:qFormat/>
    <w:rsid w:val="004E50EE"/>
    <w:pPr>
      <w:ind w:left="288" w:right="288"/>
    </w:pPr>
    <w:rPr>
      <w:rFonts w:ascii="Times New Roman" w:hAnsi="Times New Roman" w:cs="Times New Roman"/>
      <w:sz w:val="20"/>
    </w:rPr>
  </w:style>
  <w:style w:type="character" w:customStyle="1" w:styleId="TitleChar">
    <w:name w:val="Title Char"/>
    <w:basedOn w:val="DefaultParagraphFont"/>
    <w:link w:val="Title"/>
    <w:uiPriority w:val="6"/>
    <w:qFormat/>
    <w:rsid w:val="0095201C"/>
    <w:rPr>
      <w:bCs/>
      <w:u w:val="single"/>
    </w:rPr>
  </w:style>
  <w:style w:type="character" w:customStyle="1" w:styleId="Box">
    <w:name w:val="Box"/>
    <w:basedOn w:val="DefaultParagraphFont"/>
    <w:uiPriority w:val="1"/>
    <w:qFormat/>
    <w:rsid w:val="0095201C"/>
    <w:rPr>
      <w:b/>
      <w:u w:val="single"/>
      <w:bdr w:val="single" w:sz="4" w:space="0" w:color="auto"/>
    </w:rPr>
  </w:style>
  <w:style w:type="paragraph" w:styleId="Title">
    <w:name w:val="Title"/>
    <w:basedOn w:val="Normal"/>
    <w:next w:val="Normal"/>
    <w:link w:val="TitleChar"/>
    <w:qFormat/>
    <w:rsid w:val="0095201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5201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5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ardian.co.uk/world/2011/sep/25/saudi-arabia-women-vote-el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cymic.com/articles/further-bahrain-unrest-would-be-saudi-arabia-s-worst-nightm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bc.com/id/1004339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lclearworld.com/articles/2011/05/26/few_reasons_to_fear_china_pearls_99534.html" TargetMode="External"/><Relationship Id="rId5" Type="http://schemas.microsoft.com/office/2007/relationships/stylesWithEffects" Target="stylesWithEffects.xml"/><Relationship Id="rId15" Type="http://schemas.openxmlformats.org/officeDocument/2006/relationships/hyperlink" Target="http://www.aljazeera.com/news/middleeast/2011/11/2011112465955365750.html" TargetMode="External"/><Relationship Id="rId10" Type="http://schemas.openxmlformats.org/officeDocument/2006/relationships/hyperlink" Target="http://www.heritage.org/research/reports/2012/08/offshore-drilling-increase-access-reduce-the-risk-and-stop-hurting-american-compan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rantracker.org/foreign-relations/saudi-arabia-iran-foreign-re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14450</Words>
  <Characters>82370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2013-02-09T15:55:00Z</dcterms:created>
  <dcterms:modified xsi:type="dcterms:W3CDTF">2013-02-09T15:55:00Z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