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B9" w:rsidRDefault="001462B9" w:rsidP="001462B9">
      <w:pPr>
        <w:pStyle w:val="Heading1"/>
      </w:pPr>
      <w:r>
        <w:t>1AC</w:t>
      </w:r>
    </w:p>
    <w:p w:rsidR="001462B9" w:rsidRDefault="001462B9" w:rsidP="001462B9">
      <w:pPr>
        <w:pStyle w:val="Heading3"/>
      </w:pPr>
      <w:bookmarkStart w:id="0" w:name="_GoBack"/>
      <w:bookmarkEnd w:id="0"/>
      <w:r>
        <w:lastRenderedPageBreak/>
        <w:t>1AC – Heg Advantage</w:t>
      </w:r>
    </w:p>
    <w:p w:rsidR="001462B9" w:rsidRDefault="001462B9" w:rsidP="001462B9">
      <w:pPr>
        <w:pStyle w:val="Heading4"/>
        <w:rPr>
          <w:u w:val="single"/>
        </w:rPr>
      </w:pPr>
      <w:r w:rsidRPr="007B7F25">
        <w:rPr>
          <w:u w:val="single"/>
        </w:rPr>
        <w:t>CONTENTION 1: HEG</w:t>
      </w:r>
    </w:p>
    <w:p w:rsidR="001462B9" w:rsidRDefault="001462B9" w:rsidP="001462B9">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1462B9" w:rsidRPr="00EF05D9" w:rsidRDefault="001462B9" w:rsidP="001462B9">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1462B9" w:rsidRPr="00EF05D9" w:rsidRDefault="001462B9" w:rsidP="001462B9">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1462B9" w:rsidRPr="00442E1B" w:rsidRDefault="001462B9" w:rsidP="001462B9">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were penetrated</w:t>
      </w:r>
      <w:r w:rsidRPr="00EF05D9">
        <w:rPr>
          <w:b/>
          <w:iCs/>
          <w:u w:val="single"/>
        </w:rPr>
        <w:t xml:space="preserve">, perhaps </w:t>
      </w:r>
      <w:r w:rsidRPr="00EF05D9">
        <w:rPr>
          <w:b/>
          <w:iCs/>
          <w:highlight w:val="yellow"/>
          <w:u w:val="single"/>
        </w:rPr>
        <w:t xml:space="preserve">in preparation for a </w:t>
      </w:r>
      <w:r w:rsidRPr="00EF05D9">
        <w:rPr>
          <w:b/>
          <w:highlight w:val="yellow"/>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Stuxnet,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r w:rsidRPr="00EF05D9">
        <w:rPr>
          <w:bCs/>
          <w:highlight w:val="yellow"/>
          <w:u w:val="single"/>
        </w:rPr>
        <w:t>Stuxnet</w:t>
      </w:r>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1462B9" w:rsidRPr="00EF05D9" w:rsidRDefault="001462B9" w:rsidP="001462B9">
      <w:r w:rsidRPr="00EF05D9">
        <w:rPr>
          <w:b/>
          <w:bCs/>
          <w:sz w:val="24"/>
        </w:rPr>
        <w:t>Tilford 12</w:t>
      </w:r>
      <w:r w:rsidRPr="00EF05D9">
        <w:t xml:space="preserve"> Robert, Graduate US Army Airborne School, Ft. Benning, Georgia, “Cyber attackers could shut down the electric grid for the entire east coast” 2012, </w:t>
      </w:r>
      <w:hyperlink r:id="rId10" w:history="1">
        <w:r w:rsidRPr="00EF05D9">
          <w:t>http://www.examiner.com/article/cyber-attackers-could-easily-shut-down-the-electric-grid-for-the-entire-east-coa</w:t>
        </w:r>
      </w:hyperlink>
    </w:p>
    <w:p w:rsidR="001462B9" w:rsidRDefault="001462B9" w:rsidP="001462B9">
      <w:pPr>
        <w:rPr>
          <w:sz w:val="8"/>
        </w:rPr>
      </w:pPr>
      <w:r w:rsidRPr="00EF05D9">
        <w:rPr>
          <w:sz w:val="8"/>
        </w:rPr>
        <w:t xml:space="preserve">To make matters worse </w:t>
      </w:r>
      <w:r w:rsidRPr="001260D5">
        <w:rPr>
          <w:bCs/>
          <w:highlight w:val="yellow"/>
          <w:u w:val="single"/>
        </w:rPr>
        <w:t xml:space="preserve">a cyber attack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The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cyber attack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 xml:space="preserve">the Secretary of Defense, and the CIA Director— have </w:t>
      </w:r>
      <w:r w:rsidRPr="001260D5">
        <w:rPr>
          <w:bCs/>
          <w:highlight w:val="yellow"/>
          <w:u w:val="single"/>
        </w:rPr>
        <w:lastRenderedPageBreak/>
        <w:t>said</w:t>
      </w:r>
      <w:r w:rsidRPr="00355447">
        <w:rPr>
          <w:bCs/>
          <w:u w:val="single"/>
        </w:rPr>
        <w:t>, “</w:t>
      </w:r>
      <w:r w:rsidRPr="00EF05D9">
        <w:rPr>
          <w:bCs/>
          <w:u w:val="single"/>
        </w:rPr>
        <w:t xml:space="preserve">preventing a cyber attack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cyber attacks http://www.youtube.com/watch?v=_kVQrp_D0kY&amp;feature=relmfu ).</w:t>
      </w:r>
      <w:r w:rsidRPr="00EF05D9">
        <w:rPr>
          <w:sz w:val="12"/>
        </w:rPr>
        <w:t>¶</w:t>
      </w:r>
      <w:r w:rsidRPr="00EF05D9">
        <w:rPr>
          <w:sz w:val="8"/>
        </w:rPr>
        <w:t xml:space="preserve"> </w:t>
      </w:r>
      <w:r w:rsidRPr="001260D5">
        <w:rPr>
          <w:bCs/>
          <w:highlight w:val="yellow"/>
          <w:u w:val="single"/>
        </w:rPr>
        <w:t xml:space="preserve">A cyber attack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1462B9" w:rsidRPr="00EF05D9" w:rsidRDefault="001462B9" w:rsidP="001462B9">
      <w:r w:rsidRPr="00EF05D9">
        <w:rPr>
          <w:b/>
          <w:bCs/>
          <w:sz w:val="24"/>
        </w:rPr>
        <w:t>Andres and Breetz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1462B9" w:rsidRPr="00EF05D9" w:rsidRDefault="001462B9" w:rsidP="001462B9">
      <w:pPr>
        <w:rPr>
          <w:sz w:val="12"/>
        </w:rPr>
      </w:pPr>
      <w:r w:rsidRPr="00EF05D9">
        <w:rPr>
          <w:sz w:val="12"/>
        </w:rPr>
        <w:t xml:space="preserve">Small Reactors and Energy Security¶ </w:t>
      </w:r>
      <w:r w:rsidRPr="00EF05D9">
        <w:rPr>
          <w:bCs/>
          <w:u w:val="single"/>
        </w:rPr>
        <w:t>The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r w:rsidRPr="001260D5">
        <w:rPr>
          <w:bCs/>
          <w:highlight w:val="yellow"/>
          <w:u w:val="single"/>
        </w:rPr>
        <w:t>cyberattack</w:t>
      </w:r>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Cyberattacks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lastRenderedPageBreak/>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r w:rsidRPr="001260D5">
        <w:rPr>
          <w:b/>
          <w:bCs/>
          <w:highlight w:val="yellow"/>
          <w:u w:val="single"/>
        </w:rPr>
        <w:t xml:space="preserve">renewables,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r w:rsidRPr="001260D5">
        <w:rPr>
          <w:b/>
          <w:iCs/>
          <w:highlight w:val="yellow"/>
          <w:u w:val="single"/>
          <w:bdr w:val="single" w:sz="4" w:space="0" w:color="auto"/>
        </w:rPr>
        <w:t>Unlike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Strategically,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1462B9" w:rsidRPr="00EF05D9" w:rsidRDefault="001462B9" w:rsidP="001462B9">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1462B9" w:rsidRPr="00EF05D9" w:rsidRDefault="001462B9" w:rsidP="001462B9">
      <w:pPr>
        <w:rPr>
          <w:sz w:val="10"/>
        </w:rPr>
      </w:pPr>
      <w:r w:rsidRPr="00EF05D9">
        <w:rPr>
          <w:sz w:val="10"/>
        </w:rPr>
        <w:t xml:space="preserve">The cyber threat to the DIB is only part of a much larger challenge to DoD.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warfighting,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DoD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w:t>
      </w:r>
      <w:r w:rsidRPr="00EF05D9">
        <w:rPr>
          <w:sz w:val="10"/>
        </w:rPr>
        <w:lastRenderedPageBreak/>
        <w:t>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1462B9" w:rsidRPr="00EF05D9" w:rsidRDefault="001462B9" w:rsidP="001462B9">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1462B9" w:rsidRPr="00EF05D9" w:rsidRDefault="001462B9" w:rsidP="001462B9">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260D5">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1462B9" w:rsidRPr="00EF05D9" w:rsidRDefault="001462B9" w:rsidP="001462B9">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2" w:history="1">
        <w:r w:rsidRPr="00EF05D9">
          <w:t>http://www.worldpoliticsreview.com/articles/8099/the-new-rules-leadership-fatigue-puts-u-s-and-globalization-at-crossroads</w:t>
        </w:r>
      </w:hyperlink>
      <w:r w:rsidRPr="00EF05D9">
        <w:t>)</w:t>
      </w:r>
    </w:p>
    <w:p w:rsidR="001462B9" w:rsidRDefault="001462B9" w:rsidP="001462B9">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t>
      </w:r>
      <w:r w:rsidRPr="00EF05D9">
        <w:rPr>
          <w:sz w:val="12"/>
        </w:rPr>
        <w:lastRenderedPageBreak/>
        <w:t xml:space="preserve">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the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characterized by multipolarity</w:t>
      </w:r>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1462B9" w:rsidRPr="00EF05D9" w:rsidRDefault="001462B9" w:rsidP="001462B9">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2---Drones</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shutdown makes </w:t>
      </w:r>
      <w:r w:rsidRPr="00EF05D9">
        <w:rPr>
          <w:rFonts w:eastAsiaTheme="majorEastAsia" w:cstheme="majorBidi"/>
          <w:b/>
          <w:bCs/>
          <w:iCs/>
          <w:sz w:val="24"/>
          <w:u w:val="single"/>
        </w:rPr>
        <w:t>drones</w:t>
      </w:r>
      <w:r w:rsidRPr="00EF05D9">
        <w:rPr>
          <w:rFonts w:eastAsiaTheme="majorEastAsia" w:cstheme="majorBidi"/>
          <w:b/>
          <w:bCs/>
          <w:iCs/>
          <w:sz w:val="24"/>
        </w:rPr>
        <w:t xml:space="preserve"> ineffective</w:t>
      </w:r>
    </w:p>
    <w:p w:rsidR="001462B9" w:rsidRPr="00EF05D9" w:rsidRDefault="001462B9" w:rsidP="001462B9">
      <w:r w:rsidRPr="00EF05D9">
        <w:rPr>
          <w:b/>
          <w:bCs/>
          <w:sz w:val="24"/>
        </w:rPr>
        <w:t>Robyn 10</w:t>
      </w:r>
      <w:r w:rsidRPr="00EF05D9">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1462B9" w:rsidRPr="00EF05D9" w:rsidRDefault="001462B9" w:rsidP="001462B9">
      <w:pPr>
        <w:rPr>
          <w:sz w:val="14"/>
        </w:rPr>
      </w:pPr>
      <w:r w:rsidRPr="00EF05D9">
        <w:rPr>
          <w:sz w:val="14"/>
        </w:rPr>
        <w:t xml:space="preserve">A final challenge is </w:t>
      </w:r>
      <w:r w:rsidRPr="00EF05D9">
        <w:rPr>
          <w:bCs/>
          <w:u w:val="single"/>
        </w:rPr>
        <w:t xml:space="preserve">grid vulnerability.  </w:t>
      </w:r>
      <w:r w:rsidRPr="00EF05D9">
        <w:rPr>
          <w:bCs/>
          <w:highlight w:val="yellow"/>
          <w:u w:val="single"/>
        </w:rPr>
        <w:t xml:space="preserve">DoD’s reliance on a </w:t>
      </w:r>
      <w:r w:rsidRPr="00D75ABD">
        <w:rPr>
          <w:bCs/>
          <w:u w:val="single"/>
        </w:rPr>
        <w:t xml:space="preserve">fragile </w:t>
      </w:r>
      <w:r w:rsidRPr="00EF05D9">
        <w:rPr>
          <w:bCs/>
          <w:highlight w:val="yellow"/>
          <w:u w:val="single"/>
        </w:rPr>
        <w:t xml:space="preserve">commercial grid </w:t>
      </w:r>
      <w:r w:rsidRPr="00A06895">
        <w:rPr>
          <w:bCs/>
          <w:u w:val="single"/>
        </w:rPr>
        <w:t>to deliver electricity</w:t>
      </w:r>
      <w:r w:rsidRPr="00EF05D9">
        <w:rPr>
          <w:bCs/>
          <w:u w:val="single"/>
        </w:rPr>
        <w:t xml:space="preserve"> to its 500</w:t>
      </w:r>
      <w:r w:rsidRPr="00EF05D9">
        <w:rPr>
          <w:sz w:val="14"/>
        </w:rPr>
        <w:t xml:space="preserve">-plus </w:t>
      </w:r>
      <w:r w:rsidRPr="00EF05D9">
        <w:rPr>
          <w:bCs/>
          <w:u w:val="single"/>
        </w:rPr>
        <w:t xml:space="preserve">installations </w:t>
      </w:r>
      <w:r w:rsidRPr="00EF05D9">
        <w:rPr>
          <w:bCs/>
          <w:highlight w:val="yellow"/>
          <w:u w:val="single"/>
        </w:rPr>
        <w:t>places</w:t>
      </w:r>
      <w:r w:rsidRPr="00EF05D9">
        <w:rPr>
          <w:bCs/>
          <w:u w:val="single"/>
        </w:rPr>
        <w:t xml:space="preserve"> the continuity of </w:t>
      </w:r>
      <w:r w:rsidRPr="00EF05D9">
        <w:rPr>
          <w:bCs/>
          <w:highlight w:val="yellow"/>
          <w:u w:val="single"/>
        </w:rPr>
        <w:t xml:space="preserve">critical missions at risk. </w:t>
      </w:r>
      <w:r w:rsidRPr="00A06895">
        <w:rPr>
          <w:bCs/>
          <w:u w:val="single"/>
        </w:rPr>
        <w:t xml:space="preserve">Most </w:t>
      </w:r>
      <w:r w:rsidRPr="00EF05D9">
        <w:rPr>
          <w:bCs/>
          <w:highlight w:val="yellow"/>
          <w:u w:val="single"/>
        </w:rPr>
        <w:t>installations</w:t>
      </w:r>
      <w:r w:rsidRPr="00EF05D9">
        <w:rPr>
          <w:sz w:val="14"/>
        </w:rPr>
        <w:t xml:space="preserve"> lack the ability to manage their demand for and supply of electrical power and </w:t>
      </w:r>
      <w:r w:rsidRPr="00EF05D9">
        <w:rPr>
          <w:bCs/>
          <w:highlight w:val="yellow"/>
          <w:u w:val="single"/>
        </w:rPr>
        <w:t>are</w:t>
      </w:r>
      <w:r w:rsidRPr="00EF05D9">
        <w:rPr>
          <w:sz w:val="14"/>
        </w:rPr>
        <w:t xml:space="preserve"> thus </w:t>
      </w:r>
      <w:r w:rsidRPr="00EF05D9">
        <w:rPr>
          <w:bCs/>
          <w:highlight w:val="yellow"/>
          <w:u w:val="single"/>
        </w:rPr>
        <w:t>vulnerable</w:t>
      </w:r>
      <w:r w:rsidRPr="00EF05D9">
        <w:rPr>
          <w:bCs/>
          <w:u w:val="single"/>
        </w:rPr>
        <w:t xml:space="preserve"> to intermittent and</w:t>
      </w:r>
      <w:r w:rsidRPr="00EF05D9">
        <w:rPr>
          <w:sz w:val="14"/>
        </w:rPr>
        <w:t xml:space="preserve">/or </w:t>
      </w:r>
      <w:r w:rsidRPr="00EF05D9">
        <w:rPr>
          <w:bCs/>
          <w:u w:val="single"/>
        </w:rPr>
        <w:t>prolonged power disruption due to natural disasters, cyberattacks and sheer overload</w:t>
      </w:r>
      <w:r w:rsidRPr="00EF05D9">
        <w:rPr>
          <w:sz w:val="14"/>
        </w:rPr>
        <w:t xml:space="preserve"> of the grid.  </w:t>
      </w:r>
      <w:r w:rsidRPr="00A06895">
        <w:rPr>
          <w:b/>
          <w:iCs/>
          <w:highlight w:val="yellow"/>
          <w:u w:val="single"/>
        </w:rPr>
        <w:t>Because</w:t>
      </w:r>
      <w:r w:rsidRPr="00A06895">
        <w:rPr>
          <w:sz w:val="14"/>
        </w:rPr>
        <w:t xml:space="preserve"> of </w:t>
      </w:r>
      <w:r w:rsidRPr="00A06895">
        <w:rPr>
          <w:b/>
          <w:iCs/>
          <w:u w:val="single"/>
        </w:rPr>
        <w:t>U.S.</w:t>
      </w:r>
      <w:r w:rsidRPr="00EF05D9">
        <w:rPr>
          <w:b/>
          <w:iCs/>
          <w:u w:val="single"/>
        </w:rPr>
        <w:t xml:space="preserve"> combat </w:t>
      </w:r>
      <w:r w:rsidRPr="00EF05D9">
        <w:rPr>
          <w:b/>
          <w:iCs/>
          <w:highlight w:val="yellow"/>
          <w:u w:val="single"/>
        </w:rPr>
        <w:t>forces’</w:t>
      </w:r>
      <w:r w:rsidRPr="00EF05D9">
        <w:rPr>
          <w:sz w:val="14"/>
        </w:rPr>
        <w:t xml:space="preserve"> increasing </w:t>
      </w:r>
      <w:r w:rsidRPr="00EF05D9">
        <w:rPr>
          <w:b/>
          <w:iCs/>
          <w:highlight w:val="yellow"/>
          <w:u w:val="single"/>
        </w:rPr>
        <w:t xml:space="preserve">reliance on “reachback” support </w:t>
      </w:r>
      <w:r w:rsidRPr="00A06895">
        <w:rPr>
          <w:b/>
          <w:iCs/>
          <w:u w:val="single"/>
        </w:rPr>
        <w:t>from installations in the U</w:t>
      </w:r>
      <w:r w:rsidRPr="00A06895">
        <w:rPr>
          <w:sz w:val="14"/>
        </w:rPr>
        <w:t xml:space="preserve">nited </w:t>
      </w:r>
      <w:r w:rsidRPr="00A06895">
        <w:rPr>
          <w:b/>
          <w:iCs/>
          <w:u w:val="single"/>
        </w:rPr>
        <w:t>S</w:t>
      </w:r>
      <w:r w:rsidRPr="00A06895">
        <w:rPr>
          <w:sz w:val="14"/>
        </w:rPr>
        <w:t>tates,</w:t>
      </w:r>
      <w:r w:rsidRPr="00EF05D9">
        <w:rPr>
          <w:sz w:val="14"/>
        </w:rPr>
        <w:t xml:space="preserve"> </w:t>
      </w:r>
      <w:r w:rsidRPr="00A06895">
        <w:rPr>
          <w:bCs/>
          <w:u w:val="single"/>
        </w:rPr>
        <w:t xml:space="preserve">power </w:t>
      </w:r>
      <w:r w:rsidRPr="00EF05D9">
        <w:rPr>
          <w:bCs/>
          <w:highlight w:val="yellow"/>
          <w:u w:val="single"/>
        </w:rPr>
        <w:t>failures</w:t>
      </w:r>
      <w:r w:rsidRPr="00EF05D9">
        <w:rPr>
          <w:sz w:val="14"/>
        </w:rPr>
        <w:t xml:space="preserve"> at those installations </w:t>
      </w:r>
      <w:r w:rsidRPr="00EF05D9">
        <w:rPr>
          <w:bCs/>
          <w:highlight w:val="yellow"/>
          <w:u w:val="single"/>
        </w:rPr>
        <w:t xml:space="preserve">could </w:t>
      </w:r>
      <w:r w:rsidRPr="00A06895">
        <w:rPr>
          <w:bCs/>
          <w:u w:val="single"/>
        </w:rPr>
        <w:t xml:space="preserve">adversely </w:t>
      </w:r>
      <w:r w:rsidRPr="00EF05D9">
        <w:rPr>
          <w:bCs/>
          <w:highlight w:val="yellow"/>
          <w:u w:val="single"/>
        </w:rPr>
        <w:t xml:space="preserve">affect </w:t>
      </w:r>
      <w:r w:rsidRPr="00A06895">
        <w:rPr>
          <w:bCs/>
          <w:highlight w:val="yellow"/>
          <w:u w:val="single"/>
        </w:rPr>
        <w:t>our</w:t>
      </w:r>
      <w:r w:rsidRPr="00A06895">
        <w:rPr>
          <w:bCs/>
          <w:u w:val="single"/>
        </w:rPr>
        <w:t xml:space="preserve"> </w:t>
      </w:r>
      <w:r w:rsidRPr="00A06895">
        <w:rPr>
          <w:bCs/>
          <w:highlight w:val="yellow"/>
          <w:u w:val="single"/>
        </w:rPr>
        <w:t>power</w:t>
      </w:r>
      <w:r w:rsidRPr="00A06895">
        <w:rPr>
          <w:bCs/>
          <w:u w:val="single"/>
        </w:rPr>
        <w:t xml:space="preserve"> </w:t>
      </w:r>
      <w:r w:rsidRPr="00EF05D9">
        <w:rPr>
          <w:bCs/>
          <w:highlight w:val="yellow"/>
          <w:u w:val="single"/>
        </w:rPr>
        <w:t>projection</w:t>
      </w:r>
      <w:r w:rsidRPr="00EF05D9">
        <w:rPr>
          <w:bCs/>
          <w:u w:val="single"/>
        </w:rPr>
        <w:t xml:space="preserve"> and homeland defense mission capability.  For example, </w:t>
      </w:r>
      <w:r w:rsidRPr="00A06895">
        <w:rPr>
          <w:bCs/>
          <w:highlight w:val="yellow"/>
          <w:u w:val="single"/>
        </w:rPr>
        <w:t>we operate</w:t>
      </w:r>
      <w:r w:rsidRPr="00EF05D9">
        <w:rPr>
          <w:bCs/>
          <w:u w:val="single"/>
        </w:rPr>
        <w:t xml:space="preserve"> Predator </w:t>
      </w:r>
      <w:r w:rsidRPr="00EF05D9">
        <w:rPr>
          <w:bCs/>
          <w:highlight w:val="yellow"/>
          <w:u w:val="single"/>
        </w:rPr>
        <w:t>drones</w:t>
      </w:r>
      <w:r w:rsidRPr="00EF05D9">
        <w:rPr>
          <w:bCs/>
          <w:u w:val="single"/>
        </w:rPr>
        <w:t xml:space="preserve"> in Afghanistan </w:t>
      </w:r>
      <w:r w:rsidRPr="00EF05D9">
        <w:rPr>
          <w:bCs/>
          <w:highlight w:val="yellow"/>
          <w:u w:val="single"/>
        </w:rPr>
        <w:t>from</w:t>
      </w:r>
      <w:r w:rsidRPr="00EF05D9">
        <w:rPr>
          <w:sz w:val="14"/>
        </w:rPr>
        <w:t xml:space="preserve"> a facility in </w:t>
      </w:r>
      <w:r w:rsidRPr="00EF05D9">
        <w:rPr>
          <w:bCs/>
          <w:highlight w:val="yellow"/>
          <w:u w:val="single"/>
        </w:rPr>
        <w:t>Nevada and analyze battlefield intelligence at data centers</w:t>
      </w:r>
      <w:r w:rsidRPr="00EF05D9">
        <w:rPr>
          <w:sz w:val="14"/>
        </w:rPr>
        <w:t xml:space="preserve"> here </w:t>
      </w:r>
      <w:r w:rsidRPr="00EF05D9">
        <w:rPr>
          <w:bCs/>
          <w:highlight w:val="yellow"/>
          <w:u w:val="single"/>
        </w:rPr>
        <w:t>at home</w:t>
      </w:r>
      <w:r w:rsidRPr="00EF05D9">
        <w:rPr>
          <w:sz w:val="14"/>
        </w:rPr>
        <w:t xml:space="preserve">.  This means that </w:t>
      </w:r>
      <w:r w:rsidRPr="00EF05D9">
        <w:rPr>
          <w:b/>
          <w:highlight w:val="yellow"/>
          <w:u w:val="single"/>
          <w:bdr w:val="single" w:sz="4" w:space="0" w:color="auto"/>
        </w:rPr>
        <w:t>an energy threat to bases</w:t>
      </w:r>
      <w:r w:rsidRPr="00EF05D9">
        <w:rPr>
          <w:b/>
          <w:u w:val="single"/>
          <w:bdr w:val="single" w:sz="4" w:space="0" w:color="auto"/>
        </w:rPr>
        <w:t xml:space="preserve"> at home </w:t>
      </w:r>
      <w:r w:rsidRPr="00EF05D9">
        <w:rPr>
          <w:b/>
          <w:highlight w:val="yellow"/>
          <w:u w:val="single"/>
          <w:bdr w:val="single" w:sz="4" w:space="0" w:color="auto"/>
        </w:rPr>
        <w:t>can be a threat to operations abroad</w:t>
      </w:r>
      <w:r w:rsidRPr="00EF05D9">
        <w:rPr>
          <w:sz w:val="14"/>
          <w:highlight w:val="yellow"/>
        </w:rPr>
        <w:t>.</w:t>
      </w:r>
      <w:r w:rsidRPr="00EF05D9">
        <w:rPr>
          <w:sz w:val="14"/>
        </w:rPr>
        <w:t xml:space="preserve">  </w:t>
      </w:r>
    </w:p>
    <w:p w:rsidR="001462B9" w:rsidRPr="00EF05D9" w:rsidRDefault="001462B9" w:rsidP="001462B9">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rones </w:t>
      </w:r>
      <w:r w:rsidRPr="00EF05D9">
        <w:rPr>
          <w:rFonts w:eastAsiaTheme="majorEastAsia" w:cstheme="majorBidi"/>
          <w:b/>
          <w:bCs/>
          <w:iCs/>
          <w:sz w:val="24"/>
          <w:u w:val="single"/>
        </w:rPr>
        <w:t>defeat terrorists</w:t>
      </w:r>
    </w:p>
    <w:p w:rsidR="001462B9" w:rsidRPr="00EF05D9" w:rsidRDefault="001462B9" w:rsidP="001462B9">
      <w:r w:rsidRPr="00EF05D9">
        <w:rPr>
          <w:b/>
          <w:bCs/>
          <w:sz w:val="24"/>
        </w:rPr>
        <w:t>Nadim 12</w:t>
      </w:r>
      <w:r w:rsidRPr="00EF05D9">
        <w:t xml:space="preserve"> Hussain, visiting scholar at the Woodrow Wilson Center, "How Drones Changed the Game in Pakistan", August 8, nationalinterest.org/how-drones-changed-the-game-pakistan-7290</w:t>
      </w:r>
    </w:p>
    <w:p w:rsidR="001462B9" w:rsidRPr="00EF05D9" w:rsidRDefault="001462B9" w:rsidP="001462B9">
      <w:pPr>
        <w:rPr>
          <w:sz w:val="10"/>
        </w:rPr>
      </w:pPr>
      <w:r w:rsidRPr="00EF05D9">
        <w:rPr>
          <w:bCs/>
          <w:u w:val="single"/>
        </w:rPr>
        <w:t>Regardless of what the news</w:t>
      </w:r>
      <w:r w:rsidRPr="00EF05D9">
        <w:rPr>
          <w:sz w:val="10"/>
        </w:rPr>
        <w:t xml:space="preserve"> agencies in Pakistan </w:t>
      </w:r>
      <w:r w:rsidRPr="00EF05D9">
        <w:rPr>
          <w:bCs/>
          <w:u w:val="single"/>
        </w:rPr>
        <w:t xml:space="preserve">claim about the negative effects of </w:t>
      </w:r>
      <w:r w:rsidRPr="00EF05D9">
        <w:rPr>
          <w:bCs/>
          <w:highlight w:val="yellow"/>
          <w:u w:val="single"/>
        </w:rPr>
        <w:t xml:space="preserve">drone </w:t>
      </w:r>
      <w:r w:rsidRPr="00E91C2E">
        <w:rPr>
          <w:bCs/>
          <w:u w:val="single"/>
        </w:rPr>
        <w:t>strike</w:t>
      </w:r>
      <w:r w:rsidRPr="00EF05D9">
        <w:rPr>
          <w:bCs/>
          <w:highlight w:val="yellow"/>
          <w:u w:val="single"/>
        </w:rPr>
        <w:t>s</w:t>
      </w:r>
      <w:r w:rsidRPr="00EF05D9">
        <w:rPr>
          <w:b/>
          <w:iCs/>
          <w:u w:val="single"/>
        </w:rPr>
        <w:t xml:space="preserve">, the weapon is </w:t>
      </w:r>
      <w:r w:rsidRPr="00EF05D9">
        <w:rPr>
          <w:b/>
          <w:iCs/>
          <w:highlight w:val="yellow"/>
          <w:u w:val="single"/>
        </w:rPr>
        <w:t>prov</w:t>
      </w:r>
      <w:r w:rsidRPr="00EF05D9">
        <w:rPr>
          <w:b/>
          <w:iCs/>
          <w:u w:val="single"/>
        </w:rPr>
        <w:t xml:space="preserve">ing </w:t>
      </w:r>
      <w:r w:rsidRPr="00E91C2E">
        <w:rPr>
          <w:b/>
          <w:iCs/>
          <w:u w:val="single"/>
        </w:rPr>
        <w:t xml:space="preserve">to be </w:t>
      </w:r>
      <w:r w:rsidRPr="00E91C2E">
        <w:rPr>
          <w:b/>
          <w:iCs/>
          <w:highlight w:val="yellow"/>
          <w:u w:val="single"/>
        </w:rPr>
        <w:t xml:space="preserve">a game </w:t>
      </w:r>
      <w:r w:rsidRPr="00EF05D9">
        <w:rPr>
          <w:b/>
          <w:iCs/>
          <w:highlight w:val="yellow"/>
          <w:u w:val="single"/>
        </w:rPr>
        <w:t xml:space="preserve">changer for </w:t>
      </w:r>
      <w:r w:rsidRPr="00E91C2E">
        <w:rPr>
          <w:b/>
          <w:iCs/>
          <w:u w:val="single"/>
        </w:rPr>
        <w:t xml:space="preserve">the U.S. war on </w:t>
      </w:r>
      <w:r w:rsidRPr="00EF05D9">
        <w:rPr>
          <w:b/>
          <w:iCs/>
          <w:highlight w:val="yellow"/>
          <w:u w:val="single"/>
        </w:rPr>
        <w:t>terror</w:t>
      </w:r>
      <w:r w:rsidRPr="00EF05D9">
        <w:rPr>
          <w:b/>
          <w:iCs/>
          <w:u w:val="single"/>
        </w:rPr>
        <w:t>ism</w:t>
      </w:r>
      <w:r w:rsidRPr="00EF05D9">
        <w:rPr>
          <w:sz w:val="10"/>
        </w:rPr>
        <w:t xml:space="preserve">. And surprisingly, </w:t>
      </w:r>
      <w:r w:rsidRPr="00EF05D9">
        <w:rPr>
          <w:bCs/>
          <w:u w:val="single"/>
        </w:rPr>
        <w:t xml:space="preserve">the Pakistani Army quietly admits to this fact. </w:t>
      </w:r>
      <w:r w:rsidRPr="00E91C2E">
        <w:rPr>
          <w:bCs/>
          <w:u w:val="single"/>
        </w:rPr>
        <w:t xml:space="preserve">Just </w:t>
      </w:r>
      <w:r w:rsidRPr="00A06895">
        <w:rPr>
          <w:bCs/>
          <w:u w:val="single"/>
        </w:rPr>
        <w:t xml:space="preserve">the way </w:t>
      </w:r>
      <w:r w:rsidRPr="00E91C2E">
        <w:rPr>
          <w:bCs/>
          <w:highlight w:val="yellow"/>
          <w:u w:val="single"/>
        </w:rPr>
        <w:t xml:space="preserve">Stinger missiles </w:t>
      </w:r>
      <w:r w:rsidRPr="00EF05D9">
        <w:rPr>
          <w:bCs/>
          <w:highlight w:val="yellow"/>
          <w:u w:val="single"/>
        </w:rPr>
        <w:t xml:space="preserve">shifted the balance </w:t>
      </w:r>
      <w:r w:rsidRPr="00A06895">
        <w:rPr>
          <w:bCs/>
          <w:u w:val="single"/>
        </w:rPr>
        <w:t xml:space="preserve">of </w:t>
      </w:r>
      <w:r w:rsidRPr="00A06895">
        <w:rPr>
          <w:bCs/>
          <w:u w:val="single"/>
        </w:rPr>
        <w:lastRenderedPageBreak/>
        <w:t>power in favor of the U</w:t>
      </w:r>
      <w:r w:rsidRPr="00A06895">
        <w:rPr>
          <w:sz w:val="10"/>
        </w:rPr>
        <w:t xml:space="preserve">nited </w:t>
      </w:r>
      <w:r w:rsidRPr="00A06895">
        <w:rPr>
          <w:bCs/>
          <w:u w:val="single"/>
        </w:rPr>
        <w:t>S</w:t>
      </w:r>
      <w:r w:rsidRPr="00A06895">
        <w:rPr>
          <w:sz w:val="10"/>
        </w:rPr>
        <w:t xml:space="preserve">tates </w:t>
      </w:r>
      <w:r w:rsidRPr="00A06895">
        <w:rPr>
          <w:bCs/>
          <w:u w:val="single"/>
        </w:rPr>
        <w:t>in th</w:t>
      </w:r>
      <w:r w:rsidRPr="00EF05D9">
        <w:rPr>
          <w:bCs/>
          <w:u w:val="single"/>
        </w:rPr>
        <w:t>e</w:t>
      </w:r>
      <w:r w:rsidRPr="00EF05D9">
        <w:rPr>
          <w:sz w:val="10"/>
        </w:rPr>
        <w:t xml:space="preserve"> 19</w:t>
      </w:r>
      <w:r w:rsidRPr="00EF05D9">
        <w:rPr>
          <w:bCs/>
          <w:u w:val="single"/>
        </w:rPr>
        <w:t xml:space="preserve">80s, </w:t>
      </w:r>
      <w:r w:rsidRPr="00EF05D9">
        <w:rPr>
          <w:bCs/>
          <w:highlight w:val="yellow"/>
          <w:u w:val="single"/>
        </w:rPr>
        <w:t xml:space="preserve">drones are </w:t>
      </w:r>
      <w:r w:rsidRPr="00A06895">
        <w:rPr>
          <w:bCs/>
          <w:u w:val="single"/>
        </w:rPr>
        <w:t xml:space="preserve">producing </w:t>
      </w:r>
      <w:r w:rsidRPr="00EF05D9">
        <w:rPr>
          <w:bCs/>
          <w:highlight w:val="yellow"/>
          <w:u w:val="single"/>
        </w:rPr>
        <w:t xml:space="preserve">the same </w:t>
      </w:r>
      <w:r w:rsidRPr="00E91C2E">
        <w:rPr>
          <w:bCs/>
          <w:u w:val="single"/>
        </w:rPr>
        <w:t>results</w:t>
      </w:r>
      <w:r w:rsidRPr="00EF05D9">
        <w:rPr>
          <w:sz w:val="10"/>
        </w:rPr>
        <w:t>.</w:t>
      </w:r>
      <w:r w:rsidRPr="00EF05D9">
        <w:rPr>
          <w:sz w:val="12"/>
        </w:rPr>
        <w:t>¶</w:t>
      </w:r>
      <w:r w:rsidRPr="00EF05D9">
        <w:rPr>
          <w:sz w:val="10"/>
        </w:rPr>
        <w:t xml:space="preserve"> </w:t>
      </w:r>
      <w:r w:rsidRPr="00EF05D9">
        <w:rPr>
          <w:bCs/>
          <w:u w:val="single"/>
        </w:rPr>
        <w:t xml:space="preserve">The </w:t>
      </w:r>
      <w:r w:rsidRPr="00EF05D9">
        <w:rPr>
          <w:bCs/>
          <w:highlight w:val="yellow"/>
          <w:u w:val="single"/>
        </w:rPr>
        <w:t>critics</w:t>
      </w:r>
      <w:r w:rsidRPr="00EF05D9">
        <w:rPr>
          <w:sz w:val="10"/>
        </w:rPr>
        <w:t xml:space="preserve"> of unmanned strikes, </w:t>
      </w:r>
      <w:r w:rsidRPr="00E91C2E">
        <w:rPr>
          <w:bCs/>
          <w:u w:val="single"/>
        </w:rPr>
        <w:t>who claim that drones are contributing to growing radicalization</w:t>
      </w:r>
      <w:r w:rsidRPr="00E91C2E">
        <w:rPr>
          <w:sz w:val="10"/>
        </w:rPr>
        <w:t xml:space="preserve"> i</w:t>
      </w:r>
      <w:r w:rsidRPr="00EF05D9">
        <w:rPr>
          <w:sz w:val="10"/>
        </w:rPr>
        <w:t xml:space="preserve">n Pakistan, haven’t looked around enough—or they </w:t>
      </w:r>
      <w:r w:rsidRPr="00EF05D9">
        <w:rPr>
          <w:b/>
          <w:iCs/>
          <w:highlight w:val="yellow"/>
          <w:u w:val="single"/>
        </w:rPr>
        <w:t xml:space="preserve">would </w:t>
      </w:r>
      <w:r w:rsidRPr="00E91C2E">
        <w:rPr>
          <w:b/>
          <w:iCs/>
          <w:highlight w:val="yellow"/>
          <w:u w:val="single"/>
        </w:rPr>
        <w:t>realize</w:t>
      </w:r>
      <w:r w:rsidRPr="00E91C2E">
        <w:rPr>
          <w:b/>
          <w:iCs/>
          <w:u w:val="single"/>
        </w:rPr>
        <w:t xml:space="preserve"> that</w:t>
      </w:r>
      <w:r w:rsidRPr="00EF05D9">
        <w:rPr>
          <w:b/>
          <w:iCs/>
          <w:u w:val="single"/>
        </w:rPr>
        <w:t xml:space="preserve"> much of </w:t>
      </w:r>
      <w:r w:rsidRPr="00E91C2E">
        <w:rPr>
          <w:b/>
          <w:iCs/>
          <w:u w:val="single"/>
        </w:rPr>
        <w:t xml:space="preserve">the </w:t>
      </w:r>
      <w:r w:rsidRPr="00E91C2E">
        <w:rPr>
          <w:b/>
          <w:iCs/>
          <w:highlight w:val="yellow"/>
          <w:u w:val="single"/>
        </w:rPr>
        <w:t>radicalization already was established</w:t>
      </w:r>
      <w:r w:rsidRPr="00EF05D9">
        <w:rPr>
          <w:sz w:val="10"/>
        </w:rPr>
        <w:t xml:space="preserve"> by the Taliban in the 1990s. The real tragedy is that it is acceptable for the Taliban to radicalize and kill, but it is considered a breach of sovereignty for th</w:t>
      </w:r>
      <w:r w:rsidRPr="00A06895">
        <w:rPr>
          <w:sz w:val="10"/>
        </w:rPr>
        <w:t>e United States, in pursuit of those radicalizing Pakistan’s people, to do the same.</w:t>
      </w:r>
      <w:r w:rsidRPr="00A06895">
        <w:rPr>
          <w:sz w:val="12"/>
        </w:rPr>
        <w:t>¶</w:t>
      </w:r>
      <w:r w:rsidRPr="00A06895">
        <w:rPr>
          <w:sz w:val="10"/>
        </w:rPr>
        <w:t xml:space="preserve"> </w:t>
      </w:r>
      <w:r w:rsidRPr="00A06895">
        <w:rPr>
          <w:b/>
          <w:iCs/>
          <w:u w:val="single"/>
        </w:rPr>
        <w:t>There is so much protest over the drones because the</w:t>
      </w:r>
      <w:r w:rsidRPr="00EF05D9">
        <w:rPr>
          <w:b/>
          <w:iCs/>
          <w:u w:val="single"/>
        </w:rPr>
        <w:t xml:space="preserve"> </w:t>
      </w:r>
      <w:r w:rsidRPr="00EF05D9">
        <w:rPr>
          <w:b/>
          <w:iCs/>
          <w:highlight w:val="yellow"/>
          <w:u w:val="single"/>
        </w:rPr>
        <w:t>media reports</w:t>
      </w:r>
      <w:r w:rsidRPr="00EF05D9">
        <w:rPr>
          <w:b/>
          <w:iCs/>
          <w:u w:val="single"/>
        </w:rPr>
        <w:t xml:space="preserve"> about them </w:t>
      </w:r>
      <w:r w:rsidRPr="00EF05D9">
        <w:rPr>
          <w:b/>
          <w:highlight w:val="yellow"/>
          <w:u w:val="single"/>
          <w:bdr w:val="single" w:sz="4" w:space="0" w:color="auto"/>
        </w:rPr>
        <w:t>are biased</w:t>
      </w:r>
      <w:r w:rsidRPr="00EF05D9">
        <w:rPr>
          <w:sz w:val="10"/>
        </w:rPr>
        <w:t>. Although people on ground in war zones contend that the drone strikes have very few civilian casualties and, with time, have become extremely precise, the media presents quite a different story to boost its ratings.</w:t>
      </w:r>
      <w:r w:rsidRPr="00EF05D9">
        <w:rPr>
          <w:sz w:val="12"/>
        </w:rPr>
        <w:t>¶</w:t>
      </w:r>
      <w:r w:rsidRPr="00EF05D9">
        <w:rPr>
          <w:sz w:val="10"/>
        </w:rPr>
        <w:t xml:space="preserve"> </w:t>
      </w:r>
      <w:r w:rsidRPr="00EF05D9">
        <w:rPr>
          <w:bCs/>
          <w:u w:val="single"/>
        </w:rPr>
        <w:t xml:space="preserve">Many in Pakistan, especially in the army, understand the positive impact of this weapon. </w:t>
      </w:r>
      <w:r w:rsidRPr="00EF05D9">
        <w:rPr>
          <w:bCs/>
          <w:highlight w:val="yellow"/>
          <w:u w:val="single"/>
        </w:rPr>
        <w:t>Drones</w:t>
      </w:r>
      <w:r w:rsidRPr="00EF05D9">
        <w:rPr>
          <w:sz w:val="10"/>
        </w:rPr>
        <w:t xml:space="preserve"> are </w:t>
      </w:r>
      <w:r w:rsidRPr="00E91C2E">
        <w:rPr>
          <w:bCs/>
          <w:u w:val="single"/>
        </w:rPr>
        <w:t>com</w:t>
      </w:r>
      <w:r w:rsidRPr="00E91C2E">
        <w:rPr>
          <w:sz w:val="10"/>
        </w:rPr>
        <w:t xml:space="preserve">ing </w:t>
      </w:r>
      <w:r w:rsidRPr="00E91C2E">
        <w:rPr>
          <w:bCs/>
          <w:u w:val="single"/>
        </w:rPr>
        <w:t>in handy for</w:t>
      </w:r>
      <w:r w:rsidRPr="00E91C2E">
        <w:rPr>
          <w:sz w:val="10"/>
        </w:rPr>
        <w:t xml:space="preserve"> two reasons: </w:t>
      </w:r>
      <w:r w:rsidRPr="00E91C2E">
        <w:rPr>
          <w:b/>
          <w:iCs/>
          <w:u w:val="single"/>
        </w:rPr>
        <w:t xml:space="preserve">their </w:t>
      </w:r>
      <w:r w:rsidRPr="00EF05D9">
        <w:rPr>
          <w:b/>
          <w:iCs/>
          <w:highlight w:val="yellow"/>
          <w:u w:val="single"/>
        </w:rPr>
        <w:t>precision and psychological effect</w:t>
      </w:r>
      <w:r w:rsidRPr="00EF05D9">
        <w:rPr>
          <w:sz w:val="10"/>
        </w:rPr>
        <w:t xml:space="preserve">. Many analysts of this subject have been concerned only with the military aspect, such as whether or not drones are precise enough and the casualties they incur. But part of </w:t>
      </w:r>
      <w:r w:rsidRPr="00EF05D9">
        <w:rPr>
          <w:bCs/>
          <w:u w:val="single"/>
        </w:rPr>
        <w:t xml:space="preserve">what works in favor of the United States is </w:t>
      </w:r>
      <w:r w:rsidRPr="00E91C2E">
        <w:rPr>
          <w:bCs/>
          <w:u w:val="single"/>
        </w:rPr>
        <w:t>the psychological impact—the fear that</w:t>
      </w:r>
      <w:r w:rsidRPr="00EF05D9">
        <w:rPr>
          <w:bCs/>
          <w:u w:val="single"/>
        </w:rPr>
        <w:t xml:space="preserve"> drones have instilled in the militants. The fact that the U</w:t>
      </w:r>
      <w:r w:rsidRPr="00EF05D9">
        <w:rPr>
          <w:sz w:val="10"/>
        </w:rPr>
        <w:t xml:space="preserve">nited </w:t>
      </w:r>
      <w:r w:rsidRPr="00EF05D9">
        <w:rPr>
          <w:bCs/>
          <w:u w:val="single"/>
        </w:rPr>
        <w:t>S</w:t>
      </w:r>
      <w:r w:rsidRPr="00EF05D9">
        <w:rPr>
          <w:sz w:val="10"/>
        </w:rPr>
        <w:t xml:space="preserve">tates </w:t>
      </w:r>
      <w:r w:rsidRPr="00EF05D9">
        <w:rPr>
          <w:bCs/>
          <w:u w:val="single"/>
        </w:rPr>
        <w:t>might strike</w:t>
      </w:r>
      <w:r w:rsidRPr="00EF05D9">
        <w:rPr>
          <w:sz w:val="10"/>
        </w:rPr>
        <w:t xml:space="preserve"> day or night, inside the militant compound or outside while traveling in the convoys, </w:t>
      </w:r>
      <w:r w:rsidRPr="00E91C2E">
        <w:rPr>
          <w:b/>
          <w:iCs/>
          <w:u w:val="single"/>
        </w:rPr>
        <w:t xml:space="preserve">works to </w:t>
      </w:r>
      <w:r w:rsidRPr="00EF05D9">
        <w:rPr>
          <w:b/>
          <w:iCs/>
          <w:highlight w:val="yellow"/>
          <w:u w:val="single"/>
        </w:rPr>
        <w:t xml:space="preserve">deter militants and restrict </w:t>
      </w:r>
      <w:r w:rsidRPr="00E91C2E">
        <w:rPr>
          <w:b/>
          <w:iCs/>
          <w:u w:val="single"/>
        </w:rPr>
        <w:t xml:space="preserve">their </w:t>
      </w:r>
      <w:r w:rsidRPr="00EF05D9">
        <w:rPr>
          <w:b/>
          <w:iCs/>
          <w:highlight w:val="yellow"/>
          <w:u w:val="single"/>
        </w:rPr>
        <w:t>operations</w:t>
      </w:r>
      <w:r w:rsidRPr="00EF05D9">
        <w:rPr>
          <w:bCs/>
          <w:u w:val="single"/>
        </w:rPr>
        <w:t>. This tilts the balance of power in favor of the U</w:t>
      </w:r>
      <w:r w:rsidRPr="00EF05D9">
        <w:rPr>
          <w:sz w:val="10"/>
        </w:rPr>
        <w:t xml:space="preserve">nited </w:t>
      </w:r>
      <w:r w:rsidRPr="00EF05D9">
        <w:rPr>
          <w:bCs/>
          <w:u w:val="single"/>
        </w:rPr>
        <w:t>S</w:t>
      </w:r>
      <w:r w:rsidRPr="00EF05D9">
        <w:rPr>
          <w:sz w:val="10"/>
        </w:rPr>
        <w:t>tates.</w:t>
      </w:r>
      <w:r w:rsidRPr="00EF05D9">
        <w:rPr>
          <w:sz w:val="12"/>
        </w:rPr>
        <w:t>¶</w:t>
      </w:r>
      <w:r w:rsidRPr="00EF05D9">
        <w:rPr>
          <w:sz w:val="10"/>
        </w:rPr>
        <w:t xml:space="preserve"> Most of the people in the Pakistani Army whom I interviewed on the subject were positive about the drone strikes and their direct correlation with a decrease in terrorist attacks in Pakistan. The majority focused on </w:t>
      </w:r>
      <w:r w:rsidRPr="00EF05D9">
        <w:rPr>
          <w:bCs/>
          <w:u w:val="single"/>
        </w:rPr>
        <w:t xml:space="preserve">the psychological impact of the drones </w:t>
      </w:r>
      <w:r w:rsidRPr="00EF05D9">
        <w:rPr>
          <w:sz w:val="10"/>
        </w:rPr>
        <w:t xml:space="preserve">and how they </w:t>
      </w:r>
      <w:r w:rsidRPr="00EF05D9">
        <w:rPr>
          <w:b/>
          <w:iCs/>
          <w:u w:val="single"/>
        </w:rPr>
        <w:t>have put militants on the run</w:t>
      </w:r>
      <w:r w:rsidRPr="00EF05D9">
        <w:rPr>
          <w:sz w:val="10"/>
        </w:rPr>
        <w:t>, forcing them to sleep under trees at night, though it must be said that army officials showed some concern about cases in which the same psychological impact is experienced by civilians.</w:t>
      </w:r>
      <w:r w:rsidRPr="00EF05D9">
        <w:rPr>
          <w:sz w:val="12"/>
        </w:rPr>
        <w:t>¶</w:t>
      </w:r>
      <w:r w:rsidRPr="00EF05D9">
        <w:rPr>
          <w:sz w:val="10"/>
        </w:rPr>
        <w:t xml:space="preserve"> Locals I talked to are frustrated over the fear that they might get hit by a drone if the militants are hiding in their neighborhood. But this </w:t>
      </w:r>
      <w:r w:rsidRPr="00EF05D9">
        <w:rPr>
          <w:bCs/>
          <w:highlight w:val="yellow"/>
          <w:u w:val="single"/>
        </w:rPr>
        <w:t xml:space="preserve">frustration may </w:t>
      </w:r>
      <w:r w:rsidRPr="00E91C2E">
        <w:rPr>
          <w:bCs/>
          <w:u w:val="single"/>
        </w:rPr>
        <w:t xml:space="preserve">have a positive impact as it </w:t>
      </w:r>
      <w:r w:rsidRPr="00EF05D9">
        <w:rPr>
          <w:bCs/>
          <w:highlight w:val="yellow"/>
          <w:u w:val="single"/>
        </w:rPr>
        <w:t>motivate</w:t>
      </w:r>
      <w:r w:rsidRPr="00E91C2E">
        <w:rPr>
          <w:bCs/>
          <w:u w:val="single"/>
        </w:rPr>
        <w:t>s</w:t>
      </w:r>
      <w:r w:rsidRPr="00EF05D9">
        <w:rPr>
          <w:bCs/>
          <w:highlight w:val="yellow"/>
          <w:u w:val="single"/>
        </w:rPr>
        <w:t xml:space="preserve"> civilians to flush out</w:t>
      </w:r>
      <w:r w:rsidRPr="00EF05D9">
        <w:rPr>
          <w:bCs/>
          <w:u w:val="single"/>
        </w:rPr>
        <w:t xml:space="preserve"> and close doors to </w:t>
      </w:r>
      <w:r w:rsidRPr="00EF05D9">
        <w:rPr>
          <w:bCs/>
          <w:highlight w:val="yellow"/>
          <w:u w:val="single"/>
        </w:rPr>
        <w:t>militants</w:t>
      </w:r>
      <w:r w:rsidRPr="00EF05D9">
        <w:rPr>
          <w:bCs/>
          <w:u w:val="single"/>
        </w:rPr>
        <w:t xml:space="preserve"> who seek refuge</w:t>
      </w:r>
      <w:r w:rsidRPr="00EF05D9">
        <w:rPr>
          <w:sz w:val="10"/>
        </w:rPr>
        <w:t xml:space="preserve"> in their areas.</w:t>
      </w:r>
      <w:r w:rsidRPr="00EF05D9">
        <w:rPr>
          <w:sz w:val="12"/>
        </w:rPr>
        <w:t>¶</w:t>
      </w:r>
      <w:r w:rsidRPr="00EF05D9">
        <w:rPr>
          <w:sz w:val="10"/>
        </w:rPr>
        <w:t xml:space="preserve"> Surprisingly, </w:t>
      </w:r>
      <w:r w:rsidRPr="00EF05D9">
        <w:rPr>
          <w:bCs/>
          <w:highlight w:val="yellow"/>
          <w:u w:val="single"/>
        </w:rPr>
        <w:t>there isn’t</w:t>
      </w:r>
      <w:r w:rsidRPr="00EF05D9">
        <w:rPr>
          <w:bCs/>
          <w:u w:val="single"/>
        </w:rPr>
        <w:t xml:space="preserve"> as much </w:t>
      </w:r>
      <w:r w:rsidRPr="00EF05D9">
        <w:rPr>
          <w:bCs/>
          <w:highlight w:val="yellow"/>
          <w:u w:val="single"/>
        </w:rPr>
        <w:t>anti-Americanism</w:t>
      </w:r>
      <w:r w:rsidRPr="00EF05D9">
        <w:rPr>
          <w:bCs/>
          <w:u w:val="single"/>
        </w:rPr>
        <w:t xml:space="preserve"> as one would suspect in areas where the U</w:t>
      </w:r>
      <w:r w:rsidRPr="00EF05D9">
        <w:rPr>
          <w:sz w:val="10"/>
        </w:rPr>
        <w:t xml:space="preserve">nited </w:t>
      </w:r>
      <w:r w:rsidRPr="00EF05D9">
        <w:rPr>
          <w:bCs/>
          <w:u w:val="single"/>
        </w:rPr>
        <w:t>S</w:t>
      </w:r>
      <w:r w:rsidRPr="00EF05D9">
        <w:rPr>
          <w:sz w:val="10"/>
        </w:rPr>
        <w:t xml:space="preserve">tates </w:t>
      </w:r>
      <w:r w:rsidRPr="00EF05D9">
        <w:rPr>
          <w:bCs/>
          <w:u w:val="single"/>
        </w:rPr>
        <w:t>is conducting drone strikes</w:t>
      </w:r>
      <w:r w:rsidRPr="00EF05D9">
        <w:rPr>
          <w:b/>
          <w:iCs/>
          <w:u w:val="single"/>
        </w:rPr>
        <w:t xml:space="preserve">, largely </w:t>
      </w:r>
      <w:r w:rsidRPr="00E91C2E">
        <w:rPr>
          <w:b/>
          <w:iCs/>
          <w:u w:val="single"/>
        </w:rPr>
        <w:t xml:space="preserve">because the </w:t>
      </w:r>
      <w:r w:rsidRPr="00EF05D9">
        <w:rPr>
          <w:b/>
          <w:iCs/>
          <w:highlight w:val="yellow"/>
          <w:u w:val="single"/>
        </w:rPr>
        <w:t>locals are fed up with</w:t>
      </w:r>
      <w:r w:rsidRPr="00EF05D9">
        <w:rPr>
          <w:b/>
          <w:iCs/>
          <w:u w:val="single"/>
        </w:rPr>
        <w:t xml:space="preserve"> the influx of </w:t>
      </w:r>
      <w:r w:rsidRPr="00EF05D9">
        <w:rPr>
          <w:b/>
          <w:iCs/>
          <w:highlight w:val="yellow"/>
          <w:u w:val="single"/>
        </w:rPr>
        <w:t>militants</w:t>
      </w:r>
      <w:r w:rsidRPr="00EF05D9">
        <w:rPr>
          <w:sz w:val="10"/>
        </w:rPr>
        <w:t xml:space="preserve"> in their areas </w:t>
      </w:r>
      <w:r w:rsidRPr="00EF05D9">
        <w:rPr>
          <w:b/>
          <w:iCs/>
          <w:highlight w:val="yellow"/>
          <w:u w:val="single"/>
        </w:rPr>
        <w:t>and have suffered because of terror</w:t>
      </w:r>
      <w:r w:rsidRPr="00EF05D9">
        <w:rPr>
          <w:b/>
          <w:iCs/>
          <w:u w:val="single"/>
        </w:rPr>
        <w:t>ism</w:t>
      </w:r>
      <w:r w:rsidRPr="00EF05D9">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1462B9" w:rsidRPr="00EF05D9" w:rsidRDefault="001462B9" w:rsidP="001462B9">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Terrorism causes </w:t>
      </w:r>
      <w:r w:rsidRPr="00EF05D9">
        <w:rPr>
          <w:rFonts w:eastAsiaTheme="majorEastAsia" w:cstheme="majorBidi"/>
          <w:b/>
          <w:bCs/>
          <w:iCs/>
          <w:sz w:val="24"/>
          <w:u w:val="single"/>
        </w:rPr>
        <w:t>extinction</w:t>
      </w:r>
    </w:p>
    <w:p w:rsidR="001462B9" w:rsidRPr="00EF05D9" w:rsidRDefault="001462B9" w:rsidP="001462B9">
      <w:r w:rsidRPr="00EF05D9">
        <w:rPr>
          <w:b/>
          <w:bCs/>
          <w:sz w:val="24"/>
        </w:rPr>
        <w:t>Hellman 8</w:t>
      </w:r>
      <w:r w:rsidRPr="00EF05D9">
        <w:t xml:space="preserve"> [Martin E. Hellman, emeritus prof of engineering @ Stanford, “Risk Analysis of Nuclear Deterrence” SPRING 2008 THE BENT OF TAU BETA PI, http://www.nuclearrisk.org/paper.pdf]</w:t>
      </w:r>
    </w:p>
    <w:p w:rsidR="001462B9" w:rsidRDefault="001462B9" w:rsidP="001462B9">
      <w:pPr>
        <w:ind w:right="288"/>
        <w:rPr>
          <w:sz w:val="14"/>
        </w:rPr>
      </w:pPr>
      <w:r w:rsidRPr="00EF05D9">
        <w:rPr>
          <w:u w:val="single"/>
        </w:rPr>
        <w:t xml:space="preserve">The threat of </w:t>
      </w:r>
      <w:r w:rsidRPr="00EF05D9">
        <w:rPr>
          <w:highlight w:val="yellow"/>
          <w:u w:val="single"/>
        </w:rPr>
        <w:t>nuclear terrorism</w:t>
      </w:r>
      <w:r w:rsidRPr="00EF05D9">
        <w:rPr>
          <w:u w:val="single"/>
        </w:rPr>
        <w:t xml:space="preserve"> looms</w:t>
      </w:r>
      <w:r w:rsidRPr="00EF05D9">
        <w:rPr>
          <w:sz w:val="14"/>
        </w:rPr>
        <w:t xml:space="preserve"> much larger in the public’s mind than the threat of a full-scale nuclear war, yet this article focuses primarily on the latter. An explanation is therefore in order before proceeding. </w:t>
      </w:r>
      <w:r w:rsidRPr="00EF05D9">
        <w:rPr>
          <w:u w:val="single"/>
        </w:rPr>
        <w:t xml:space="preserve">A terrorist attack involving a nuclear weapon </w:t>
      </w:r>
      <w:r w:rsidRPr="00EF05D9">
        <w:rPr>
          <w:highlight w:val="yellow"/>
          <w:u w:val="single"/>
        </w:rPr>
        <w:t>would be a catastrophe of immense proportions</w:t>
      </w:r>
      <w:r w:rsidRPr="00EF05D9">
        <w:rPr>
          <w:sz w:val="14"/>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EF05D9">
        <w:rPr>
          <w:highlight w:val="yellow"/>
          <w:u w:val="single"/>
        </w:rPr>
        <w:t>The likelihood of such an attack is</w:t>
      </w:r>
      <w:r w:rsidRPr="00EF05D9">
        <w:rPr>
          <w:u w:val="single"/>
        </w:rPr>
        <w:t xml:space="preserve"> also </w:t>
      </w:r>
      <w:r w:rsidRPr="00EF05D9">
        <w:rPr>
          <w:highlight w:val="yellow"/>
          <w:u w:val="single"/>
        </w:rPr>
        <w:t>significant</w:t>
      </w:r>
      <w:r w:rsidRPr="00EF05D9">
        <w:rPr>
          <w:sz w:val="14"/>
        </w:rPr>
        <w:t xml:space="preserve">. Former Secretary of Defense William </w:t>
      </w:r>
      <w:r w:rsidRPr="00EF05D9">
        <w:rPr>
          <w:u w:val="single"/>
        </w:rPr>
        <w:t>Perry</w:t>
      </w:r>
      <w:r w:rsidRPr="00EF05D9">
        <w:rPr>
          <w:sz w:val="14"/>
        </w:rPr>
        <w:t xml:space="preserve"> has </w:t>
      </w:r>
      <w:r w:rsidRPr="00EF05D9">
        <w:rPr>
          <w:u w:val="single"/>
        </w:rPr>
        <w:t>estimated the chance of a nuclear terrorist incident</w:t>
      </w:r>
      <w:r w:rsidRPr="00EF05D9">
        <w:rPr>
          <w:sz w:val="14"/>
        </w:rPr>
        <w:t xml:space="preserve"> within the next decade </w:t>
      </w:r>
      <w:r w:rsidRPr="00EF05D9">
        <w:rPr>
          <w:u w:val="single"/>
        </w:rPr>
        <w:t>to be roughly 50 percent</w:t>
      </w:r>
      <w:r w:rsidRPr="00EF05D9">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EF05D9">
        <w:rPr>
          <w:u w:val="single"/>
        </w:rPr>
        <w:t xml:space="preserve">In a survey of 85 national security experts, Senator Richard Lugar found </w:t>
      </w:r>
      <w:r w:rsidRPr="00EF05D9">
        <w:rPr>
          <w:sz w:val="14"/>
        </w:rPr>
        <w:t>a median estimate of 20 percent for the “probability of</w:t>
      </w:r>
      <w:r w:rsidRPr="00EF05D9">
        <w:rPr>
          <w:u w:val="single"/>
        </w:rPr>
        <w:t xml:space="preserve"> an attack involving a nuclear explosion occurring somewhere in the world in the next 10 years,” with 79 percent of the respondents believing “it more likely to be carried out by terrorists” than by a government </w:t>
      </w:r>
      <w:r w:rsidRPr="00EF05D9">
        <w:rPr>
          <w:sz w:val="14"/>
        </w:rPr>
        <w:t xml:space="preserve">[Lugar 2005, pp. 14-15].   I support increased efforts to reduce the threat of nuclear  terrorism, but that is not inconsistent with the approach of  this article. Because </w:t>
      </w:r>
      <w:r w:rsidRPr="00EF05D9">
        <w:rPr>
          <w:highlight w:val="yellow"/>
          <w:u w:val="single"/>
        </w:rPr>
        <w:t>terrorism is</w:t>
      </w:r>
      <w:r w:rsidRPr="00EF05D9">
        <w:rPr>
          <w:sz w:val="14"/>
        </w:rPr>
        <w:t xml:space="preserve"> one of </w:t>
      </w:r>
      <w:r w:rsidRPr="00EF05D9">
        <w:rPr>
          <w:highlight w:val="yellow"/>
          <w:u w:val="single"/>
        </w:rPr>
        <w:t>the</w:t>
      </w:r>
      <w:r w:rsidRPr="00EF05D9">
        <w:rPr>
          <w:sz w:val="14"/>
        </w:rPr>
        <w:t xml:space="preserve"> potential </w:t>
      </w:r>
      <w:r w:rsidRPr="00EF05D9">
        <w:rPr>
          <w:u w:val="single"/>
        </w:rPr>
        <w:t xml:space="preserve">trigger </w:t>
      </w:r>
      <w:r w:rsidRPr="00EF05D9">
        <w:rPr>
          <w:highlight w:val="yellow"/>
          <w:u w:val="single"/>
        </w:rPr>
        <w:t>mechanism</w:t>
      </w:r>
      <w:r w:rsidRPr="00EF05D9">
        <w:rPr>
          <w:sz w:val="14"/>
        </w:rPr>
        <w:t xml:space="preserve">s </w:t>
      </w:r>
      <w:r w:rsidRPr="00EF05D9">
        <w:rPr>
          <w:highlight w:val="yellow"/>
          <w:u w:val="single"/>
        </w:rPr>
        <w:t>for</w:t>
      </w:r>
      <w:r w:rsidRPr="00EF05D9">
        <w:rPr>
          <w:u w:val="single"/>
        </w:rPr>
        <w:t xml:space="preserve"> a </w:t>
      </w:r>
      <w:r w:rsidRPr="00EF05D9">
        <w:rPr>
          <w:highlight w:val="yellow"/>
          <w:u w:val="single"/>
        </w:rPr>
        <w:t>full-scale nuclear war</w:t>
      </w:r>
      <w:r w:rsidRPr="00EF05D9">
        <w:rPr>
          <w:sz w:val="14"/>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EF05D9">
        <w:rPr>
          <w:bCs/>
          <w:u w:val="single"/>
        </w:rPr>
        <w:t>society’s almost total neglect of the  threat of full-scale nuclear war makes studying that risk all  the more important</w:t>
      </w:r>
      <w:r w:rsidRPr="00EF05D9">
        <w:rPr>
          <w:sz w:val="14"/>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EF05D9">
        <w:rPr>
          <w:bCs/>
          <w:u w:val="single"/>
        </w:rPr>
        <w:t>No longer does it possess even the chance of the winner of a  duel. It contains now only the germs of double suicide</w:t>
      </w:r>
      <w:r w:rsidRPr="00EF05D9">
        <w:rPr>
          <w:sz w:val="14"/>
        </w:rPr>
        <w:t xml:space="preserve">.”  Former Secretary of Defense Robert McNamara ex-  pressed a similar </w:t>
      </w:r>
      <w:r w:rsidRPr="00EF05D9">
        <w:rPr>
          <w:sz w:val="14"/>
        </w:rPr>
        <w:lastRenderedPageBreak/>
        <w:t xml:space="preserve">view: “If deterrence fails and conflict  develops, the present U.S. and NATO strategy carries with  it a high risk that </w:t>
      </w:r>
      <w:r w:rsidRPr="00EF05D9">
        <w:rPr>
          <w:u w:val="single"/>
        </w:rPr>
        <w:t xml:space="preserve">Western </w:t>
      </w:r>
      <w:r w:rsidRPr="00EF05D9">
        <w:rPr>
          <w:highlight w:val="yellow"/>
          <w:u w:val="single"/>
        </w:rPr>
        <w:t>civilization will be destroyed</w:t>
      </w:r>
      <w:r w:rsidRPr="00EF05D9">
        <w:rPr>
          <w:sz w:val="14"/>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EF05D9">
        <w:rPr>
          <w:u w:val="single"/>
        </w:rPr>
        <w:t>The resulting deaths would be far beyond any  precedent</w:t>
      </w:r>
      <w:r w:rsidRPr="00EF05D9">
        <w:rPr>
          <w:sz w:val="14"/>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EF05D9">
        <w:rPr>
          <w:highlight w:val="yellow"/>
          <w:u w:val="single"/>
        </w:rPr>
        <w:t>nuclear explosions</w:t>
      </w:r>
      <w:r w:rsidRPr="00EF05D9">
        <w:rPr>
          <w:sz w:val="14"/>
        </w:rPr>
        <w:t xml:space="preserve"> and their resultant fire-  storms </w:t>
      </w:r>
      <w:r w:rsidRPr="00EF05D9">
        <w:rPr>
          <w:highlight w:val="yellow"/>
          <w:u w:val="single"/>
        </w:rPr>
        <w:t>could usher in</w:t>
      </w:r>
      <w:r w:rsidRPr="00EF05D9">
        <w:rPr>
          <w:u w:val="single"/>
        </w:rPr>
        <w:t xml:space="preserve"> a </w:t>
      </w:r>
      <w:r w:rsidRPr="00EF05D9">
        <w:rPr>
          <w:highlight w:val="yellow"/>
          <w:u w:val="single"/>
        </w:rPr>
        <w:t>nuclear winter that</w:t>
      </w:r>
      <w:r w:rsidRPr="00EF05D9">
        <w:rPr>
          <w:u w:val="single"/>
        </w:rPr>
        <w:t xml:space="preserve"> might </w:t>
      </w:r>
      <w:r w:rsidRPr="00EF05D9">
        <w:rPr>
          <w:highlight w:val="yellow"/>
          <w:u w:val="single"/>
        </w:rPr>
        <w:t>erase  homo sapiens from</w:t>
      </w:r>
      <w:r w:rsidRPr="00EF05D9">
        <w:rPr>
          <w:u w:val="single"/>
        </w:rPr>
        <w:t xml:space="preserve"> the face of the </w:t>
      </w:r>
      <w:r w:rsidRPr="00EF05D9">
        <w:rPr>
          <w:highlight w:val="yellow"/>
          <w:u w:val="single"/>
        </w:rPr>
        <w:t>earth</w:t>
      </w:r>
      <w:r w:rsidRPr="00EF05D9">
        <w:rPr>
          <w:sz w:val="14"/>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EF05D9">
        <w:rPr>
          <w:u w:val="single"/>
        </w:rPr>
        <w:t xml:space="preserve">even a </w:t>
      </w:r>
      <w:r w:rsidRPr="00EF05D9">
        <w:rPr>
          <w:highlight w:val="yellow"/>
          <w:u w:val="single"/>
        </w:rPr>
        <w:t>limited nuclear exchange</w:t>
      </w:r>
      <w:r w:rsidRPr="00EF05D9">
        <w:rPr>
          <w:sz w:val="14"/>
        </w:rPr>
        <w:t xml:space="preserve">  or one between newer nuclear-weapon states, such as India  and Pakistan, </w:t>
      </w:r>
      <w:r w:rsidRPr="00EF05D9">
        <w:rPr>
          <w:highlight w:val="yellow"/>
          <w:u w:val="single"/>
        </w:rPr>
        <w:t>could have devastating</w:t>
      </w:r>
      <w:r w:rsidRPr="00EF05D9">
        <w:rPr>
          <w:u w:val="single"/>
        </w:rPr>
        <w:t xml:space="preserve"> long-lasting </w:t>
      </w:r>
      <w:r w:rsidRPr="00EF05D9">
        <w:rPr>
          <w:highlight w:val="yellow"/>
          <w:u w:val="single"/>
        </w:rPr>
        <w:t>climatic  consequences</w:t>
      </w:r>
      <w:r w:rsidRPr="00EF05D9">
        <w:rPr>
          <w:sz w:val="14"/>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EF05D9">
        <w:rPr>
          <w:highlight w:val="yellow"/>
          <w:u w:val="single"/>
        </w:rPr>
        <w:t>preventing World War III is a necessity</w:t>
      </w:r>
      <w:r w:rsidRPr="00EF05D9">
        <w:rPr>
          <w:u w:val="single"/>
        </w:rPr>
        <w:t>—not an option</w:t>
      </w:r>
      <w:r w:rsidRPr="00EF05D9">
        <w:rPr>
          <w:sz w:val="14"/>
        </w:rPr>
        <w:t xml:space="preserve">. </w:t>
      </w:r>
    </w:p>
    <w:p w:rsidR="001462B9" w:rsidRDefault="001462B9" w:rsidP="001462B9">
      <w:pPr>
        <w:pStyle w:val="Heading4"/>
        <w:rPr>
          <w:u w:val="single"/>
        </w:rPr>
      </w:pPr>
      <w:r w:rsidRPr="002D40CD">
        <w:rPr>
          <w:u w:val="single"/>
        </w:rPr>
        <w:t>Scenario 3: Alaska</w:t>
      </w:r>
    </w:p>
    <w:p w:rsidR="001462B9" w:rsidRPr="00153D62" w:rsidRDefault="001462B9" w:rsidP="001462B9">
      <w:pPr>
        <w:pStyle w:val="Heading4"/>
      </w:pPr>
      <w:r w:rsidRPr="00153D62">
        <w:t xml:space="preserve">DOD facilities in Alaska </w:t>
      </w:r>
      <w:r>
        <w:t>are vulnerable to grid disruptions now</w:t>
      </w:r>
    </w:p>
    <w:p w:rsidR="001462B9" w:rsidRPr="00153D62" w:rsidRDefault="001462B9" w:rsidP="001462B9">
      <w:r w:rsidRPr="003F0E52">
        <w:rPr>
          <w:rStyle w:val="StyleStyleBold12pt"/>
        </w:rPr>
        <w:t>Warwick 10</w:t>
      </w:r>
      <w:r w:rsidRPr="00153D62">
        <w:t xml:space="preserve"> </w:t>
      </w:r>
      <w:r>
        <w:t xml:space="preserve">Engineer &amp; Researcher at the </w:t>
      </w:r>
      <w:r w:rsidRPr="00153D62">
        <w:t xml:space="preserve">Pacific Northwest National Laboratory, </w:t>
      </w:r>
      <w:r>
        <w:t>“</w:t>
      </w:r>
      <w:r w:rsidRPr="00153D62">
        <w:t>Renewable Resource Development on Department of Defense Bases in Alaska:  Challenges and Opportunities</w:t>
      </w:r>
      <w:r>
        <w:t xml:space="preserve">”, September, </w:t>
      </w:r>
      <w:r w:rsidRPr="00153D62">
        <w:t>http://www.pnl.gov/main/publications/external/technical_reports/PNNL-19742.pdf)</w:t>
      </w:r>
    </w:p>
    <w:p w:rsidR="001462B9" w:rsidRPr="003D6F4F" w:rsidRDefault="001462B9" w:rsidP="001462B9">
      <w:pPr>
        <w:rPr>
          <w:sz w:val="10"/>
        </w:rPr>
      </w:pPr>
      <w:r w:rsidRPr="003D6F4F">
        <w:rPr>
          <w:sz w:val="10"/>
        </w:rPr>
        <w:t xml:space="preserve">Alaska Military Facilities </w:t>
      </w:r>
      <w:r w:rsidRPr="00745CA3">
        <w:rPr>
          <w:rStyle w:val="StyleBoldUnderline"/>
          <w:highlight w:val="yellow"/>
        </w:rPr>
        <w:t>There are seven major DOD facilities in Alaska</w:t>
      </w:r>
      <w:r w:rsidRPr="003D6F4F">
        <w:rPr>
          <w:sz w:val="10"/>
        </w:rP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Fort Greely (FGA) and the training ranges for Fort Wainwright. Facilities of the Ground Missile Defense (GMD) are located on the range as well. While support to Ground Missile Defense is provided by the Army, it is a facility of the Missile Defense Agency.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w:t>
      </w:r>
      <w:r w:rsidRPr="001A39F5">
        <w:rPr>
          <w:rStyle w:val="StyleBoldUnderline"/>
        </w:rPr>
        <w:t>Each of the services, including the Navy, operates smaller facilities in remote areas</w:t>
      </w:r>
      <w:r w:rsidRPr="003D6F4F">
        <w:rPr>
          <w:sz w:val="10"/>
        </w:rPr>
        <w:t xml:space="preserve"> that are either not interconnected to the Alaska power grid or are too small to be of concern for this study. Alaska Utility Infrastructure </w:t>
      </w:r>
      <w:r w:rsidRPr="00745CA3">
        <w:rPr>
          <w:rStyle w:val="StyleBoldUnderline"/>
          <w:highlight w:val="yellow"/>
        </w:rPr>
        <w:t>The electrical system</w:t>
      </w:r>
      <w:r w:rsidRPr="001A39F5">
        <w:rPr>
          <w:rStyle w:val="StyleBoldUnderline"/>
        </w:rPr>
        <w:t xml:space="preserve"> in Alaska </w:t>
      </w:r>
      <w:r w:rsidRPr="00745CA3">
        <w:rPr>
          <w:rStyle w:val="StyleBoldUnderline"/>
          <w:highlight w:val="yellow"/>
        </w:rPr>
        <w:t>is primitive in comparison to</w:t>
      </w:r>
      <w:r w:rsidRPr="001A39F5">
        <w:rPr>
          <w:rStyle w:val="StyleBoldUnderline"/>
        </w:rPr>
        <w:t xml:space="preserve"> that in </w:t>
      </w:r>
      <w:r w:rsidRPr="00745CA3">
        <w:rPr>
          <w:rStyle w:val="StyleBoldUnderline"/>
          <w:highlight w:val="yellow"/>
        </w:rPr>
        <w:t>the</w:t>
      </w:r>
      <w:r w:rsidRPr="001A39F5">
        <w:rPr>
          <w:rStyle w:val="StyleBoldUnderline"/>
        </w:rPr>
        <w:t xml:space="preserve"> lower 48 </w:t>
      </w:r>
      <w:r w:rsidRPr="00745CA3">
        <w:rPr>
          <w:rStyle w:val="StyleBoldUnderline"/>
          <w:highlight w:val="yellow"/>
        </w:rPr>
        <w:t>states</w:t>
      </w:r>
      <w:r w:rsidRPr="003D6F4F">
        <w:rPr>
          <w:sz w:val="10"/>
        </w:rPr>
        <w:t xml:space="preserve"> and the rest of the developed world </w:t>
      </w:r>
      <w:r w:rsidRPr="00745CA3">
        <w:rPr>
          <w:rStyle w:val="StyleBoldUnderline"/>
          <w:highlight w:val="yellow"/>
        </w:rPr>
        <w:t>because of the harsh climate, large land</w:t>
      </w:r>
      <w:r w:rsidRPr="001A39F5">
        <w:rPr>
          <w:rStyle w:val="StyleBoldUnderline"/>
        </w:rPr>
        <w:t xml:space="preserve"> mass </w:t>
      </w:r>
      <w:r w:rsidRPr="00745CA3">
        <w:rPr>
          <w:rStyle w:val="StyleBoldUnderline"/>
          <w:highlight w:val="yellow"/>
        </w:rPr>
        <w:t xml:space="preserve">and </w:t>
      </w:r>
      <w:r w:rsidRPr="00745CA3">
        <w:rPr>
          <w:rStyle w:val="Emphasis"/>
          <w:highlight w:val="yellow"/>
        </w:rPr>
        <w:t>sparse population</w:t>
      </w:r>
      <w:r w:rsidRPr="003D6F4F">
        <w:rPr>
          <w:sz w:val="10"/>
        </w:rPr>
        <w:t xml:space="preserve">. There are two major population centers in the state, Anchorage and Fairbanks, and a cluster of smaller towns scattered across the Kenai Peninsula (see Figure 2). All three areas are linked by a single transmission circuit that is about 600 miles long. It follows the major railroad and highway linking these areas and is therefore called the Railbelt transmission system. </w:t>
      </w:r>
      <w:r w:rsidRPr="00745CA3">
        <w:rPr>
          <w:rStyle w:val="StyleBoldUnderline"/>
          <w:highlight w:val="yellow"/>
        </w:rPr>
        <w:t>Power exchanges</w:t>
      </w:r>
      <w:r w:rsidRPr="003D6F4F">
        <w:rPr>
          <w:sz w:val="10"/>
        </w:rPr>
        <w:t xml:space="preserve"> along the system </w:t>
      </w:r>
      <w:r w:rsidRPr="00745CA3">
        <w:rPr>
          <w:rStyle w:val="StyleBoldUnderline"/>
          <w:highlight w:val="yellow"/>
        </w:rPr>
        <w:t>are limited</w:t>
      </w:r>
      <w:r w:rsidRPr="003D6F4F">
        <w:rPr>
          <w:sz w:val="10"/>
        </w:rPr>
        <w:t xml:space="preserve"> primarily </w:t>
      </w:r>
      <w:r w:rsidRPr="00745CA3">
        <w:rPr>
          <w:rStyle w:val="StyleBoldUnderline"/>
          <w:highlight w:val="yellow"/>
        </w:rPr>
        <w:t>as a consequence of the nature of</w:t>
      </w:r>
      <w:r w:rsidRPr="004D4B3D">
        <w:rPr>
          <w:rStyle w:val="StyleBoldUnderline"/>
        </w:rPr>
        <w:t xml:space="preserve"> electricity requirements in </w:t>
      </w:r>
      <w:r w:rsidRPr="00745CA3">
        <w:rPr>
          <w:rStyle w:val="StyleBoldUnderline"/>
          <w:highlight w:val="yellow"/>
        </w:rPr>
        <w:t>the state</w:t>
      </w:r>
      <w:r w:rsidRPr="003D6F4F">
        <w:rPr>
          <w:sz w:val="10"/>
        </w:rPr>
        <w:t xml:space="preserve"> and the associated history of each utility. </w:t>
      </w:r>
      <w:r w:rsidRPr="00745CA3">
        <w:rPr>
          <w:rStyle w:val="Emphasis"/>
          <w:highlight w:val="yellow"/>
        </w:rPr>
        <w:t>The climate</w:t>
      </w:r>
      <w:r w:rsidRPr="004D4B3D">
        <w:rPr>
          <w:rStyle w:val="Emphasis"/>
        </w:rPr>
        <w:t xml:space="preserve"> in Alaska </w:t>
      </w:r>
      <w:r w:rsidRPr="00745CA3">
        <w:rPr>
          <w:rStyle w:val="Emphasis"/>
          <w:highlight w:val="yellow"/>
        </w:rPr>
        <w:t>is so harsh that a power outage of any duration can be devastating</w:t>
      </w:r>
      <w:r w:rsidRPr="003D6F4F">
        <w:rPr>
          <w:sz w:val="10"/>
        </w:rPr>
        <w:t xml:space="preserve">.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The major interconnected utilities are Golden Valley Electric Association (GVEA),  which serves the north central part of the state centered on Fairbanks. The Anchorage  area has two primary utilities, Anchorage Municipal Light and Power (ML&amp;P) and  Chugach Electric Association (CEA). Matanuska Electric Association (MEA) provides  power to the northern suburbs of Anchorage.   The GVEA system in the north is connected to the three Anchorage area utilities by a  170-mile transmission line, the Alaska Intertie, owned by the Alaska Energy Authority,  which is a “public,” meaning state-owned, corporation of the Department of Commerce  (Alaska Energy Authority 1991). Access to the intertie is through an “intertie  agreement.” This is standard practice among utilities in regions where there is no  independent system operator (ISO) to collectively manage transmission access on behalf  of multiple utility owners. The California ISO (CAISO) is an example of an ISO. In this  case, Alaska Energy Authority (AEA) contracts with ML&amp;P and GVEA to manage the  intertie. As noted previously, to complete the circuit between GVEA and the two  Anchorage utilities, transmission has to pass through the MEA system. AEA recently  constructed an extension to the intertie to bypass the MEA system and tie in to the CEA  system directly.   The intertie was initially envisioned as means to distribute power from a large  hydropower development project on the Susitna River. This development is north of the  Anchorage area and would require connections to both the south and the north to be  feasible. The generating capability from the Susitna project could equal the combined  generation of Alaska’s major utilities if fully developed. Like all large hydropower  projects, this one is controversial and expensive, and consequently has had an on-again,  off-again history. Interest in the project remains high, however, given the current  dependence on fossil fuel for generation and shrinking supplies of oil from the North  Slope and natural gas from the Cook Inlet near Anchorage (see Figure 4).   GVEA serves Forts Wainwright and Greely and Eielson AFB. Elmendorf AFB and Fort Richardson (JBER) are served by ML&amp;P.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Clear AFS, Eielson AFB, Fort Wainwright, and Fort Greely have their own central plants that provide both heat and power. Therefore, they are self-sufficient and typically operate without grid power. The </w:t>
      </w:r>
      <w:r w:rsidRPr="00745CA3">
        <w:rPr>
          <w:rStyle w:val="StyleBoldUnderline"/>
          <w:highlight w:val="yellow"/>
        </w:rPr>
        <w:t>plants</w:t>
      </w:r>
      <w:r w:rsidRPr="00745CA3">
        <w:rPr>
          <w:sz w:val="10"/>
          <w:highlight w:val="yellow"/>
        </w:rPr>
        <w:t xml:space="preserve"> </w:t>
      </w:r>
      <w:r w:rsidRPr="003D6F4F">
        <w:rPr>
          <w:sz w:val="10"/>
        </w:rPr>
        <w:t xml:space="preserve">at Clear, Eielson, and Wainwright </w:t>
      </w:r>
      <w:r w:rsidRPr="00745CA3">
        <w:rPr>
          <w:rStyle w:val="StyleBoldUnderline"/>
          <w:highlight w:val="yellow"/>
        </w:rPr>
        <w:t>are coal-fired</w:t>
      </w:r>
      <w:r w:rsidRPr="003D6F4F">
        <w:rPr>
          <w:sz w:val="10"/>
        </w:rPr>
        <w:t xml:space="preserve"> using low Btu content coal mined near Clear, roughly 100 miles southeast of Fort Wainwright. </w:t>
      </w:r>
      <w:r w:rsidRPr="003D6F4F">
        <w:rPr>
          <w:rStyle w:val="StyleBoldUnderline"/>
        </w:rPr>
        <w:t>Coal is delivered by rail</w:t>
      </w:r>
      <w:r w:rsidRPr="003D6F4F">
        <w:rPr>
          <w:sz w:val="10"/>
        </w:rPr>
        <w:t xml:space="preserve">. Fort Greely and GMD have diesel-fired generation in place, however because of the cost, Fort Greely uses excess power generated at Fort Wainwright whenever it is available. Power from Wainwright is wheeled by GVEA under a standard service tariff. The wheeling service is somewhat expensive but doesn’t require GVEA customers on either end of the transaction to provide reliability reserves or ancillary services, which are typically required in wholesale wheeling transactions. </w:t>
      </w:r>
    </w:p>
    <w:p w:rsidR="001462B9" w:rsidRDefault="001462B9" w:rsidP="001462B9">
      <w:pPr>
        <w:pStyle w:val="Heading4"/>
      </w:pPr>
      <w:r>
        <w:t>SMRs on Alaskan bases solve</w:t>
      </w:r>
    </w:p>
    <w:p w:rsidR="001462B9" w:rsidRPr="00153D62" w:rsidRDefault="001462B9" w:rsidP="001462B9">
      <w:r w:rsidRPr="0035264E">
        <w:rPr>
          <w:rStyle w:val="StyleStyleBold12pt"/>
        </w:rPr>
        <w:t>Holdmann 11</w:t>
      </w:r>
      <w:r w:rsidRPr="00153D62">
        <w:t xml:space="preserve"> </w:t>
      </w:r>
      <w:r>
        <w:t xml:space="preserve">Gwen, </w:t>
      </w:r>
      <w:r w:rsidRPr="00153D62">
        <w:t>Director of Ala</w:t>
      </w:r>
      <w:r>
        <w:t xml:space="preserve">ska Center for Energy and Power at the </w:t>
      </w:r>
      <w:r w:rsidRPr="00153D62">
        <w:t>University of Alaska Fairbanks, “Small Scale Modular Nuclear Power: an option for Alaska</w:t>
      </w:r>
      <w:r>
        <w:t xml:space="preserve">”, February, </w:t>
      </w:r>
      <w:r w:rsidRPr="00153D62">
        <w:t>http://www.uaf.edu/files/acep/Executive-S</w:t>
      </w:r>
      <w:r>
        <w:t>ummary-3-2-11.pdf</w:t>
      </w:r>
    </w:p>
    <w:p w:rsidR="001462B9" w:rsidRDefault="001462B9" w:rsidP="001462B9">
      <w:pPr>
        <w:rPr>
          <w:sz w:val="12"/>
        </w:rPr>
      </w:pPr>
      <w:r w:rsidRPr="00D72B61">
        <w:rPr>
          <w:sz w:val="12"/>
        </w:rPr>
        <w:t xml:space="preserve">Executive Summary¶ </w:t>
      </w:r>
      <w:r w:rsidRPr="007577B4">
        <w:rPr>
          <w:rStyle w:val="StyleBoldUnderline"/>
        </w:rPr>
        <w:t>Alaska is home to</w:t>
      </w:r>
      <w:r w:rsidRPr="00D72B61">
        <w:rPr>
          <w:sz w:val="12"/>
        </w:rPr>
        <w:t xml:space="preserve"> some of the most </w:t>
      </w:r>
      <w:r w:rsidRPr="007577B4">
        <w:rPr>
          <w:rStyle w:val="StyleBoldUnderline"/>
        </w:rPr>
        <w:t>abundant</w:t>
      </w:r>
      <w:r w:rsidRPr="00D72B61">
        <w:rPr>
          <w:sz w:val="12"/>
        </w:rPr>
        <w:t xml:space="preserve"> supplies of fossil fuels and renewable </w:t>
      </w:r>
      <w:r w:rsidRPr="007577B4">
        <w:rPr>
          <w:rStyle w:val="StyleBoldUnderline"/>
        </w:rPr>
        <w:t>energy resources</w:t>
      </w:r>
      <w:r w:rsidRPr="00D72B61">
        <w:rPr>
          <w:sz w:val="12"/>
        </w:rPr>
        <w:t xml:space="preserve"> on the planet. While the Alaska treasury benefits financially from development of these resources for export, </w:t>
      </w:r>
      <w:r w:rsidRPr="007577B4">
        <w:rPr>
          <w:rStyle w:val="StyleBoldUnderline"/>
        </w:rPr>
        <w:t xml:space="preserve">the </w:t>
      </w:r>
      <w:r w:rsidRPr="00745CA3">
        <w:rPr>
          <w:rStyle w:val="StyleBoldUnderline"/>
          <w:highlight w:val="yellow"/>
        </w:rPr>
        <w:t>supply of reliable</w:t>
      </w:r>
      <w:r w:rsidRPr="007577B4">
        <w:rPr>
          <w:rStyle w:val="StyleBoldUnderline"/>
        </w:rPr>
        <w:t xml:space="preserve">, affordable </w:t>
      </w:r>
      <w:r w:rsidRPr="00745CA3">
        <w:rPr>
          <w:rStyle w:val="StyleBoldUnderline"/>
          <w:highlight w:val="yellow"/>
        </w:rPr>
        <w:t>energy to</w:t>
      </w:r>
      <w:r w:rsidRPr="007577B4">
        <w:rPr>
          <w:rStyle w:val="StyleBoldUnderline"/>
        </w:rPr>
        <w:t xml:space="preserve"> small and often </w:t>
      </w:r>
      <w:r w:rsidRPr="00745CA3">
        <w:rPr>
          <w:rStyle w:val="StyleBoldUnderline"/>
          <w:highlight w:val="yellow"/>
        </w:rPr>
        <w:t>isolated Alaska markets remains a challenge. These conditions result in energy prices</w:t>
      </w:r>
      <w:r w:rsidRPr="00D72B61">
        <w:rPr>
          <w:sz w:val="12"/>
        </w:rPr>
        <w:t xml:space="preserve"> for space heating and </w:t>
      </w:r>
      <w:r w:rsidRPr="00D72B61">
        <w:rPr>
          <w:sz w:val="12"/>
        </w:rPr>
        <w:lastRenderedPageBreak/>
        <w:t xml:space="preserve">electricity </w:t>
      </w:r>
      <w:r w:rsidRPr="00745CA3">
        <w:rPr>
          <w:rStyle w:val="Emphasis"/>
          <w:highlight w:val="yellow"/>
        </w:rPr>
        <w:t>that are volatile and expensive</w:t>
      </w:r>
      <w:r w:rsidRPr="00D72B61">
        <w:rPr>
          <w:sz w:val="12"/>
        </w:rPr>
        <w:t xml:space="preserve"> in many areas of the state. </w:t>
      </w:r>
      <w:r w:rsidRPr="00745CA3">
        <w:rPr>
          <w:rStyle w:val="StyleBoldUnderline"/>
          <w:highlight w:val="yellow"/>
        </w:rPr>
        <w:t>These</w:t>
      </w:r>
      <w:r w:rsidRPr="007577B4">
        <w:rPr>
          <w:rStyle w:val="StyleBoldUnderline"/>
        </w:rPr>
        <w:t xml:space="preserve"> high energy </w:t>
      </w:r>
      <w:r w:rsidRPr="00745CA3">
        <w:rPr>
          <w:rStyle w:val="StyleBoldUnderline"/>
          <w:highlight w:val="yellow"/>
        </w:rPr>
        <w:t>prices are a significant burden</w:t>
      </w:r>
      <w:r w:rsidRPr="007577B4">
        <w:rPr>
          <w:rStyle w:val="StyleBoldUnderline"/>
        </w:rPr>
        <w:t xml:space="preserve"> for Alaska</w:t>
      </w:r>
      <w:r w:rsidRPr="00D72B61">
        <w:rPr>
          <w:sz w:val="12"/>
        </w:rPr>
        <w:t xml:space="preserve"> residents and </w:t>
      </w:r>
      <w:r w:rsidRPr="007577B4">
        <w:rPr>
          <w:rStyle w:val="StyleBoldUnderline"/>
        </w:rPr>
        <w:t>businesses and stifle economic development</w:t>
      </w:r>
      <w:r w:rsidRPr="00D72B61">
        <w:rPr>
          <w:sz w:val="12"/>
        </w:rPr>
        <w:t xml:space="preserve">.¶ Ways to address high energy prices are being deliberated, including the possible construction of one of several proposed natural gas pipeline projects, funding of individual projects in rural communities with access to developable resources, and consideration of a large-scale hydroelectric project to serve the Railbelt. </w:t>
      </w:r>
      <w:r w:rsidRPr="007577B4">
        <w:rPr>
          <w:rStyle w:val="StyleBoldUnderline"/>
        </w:rPr>
        <w:t>A</w:t>
      </w:r>
      <w:r w:rsidRPr="00D72B61">
        <w:rPr>
          <w:sz w:val="12"/>
        </w:rPr>
        <w:t xml:space="preserve">nother </w:t>
      </w:r>
      <w:r w:rsidRPr="007577B4">
        <w:rPr>
          <w:rStyle w:val="StyleBoldUnderline"/>
        </w:rPr>
        <w:t>possible source of energy is nuclear power</w:t>
      </w:r>
      <w:r w:rsidRPr="00D72B61">
        <w:rPr>
          <w:sz w:val="12"/>
        </w:rPr>
        <w:t xml:space="preserve">.¶ Why discuss the nuclear option? With Alaska’s abundant energy resources, this form of energy might not seem needed. However, </w:t>
      </w:r>
      <w:r w:rsidRPr="00745CA3">
        <w:rPr>
          <w:rStyle w:val="StyleBoldUnderline"/>
          <w:highlight w:val="yellow"/>
        </w:rPr>
        <w:t>Alaska’s resources are not equitably distributed</w:t>
      </w:r>
      <w:r w:rsidRPr="00717CBB">
        <w:rPr>
          <w:rStyle w:val="StyleBoldUnderline"/>
        </w:rPr>
        <w:t xml:space="preserve"> geographically, with some areas located near energy sources</w:t>
      </w:r>
      <w:r w:rsidRPr="00D72B61">
        <w:rPr>
          <w:sz w:val="12"/>
        </w:rPr>
        <w:t xml:space="preserve"> (for example, the gas fields of Cook Inlet that supply energy for Anchorage), </w:t>
      </w:r>
      <w:r w:rsidRPr="00717CBB">
        <w:rPr>
          <w:rStyle w:val="StyleBoldUnderline"/>
        </w:rPr>
        <w:t>and many other areas less fortunate</w:t>
      </w:r>
      <w:r w:rsidRPr="00D72B61">
        <w:rPr>
          <w:sz w:val="12"/>
        </w:rPr>
        <w:t xml:space="preserve">. </w:t>
      </w:r>
      <w:r w:rsidRPr="00717CBB">
        <w:rPr>
          <w:rStyle w:val="StyleBoldUnderline"/>
        </w:rPr>
        <w:t xml:space="preserve">In particular, </w:t>
      </w:r>
      <w:r w:rsidRPr="00745CA3">
        <w:rPr>
          <w:rStyle w:val="StyleBoldUnderline"/>
          <w:highlight w:val="yellow"/>
        </w:rPr>
        <w:t>communities</w:t>
      </w:r>
      <w:r w:rsidRPr="00717CBB">
        <w:rPr>
          <w:rStyle w:val="StyleBoldUnderline"/>
        </w:rPr>
        <w:t xml:space="preserve"> in rural Alaska </w:t>
      </w:r>
      <w:r w:rsidRPr="00745CA3">
        <w:rPr>
          <w:rStyle w:val="StyleBoldUnderline"/>
          <w:highlight w:val="yellow"/>
        </w:rPr>
        <w:t>face</w:t>
      </w:r>
      <w:r w:rsidRPr="00717CBB">
        <w:rPr>
          <w:rStyle w:val="StyleBoldUnderline"/>
        </w:rPr>
        <w:t xml:space="preserve"> very </w:t>
      </w:r>
      <w:r w:rsidRPr="00745CA3">
        <w:rPr>
          <w:rStyle w:val="StyleBoldUnderline"/>
          <w:highlight w:val="yellow"/>
        </w:rPr>
        <w:t>high</w:t>
      </w:r>
      <w:r w:rsidRPr="00717CBB">
        <w:rPr>
          <w:rStyle w:val="StyleBoldUnderline"/>
        </w:rPr>
        <w:t xml:space="preserve"> energy </w:t>
      </w:r>
      <w:r w:rsidRPr="00745CA3">
        <w:rPr>
          <w:rStyle w:val="StyleBoldUnderline"/>
          <w:highlight w:val="yellow"/>
        </w:rPr>
        <w:t>prices due to reliance on imported diesel</w:t>
      </w:r>
      <w:r w:rsidRPr="00D72B61">
        <w:rPr>
          <w:sz w:val="12"/>
        </w:rPr>
        <w:t xml:space="preserve"> fuel, </w:t>
      </w:r>
      <w:r w:rsidRPr="00717CBB">
        <w:rPr>
          <w:rStyle w:val="StyleBoldUnderline"/>
        </w:rPr>
        <w:t>and many do not have access to developable local resources</w:t>
      </w:r>
      <w:r w:rsidRPr="00D72B61">
        <w:rPr>
          <w:sz w:val="12"/>
        </w:rPr>
        <w:t xml:space="preserve"> that can appreciably reduce this dependence. To a lesser degree, the Fairbanks area also lacks low-cost, locally abundant energy resources. It is possible that the </w:t>
      </w:r>
      <w:r w:rsidRPr="0007234F">
        <w:rPr>
          <w:rStyle w:val="Emphasis"/>
        </w:rPr>
        <w:t>new</w:t>
      </w:r>
      <w:r w:rsidRPr="00717CBB">
        <w:rPr>
          <w:rStyle w:val="Emphasis"/>
        </w:rPr>
        <w:t xml:space="preserve"> </w:t>
      </w:r>
      <w:r w:rsidRPr="00745CA3">
        <w:rPr>
          <w:rStyle w:val="Emphasis"/>
          <w:highlight w:val="yellow"/>
        </w:rPr>
        <w:t>s</w:t>
      </w:r>
      <w:r w:rsidRPr="00717CBB">
        <w:rPr>
          <w:rStyle w:val="Emphasis"/>
        </w:rPr>
        <w:t xml:space="preserve">mall-scale </w:t>
      </w:r>
      <w:r w:rsidRPr="00745CA3">
        <w:rPr>
          <w:rStyle w:val="Emphasis"/>
          <w:highlight w:val="yellow"/>
        </w:rPr>
        <w:t>m</w:t>
      </w:r>
      <w:r w:rsidRPr="00717CBB">
        <w:rPr>
          <w:rStyle w:val="Emphasis"/>
        </w:rPr>
        <w:t>odular nuclea</w:t>
      </w:r>
      <w:r w:rsidRPr="00745CA3">
        <w:rPr>
          <w:rStyle w:val="Emphasis"/>
          <w:highlight w:val="yellow"/>
        </w:rPr>
        <w:t>r</w:t>
      </w:r>
      <w:r w:rsidRPr="00717CBB">
        <w:rPr>
          <w:rStyle w:val="Emphasis"/>
        </w:rPr>
        <w:t xml:space="preserve"> power plant</w:t>
      </w:r>
      <w:r w:rsidRPr="00745CA3">
        <w:rPr>
          <w:rStyle w:val="Emphasis"/>
          <w:highlight w:val="yellow"/>
        </w:rPr>
        <w:t>s</w:t>
      </w:r>
      <w:r w:rsidRPr="00717CBB">
        <w:rPr>
          <w:rStyle w:val="Emphasis"/>
        </w:rPr>
        <w:t xml:space="preserve"> </w:t>
      </w:r>
      <w:r w:rsidRPr="00745CA3">
        <w:rPr>
          <w:rStyle w:val="Emphasis"/>
          <w:highlight w:val="yellow"/>
        </w:rPr>
        <w:t>could lower the cost of energy</w:t>
      </w:r>
      <w:r w:rsidRPr="00D72B61">
        <w:rPr>
          <w:sz w:val="12"/>
        </w:rPr>
        <w:t xml:space="preserve"> in some of these locations.¶ </w:t>
      </w:r>
      <w:r w:rsidRPr="00717CBB">
        <w:rPr>
          <w:rStyle w:val="StyleBoldUnderline"/>
        </w:rPr>
        <w:t>Alaska was not part of the first wave of nuclear power development in the U.S., as the nation’s existing commercial nuclear industry is comprised of 1000 MW reactors that are too large for</w:t>
      </w:r>
      <w:r w:rsidRPr="00D72B61">
        <w:rPr>
          <w:sz w:val="12"/>
        </w:rPr>
        <w:t xml:space="preserve"> any </w:t>
      </w:r>
      <w:r w:rsidRPr="00717CBB">
        <w:rPr>
          <w:rStyle w:val="StyleBoldUnderline"/>
        </w:rPr>
        <w:t>Alaska applications. However, as part of a new generation</w:t>
      </w:r>
      <w:r w:rsidRPr="00D72B61">
        <w:rPr>
          <w:sz w:val="12"/>
        </w:rPr>
        <w:t xml:space="preserve"> of nuclear power plants worldwide, small modular reactors (</w:t>
      </w:r>
      <w:r w:rsidRPr="00745CA3">
        <w:rPr>
          <w:rStyle w:val="Emphasis"/>
          <w:highlight w:val="yellow"/>
        </w:rPr>
        <w:t>SMRs</w:t>
      </w:r>
      <w:r w:rsidRPr="00745CA3">
        <w:rPr>
          <w:rStyle w:val="StyleBoldUnderline"/>
          <w:highlight w:val="yellow"/>
        </w:rPr>
        <w:t>) are being developed that range in size</w:t>
      </w:r>
      <w:r w:rsidRPr="00D72B61">
        <w:rPr>
          <w:sz w:val="12"/>
        </w:rPr>
        <w:t xml:space="preserve"> from 10 MWe to 300 MWe. </w:t>
      </w:r>
      <w:r w:rsidRPr="00717CBB">
        <w:rPr>
          <w:rStyle w:val="StyleBoldUnderline"/>
        </w:rPr>
        <w:t>These SMRs would be manufactured in factories, allowing standardized design and fabrication, high quality control, shorter power facility construction times, and reduced finance charges</w:t>
      </w:r>
      <w:r w:rsidRPr="00D72B61">
        <w:rPr>
          <w:sz w:val="12"/>
        </w:rPr>
        <w:t xml:space="preserve"> during construction. In larger markets in the Lower 48, multiple SMR modules could be combined to form a single gigawatt-scale power plant, which would have several advantages over a single large reactor, including reduced downtime for maintenance and improved safety. These </w:t>
      </w:r>
      <w:r w:rsidRPr="00745CA3">
        <w:rPr>
          <w:rStyle w:val="Emphasis"/>
          <w:highlight w:val="yellow"/>
        </w:rPr>
        <w:t>SMRs would</w:t>
      </w:r>
      <w:r w:rsidRPr="00D72B61">
        <w:rPr>
          <w:sz w:val="12"/>
        </w:rPr>
        <w:t xml:space="preserve"> also </w:t>
      </w:r>
      <w:r w:rsidRPr="00745CA3">
        <w:rPr>
          <w:rStyle w:val="Emphasis"/>
          <w:highlight w:val="yellow"/>
        </w:rPr>
        <w:t>be appropriately sized for use in Alaska, making</w:t>
      </w:r>
      <w:r w:rsidRPr="00D72B61">
        <w:rPr>
          <w:rStyle w:val="Emphasis"/>
        </w:rPr>
        <w:t xml:space="preserve"> </w:t>
      </w:r>
      <w:r w:rsidRPr="00745CA3">
        <w:rPr>
          <w:rStyle w:val="Emphasis"/>
          <w:highlight w:val="yellow"/>
        </w:rPr>
        <w:t>nuclear</w:t>
      </w:r>
      <w:r w:rsidRPr="00D72B61">
        <w:rPr>
          <w:rStyle w:val="Emphasis"/>
        </w:rPr>
        <w:t xml:space="preserve"> energy</w:t>
      </w:r>
      <w:r w:rsidRPr="00D72B61">
        <w:rPr>
          <w:sz w:val="12"/>
        </w:rPr>
        <w:t xml:space="preserve"> a </w:t>
      </w:r>
      <w:r w:rsidRPr="00745CA3">
        <w:rPr>
          <w:rStyle w:val="Emphasis"/>
          <w:highlight w:val="yellow"/>
        </w:rPr>
        <w:t>viable</w:t>
      </w:r>
      <w:r w:rsidRPr="00D72B61">
        <w:rPr>
          <w:sz w:val="12"/>
        </w:rPr>
        <w:t xml:space="preserve"> option to consider. In addition </w:t>
      </w:r>
      <w:r w:rsidRPr="00745CA3">
        <w:rPr>
          <w:rStyle w:val="Emphasis"/>
          <w:highlight w:val="yellow"/>
        </w:rPr>
        <w:t>to provid</w:t>
      </w:r>
      <w:r w:rsidRPr="00D72B61">
        <w:rPr>
          <w:sz w:val="12"/>
        </w:rPr>
        <w:t xml:space="preserve">ing </w:t>
      </w:r>
      <w:r w:rsidRPr="00745CA3">
        <w:rPr>
          <w:rStyle w:val="Emphasis"/>
          <w:highlight w:val="yellow"/>
        </w:rPr>
        <w:t>energy</w:t>
      </w:r>
      <w:r w:rsidRPr="00D72B61">
        <w:rPr>
          <w:sz w:val="12"/>
        </w:rPr>
        <w:t xml:space="preserve"> (heat and power) for rural communities and/or the Railbelt, other potential applications include providing energy </w:t>
      </w:r>
      <w:r w:rsidRPr="00745CA3">
        <w:rPr>
          <w:rStyle w:val="Box"/>
          <w:highlight w:val="yellow"/>
        </w:rPr>
        <w:t>to military bases</w:t>
      </w:r>
      <w:r w:rsidRPr="00D72B61">
        <w:rPr>
          <w:sz w:val="12"/>
        </w:rPr>
        <w:t>, remote mining operations, and other industrial users.</w:t>
      </w:r>
    </w:p>
    <w:p w:rsidR="001462B9" w:rsidRPr="00153D62" w:rsidRDefault="001462B9" w:rsidP="001462B9">
      <w:pPr>
        <w:pStyle w:val="Heading4"/>
      </w:pPr>
      <w:r w:rsidRPr="00153D62">
        <w:t>Alaskan bases vital to prevent Arctic conflict escalation</w:t>
      </w:r>
    </w:p>
    <w:p w:rsidR="001462B9" w:rsidRPr="00153D62" w:rsidRDefault="001462B9" w:rsidP="001462B9">
      <w:r w:rsidRPr="00014CED">
        <w:rPr>
          <w:rStyle w:val="StyleStyleBold12pt"/>
        </w:rPr>
        <w:t>Schanz 8</w:t>
      </w:r>
      <w:r>
        <w:t xml:space="preserve"> Associate Editor of the Air F</w:t>
      </w:r>
      <w:r w:rsidRPr="00153D62">
        <w:t>orce Magazine, “Strat</w:t>
      </w:r>
      <w:r>
        <w:t>egic Alaska</w:t>
      </w:r>
      <w:r w:rsidRPr="00153D62">
        <w:t>”</w:t>
      </w:r>
      <w:r>
        <w:t>,</w:t>
      </w:r>
      <w:r w:rsidRPr="00153D62">
        <w:t xml:space="preserve"> http://www.airforce-magazine.com/MagazineArchive/Pages/2008/</w:t>
      </w:r>
      <w:r>
        <w:t>November%202008/1108alaska.aspx</w:t>
      </w:r>
    </w:p>
    <w:p w:rsidR="001462B9" w:rsidRPr="00153D62" w:rsidRDefault="001462B9" w:rsidP="001462B9">
      <w:r w:rsidRPr="00153D62">
        <w:t>Billy Mitchell saw its great potential in 1935, and now the rest of the world has finally caught on.</w:t>
      </w:r>
    </w:p>
    <w:p w:rsidR="001462B9" w:rsidRDefault="001462B9" w:rsidP="001462B9">
      <w:pPr>
        <w:rPr>
          <w:sz w:val="12"/>
        </w:rPr>
      </w:pPr>
      <w:r w:rsidRPr="008F5373">
        <w:rPr>
          <w:sz w:val="12"/>
        </w:rPr>
        <w:t xml:space="preserve">More than ever before, the Air Force is paying close attention to its force structure in Alaska. Indeed, a major rush of events in the High North has propelled the 49th state up to the top ranks of service thinking. </w:t>
      </w:r>
      <w:r w:rsidRPr="00745CA3">
        <w:rPr>
          <w:rStyle w:val="StyleBoldUnderline"/>
          <w:highlight w:val="yellow"/>
        </w:rPr>
        <w:t>A resurgent Russia</w:t>
      </w:r>
      <w:r w:rsidRPr="005C11AC">
        <w:rPr>
          <w:rStyle w:val="StyleBoldUnderline"/>
        </w:rPr>
        <w:t xml:space="preserve"> has </w:t>
      </w:r>
      <w:r w:rsidRPr="00745CA3">
        <w:rPr>
          <w:rStyle w:val="StyleBoldUnderline"/>
          <w:highlight w:val="yellow"/>
        </w:rPr>
        <w:t>ramped up</w:t>
      </w:r>
      <w:r w:rsidRPr="005C11AC">
        <w:rPr>
          <w:rStyle w:val="StyleBoldUnderline"/>
        </w:rPr>
        <w:t xml:space="preserve"> its long-range </w:t>
      </w:r>
      <w:r w:rsidRPr="00745CA3">
        <w:rPr>
          <w:rStyle w:val="StyleBoldUnderline"/>
          <w:highlight w:val="yellow"/>
        </w:rPr>
        <w:t>bomber flights</w:t>
      </w:r>
      <w:r w:rsidRPr="005C11AC">
        <w:rPr>
          <w:rStyle w:val="StyleBoldUnderline"/>
        </w:rPr>
        <w:t xml:space="preserve"> nearby. A </w:t>
      </w:r>
      <w:r w:rsidRPr="00745CA3">
        <w:rPr>
          <w:rStyle w:val="Emphasis"/>
          <w:highlight w:val="yellow"/>
        </w:rPr>
        <w:t>changing Arctic climate</w:t>
      </w:r>
      <w:r w:rsidRPr="005C11AC">
        <w:rPr>
          <w:rStyle w:val="StyleBoldUnderline"/>
        </w:rPr>
        <w:t xml:space="preserve"> has </w:t>
      </w:r>
      <w:r w:rsidRPr="00745CA3">
        <w:rPr>
          <w:rStyle w:val="StyleBoldUnderline"/>
          <w:highlight w:val="yellow"/>
        </w:rPr>
        <w:t>uncorked</w:t>
      </w:r>
      <w:r w:rsidRPr="005C11AC">
        <w:rPr>
          <w:rStyle w:val="StyleBoldUnderline"/>
        </w:rPr>
        <w:t xml:space="preserve"> a flurry of </w:t>
      </w:r>
      <w:r w:rsidRPr="00745CA3">
        <w:rPr>
          <w:rStyle w:val="StyleBoldUnderline"/>
          <w:highlight w:val="yellow"/>
        </w:rPr>
        <w:t>activity</w:t>
      </w:r>
      <w:r w:rsidRPr="005C11AC">
        <w:rPr>
          <w:rStyle w:val="StyleBoldUnderline"/>
        </w:rPr>
        <w:t xml:space="preserve"> in the region </w:t>
      </w:r>
      <w:r w:rsidRPr="00745CA3">
        <w:rPr>
          <w:rStyle w:val="StyleBoldUnderline"/>
          <w:highlight w:val="yellow"/>
        </w:rPr>
        <w:t>as</w:t>
      </w:r>
      <w:r w:rsidRPr="005C11AC">
        <w:rPr>
          <w:rStyle w:val="StyleBoldUnderline"/>
        </w:rPr>
        <w:t xml:space="preserve"> once inaccessible </w:t>
      </w:r>
      <w:r w:rsidRPr="00745CA3">
        <w:rPr>
          <w:rStyle w:val="StyleBoldUnderline"/>
          <w:highlight w:val="yellow"/>
        </w:rPr>
        <w:t>resources</w:t>
      </w:r>
      <w:r w:rsidRPr="005C11AC">
        <w:rPr>
          <w:rStyle w:val="StyleBoldUnderline"/>
        </w:rPr>
        <w:t xml:space="preserve"> now </w:t>
      </w:r>
      <w:r w:rsidRPr="00745CA3">
        <w:rPr>
          <w:rStyle w:val="StyleBoldUnderline"/>
          <w:highlight w:val="yellow"/>
        </w:rPr>
        <w:t>seem ready for exploitation</w:t>
      </w:r>
      <w:r w:rsidRPr="00745CA3">
        <w:rPr>
          <w:rStyle w:val="Emphasis"/>
          <w:highlight w:val="yellow"/>
        </w:rPr>
        <w:t>. Alaska’s strategic</w:t>
      </w:r>
      <w:r w:rsidRPr="005C11AC">
        <w:rPr>
          <w:rStyle w:val="Emphasis"/>
        </w:rPr>
        <w:t xml:space="preserve"> Arctic </w:t>
      </w:r>
      <w:r w:rsidRPr="00745CA3">
        <w:rPr>
          <w:rStyle w:val="Emphasis"/>
          <w:highlight w:val="yellow"/>
        </w:rPr>
        <w:t>location is</w:t>
      </w:r>
      <w:r w:rsidRPr="005C11AC">
        <w:rPr>
          <w:rStyle w:val="Emphasis"/>
        </w:rPr>
        <w:t xml:space="preserve"> viewed as </w:t>
      </w:r>
      <w:r w:rsidRPr="00745CA3">
        <w:rPr>
          <w:rStyle w:val="Emphasis"/>
          <w:highlight w:val="yellow"/>
        </w:rPr>
        <w:t>useful for missile defense, air defense, and force deployments</w:t>
      </w:r>
      <w:r w:rsidRPr="005C11AC">
        <w:rPr>
          <w:rStyle w:val="Emphasis"/>
        </w:rPr>
        <w:t xml:space="preserve"> to locations ranging from Europe to East Asia and beyond</w:t>
      </w:r>
      <w:r w:rsidRPr="008F5373">
        <w:rPr>
          <w:sz w:val="12"/>
        </w:rPr>
        <w:t xml:space="preserve">. And the military training space available to USAF there is huge and varied. For these and other reasons, </w:t>
      </w:r>
      <w:r w:rsidRPr="00745CA3">
        <w:rPr>
          <w:rStyle w:val="StyleBoldUnderline"/>
          <w:highlight w:val="yellow"/>
        </w:rPr>
        <w:t>the Air Force has started beefing up its forces</w:t>
      </w:r>
      <w:r w:rsidRPr="008F5373">
        <w:rPr>
          <w:sz w:val="12"/>
        </w:rPr>
        <w:t xml:space="preserve"> in the state. A visitor there sees that the service has been sending its newest and most advanced equipment for Alaskan service, including brand-new F-22 fighters and C-17 transports. "From an airman’s perspective, [</w:t>
      </w:r>
      <w:r w:rsidRPr="00745CA3">
        <w:rPr>
          <w:rStyle w:val="Emphasis"/>
          <w:highlight w:val="yellow"/>
        </w:rPr>
        <w:t>it’s</w:t>
      </w:r>
      <w:r w:rsidRPr="005C11AC">
        <w:rPr>
          <w:rStyle w:val="Emphasis"/>
        </w:rPr>
        <w:t xml:space="preserve">] probably </w:t>
      </w:r>
      <w:r w:rsidRPr="00745CA3">
        <w:rPr>
          <w:rStyle w:val="Emphasis"/>
          <w:highlight w:val="yellow"/>
        </w:rPr>
        <w:t>the most strategic location</w:t>
      </w:r>
      <w:r w:rsidRPr="005C11AC">
        <w:rPr>
          <w:rStyle w:val="StyleBoldUnderline"/>
        </w:rPr>
        <w:t>," said Lt. Gen. Dana T. Atkins</w:t>
      </w:r>
      <w:r w:rsidRPr="008F5373">
        <w:rPr>
          <w:sz w:val="12"/>
        </w:rPr>
        <w:t xml:space="preserve">, commander of Alaskan Command and Alaskan NORAD region. </w:t>
      </w:r>
      <w:r w:rsidRPr="00745CA3">
        <w:rPr>
          <w:rStyle w:val="StyleBoldUnderline"/>
          <w:highlight w:val="yellow"/>
        </w:rPr>
        <w:t>The state’s</w:t>
      </w:r>
      <w:r w:rsidRPr="005C11AC">
        <w:rPr>
          <w:rStyle w:val="StyleBoldUnderline"/>
        </w:rPr>
        <w:t xml:space="preserve"> geographic </w:t>
      </w:r>
      <w:r w:rsidRPr="00745CA3">
        <w:rPr>
          <w:rStyle w:val="StyleBoldUnderline"/>
          <w:highlight w:val="yellow"/>
        </w:rPr>
        <w:t>location "makes it</w:t>
      </w:r>
      <w:r w:rsidRPr="005C11AC">
        <w:rPr>
          <w:rStyle w:val="StyleBoldUnderline"/>
        </w:rPr>
        <w:t xml:space="preserve"> hugely </w:t>
      </w:r>
      <w:r w:rsidRPr="00745CA3">
        <w:rPr>
          <w:rStyle w:val="StyleBoldUnderline"/>
          <w:highlight w:val="yellow"/>
        </w:rPr>
        <w:t>of strategic import to the U</w:t>
      </w:r>
      <w:r w:rsidRPr="005C11AC">
        <w:rPr>
          <w:rStyle w:val="StyleBoldUnderline"/>
        </w:rPr>
        <w:t xml:space="preserve">nited </w:t>
      </w:r>
      <w:r w:rsidRPr="00745CA3">
        <w:rPr>
          <w:rStyle w:val="StyleBoldUnderline"/>
          <w:highlight w:val="yellow"/>
        </w:rPr>
        <w:t>S</w:t>
      </w:r>
      <w:r w:rsidRPr="005C11AC">
        <w:rPr>
          <w:rStyle w:val="StyleBoldUnderline"/>
        </w:rPr>
        <w:t>tates</w:t>
      </w:r>
      <w:r w:rsidRPr="008F5373">
        <w:rPr>
          <w:sz w:val="12"/>
        </w:rPr>
        <w:t xml:space="preserve"> and really important </w:t>
      </w:r>
      <w:r w:rsidRPr="00745CA3">
        <w:rPr>
          <w:rStyle w:val="StyleBoldUnderline"/>
          <w:highlight w:val="yellow"/>
        </w:rPr>
        <w:t xml:space="preserve">in a global context." </w:t>
      </w:r>
      <w:r w:rsidRPr="00745CA3">
        <w:rPr>
          <w:rStyle w:val="Emphasis"/>
          <w:highlight w:val="yellow"/>
        </w:rPr>
        <w:t>From Alaskan bases, the Air Force can gain quick access</w:t>
      </w:r>
      <w:r w:rsidRPr="005C11AC">
        <w:rPr>
          <w:rStyle w:val="Emphasis"/>
        </w:rPr>
        <w:t xml:space="preserve"> both </w:t>
      </w:r>
      <w:r w:rsidRPr="00745CA3">
        <w:rPr>
          <w:rStyle w:val="Emphasis"/>
          <w:highlight w:val="yellow"/>
        </w:rPr>
        <w:t>to the Pacific and European Theaters</w:t>
      </w:r>
      <w:r w:rsidRPr="00745CA3">
        <w:rPr>
          <w:sz w:val="12"/>
          <w:highlight w:val="yellow"/>
        </w:rPr>
        <w:t>.</w:t>
      </w:r>
      <w:r w:rsidRPr="008F5373">
        <w:rPr>
          <w:sz w:val="12"/>
        </w:rPr>
        <w:t xml:space="preserve"> Transiting across the Arctic, forces could arrive in Europe faster than if flying from the East Coast of the US, Atkins pointed out. This responsive location has helped to push Alaska to the forefront of USAF’s investment queue. The reinvigoration of Russian bomber patrols over Arctic waters in August 2007 was an opening push of that country’s increasingly assertive power projection efforts. NORAD’s US and Canadian fighters have repeatedly intercepted Russian flights skirting Alaskan airspace.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Zelin, said in April the country will increase its strategic patrols to as many as 30 a month. "It’s been interesting in the last few years," said Gen. Carrol H. Chandler, chief of Pacific Air Forces, in September. "When I was ... Alaskan Command commander, we had one intercept in the time that I was there. </w:t>
      </w:r>
      <w:r w:rsidRPr="005C11AC">
        <w:rPr>
          <w:rStyle w:val="StyleBoldUnderline"/>
        </w:rPr>
        <w:t xml:space="preserve">The </w:t>
      </w:r>
      <w:r w:rsidRPr="00745CA3">
        <w:rPr>
          <w:rStyle w:val="StyleBoldUnderline"/>
          <w:highlight w:val="yellow"/>
        </w:rPr>
        <w:t>Russians</w:t>
      </w:r>
      <w:r w:rsidRPr="005C11AC">
        <w:rPr>
          <w:rStyle w:val="StyleBoldUnderline"/>
        </w:rPr>
        <w:t xml:space="preserve"> have continued to </w:t>
      </w:r>
      <w:r w:rsidRPr="00745CA3">
        <w:rPr>
          <w:rStyle w:val="StyleBoldUnderline"/>
          <w:highlight w:val="yellow"/>
        </w:rPr>
        <w:t>put emphasis on</w:t>
      </w:r>
      <w:r w:rsidRPr="005C11AC">
        <w:rPr>
          <w:rStyle w:val="StyleBoldUnderline"/>
        </w:rPr>
        <w:t xml:space="preserve"> long-range aviation; they’ve continued to put emphasis on </w:t>
      </w:r>
      <w:r w:rsidRPr="00745CA3">
        <w:rPr>
          <w:rStyle w:val="StyleBoldUnderline"/>
          <w:highlight w:val="yellow"/>
        </w:rPr>
        <w:t>presence in the Arctic</w:t>
      </w:r>
      <w:r w:rsidRPr="008F5373">
        <w:rPr>
          <w:sz w:val="12"/>
        </w:rPr>
        <w:t xml:space="preserve">. ... Those numbers have picked up considerably over the last three to four years." </w:t>
      </w:r>
      <w:r w:rsidRPr="00756E50">
        <w:rPr>
          <w:rStyle w:val="StyleBoldUnderline"/>
        </w:rPr>
        <w:t>Chandler suspects that a "</w:t>
      </w:r>
      <w:r w:rsidRPr="00745CA3">
        <w:rPr>
          <w:rStyle w:val="Emphasis"/>
          <w:highlight w:val="yellow"/>
        </w:rPr>
        <w:t>competition for resources"</w:t>
      </w:r>
      <w:r w:rsidRPr="00745CA3">
        <w:rPr>
          <w:rStyle w:val="StyleBoldUnderline"/>
          <w:highlight w:val="yellow"/>
        </w:rPr>
        <w:t xml:space="preserve"> will continue, and</w:t>
      </w:r>
      <w:r w:rsidRPr="00756E50">
        <w:rPr>
          <w:rStyle w:val="StyleBoldUnderline"/>
        </w:rPr>
        <w:t xml:space="preserve"> perhaps </w:t>
      </w:r>
      <w:r w:rsidRPr="00745CA3">
        <w:rPr>
          <w:rStyle w:val="Emphasis"/>
          <w:highlight w:val="yellow"/>
        </w:rPr>
        <w:t>intensify</w:t>
      </w:r>
      <w:r w:rsidRPr="00756E50">
        <w:rPr>
          <w:rStyle w:val="StyleBoldUnderline"/>
        </w:rPr>
        <w:t>, in the Arctic</w:t>
      </w:r>
      <w:r w:rsidRPr="008F5373">
        <w:rPr>
          <w:sz w:val="12"/>
        </w:rPr>
        <w:t xml:space="preserve">. 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Russia’s focus on Arctic operations is a part of the country’s push to assert its own interests over Siberia’s extended continental shelf—the largest and least explored so far of the world’s continental shelves, according to senior Russian military officials. Geologists believe </w:t>
      </w:r>
      <w:r w:rsidRPr="00756E50">
        <w:rPr>
          <w:rStyle w:val="StyleBoldUnderline"/>
        </w:rPr>
        <w:t>major oil and gas deposits could potentially become available as the polar ice cap slowly recedes with warming temperatures</w:t>
      </w:r>
      <w:r w:rsidRPr="008F5373">
        <w:rPr>
          <w:sz w:val="12"/>
        </w:rPr>
        <w:t xml:space="preserve">—a fact that is the focus of increasing attention to the nations claiming Arctic waters. </w:t>
      </w:r>
      <w:r w:rsidRPr="00756E50">
        <w:rPr>
          <w:rStyle w:val="StyleBoldUnderline"/>
        </w:rPr>
        <w:t xml:space="preserve">"I don’t see that abating anytime in the near future, and the </w:t>
      </w:r>
      <w:r w:rsidRPr="00745CA3">
        <w:rPr>
          <w:rStyle w:val="StyleBoldUnderline"/>
          <w:highlight w:val="yellow"/>
        </w:rPr>
        <w:t>Russians</w:t>
      </w:r>
      <w:r w:rsidRPr="00756E50">
        <w:rPr>
          <w:rStyle w:val="StyleBoldUnderline"/>
        </w:rPr>
        <w:t xml:space="preserve"> certainly </w:t>
      </w:r>
      <w:r w:rsidRPr="00745CA3">
        <w:rPr>
          <w:rStyle w:val="StyleBoldUnderline"/>
          <w:highlight w:val="yellow"/>
        </w:rPr>
        <w:t>have the resources</w:t>
      </w:r>
      <w:r w:rsidRPr="00756E50">
        <w:rPr>
          <w:rStyle w:val="StyleBoldUnderline"/>
        </w:rPr>
        <w:t xml:space="preserve"> at this point" </w:t>
      </w:r>
      <w:r w:rsidRPr="00745CA3">
        <w:rPr>
          <w:rStyle w:val="StyleBoldUnderline"/>
          <w:highlight w:val="yellow"/>
        </w:rPr>
        <w:t>to continue to push</w:t>
      </w:r>
      <w:r w:rsidRPr="00756E50">
        <w:rPr>
          <w:rStyle w:val="StyleBoldUnderline"/>
        </w:rPr>
        <w:t xml:space="preserve"> into the region</w:t>
      </w:r>
      <w:r w:rsidRPr="008F5373">
        <w:rPr>
          <w:sz w:val="12"/>
        </w:rPr>
        <w:t xml:space="preserve">,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 order to bring back lost training capability. "But you know we’re constantly testing each others’ intel ability, we’re constantly testing each others’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then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Renuart Jr. at NORAD have been working to invite some of the </w:t>
      </w:r>
      <w:r w:rsidRPr="008F5373">
        <w:rPr>
          <w:sz w:val="12"/>
        </w:rPr>
        <w:lastRenderedPageBreak/>
        <w:t xml:space="preserve">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Guard’s]. ... I’d like to achieve the same kind of professional tie." In addition to </w:t>
      </w:r>
      <w:r w:rsidRPr="00745CA3">
        <w:rPr>
          <w:rStyle w:val="StyleBoldUnderline"/>
          <w:highlight w:val="yellow"/>
        </w:rPr>
        <w:t>renewed tensions with Russia</w:t>
      </w:r>
      <w:r w:rsidRPr="008F5373">
        <w:rPr>
          <w:sz w:val="12"/>
        </w:rPr>
        <w:t xml:space="preserve">, increased air and maritime traffic is a growing concern at Alaskan Command. Climate conditions have </w:t>
      </w:r>
      <w:r w:rsidRPr="00745CA3">
        <w:rPr>
          <w:rStyle w:val="StyleBoldUnderline"/>
          <w:highlight w:val="yellow"/>
        </w:rPr>
        <w:t>revealed a host of new Arctic</w:t>
      </w:r>
      <w:r w:rsidRPr="008F5373">
        <w:rPr>
          <w:rStyle w:val="StyleBoldUnderline"/>
        </w:rPr>
        <w:t xml:space="preserve"> transnational </w:t>
      </w:r>
      <w:r w:rsidRPr="00745CA3">
        <w:rPr>
          <w:rStyle w:val="StyleBoldUnderline"/>
          <w:highlight w:val="yellow"/>
        </w:rPr>
        <w:t>issues</w:t>
      </w:r>
      <w:r w:rsidRPr="008F5373">
        <w:rPr>
          <w:sz w:val="12"/>
        </w:rPr>
        <w:t xml:space="preserve">. </w:t>
      </w:r>
    </w:p>
    <w:p w:rsidR="001462B9" w:rsidRPr="00153D62" w:rsidRDefault="001462B9" w:rsidP="001462B9">
      <w:pPr>
        <w:pStyle w:val="Heading4"/>
      </w:pPr>
      <w:r>
        <w:t>Nuclear war</w:t>
      </w:r>
    </w:p>
    <w:p w:rsidR="001462B9" w:rsidRPr="00153D62" w:rsidRDefault="001462B9" w:rsidP="001462B9">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1462B9" w:rsidRPr="002D40CD" w:rsidRDefault="001462B9" w:rsidP="001462B9">
      <w:pPr>
        <w:rPr>
          <w:sz w:val="12"/>
        </w:rPr>
      </w:pPr>
      <w:r w:rsidRPr="00A2666C">
        <w:rPr>
          <w:rStyle w:val="StyleBoldUnderline"/>
        </w:rPr>
        <w:t xml:space="preserve">The fact is,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Shamanov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The Bush administration’s disastrous eight years in office, particularly its decision to withdraw from the ABM treaty and deploy missile defence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own 95 per cent of the</w:t>
      </w:r>
      <w:r w:rsidRPr="005D27DF">
        <w:rPr>
          <w:rStyle w:val="StyleBoldUnderline"/>
        </w:rPr>
        <w:t xml:space="preserve"> nuclear </w:t>
      </w:r>
      <w:r w:rsidRPr="00745CA3">
        <w:rPr>
          <w:rStyle w:val="StyleBoldUnderline"/>
          <w:highlight w:val="yellow"/>
        </w:rPr>
        <w:t>weapons in the world – converge on the Arctic</w:t>
      </w:r>
      <w:r w:rsidRPr="005D27DF">
        <w:rPr>
          <w:rStyle w:val="StyleBoldUnderline"/>
        </w:rPr>
        <w:t xml:space="preserve"> and have competing claims. These claims, together </w:t>
      </w:r>
      <w:r w:rsidRPr="00745CA3">
        <w:rPr>
          <w:rStyle w:val="StyleBoldUnderline"/>
          <w:highlight w:val="yellow"/>
        </w:rPr>
        <w:t>with</w:t>
      </w:r>
      <w:r w:rsidRPr="005D27DF">
        <w:rPr>
          <w:rStyle w:val="StyleBoldUnderline"/>
        </w:rPr>
        <w:t xml:space="preserve"> those of other </w:t>
      </w:r>
      <w:r w:rsidRPr="00745CA3">
        <w:rPr>
          <w:rStyle w:val="StyleBoldUnderline"/>
          <w:highlight w:val="yellow"/>
        </w:rPr>
        <w:t>allied 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into the </w:t>
      </w:r>
      <w:r w:rsidRPr="005D27DF">
        <w:rPr>
          <w:rStyle w:val="Emphasis"/>
        </w:rPr>
        <w:t xml:space="preserve">threat or </w:t>
      </w:r>
      <w:r w:rsidRPr="00745CA3">
        <w:rPr>
          <w:rStyle w:val="Emphasis"/>
          <w:highlight w:val="yellow"/>
        </w:rPr>
        <w:t>use of nuclear weapons</w:t>
      </w:r>
      <w:r w:rsidRPr="00BE1B12">
        <w:rPr>
          <w:sz w:val="12"/>
        </w:rPr>
        <w:t xml:space="preserve">.” Many will no doubt argue that this is excessively alarmist, but </w:t>
      </w:r>
      <w:r w:rsidRPr="00745CA3">
        <w:rPr>
          <w:rStyle w:val="StyleBoldUnderline"/>
          <w:highlight w:val="yellow"/>
        </w:rPr>
        <w:t>no</w:t>
      </w:r>
      <w:r w:rsidRPr="00BE1B12">
        <w:rPr>
          <w:rStyle w:val="StyleBoldUnderline"/>
        </w:rPr>
        <w:t xml:space="preserve"> </w:t>
      </w:r>
      <w:r w:rsidRPr="00745CA3">
        <w:rPr>
          <w:rStyle w:val="StyleBoldUnderline"/>
          <w:highlight w:val="yellow"/>
        </w:rPr>
        <w:t>circumstance in which nuclear powers find themselves in military confrontation can be taken lightly.</w:t>
      </w:r>
      <w:r w:rsidRPr="00BE1B12">
        <w:rPr>
          <w:sz w:val="12"/>
        </w:rPr>
        <w:t xml:space="preserve"> The current geo-political threat level is nebulous and low – for now, according to Rob Huebert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1462B9" w:rsidRDefault="001462B9" w:rsidP="001462B9">
      <w:pPr>
        <w:pStyle w:val="Heading3"/>
      </w:pPr>
      <w:r>
        <w:lastRenderedPageBreak/>
        <w:t>1AC – Water Advantage</w:t>
      </w:r>
    </w:p>
    <w:p w:rsidR="001462B9" w:rsidRPr="008F58AB" w:rsidRDefault="001462B9" w:rsidP="001462B9">
      <w:pPr>
        <w:pStyle w:val="Heading4"/>
        <w:rPr>
          <w:u w:val="single"/>
        </w:rPr>
      </w:pPr>
      <w:r>
        <w:rPr>
          <w:u w:val="single"/>
        </w:rPr>
        <w:t>CONTENTION 2</w:t>
      </w:r>
      <w:r w:rsidRPr="008F58AB">
        <w:rPr>
          <w:u w:val="single"/>
        </w:rPr>
        <w:t>: WATER</w:t>
      </w:r>
    </w:p>
    <w:p w:rsidR="001462B9" w:rsidRDefault="001462B9" w:rsidP="001462B9">
      <w:pPr>
        <w:pStyle w:val="Heading4"/>
      </w:pPr>
      <w:r>
        <w:t xml:space="preserve">Water shortages coming --- causes instability </w:t>
      </w:r>
    </w:p>
    <w:p w:rsidR="001462B9" w:rsidRDefault="001462B9" w:rsidP="001462B9">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1462B9" w:rsidRPr="007D0AC8" w:rsidRDefault="001462B9" w:rsidP="001462B9">
      <w:pPr>
        <w:pStyle w:val="cardtext"/>
        <w:ind w:left="0"/>
        <w:rPr>
          <w:b/>
          <w:u w:val="single"/>
          <w:bdr w:val="single" w:sz="4" w:space="0" w:color="auto"/>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InterAction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said Norway's former Prime Minister Gro Harlem</w:t>
      </w:r>
      <w:r w:rsidRPr="00FA6BA4">
        <w:rPr>
          <w:sz w:val="16"/>
        </w:rPr>
        <w:t xml:space="preserve"> Brundtland,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1462B9" w:rsidRPr="00A912C0" w:rsidRDefault="001462B9" w:rsidP="001462B9">
      <w:pPr>
        <w:pStyle w:val="Heading4"/>
      </w:pPr>
      <w:r w:rsidRPr="00A912C0">
        <w:t xml:space="preserve">Especially in China, Egypt, and Pakistan --- goes nuclear </w:t>
      </w:r>
    </w:p>
    <w:p w:rsidR="001462B9" w:rsidRPr="004A5CA8" w:rsidRDefault="001462B9" w:rsidP="001462B9">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Russert’s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1462B9" w:rsidRPr="00A912C0" w:rsidRDefault="001462B9" w:rsidP="001462B9">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F537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F5374">
        <w:rPr>
          <w:rStyle w:val="StyleBoldUnderline"/>
          <w:highlight w:val="yellow"/>
        </w:rPr>
        <w:t xml:space="preserve">surpassing oil as the </w:t>
      </w:r>
      <w:r w:rsidRPr="00374242">
        <w:rPr>
          <w:rStyle w:val="StyleBoldUnderline"/>
        </w:rPr>
        <w:t xml:space="preserve">world's </w:t>
      </w:r>
      <w:r w:rsidRPr="004F5374">
        <w:rPr>
          <w:rStyle w:val="StyleBoldUnderline"/>
          <w:highlight w:val="yellow"/>
        </w:rPr>
        <w:t xml:space="preserve">scarcest </w:t>
      </w:r>
      <w:r w:rsidRPr="00374242">
        <w:rPr>
          <w:rStyle w:val="StyleBoldUnderline"/>
        </w:rPr>
        <w:t xml:space="preserve">critical </w:t>
      </w:r>
      <w:r w:rsidRPr="004F537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F5374">
        <w:rPr>
          <w:rStyle w:val="StyleBoldUnderline"/>
          <w:highlight w:val="yellow"/>
        </w:rPr>
        <w:t>We've</w:t>
      </w:r>
      <w:r w:rsidRPr="00567A7C">
        <w:rPr>
          <w:rStyle w:val="StyleBoldUnderline"/>
        </w:rPr>
        <w:t xml:space="preserve"> now </w:t>
      </w:r>
      <w:r w:rsidRPr="004F537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that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F5374">
        <w:rPr>
          <w:rStyle w:val="StyleBoldUnderline"/>
          <w:highlight w:val="yellow"/>
        </w:rPr>
        <w:t>China, Egypt and Pakistan are</w:t>
      </w:r>
      <w:r w:rsidRPr="00567A7C">
        <w:rPr>
          <w:rStyle w:val="StyleBoldUnderline"/>
        </w:rPr>
        <w:t xml:space="preserve"> just a few countries </w:t>
      </w:r>
      <w:r w:rsidRPr="004F5374">
        <w:rPr>
          <w:rStyle w:val="StyleBoldUnderline"/>
          <w:highlight w:val="yellow"/>
        </w:rPr>
        <w:t xml:space="preserve">facing critical </w:t>
      </w:r>
      <w:r w:rsidRPr="00374242">
        <w:rPr>
          <w:rStyle w:val="StyleBoldUnderline"/>
        </w:rPr>
        <w:t xml:space="preserve">water </w:t>
      </w:r>
      <w:r w:rsidRPr="004F5374">
        <w:rPr>
          <w:rStyle w:val="StyleBoldUnderline"/>
          <w:highlight w:val="yellow"/>
        </w:rPr>
        <w:t>issues</w:t>
      </w:r>
      <w:r w:rsidRPr="00567A7C">
        <w:rPr>
          <w:rStyle w:val="StyleBoldUnderline"/>
        </w:rPr>
        <w:t xml:space="preserve"> in the 21st century</w:t>
      </w:r>
      <w:r w:rsidRPr="000D0859">
        <w:rPr>
          <w:sz w:val="14"/>
        </w:rPr>
        <w:t>.  In his book he writes, "</w:t>
      </w:r>
      <w:r w:rsidRPr="004F5374">
        <w:rPr>
          <w:rStyle w:val="StyleBoldUnderline"/>
          <w:highlight w:val="yellow"/>
        </w:rPr>
        <w:t xml:space="preserve">Consider </w:t>
      </w:r>
      <w:r w:rsidRPr="00374242">
        <w:rPr>
          <w:rStyle w:val="StyleBoldUnderline"/>
        </w:rPr>
        <w:t xml:space="preserve">what will happen in </w:t>
      </w:r>
      <w:r w:rsidRPr="004F5374">
        <w:rPr>
          <w:rStyle w:val="StyleBoldUnderline"/>
          <w:highlight w:val="yellow"/>
        </w:rPr>
        <w:t xml:space="preserve">water-distressed, nuclear-armed, terrorist-besieged, overpopulated, heavily irrigation dependent and </w:t>
      </w:r>
      <w:r w:rsidRPr="00374242">
        <w:rPr>
          <w:rStyle w:val="StyleBoldUnderline"/>
        </w:rPr>
        <w:t xml:space="preserve">already </w:t>
      </w:r>
      <w:r w:rsidRPr="004F5374">
        <w:rPr>
          <w:rStyle w:val="StyleBoldUnderline"/>
          <w:highlight w:val="yellow"/>
        </w:rPr>
        <w:t xml:space="preserve">politically unstable Pakistan when its </w:t>
      </w:r>
      <w:r w:rsidRPr="00374242">
        <w:rPr>
          <w:rStyle w:val="StyleBoldUnderline"/>
        </w:rPr>
        <w:t xml:space="preserve">single </w:t>
      </w:r>
      <w:r w:rsidRPr="004F5374">
        <w:rPr>
          <w:rStyle w:val="StyleBoldUnderline"/>
          <w:highlight w:val="yellow"/>
        </w:rPr>
        <w:t>water lifeline</w:t>
      </w:r>
      <w:r w:rsidRPr="000D0859">
        <w:rPr>
          <w:sz w:val="14"/>
        </w:rPr>
        <w:t xml:space="preserve">, the Indus river, </w:t>
      </w:r>
      <w:r w:rsidRPr="004F5374">
        <w:rPr>
          <w:rStyle w:val="StyleBoldUnderline"/>
          <w:highlight w:val="yellow"/>
        </w:rPr>
        <w:t xml:space="preserve">loses </w:t>
      </w:r>
      <w:r w:rsidRPr="00374242">
        <w:rPr>
          <w:rStyle w:val="StyleBoldUnderline"/>
        </w:rPr>
        <w:t xml:space="preserve">a third of </w:t>
      </w:r>
      <w:r w:rsidRPr="004F5374">
        <w:rPr>
          <w:rStyle w:val="StyleBoldUnderline"/>
          <w:highlight w:val="yellow"/>
        </w:rPr>
        <w:t>its flow</w:t>
      </w:r>
      <w:r w:rsidRPr="00567A7C">
        <w:rPr>
          <w:rStyle w:val="StyleBoldUnderline"/>
        </w:rPr>
        <w:t xml:space="preserve"> from the disappearance from its glacial water source."</w:t>
      </w:r>
    </w:p>
    <w:p w:rsidR="001462B9" w:rsidRDefault="001462B9" w:rsidP="001462B9">
      <w:pPr>
        <w:pStyle w:val="Heading4"/>
      </w:pPr>
      <w:r>
        <w:t xml:space="preserve">Middle East war causes World War 3 </w:t>
      </w:r>
    </w:p>
    <w:p w:rsidR="001462B9" w:rsidRPr="008C44B3" w:rsidRDefault="001462B9" w:rsidP="001462B9">
      <w:r w:rsidRPr="008C44B3">
        <w:t xml:space="preserve">The Earl of </w:t>
      </w:r>
      <w:r w:rsidRPr="008C44B3">
        <w:rPr>
          <w:rStyle w:val="StyleStyleBold12pt"/>
          <w:rFonts w:eastAsiaTheme="majorEastAsia"/>
        </w:rPr>
        <w:t>Stirling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1462B9" w:rsidRDefault="001462B9" w:rsidP="001462B9">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F5374">
        <w:rPr>
          <w:rStyle w:val="StyleBoldUnderline"/>
          <w:highlight w:val="yellow"/>
        </w:rPr>
        <w:t xml:space="preserve">Middle East War is apt to </w:t>
      </w:r>
      <w:r w:rsidRPr="004F5374">
        <w:rPr>
          <w:rStyle w:val="Box"/>
          <w:highlight w:val="yellow"/>
        </w:rPr>
        <w:t xml:space="preserve">involve WMD </w:t>
      </w:r>
      <w:r w:rsidRPr="00374242">
        <w:rPr>
          <w:rStyle w:val="Box"/>
        </w:rPr>
        <w:t xml:space="preserve">on both side </w:t>
      </w:r>
      <w:r w:rsidRPr="004F537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F5374">
        <w:rPr>
          <w:rStyle w:val="StyleBoldUnderline"/>
          <w:highlight w:val="yellow"/>
        </w:rPr>
        <w:t xml:space="preserve">It will be </w:t>
      </w:r>
      <w:r w:rsidRPr="00374242">
        <w:rPr>
          <w:rStyle w:val="StyleBoldUnderline"/>
        </w:rPr>
        <w:t xml:space="preserve">a case of </w:t>
      </w:r>
      <w:r w:rsidRPr="004F5374">
        <w:rPr>
          <w:rStyle w:val="Box"/>
          <w:highlight w:val="yellow"/>
        </w:rPr>
        <w:t xml:space="preserve">'use </w:t>
      </w:r>
      <w:r w:rsidRPr="00374242">
        <w:rPr>
          <w:rStyle w:val="Box"/>
        </w:rPr>
        <w:t>your WMD</w:t>
      </w:r>
      <w:r w:rsidRPr="004F5374">
        <w:rPr>
          <w:rStyle w:val="Box"/>
          <w:highlight w:val="yellow"/>
        </w:rPr>
        <w:t xml:space="preserve"> or lose them'</w:t>
      </w:r>
      <w:r w:rsidRPr="004F5374">
        <w:rPr>
          <w:rStyle w:val="StyleBoldUnderline"/>
          <w:highlight w:val="yellow"/>
        </w:rPr>
        <w:t xml:space="preserve"> to </w:t>
      </w:r>
      <w:r w:rsidRPr="00374242">
        <w:rPr>
          <w:rStyle w:val="StyleBoldUnderline"/>
        </w:rPr>
        <w:t xml:space="preserve">enemy </w:t>
      </w:r>
      <w:r w:rsidRPr="004F5374">
        <w:rPr>
          <w:rStyle w:val="StyleBoldUnderline"/>
          <w:highlight w:val="yellow"/>
        </w:rPr>
        <w:t>strikes</w:t>
      </w:r>
      <w:r w:rsidRPr="004F5374">
        <w:rPr>
          <w:sz w:val="12"/>
          <w:highlight w:val="yellow"/>
        </w:rPr>
        <w:t xml:space="preserve">. </w:t>
      </w:r>
      <w:r w:rsidRPr="00374242">
        <w:rPr>
          <w:rStyle w:val="StyleBoldUnderline"/>
        </w:rPr>
        <w:t xml:space="preserve">Any massive WMD </w:t>
      </w:r>
      <w:r w:rsidRPr="004F5374">
        <w:rPr>
          <w:rStyle w:val="StyleBoldUnderline"/>
          <w:highlight w:val="yellow"/>
        </w:rPr>
        <w:t>usage against Israel will result in</w:t>
      </w:r>
      <w:r w:rsidRPr="008C44B3">
        <w:rPr>
          <w:rStyle w:val="StyleBoldUnderline"/>
        </w:rPr>
        <w:t xml:space="preserve"> the </w:t>
      </w:r>
      <w:r w:rsidRPr="008C44B3">
        <w:rPr>
          <w:rStyle w:val="StyleBoldUnderline"/>
        </w:rPr>
        <w:lastRenderedPageBreak/>
        <w:t xml:space="preserve">usage of Israeli </w:t>
      </w:r>
      <w:r w:rsidRPr="00374242">
        <w:rPr>
          <w:rStyle w:val="StyleBoldUnderline"/>
        </w:rPr>
        <w:t>thermo</w:t>
      </w:r>
      <w:r w:rsidRPr="004F5374">
        <w:rPr>
          <w:rStyle w:val="StyleBoldUnderline"/>
          <w:highlight w:val="yellow"/>
        </w:rPr>
        <w:t>nuclear war</w:t>
      </w:r>
      <w:r w:rsidRPr="00374242">
        <w:rPr>
          <w:rStyle w:val="StyleBoldUnderline"/>
        </w:rPr>
        <w:t xml:space="preserve">heads </w:t>
      </w:r>
      <w:r w:rsidRPr="004F5374">
        <w:rPr>
          <w:rStyle w:val="StyleBoldUnderline"/>
          <w:highlight w:val="yellow"/>
        </w:rPr>
        <w:t xml:space="preserve">against Arab </w:t>
      </w:r>
      <w:r w:rsidRPr="00374242">
        <w:rPr>
          <w:rStyle w:val="StyleBoldUnderline"/>
        </w:rPr>
        <w:t xml:space="preserve">and Persian </w:t>
      </w:r>
      <w:r w:rsidRPr="004F5374">
        <w:rPr>
          <w:rStyle w:val="StyleBoldUnderline"/>
          <w:highlight w:val="yellow"/>
        </w:rPr>
        <w:t xml:space="preserve">populations </w:t>
      </w:r>
      <w:r w:rsidRPr="00374242">
        <w:rPr>
          <w:rStyle w:val="StyleBoldUnderline"/>
        </w:rPr>
        <w:t>centers</w:t>
      </w:r>
      <w:r w:rsidRPr="008C44B3">
        <w:rPr>
          <w:rStyle w:val="StyleBoldUnderline"/>
        </w:rPr>
        <w:t xml:space="preserve"> in large parts of the Middle 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F5374">
        <w:rPr>
          <w:rStyle w:val="StyleBoldUnderline"/>
          <w:highlight w:val="yellow"/>
        </w:rPr>
        <w:t>Iranians are</w:t>
      </w:r>
      <w:r w:rsidRPr="008C44B3">
        <w:rPr>
          <w:rStyle w:val="StyleBoldUnderline"/>
        </w:rPr>
        <w:t xml:space="preserve"> well </w:t>
      </w:r>
      <w:r w:rsidRPr="004F5374">
        <w:rPr>
          <w:rStyle w:val="StyleBoldUnderline"/>
          <w:highlight w:val="yellow"/>
        </w:rPr>
        <w:t xml:space="preserve">prepared to launch </w:t>
      </w:r>
      <w:r w:rsidRPr="00374242">
        <w:rPr>
          <w:rStyle w:val="StyleBoldUnderline"/>
        </w:rPr>
        <w:t xml:space="preserve">a </w:t>
      </w:r>
      <w:r w:rsidRPr="004F5374">
        <w:rPr>
          <w:rStyle w:val="StyleBoldUnderline"/>
          <w:highlight w:val="yellow"/>
        </w:rPr>
        <w:t>global A</w:t>
      </w:r>
      <w:r w:rsidRPr="000D0859">
        <w:rPr>
          <w:sz w:val="12"/>
        </w:rPr>
        <w:t xml:space="preserve">dvanced </w:t>
      </w:r>
      <w:r w:rsidRPr="004F5374">
        <w:rPr>
          <w:rStyle w:val="StyleBoldUnderline"/>
          <w:highlight w:val="yellow"/>
        </w:rPr>
        <w:t>B</w:t>
      </w:r>
      <w:r w:rsidRPr="000D0859">
        <w:rPr>
          <w:sz w:val="12"/>
        </w:rPr>
        <w:t xml:space="preserve">iological </w:t>
      </w:r>
      <w:r w:rsidRPr="004F5374">
        <w:rPr>
          <w:rStyle w:val="StyleBoldUnderline"/>
          <w:highlight w:val="yellow"/>
        </w:rPr>
        <w:t>W</w:t>
      </w:r>
      <w:r w:rsidRPr="000D0859">
        <w:rPr>
          <w:sz w:val="12"/>
        </w:rPr>
        <w:t xml:space="preserve">arfare </w:t>
      </w:r>
      <w:r w:rsidRPr="004F5374">
        <w:rPr>
          <w:rStyle w:val="StyleBoldUnderline"/>
          <w:highlight w:val="yellow"/>
        </w:rPr>
        <w:t xml:space="preserve">terrorism </w:t>
      </w:r>
      <w:r w:rsidRPr="00374242">
        <w:rPr>
          <w:rStyle w:val="StyleBoldUnderline"/>
        </w:rPr>
        <w:t xml:space="preserve">based strike </w:t>
      </w:r>
      <w:r w:rsidRPr="004F5374">
        <w:rPr>
          <w:rStyle w:val="StyleBoldUnderline"/>
          <w:highlight w:val="yellow"/>
        </w:rPr>
        <w:t>against</w:t>
      </w:r>
      <w:r w:rsidRPr="008C44B3">
        <w:rPr>
          <w:rStyle w:val="StyleBoldUnderline"/>
        </w:rPr>
        <w:t xml:space="preserve"> not only Israel and American and allied forces in </w:t>
      </w:r>
      <w:r w:rsidRPr="004F5374">
        <w:rPr>
          <w:rStyle w:val="StyleBoldUnderline"/>
          <w:highlight w:val="yellow"/>
        </w:rPr>
        <w:t xml:space="preserve">the Middle East </w:t>
      </w:r>
      <w:r w:rsidRPr="00374242">
        <w:rPr>
          <w:rStyle w:val="StyleBoldUnderline"/>
        </w:rPr>
        <w:t xml:space="preserve">but </w:t>
      </w:r>
      <w:r w:rsidRPr="004F5374">
        <w:rPr>
          <w:rStyle w:val="StyleBoldUnderline"/>
          <w:highlight w:val="yellow"/>
        </w:rPr>
        <w:t>also</w:t>
      </w:r>
      <w:r w:rsidRPr="008C44B3">
        <w:rPr>
          <w:rStyle w:val="StyleBoldUnderline"/>
        </w:rPr>
        <w:t xml:space="preserve"> against the American, Canadian, British, French, German, Italian, etc., </w:t>
      </w:r>
      <w:r w:rsidRPr="004F537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F537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F5374">
        <w:rPr>
          <w:rStyle w:val="StyleBoldUnderline"/>
          <w:highlight w:val="yellow"/>
        </w:rPr>
        <w:t xml:space="preserve">This could </w:t>
      </w:r>
      <w:r w:rsidRPr="004F537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F5374">
        <w:rPr>
          <w:rStyle w:val="StyleBoldUnderline"/>
          <w:highlight w:val="yellow"/>
        </w:rPr>
        <w:t>a result</w:t>
      </w:r>
      <w:r w:rsidRPr="008C44B3">
        <w:rPr>
          <w:rStyle w:val="StyleBoldUnderline"/>
        </w:rPr>
        <w:t xml:space="preserve"> from an Israeli triggered war </w:t>
      </w:r>
      <w:r w:rsidRPr="004F5374">
        <w:rPr>
          <w:rStyle w:val="StyleBoldUnderline"/>
          <w:highlight w:val="yellow"/>
        </w:rPr>
        <w:t>would</w:t>
      </w:r>
      <w:r w:rsidRPr="008C44B3">
        <w:rPr>
          <w:rStyle w:val="StyleBoldUnderline"/>
        </w:rPr>
        <w:t xml:space="preserve"> almost certainly </w:t>
      </w:r>
      <w:r w:rsidRPr="004F5374">
        <w:rPr>
          <w:rStyle w:val="StyleBoldUnderline"/>
          <w:highlight w:val="yellow"/>
        </w:rPr>
        <w:t>cause</w:t>
      </w:r>
      <w:r w:rsidRPr="00374242">
        <w:rPr>
          <w:rStyle w:val="StyleBoldUnderline"/>
        </w:rPr>
        <w:t xml:space="preserve"> a </w:t>
      </w:r>
      <w:r w:rsidRPr="004F5374">
        <w:rPr>
          <w:rStyle w:val="Box"/>
          <w:highlight w:val="yellow"/>
        </w:rPr>
        <w:t>Russian-Chinese response</w:t>
      </w:r>
      <w:r w:rsidRPr="004F5374">
        <w:rPr>
          <w:rStyle w:val="StyleBoldUnderline"/>
          <w:highlight w:val="yellow"/>
        </w:rPr>
        <w:t xml:space="preserve"> that would</w:t>
      </w:r>
      <w:r w:rsidRPr="008C44B3">
        <w:rPr>
          <w:rStyle w:val="StyleBoldUnderline"/>
        </w:rPr>
        <w:t xml:space="preserve"> eventually finish off what is left of Israel and </w:t>
      </w:r>
      <w:r w:rsidRPr="004F5374">
        <w:rPr>
          <w:rStyle w:val="StyleBoldUnderline"/>
          <w:highlight w:val="yellow"/>
        </w:rPr>
        <w:t>begin</w:t>
      </w:r>
      <w:r w:rsidRPr="008C44B3">
        <w:rPr>
          <w:rStyle w:val="StyleBoldUnderline"/>
        </w:rPr>
        <w:t xml:space="preserve"> a </w:t>
      </w:r>
      <w:r w:rsidRPr="008C44B3">
        <w:rPr>
          <w:rStyle w:val="Box"/>
        </w:rPr>
        <w:t>truly global war/</w:t>
      </w:r>
      <w:r w:rsidRPr="004F5374">
        <w:rPr>
          <w:rStyle w:val="Box"/>
          <w:highlight w:val="yellow"/>
        </w:rPr>
        <w:t>WWIII</w:t>
      </w:r>
      <w:r w:rsidRPr="008C44B3">
        <w:rPr>
          <w:rStyle w:val="StyleBoldUnderline"/>
        </w:rPr>
        <w:t xml:space="preserve"> with multiple war theaters around the world</w:t>
      </w:r>
      <w:r w:rsidRPr="000D0859">
        <w:rPr>
          <w:sz w:val="12"/>
        </w:rPr>
        <w:t xml:space="preserve">. </w:t>
      </w:r>
      <w:r w:rsidRPr="004F537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F5374">
        <w:rPr>
          <w:rStyle w:val="StyleBoldUnderline"/>
          <w:highlight w:val="yellow"/>
        </w:rPr>
        <w:t>War,</w:t>
      </w:r>
      <w:r w:rsidRPr="008C44B3">
        <w:rPr>
          <w:rStyle w:val="StyleBoldUnderline"/>
        </w:rPr>
        <w:t xml:space="preserve"> fought with 21st Century weaponry </w:t>
      </w:r>
      <w:r w:rsidRPr="004F537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F5374">
        <w:rPr>
          <w:rStyle w:val="Box"/>
          <w:highlight w:val="yellow"/>
        </w:rPr>
        <w:t>Armageddon.</w:t>
      </w:r>
    </w:p>
    <w:p w:rsidR="001462B9" w:rsidRDefault="001462B9" w:rsidP="001462B9">
      <w:pPr>
        <w:pStyle w:val="Heading4"/>
      </w:pPr>
      <w:r>
        <w:t xml:space="preserve">Pakistan water scarcity causes war with India </w:t>
      </w:r>
    </w:p>
    <w:p w:rsidR="001462B9" w:rsidRDefault="001462B9" w:rsidP="001462B9">
      <w:r>
        <w:t xml:space="preserve">Dr Akmal </w:t>
      </w:r>
      <w:r w:rsidRPr="00543341">
        <w:rPr>
          <w:rStyle w:val="StyleStyleBold12pt"/>
        </w:rPr>
        <w:t>Hussain 11</w:t>
      </w:r>
      <w:r>
        <w:t>, The Express Tribune, “Pakistan’s water crisis”, 8-25,  http://tribune.com.pk/story/231905/pakistans-water-crisis/</w:t>
      </w:r>
    </w:p>
    <w:p w:rsidR="001462B9" w:rsidRDefault="001462B9" w:rsidP="001462B9">
      <w:pPr>
        <w:pStyle w:val="cardtext"/>
        <w:ind w:left="0"/>
        <w:rPr>
          <w:rStyle w:val="StyleBoldUnderline"/>
          <w:b/>
        </w:rPr>
      </w:pPr>
      <w:r w:rsidRPr="004F5374">
        <w:rPr>
          <w:rStyle w:val="StyleBoldUnderline"/>
          <w:highlight w:val="yellow"/>
        </w:rPr>
        <w:t>A water crisis</w:t>
      </w:r>
      <w:r w:rsidRPr="00A912C0">
        <w:rPr>
          <w:sz w:val="12"/>
        </w:rPr>
        <w:t xml:space="preserve"> is emerging which </w:t>
      </w:r>
      <w:r w:rsidRPr="004F5374">
        <w:rPr>
          <w:rStyle w:val="StyleBoldUnderline"/>
          <w:highlight w:val="yellow"/>
        </w:rPr>
        <w:t xml:space="preserve">could have </w:t>
      </w:r>
      <w:r w:rsidRPr="004F5374">
        <w:rPr>
          <w:rStyle w:val="Box"/>
          <w:highlight w:val="yellow"/>
        </w:rPr>
        <w:t>major implications for Pakistan</w:t>
      </w:r>
      <w:r w:rsidRPr="005B052D">
        <w:rPr>
          <w:rStyle w:val="Box"/>
        </w:rPr>
        <w:t>’s economy and society</w:t>
      </w:r>
      <w:r w:rsidRPr="005B052D">
        <w:rPr>
          <w:sz w:val="12"/>
        </w:rPr>
        <w:t>. Effective management of this crisis first requires urgent mitigation and adaptation measures with close</w:t>
      </w:r>
      <w:r w:rsidRPr="00A912C0">
        <w:rPr>
          <w:sz w:val="12"/>
        </w:rPr>
        <w:t xml:space="preserve"> cooperation amongst Pakistan’s provinces of Khyber-Pakhtunkhwa, Punjab and Sindh on the one hand and then between Pakistan and India on the </w:t>
      </w:r>
      <w:r w:rsidRPr="00543341">
        <w:rPr>
          <w:rStyle w:val="StyleBoldUnderline"/>
        </w:rPr>
        <w:t xml:space="preserve">other. </w:t>
      </w:r>
      <w:r w:rsidRPr="00374242">
        <w:rPr>
          <w:rStyle w:val="StyleBoldUnderline"/>
        </w:rPr>
        <w:t>If the necessary collaboration for cooperative management of the Indus basin water resources is not undertaken</w:t>
      </w:r>
      <w:r w:rsidRPr="00543341">
        <w:rPr>
          <w:rStyle w:val="StyleBoldUnderline"/>
        </w:rPr>
        <w:t xml:space="preserve"> expeditiously, the resultant economic </w:t>
      </w:r>
      <w:r w:rsidRPr="004F5374">
        <w:rPr>
          <w:rStyle w:val="StyleBoldUnderline"/>
          <w:highlight w:val="yellow"/>
        </w:rPr>
        <w:t xml:space="preserve">crisis could </w:t>
      </w:r>
      <w:r w:rsidRPr="004F5374">
        <w:rPr>
          <w:rStyle w:val="Box"/>
          <w:highlight w:val="yellow"/>
        </w:rPr>
        <w:t xml:space="preserve">lead to </w:t>
      </w:r>
      <w:r w:rsidRPr="00374242">
        <w:rPr>
          <w:rStyle w:val="Box"/>
        </w:rPr>
        <w:t xml:space="preserve">a </w:t>
      </w:r>
      <w:r w:rsidRPr="004F5374">
        <w:rPr>
          <w:rStyle w:val="Box"/>
          <w:highlight w:val="yellow"/>
        </w:rPr>
        <w:t>war with India</w:t>
      </w:r>
      <w:r w:rsidRPr="00543341">
        <w:rPr>
          <w:rStyle w:val="Box"/>
        </w:rPr>
        <w:t>.</w:t>
      </w:r>
      <w:r w:rsidRPr="00A912C0">
        <w:rPr>
          <w:bCs/>
          <w:sz w:val="12"/>
        </w:rPr>
        <w:t>¶</w:t>
      </w:r>
      <w:r w:rsidRPr="00A912C0">
        <w:rPr>
          <w:bCs/>
          <w:sz w:val="12"/>
          <w:u w:val="single"/>
        </w:rPr>
        <w:t xml:space="preserve"> </w:t>
      </w:r>
      <w:r w:rsidRPr="00A912C0">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metres per person per year. In their book, Freshwater Under Threat: South Asia, Mukand S Babel and Shahriar M Wahid have estimated that the per capita availability of water in the Indus basin is 1,329 cubic metres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Ganges-Brahmaputra-Meghna (GBM) basin. This indicates the relatively greater development pressure on the Indus basin.¶ Worse, the utilisation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metre. The figure is as low as $3.34 for the Indus basin.¶ </w:t>
      </w:r>
      <w:r w:rsidRPr="004F5374">
        <w:rPr>
          <w:rStyle w:val="StyleBoldUnderline"/>
          <w:highlight w:val="yellow"/>
        </w:rPr>
        <w:t>The problem</w:t>
      </w:r>
      <w:r w:rsidRPr="00543341">
        <w:rPr>
          <w:rStyle w:val="StyleBoldUnderline"/>
        </w:rPr>
        <w:t xml:space="preserve"> of water scarcity </w:t>
      </w:r>
      <w:r w:rsidRPr="004F5374">
        <w:rPr>
          <w:rStyle w:val="StyleBoldUnderline"/>
          <w:highlight w:val="yellow"/>
        </w:rPr>
        <w:t xml:space="preserve">is expected to become </w:t>
      </w:r>
      <w:r w:rsidRPr="00374242">
        <w:rPr>
          <w:rStyle w:val="StyleBoldUnderline"/>
        </w:rPr>
        <w:t xml:space="preserve">more </w:t>
      </w:r>
      <w:r w:rsidRPr="004F5374">
        <w:rPr>
          <w:rStyle w:val="StyleBoldUnderline"/>
          <w:highlight w:val="yellow"/>
        </w:rPr>
        <w:t>acute</w:t>
      </w:r>
      <w:r w:rsidRPr="00543341">
        <w:rPr>
          <w:rStyle w:val="StyleBoldUnderline"/>
        </w:rPr>
        <w:t xml:space="preserve"> in the future </w:t>
      </w:r>
      <w:r w:rsidRPr="004F5374">
        <w:rPr>
          <w:rStyle w:val="StyleBoldUnderline"/>
          <w:highlight w:val="yellow"/>
        </w:rPr>
        <w:t>due to</w:t>
      </w:r>
      <w:r w:rsidRPr="00543341">
        <w:rPr>
          <w:rStyle w:val="StyleBoldUnderline"/>
        </w:rPr>
        <w:t xml:space="preserve"> the adverse impact of </w:t>
      </w:r>
      <w:r w:rsidRPr="004F5374">
        <w:rPr>
          <w:rStyle w:val="StyleBoldUnderline"/>
          <w:highlight w:val="yellow"/>
        </w:rPr>
        <w:t>climate change</w:t>
      </w:r>
      <w:r w:rsidRPr="00A912C0">
        <w:rPr>
          <w:sz w:val="12"/>
        </w:rPr>
        <w:t xml:space="preserve">. Dr Leena Srivastava,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F5374">
        <w:rPr>
          <w:rStyle w:val="Box"/>
          <w:highlight w:val="yellow"/>
        </w:rPr>
        <w:t>Science and empirical evidence</w:t>
      </w:r>
      <w:r w:rsidRPr="00543341">
        <w:rPr>
          <w:rStyle w:val="StyleBoldUnderline"/>
        </w:rPr>
        <w:t xml:space="preserve"> make clear that existing water scarcity, when combined with the impact of climate change, could </w:t>
      </w:r>
      <w:r w:rsidRPr="004F5374">
        <w:rPr>
          <w:rStyle w:val="Box"/>
          <w:highlight w:val="yellow"/>
        </w:rPr>
        <w:t xml:space="preserve">place critical stress on the economy and society </w:t>
      </w:r>
      <w:r w:rsidRPr="00374242">
        <w:rPr>
          <w:rStyle w:val="Box"/>
        </w:rPr>
        <w:t>of Pakistan</w:t>
      </w:r>
      <w:r w:rsidRPr="00543341">
        <w:rPr>
          <w:rStyle w:val="StyleBoldUnderline"/>
        </w:rPr>
        <w:t xml:space="preserve"> in particular </w:t>
      </w:r>
      <w:r w:rsidRPr="004F5374">
        <w:rPr>
          <w:rStyle w:val="StyleBoldUnderline"/>
          <w:highlight w:val="yellow"/>
        </w:rPr>
        <w:t>and South Asia in general</w:t>
      </w:r>
      <w:r w:rsidRPr="00543341">
        <w:rPr>
          <w:rStyle w:val="StyleBoldUnderline"/>
        </w:rPr>
        <w:t>: major food shortages, increased frequency of natural disasters, large scale dislocations of population and destabilising contention between upper and lower riparian regions.</w:t>
      </w:r>
      <w:r w:rsidRPr="00A912C0">
        <w:rPr>
          <w:bCs/>
          <w:sz w:val="12"/>
        </w:rPr>
        <w:t>¶</w:t>
      </w:r>
      <w:r w:rsidRPr="00A912C0">
        <w:rPr>
          <w:bCs/>
          <w:sz w:val="12"/>
          <w:u w:val="single"/>
        </w:rPr>
        <w:t xml:space="preserve"> </w:t>
      </w:r>
      <w:r w:rsidRPr="00A912C0">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F5374">
        <w:rPr>
          <w:rStyle w:val="StyleBoldUnderline"/>
          <w:highlight w:val="yellow"/>
        </w:rPr>
        <w:t xml:space="preserve">If we fail </w:t>
      </w:r>
      <w:r w:rsidRPr="00374242">
        <w:rPr>
          <w:rStyle w:val="StyleBoldUnderline"/>
        </w:rPr>
        <w:t>to do so,</w:t>
      </w:r>
      <w:r w:rsidRPr="00543341">
        <w:rPr>
          <w:rStyle w:val="StyleBoldUnderline"/>
        </w:rPr>
        <w:t xml:space="preserve"> natural </w:t>
      </w:r>
      <w:r w:rsidRPr="004F5374">
        <w:rPr>
          <w:rStyle w:val="StyleBoldUnderline"/>
          <w:highlight w:val="yellow"/>
        </w:rPr>
        <w:t>disasters could trigger</w:t>
      </w:r>
      <w:r w:rsidRPr="00543341">
        <w:rPr>
          <w:rStyle w:val="StyleBoldUnderline"/>
        </w:rPr>
        <w:t xml:space="preserve"> the man-made </w:t>
      </w:r>
      <w:r w:rsidRPr="004F5374">
        <w:rPr>
          <w:rStyle w:val="StyleBoldUnderline"/>
          <w:highlight w:val="yellow"/>
        </w:rPr>
        <w:t>catastrophe</w:t>
      </w:r>
      <w:r w:rsidRPr="00543341">
        <w:rPr>
          <w:rStyle w:val="StyleBoldUnderline"/>
        </w:rPr>
        <w:t xml:space="preserve"> of </w:t>
      </w:r>
      <w:r w:rsidRPr="00B8150C">
        <w:rPr>
          <w:rStyle w:val="StyleBoldUnderline"/>
        </w:rPr>
        <w:t>war</w:t>
      </w:r>
      <w:r w:rsidRPr="00543341">
        <w:rPr>
          <w:rStyle w:val="StyleBoldUnderline"/>
        </w:rPr>
        <w:t>.</w:t>
      </w:r>
    </w:p>
    <w:p w:rsidR="001462B9" w:rsidRDefault="001462B9" w:rsidP="001462B9">
      <w:pPr>
        <w:pStyle w:val="Heading4"/>
      </w:pPr>
      <w:r>
        <w:t xml:space="preserve">Indo-Pak war causes extinction </w:t>
      </w:r>
    </w:p>
    <w:p w:rsidR="001462B9" w:rsidRDefault="001462B9" w:rsidP="001462B9">
      <w:r>
        <w:t xml:space="preserve">Greg </w:t>
      </w:r>
      <w:r w:rsidRPr="00991406">
        <w:rPr>
          <w:rStyle w:val="StyleStyleBold12pt"/>
        </w:rPr>
        <w:t>Chaffin 11</w:t>
      </w:r>
      <w:r>
        <w:t>, Research Assistant at Foreign Policy in Focus, July 8, 2011, “Reorienting U.S. Security Strategy in South Asia,” online: http://www.fpif.org/articles/reorienting_us_security_strategy_in_south_asia</w:t>
      </w:r>
    </w:p>
    <w:p w:rsidR="001462B9" w:rsidRDefault="001462B9" w:rsidP="001462B9">
      <w:pPr>
        <w:rPr>
          <w:sz w:val="12"/>
        </w:rPr>
      </w:pPr>
      <w:r w:rsidRPr="00B1041B">
        <w:rPr>
          <w:rStyle w:val="StyleBoldUnderline"/>
        </w:rPr>
        <w:t>The greatest threat</w:t>
      </w:r>
      <w:r w:rsidRPr="00F7200F">
        <w:rPr>
          <w:sz w:val="12"/>
        </w:rPr>
        <w:t xml:space="preserve"> to regional security (although curiously not at the top of most lists of U.S. regional concerns) </w:t>
      </w:r>
      <w:r w:rsidRPr="00B1041B">
        <w:rPr>
          <w:rStyle w:val="StyleBoldUnderline"/>
        </w:rPr>
        <w:t>is</w:t>
      </w:r>
      <w:r w:rsidRPr="00F7200F">
        <w:rPr>
          <w:sz w:val="12"/>
        </w:rPr>
        <w:t xml:space="preserve"> the possibility </w:t>
      </w:r>
      <w:r w:rsidRPr="00B1041B">
        <w:rPr>
          <w:rStyle w:val="StyleBoldUnderline"/>
        </w:rPr>
        <w:t>that</w:t>
      </w:r>
      <w:r w:rsidRPr="00F7200F">
        <w:rPr>
          <w:sz w:val="12"/>
        </w:rPr>
        <w:t xml:space="preserve"> increased </w:t>
      </w:r>
      <w:r w:rsidRPr="004F5374">
        <w:rPr>
          <w:rStyle w:val="StyleBoldUnderline"/>
          <w:highlight w:val="yellow"/>
        </w:rPr>
        <w:t>India-Pakistan</w:t>
      </w:r>
      <w:r w:rsidRPr="00B1041B">
        <w:rPr>
          <w:rStyle w:val="StyleBoldUnderline"/>
        </w:rPr>
        <w:t xml:space="preserve"> tension will</w:t>
      </w:r>
      <w:r w:rsidRPr="00F7200F">
        <w:rPr>
          <w:sz w:val="12"/>
        </w:rPr>
        <w:t xml:space="preserve"> </w:t>
      </w:r>
      <w:r w:rsidRPr="001F486B">
        <w:rPr>
          <w:rStyle w:val="StyleBoldUnderline"/>
        </w:rPr>
        <w:t xml:space="preserve">erupt into all-out </w:t>
      </w:r>
      <w:r w:rsidRPr="004F5374">
        <w:rPr>
          <w:rStyle w:val="StyleBoldUnderline"/>
          <w:highlight w:val="yellow"/>
        </w:rPr>
        <w:t>war</w:t>
      </w:r>
      <w:r w:rsidRPr="00F7200F">
        <w:rPr>
          <w:sz w:val="12"/>
        </w:rPr>
        <w:t xml:space="preserve"> </w:t>
      </w:r>
      <w:r w:rsidRPr="00B1041B">
        <w:rPr>
          <w:rStyle w:val="StyleBoldUnderline"/>
        </w:rPr>
        <w:t xml:space="preserve">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 into</w:t>
      </w:r>
      <w:r w:rsidRPr="001F486B">
        <w:rPr>
          <w:rStyle w:val="StyleBoldUnderline"/>
        </w:rPr>
        <w:t xml:space="preserve"> a </w:t>
      </w:r>
      <w:r w:rsidRPr="00374242">
        <w:rPr>
          <w:rStyle w:val="StyleBoldUnderline"/>
        </w:rPr>
        <w:t>nuclear exchange</w:t>
      </w:r>
      <w:r w:rsidRPr="00F7200F">
        <w:rPr>
          <w:sz w:val="12"/>
        </w:rPr>
        <w:t xml:space="preserve">. Indeed, in just the past two decades, the two neighbors have come perilously close to war on several occasions. </w:t>
      </w:r>
      <w:r w:rsidRPr="00374242">
        <w:rPr>
          <w:rStyle w:val="StyleBoldUnderline"/>
        </w:rPr>
        <w:t>India and Pakistan remain</w:t>
      </w:r>
      <w:r w:rsidRPr="00374242">
        <w:rPr>
          <w:sz w:val="12"/>
        </w:rPr>
        <w:t xml:space="preserve"> </w:t>
      </w:r>
      <w:r w:rsidRPr="00374242">
        <w:rPr>
          <w:rStyle w:val="StyleBoldUnderline"/>
        </w:rPr>
        <w:t>t</w:t>
      </w:r>
      <w:r w:rsidRPr="0097172E">
        <w:rPr>
          <w:rStyle w:val="StyleBoldUnderline"/>
          <w:highlight w:val="yellow"/>
        </w:rPr>
        <w:t xml:space="preserve">he most </w:t>
      </w:r>
      <w:r w:rsidRPr="004F5374">
        <w:rPr>
          <w:rStyle w:val="StyleBoldUnderline"/>
          <w:highlight w:val="yellow"/>
        </w:rPr>
        <w:t>likely</w:t>
      </w:r>
      <w:r w:rsidRPr="00F7200F">
        <w:rPr>
          <w:sz w:val="12"/>
        </w:rPr>
        <w:t xml:space="preserve"> </w:t>
      </w:r>
      <w:r w:rsidRPr="00B1041B">
        <w:rPr>
          <w:rStyle w:val="StyleBoldUnderline"/>
        </w:rPr>
        <w:t>belligerents</w:t>
      </w:r>
      <w:r w:rsidRPr="00F7200F">
        <w:rPr>
          <w:sz w:val="12"/>
        </w:rPr>
        <w:t xml:space="preserve"> in the world </w:t>
      </w:r>
      <w:r w:rsidRPr="00374242">
        <w:rPr>
          <w:rStyle w:val="StyleBoldUnderline"/>
        </w:rPr>
        <w:t>to engage in</w:t>
      </w:r>
      <w:r w:rsidRPr="00374242">
        <w:rPr>
          <w:sz w:val="12"/>
        </w:rPr>
        <w:t xml:space="preserve"> </w:t>
      </w:r>
      <w:r w:rsidRPr="004F5374">
        <w:rPr>
          <w:rStyle w:val="StyleBoldUnderline"/>
          <w:highlight w:val="yellow"/>
        </w:rPr>
        <w:t>nuclear war</w:t>
      </w:r>
      <w:r w:rsidRPr="00F7200F">
        <w:rPr>
          <w:sz w:val="12"/>
        </w:rPr>
        <w:t xml:space="preserve">. ¶ </w:t>
      </w:r>
      <w:r w:rsidRPr="00B1041B">
        <w:rPr>
          <w:rStyle w:val="StyleBoldUnderline"/>
        </w:rPr>
        <w:t xml:space="preserve">Due to an Indian preponderance of conventional forces, </w:t>
      </w:r>
      <w:r w:rsidRPr="004F5374">
        <w:rPr>
          <w:rStyle w:val="StyleBoldUnderline"/>
          <w:highlight w:val="yellow"/>
        </w:rPr>
        <w:t>Pakistan would</w:t>
      </w:r>
      <w:r w:rsidRPr="00B1041B">
        <w:rPr>
          <w:rStyle w:val="StyleBoldUnderline"/>
        </w:rPr>
        <w:t xml:space="preserve"> have a</w:t>
      </w:r>
      <w:r w:rsidRPr="00F7200F">
        <w:rPr>
          <w:sz w:val="12"/>
        </w:rPr>
        <w:t xml:space="preserve"> </w:t>
      </w:r>
      <w:r w:rsidRPr="001F486B">
        <w:rPr>
          <w:rStyle w:val="StyleBoldUnderline"/>
        </w:rPr>
        <w:t xml:space="preserve">strong incentive to </w:t>
      </w:r>
      <w:r w:rsidRPr="004F5374">
        <w:rPr>
          <w:rStyle w:val="StyleBoldUnderline"/>
          <w:highlight w:val="yellow"/>
        </w:rPr>
        <w:t>use its</w:t>
      </w:r>
      <w:r w:rsidRPr="001F486B">
        <w:rPr>
          <w:rStyle w:val="StyleBoldUnderline"/>
        </w:rPr>
        <w:t xml:space="preserve"> nuclear </w:t>
      </w:r>
      <w:r w:rsidRPr="004F5374">
        <w:rPr>
          <w:rStyle w:val="StyleBoldUnderline"/>
          <w:highlight w:val="yellow"/>
        </w:rPr>
        <w:t>arsenal</w:t>
      </w:r>
      <w:r w:rsidRPr="001F486B">
        <w:rPr>
          <w:rStyle w:val="StyleBoldUnderline"/>
        </w:rPr>
        <w:t xml:space="preserve"> very </w:t>
      </w:r>
      <w:r w:rsidRPr="004F5374">
        <w:rPr>
          <w:rStyle w:val="StyleBoldUnderline"/>
          <w:highlight w:val="yellow"/>
        </w:rPr>
        <w:t>early</w:t>
      </w:r>
      <w:r w:rsidRPr="00F7200F">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4F5374">
        <w:rPr>
          <w:rStyle w:val="StyleBoldUnderline"/>
          <w:highlight w:val="yellow"/>
        </w:rPr>
        <w:t xml:space="preserve">India would </w:t>
      </w:r>
      <w:r w:rsidRPr="0097172E">
        <w:rPr>
          <w:rStyle w:val="StyleBoldUnderline"/>
        </w:rPr>
        <w:t>respond in kind</w:t>
      </w:r>
      <w:r w:rsidRPr="0097172E">
        <w:rPr>
          <w:sz w:val="12"/>
        </w:rPr>
        <w:t xml:space="preserve">, </w:t>
      </w:r>
      <w:r w:rsidRPr="0097172E">
        <w:rPr>
          <w:rStyle w:val="StyleBoldUnderline"/>
        </w:rPr>
        <w:t xml:space="preserve">with </w:t>
      </w:r>
      <w:r w:rsidRPr="004F5374">
        <w:rPr>
          <w:rStyle w:val="StyleBoldUnderline"/>
          <w:highlight w:val="yellow"/>
        </w:rPr>
        <w:t>escalat</w:t>
      </w:r>
      <w:r w:rsidRPr="0097172E">
        <w:rPr>
          <w:rStyle w:val="StyleBoldUnderline"/>
        </w:rPr>
        <w:t>ion</w:t>
      </w:r>
      <w:r w:rsidRPr="00B1041B">
        <w:rPr>
          <w:rStyle w:val="StyleBoldUnderline"/>
        </w:rPr>
        <w:t xml:space="preserve"> ensuing</w:t>
      </w:r>
      <w:r w:rsidRPr="00F7200F">
        <w:rPr>
          <w:sz w:val="12"/>
        </w:rPr>
        <w:t xml:space="preserve">. </w:t>
      </w:r>
      <w:r w:rsidRPr="00B1041B">
        <w:rPr>
          <w:rStyle w:val="StyleBoldUnderline"/>
        </w:rPr>
        <w:t xml:space="preserve">Neither state possesses tactical nuclear </w:t>
      </w:r>
      <w:r w:rsidRPr="00B1041B">
        <w:rPr>
          <w:rStyle w:val="StyleBoldUnderline"/>
        </w:rPr>
        <w:lastRenderedPageBreak/>
        <w:t>weapons</w:t>
      </w:r>
      <w:r w:rsidRPr="00F7200F">
        <w:rPr>
          <w:sz w:val="12"/>
        </w:rPr>
        <w:t xml:space="preserve">, but </w:t>
      </w:r>
      <w:r w:rsidRPr="00374242">
        <w:rPr>
          <w:rStyle w:val="StyleBoldUnderline"/>
        </w:rPr>
        <w:t>both possess scores of city-sized bombs</w:t>
      </w:r>
      <w:r w:rsidRPr="00F7200F">
        <w:rPr>
          <w:sz w:val="12"/>
        </w:rPr>
        <w:t xml:space="preserve"> like those used on Hiroshima and Nagasaki. ¶ Furthermore, as more damage was inflicted (or as the result of a decapitating strike), </w:t>
      </w:r>
      <w:r w:rsidRPr="004F5374">
        <w:rPr>
          <w:rStyle w:val="Box"/>
          <w:highlight w:val="yellow"/>
        </w:rPr>
        <w:t>c</w:t>
      </w:r>
      <w:r w:rsidRPr="00B1041B">
        <w:rPr>
          <w:rStyle w:val="StyleBoldUnderline"/>
        </w:rPr>
        <w:t xml:space="preserve">ommand </w:t>
      </w:r>
      <w:r w:rsidRPr="0097172E">
        <w:rPr>
          <w:rStyle w:val="StyleBoldUnderline"/>
          <w:highlight w:val="yellow"/>
        </w:rPr>
        <w:t xml:space="preserve">and </w:t>
      </w:r>
      <w:r w:rsidRPr="0097172E">
        <w:rPr>
          <w:rStyle w:val="Box"/>
          <w:highlight w:val="yellow"/>
        </w:rPr>
        <w:t>c</w:t>
      </w:r>
      <w:r w:rsidRPr="00B1041B">
        <w:rPr>
          <w:rStyle w:val="StyleBoldUnderline"/>
        </w:rPr>
        <w:t>ontrol</w:t>
      </w:r>
      <w:r w:rsidRPr="00F7200F">
        <w:rPr>
          <w:sz w:val="12"/>
        </w:rPr>
        <w:t xml:space="preserve"> elements </w:t>
      </w:r>
      <w:r w:rsidRPr="004F5374">
        <w:rPr>
          <w:rStyle w:val="StyleBoldUnderline"/>
          <w:highlight w:val="yellow"/>
        </w:rPr>
        <w:t>would be disabled</w:t>
      </w:r>
      <w:r w:rsidRPr="00F7200F">
        <w:rPr>
          <w:sz w:val="12"/>
        </w:rPr>
        <w:t xml:space="preserve">, </w:t>
      </w:r>
      <w:r w:rsidRPr="00B1041B">
        <w:rPr>
          <w:rStyle w:val="StyleBoldUnderline"/>
        </w:rPr>
        <w:t>leaving</w:t>
      </w:r>
      <w:r w:rsidRPr="00F7200F">
        <w:rPr>
          <w:sz w:val="12"/>
        </w:rPr>
        <w:t xml:space="preserve"> </w:t>
      </w:r>
      <w:r w:rsidRPr="001F486B">
        <w:rPr>
          <w:rStyle w:val="StyleBoldUnderline"/>
        </w:rPr>
        <w:t>individual commanders to respond</w:t>
      </w:r>
      <w:r w:rsidRPr="00F7200F">
        <w:rPr>
          <w:sz w:val="12"/>
        </w:rPr>
        <w:t xml:space="preserve"> </w:t>
      </w:r>
      <w:r w:rsidRPr="00B1041B">
        <w:rPr>
          <w:rStyle w:val="StyleBoldUnderline"/>
        </w:rPr>
        <w:t>in an environment</w:t>
      </w:r>
      <w:r w:rsidRPr="00F7200F">
        <w:rPr>
          <w:sz w:val="12"/>
        </w:rPr>
        <w:t xml:space="preserve"> increasingly </w:t>
      </w:r>
      <w:r w:rsidRPr="001F486B">
        <w:rPr>
          <w:rStyle w:val="StyleBoldUnderline"/>
        </w:rPr>
        <w:t>clouded by the fog of war</w:t>
      </w:r>
      <w:r w:rsidRPr="00F7200F">
        <w:rPr>
          <w:sz w:val="12"/>
        </w:rPr>
        <w:t xml:space="preserve"> </w:t>
      </w:r>
      <w:r w:rsidRPr="00B1041B">
        <w:rPr>
          <w:rStyle w:val="StyleBoldUnderline"/>
        </w:rPr>
        <w:t>and</w:t>
      </w:r>
      <w:r w:rsidRPr="00F7200F">
        <w:rPr>
          <w:sz w:val="12"/>
        </w:rPr>
        <w:t xml:space="preserve"> </w:t>
      </w:r>
      <w:r w:rsidRPr="004F5374">
        <w:rPr>
          <w:rStyle w:val="StyleBoldUnderline"/>
          <w:highlight w:val="yellow"/>
        </w:rPr>
        <w:t xml:space="preserve">decreasing </w:t>
      </w:r>
      <w:r w:rsidRPr="00374242">
        <w:rPr>
          <w:rStyle w:val="StyleBoldUnderline"/>
        </w:rPr>
        <w:t>the likelihood</w:t>
      </w:r>
      <w:r w:rsidRPr="00374242">
        <w:rPr>
          <w:sz w:val="12"/>
        </w:rPr>
        <w:t xml:space="preserve"> that </w:t>
      </w:r>
      <w:r w:rsidRPr="00374242">
        <w:rPr>
          <w:rStyle w:val="StyleBoldUnderline"/>
        </w:rPr>
        <w:t>either government</w:t>
      </w:r>
      <w:r w:rsidRPr="00374242">
        <w:rPr>
          <w:sz w:val="12"/>
        </w:rPr>
        <w:t xml:space="preserve"> (what would be left of them) </w:t>
      </w:r>
      <w:r w:rsidRPr="00374242">
        <w:rPr>
          <w:rStyle w:val="StyleBoldUnderline"/>
        </w:rPr>
        <w:t>would</w:t>
      </w:r>
      <w:r w:rsidRPr="00374242">
        <w:rPr>
          <w:sz w:val="12"/>
        </w:rPr>
        <w:t xml:space="preserve"> be able to guarantee that their forces would </w:t>
      </w:r>
      <w:r w:rsidRPr="00374242">
        <w:rPr>
          <w:rStyle w:val="StyleBoldUnderline"/>
        </w:rPr>
        <w:t>follow a nego</w:t>
      </w:r>
      <w:r w:rsidRPr="00B1041B">
        <w:rPr>
          <w:rStyle w:val="StyleBoldUnderline"/>
        </w:rPr>
        <w:t xml:space="preserve">tiated </w:t>
      </w:r>
      <w:r w:rsidRPr="004F5374">
        <w:rPr>
          <w:rStyle w:val="StyleBoldUnderline"/>
          <w:highlight w:val="yellow"/>
        </w:rPr>
        <w:t xml:space="preserve">settlement </w:t>
      </w:r>
      <w:r w:rsidRPr="0097172E">
        <w:rPr>
          <w:rStyle w:val="StyleBoldUnderline"/>
        </w:rPr>
        <w:t>or phased reduction in hostilities</w:t>
      </w:r>
      <w:r w:rsidRPr="00F7200F">
        <w:rPr>
          <w:sz w:val="12"/>
        </w:rPr>
        <w:t xml:space="preserve">. As a result </w:t>
      </w:r>
      <w:r w:rsidRPr="00B1041B">
        <w:rPr>
          <w:rStyle w:val="StyleBoldUnderline"/>
        </w:rPr>
        <w:t xml:space="preserve">any such </w:t>
      </w:r>
      <w:r w:rsidRPr="004F5374">
        <w:rPr>
          <w:rStyle w:val="StyleBoldUnderline"/>
          <w:highlight w:val="yellow"/>
        </w:rPr>
        <w:t>conflict would</w:t>
      </w:r>
      <w:r w:rsidRPr="00F7200F">
        <w:rPr>
          <w:sz w:val="12"/>
        </w:rPr>
        <w:t xml:space="preserve"> likely </w:t>
      </w:r>
      <w:r w:rsidRPr="00374242">
        <w:rPr>
          <w:rStyle w:val="StyleBoldUnderline"/>
        </w:rPr>
        <w:t xml:space="preserve">continue to </w:t>
      </w:r>
      <w:r w:rsidRPr="004F5374">
        <w:rPr>
          <w:rStyle w:val="StyleBoldUnderline"/>
          <w:highlight w:val="yellow"/>
        </w:rPr>
        <w:t>escalate</w:t>
      </w:r>
      <w:r w:rsidRPr="004F5374">
        <w:rPr>
          <w:sz w:val="12"/>
          <w:highlight w:val="yellow"/>
        </w:rPr>
        <w:t xml:space="preserve"> </w:t>
      </w:r>
      <w:r w:rsidRPr="004F5374">
        <w:rPr>
          <w:rStyle w:val="StyleBoldUnderline"/>
          <w:highlight w:val="yellow"/>
        </w:rPr>
        <w:t>until one</w:t>
      </w:r>
      <w:r w:rsidRPr="00B1041B">
        <w:rPr>
          <w:rStyle w:val="StyleBoldUnderline"/>
        </w:rPr>
        <w:t xml:space="preserve"> side</w:t>
      </w:r>
      <w:r w:rsidRPr="00F7200F">
        <w:rPr>
          <w:sz w:val="12"/>
        </w:rPr>
        <w:t xml:space="preserve"> incurred an unacceptable or wholly debilitating level of injury or </w:t>
      </w:r>
      <w:r w:rsidRPr="004F5374">
        <w:rPr>
          <w:rStyle w:val="StyleBoldUnderline"/>
          <w:highlight w:val="yellow"/>
        </w:rPr>
        <w:t xml:space="preserve">exhausted its </w:t>
      </w:r>
      <w:r w:rsidRPr="0097172E">
        <w:rPr>
          <w:rStyle w:val="StyleBoldUnderline"/>
        </w:rPr>
        <w:t xml:space="preserve">nuclear </w:t>
      </w:r>
      <w:r w:rsidRPr="004F5374">
        <w:rPr>
          <w:rStyle w:val="StyleBoldUnderline"/>
          <w:highlight w:val="yellow"/>
        </w:rPr>
        <w:t>arsenal</w:t>
      </w:r>
      <w:r w:rsidRPr="00F7200F">
        <w:rPr>
          <w:sz w:val="12"/>
        </w:rPr>
        <w:t xml:space="preserve">. ¶ </w:t>
      </w:r>
      <w:r w:rsidRPr="00B1041B">
        <w:rPr>
          <w:rStyle w:val="StyleBoldUnderline"/>
        </w:rPr>
        <w:t xml:space="preserve">A </w:t>
      </w:r>
      <w:r w:rsidRPr="00374242">
        <w:rPr>
          <w:rStyle w:val="StyleBoldUnderline"/>
        </w:rPr>
        <w:t xml:space="preserve">nuclear </w:t>
      </w:r>
      <w:r w:rsidRPr="004F5374">
        <w:rPr>
          <w:rStyle w:val="StyleBoldUnderline"/>
          <w:highlight w:val="yellow"/>
        </w:rPr>
        <w:t xml:space="preserve">conflict </w:t>
      </w:r>
      <w:r w:rsidRPr="0097172E">
        <w:rPr>
          <w:rStyle w:val="StyleBoldUnderline"/>
        </w:rPr>
        <w:t>in the subcontinent</w:t>
      </w:r>
      <w:r w:rsidRPr="0097172E">
        <w:rPr>
          <w:sz w:val="12"/>
        </w:rPr>
        <w:t xml:space="preserve"> </w:t>
      </w:r>
      <w:r w:rsidRPr="004F5374">
        <w:rPr>
          <w:rStyle w:val="StyleBoldUnderline"/>
          <w:highlight w:val="yellow"/>
        </w:rPr>
        <w:t xml:space="preserve">would </w:t>
      </w:r>
      <w:r w:rsidRPr="00374242">
        <w:rPr>
          <w:rStyle w:val="StyleBoldUnderline"/>
        </w:rPr>
        <w:t>have</w:t>
      </w:r>
      <w:r w:rsidRPr="00374242">
        <w:rPr>
          <w:sz w:val="12"/>
        </w:rPr>
        <w:t xml:space="preserve"> </w:t>
      </w:r>
      <w:r w:rsidRPr="00374242">
        <w:rPr>
          <w:rStyle w:val="StyleBoldUnderline"/>
        </w:rPr>
        <w:t xml:space="preserve">disastrous </w:t>
      </w:r>
      <w:r w:rsidRPr="004F5374">
        <w:rPr>
          <w:rStyle w:val="StyleBoldUnderline"/>
          <w:highlight w:val="yellow"/>
        </w:rPr>
        <w:t>effect</w:t>
      </w:r>
      <w:r w:rsidRPr="00374242">
        <w:rPr>
          <w:rStyle w:val="StyleBoldUnderline"/>
        </w:rPr>
        <w:t xml:space="preserve">s on </w:t>
      </w:r>
      <w:r w:rsidRPr="004F5374">
        <w:rPr>
          <w:rStyle w:val="StyleBoldUnderline"/>
          <w:highlight w:val="yellow"/>
        </w:rPr>
        <w:t>the world</w:t>
      </w:r>
      <w:r w:rsidRPr="00F7200F">
        <w:rPr>
          <w:sz w:val="12"/>
        </w:rPr>
        <w:t xml:space="preserve"> as a whole. In a January 2010 paper published in Scientific American, climatology </w:t>
      </w:r>
      <w:r w:rsidRPr="004F5374">
        <w:rPr>
          <w:rStyle w:val="StyleBoldUnderline"/>
          <w:highlight w:val="yellow"/>
        </w:rPr>
        <w:t>professors</w:t>
      </w:r>
      <w:r w:rsidRPr="00F7200F">
        <w:rPr>
          <w:sz w:val="12"/>
        </w:rPr>
        <w:t xml:space="preserve"> Alan </w:t>
      </w:r>
      <w:r w:rsidRPr="0097172E">
        <w:rPr>
          <w:rStyle w:val="StyleBoldUnderline"/>
        </w:rPr>
        <w:t>Robock and</w:t>
      </w:r>
      <w:r w:rsidRPr="0097172E">
        <w:rPr>
          <w:sz w:val="12"/>
        </w:rPr>
        <w:t xml:space="preserve"> Owen Brian </w:t>
      </w:r>
      <w:r w:rsidRPr="0097172E">
        <w:rPr>
          <w:rStyle w:val="StyleBoldUnderline"/>
        </w:rPr>
        <w:t xml:space="preserve">Toon </w:t>
      </w:r>
      <w:r w:rsidRPr="004F5374">
        <w:rPr>
          <w:rStyle w:val="StyleBoldUnderline"/>
          <w:highlight w:val="yellow"/>
        </w:rPr>
        <w:t>forecast</w:t>
      </w:r>
      <w:r w:rsidRPr="00F7200F">
        <w:rPr>
          <w:sz w:val="12"/>
        </w:rPr>
        <w:t xml:space="preserve"> the </w:t>
      </w:r>
      <w:r w:rsidRPr="0097172E">
        <w:rPr>
          <w:rStyle w:val="StyleBoldUnderline"/>
        </w:rPr>
        <w:t>global repercussions</w:t>
      </w:r>
      <w:r w:rsidRPr="0097172E">
        <w:rPr>
          <w:sz w:val="12"/>
        </w:rPr>
        <w:t xml:space="preserve"> </w:t>
      </w:r>
      <w:r w:rsidRPr="0097172E">
        <w:rPr>
          <w:rStyle w:val="StyleBoldUnderline"/>
        </w:rPr>
        <w:t>of a regional nuclear war</w:t>
      </w:r>
      <w:r w:rsidRPr="0097172E">
        <w:rPr>
          <w:sz w:val="12"/>
        </w:rPr>
        <w:t xml:space="preserve">. Their results are strikingly </w:t>
      </w:r>
      <w:r w:rsidRPr="0097172E">
        <w:rPr>
          <w:rStyle w:val="StyleBoldUnderline"/>
        </w:rPr>
        <w:t>similar to</w:t>
      </w:r>
      <w:r w:rsidRPr="0097172E">
        <w:rPr>
          <w:sz w:val="12"/>
        </w:rPr>
        <w:t xml:space="preserve"> those of </w:t>
      </w:r>
      <w:r w:rsidRPr="0097172E">
        <w:rPr>
          <w:rStyle w:val="StyleBoldUnderline"/>
        </w:rPr>
        <w:t>studies</w:t>
      </w:r>
      <w:r w:rsidRPr="0097172E">
        <w:rPr>
          <w:sz w:val="12"/>
        </w:rPr>
        <w:t xml:space="preserve"> conducted in 1980 </w:t>
      </w:r>
      <w:r w:rsidRPr="0097172E">
        <w:rPr>
          <w:rStyle w:val="StyleBoldUnderline"/>
        </w:rPr>
        <w:t>that conclude</w:t>
      </w:r>
      <w:r w:rsidRPr="0097172E">
        <w:rPr>
          <w:sz w:val="12"/>
        </w:rPr>
        <w:t xml:space="preserve"> that </w:t>
      </w:r>
      <w:r w:rsidRPr="0097172E">
        <w:rPr>
          <w:rStyle w:val="StyleBoldUnderline"/>
        </w:rPr>
        <w:t>a nuclear war between the U</w:t>
      </w:r>
      <w:r w:rsidRPr="0097172E">
        <w:rPr>
          <w:sz w:val="12"/>
        </w:rPr>
        <w:t xml:space="preserve">nited </w:t>
      </w:r>
      <w:r w:rsidRPr="0097172E">
        <w:rPr>
          <w:rStyle w:val="StyleBoldUnderline"/>
        </w:rPr>
        <w:t>S</w:t>
      </w:r>
      <w:r w:rsidRPr="0097172E">
        <w:rPr>
          <w:sz w:val="12"/>
        </w:rPr>
        <w:t xml:space="preserve">tates </w:t>
      </w:r>
      <w:r w:rsidRPr="0097172E">
        <w:rPr>
          <w:rStyle w:val="StyleBoldUnderline"/>
        </w:rPr>
        <w:t>and the Soviet Union would</w:t>
      </w:r>
      <w:r w:rsidRPr="0097172E">
        <w:rPr>
          <w:sz w:val="12"/>
        </w:rPr>
        <w:t xml:space="preserve"> </w:t>
      </w:r>
      <w:r w:rsidRPr="0097172E">
        <w:rPr>
          <w:rStyle w:val="StyleBoldUnderline"/>
        </w:rPr>
        <w:t>result in</w:t>
      </w:r>
      <w:r w:rsidRPr="00B1041B">
        <w:rPr>
          <w:rStyle w:val="StyleBoldUnderline"/>
        </w:rPr>
        <w:t xml:space="preserve"> </w:t>
      </w:r>
      <w:r w:rsidRPr="004F5374">
        <w:rPr>
          <w:rStyle w:val="StyleBoldUnderline"/>
          <w:highlight w:val="yellow"/>
        </w:rPr>
        <w:t>a</w:t>
      </w:r>
      <w:r w:rsidRPr="004F5374">
        <w:rPr>
          <w:sz w:val="12"/>
          <w:highlight w:val="yellow"/>
        </w:rPr>
        <w:t xml:space="preserve"> </w:t>
      </w:r>
      <w:r w:rsidRPr="00374242">
        <w:rPr>
          <w:rStyle w:val="StyleBoldUnderline"/>
        </w:rPr>
        <w:t>catastrophic</w:t>
      </w:r>
      <w:r w:rsidRPr="00F7200F">
        <w:rPr>
          <w:sz w:val="12"/>
        </w:rPr>
        <w:t xml:space="preserve"> and prolonged </w:t>
      </w:r>
      <w:r w:rsidRPr="004F5374">
        <w:rPr>
          <w:rStyle w:val="StyleBoldUnderline"/>
          <w:highlight w:val="yellow"/>
        </w:rPr>
        <w:t>nuclear winter</w:t>
      </w:r>
      <w:r w:rsidRPr="004F5374">
        <w:rPr>
          <w:sz w:val="12"/>
          <w:highlight w:val="yellow"/>
        </w:rPr>
        <w:t xml:space="preserve">, </w:t>
      </w:r>
      <w:r w:rsidRPr="004F5374">
        <w:rPr>
          <w:rStyle w:val="StyleBoldUnderline"/>
          <w:highlight w:val="yellow"/>
        </w:rPr>
        <w:t>which could</w:t>
      </w:r>
      <w:r w:rsidRPr="00F7200F">
        <w:rPr>
          <w:sz w:val="12"/>
        </w:rPr>
        <w:t xml:space="preserve"> very well </w:t>
      </w:r>
      <w:r w:rsidRPr="004F5374">
        <w:rPr>
          <w:rStyle w:val="Box"/>
          <w:highlight w:val="yellow"/>
        </w:rPr>
        <w:t xml:space="preserve">place </w:t>
      </w:r>
      <w:r w:rsidRPr="00374242">
        <w:rPr>
          <w:rStyle w:val="Box"/>
        </w:rPr>
        <w:t xml:space="preserve">the survival of </w:t>
      </w:r>
      <w:r w:rsidRPr="004F5374">
        <w:rPr>
          <w:rStyle w:val="Box"/>
          <w:highlight w:val="yellow"/>
        </w:rPr>
        <w:t>the human race in jeopardy</w:t>
      </w:r>
      <w:r w:rsidRPr="00F7200F">
        <w:rPr>
          <w:sz w:val="12"/>
        </w:rPr>
        <w:t xml:space="preserve">. In their study, Robock and Toon use computer models to simulate the effect of a nuclear exchange between India and Pakistan in which each were to use roughly half their existing arsenals (50 apiece). Since Indian and Pakistani nuclear devices are strategic rather than tactical, the likely </w:t>
      </w:r>
      <w:r w:rsidRPr="00B1041B">
        <w:rPr>
          <w:rStyle w:val="StyleBoldUnderline"/>
        </w:rPr>
        <w:t>targets would be major population centers</w:t>
      </w:r>
      <w:r w:rsidRPr="00F7200F">
        <w:rPr>
          <w:sz w:val="12"/>
        </w:rPr>
        <w:t xml:space="preserve">. Owing to the population densities of urban centers in both nations, the number of direct casualties could climb as high as 20 million. ¶ The fallout of such an exchange would not merely be limited to the immediate area. First, the </w:t>
      </w:r>
      <w:r w:rsidRPr="0097172E">
        <w:rPr>
          <w:rStyle w:val="StyleBoldUnderline"/>
          <w:highlight w:val="yellow"/>
        </w:rPr>
        <w:t>detonation</w:t>
      </w:r>
      <w:r w:rsidRPr="0097172E">
        <w:rPr>
          <w:sz w:val="12"/>
        </w:rPr>
        <w:t xml:space="preserve"> of a large number of nuclear devices </w:t>
      </w:r>
      <w:r w:rsidRPr="0097172E">
        <w:rPr>
          <w:rStyle w:val="StyleBoldUnderline"/>
          <w:highlight w:val="yellow"/>
        </w:rPr>
        <w:t>would</w:t>
      </w:r>
      <w:r w:rsidRPr="0097172E">
        <w:rPr>
          <w:rStyle w:val="StyleBoldUnderline"/>
        </w:rPr>
        <w:t xml:space="preserve"> propel as much as seven million metric tons of ash, soot, smoke, and debris as high as the lower stratosphere</w:t>
      </w:r>
      <w:r w:rsidRPr="0097172E">
        <w:rPr>
          <w:sz w:val="12"/>
        </w:rPr>
        <w:t xml:space="preserve">. Owing to their small size (less than a tenth of a micron) and a lack of precipitation at this altitude, </w:t>
      </w:r>
      <w:r w:rsidRPr="0097172E">
        <w:rPr>
          <w:rStyle w:val="StyleBoldUnderline"/>
        </w:rPr>
        <w:t>ash particles would remain aloft for as long as a decade</w:t>
      </w:r>
      <w:r w:rsidRPr="0097172E">
        <w:rPr>
          <w:sz w:val="12"/>
        </w:rPr>
        <w:t xml:space="preserve">, during which time </w:t>
      </w:r>
      <w:r w:rsidRPr="0097172E">
        <w:rPr>
          <w:rStyle w:val="StyleBoldUnderline"/>
        </w:rPr>
        <w:t>the world would remain perpetually overcast</w:t>
      </w:r>
      <w:r w:rsidRPr="0097172E">
        <w:rPr>
          <w:sz w:val="12"/>
        </w:rPr>
        <w:t xml:space="preserve">. Furthermore, </w:t>
      </w:r>
      <w:r w:rsidRPr="0097172E">
        <w:rPr>
          <w:rStyle w:val="StyleBoldUnderline"/>
        </w:rPr>
        <w:t>these particles would</w:t>
      </w:r>
      <w:r w:rsidRPr="0097172E">
        <w:rPr>
          <w:sz w:val="12"/>
        </w:rPr>
        <w:t xml:space="preserve"> soak up heat from the sun,</w:t>
      </w:r>
      <w:r w:rsidRPr="00F7200F">
        <w:rPr>
          <w:sz w:val="12"/>
        </w:rPr>
        <w:t xml:space="preserve"> generating intense heat in the upper atmosphere that would </w:t>
      </w:r>
      <w:r w:rsidRPr="004F5374">
        <w:rPr>
          <w:rStyle w:val="StyleBoldUnderline"/>
          <w:highlight w:val="yellow"/>
        </w:rPr>
        <w:t>severely damage the</w:t>
      </w:r>
      <w:r w:rsidRPr="001F486B">
        <w:rPr>
          <w:rStyle w:val="StyleBoldUnderline"/>
        </w:rPr>
        <w:t xml:space="preserve"> earth’s </w:t>
      </w:r>
      <w:r w:rsidRPr="004F5374">
        <w:rPr>
          <w:rStyle w:val="StyleBoldUnderline"/>
          <w:highlight w:val="yellow"/>
        </w:rPr>
        <w:t>ozone</w:t>
      </w:r>
      <w:r w:rsidRPr="001F486B">
        <w:rPr>
          <w:rStyle w:val="StyleBoldUnderline"/>
        </w:rPr>
        <w:t xml:space="preserve"> layer</w:t>
      </w:r>
      <w:r w:rsidRPr="00F7200F">
        <w:rPr>
          <w:sz w:val="12"/>
        </w:rPr>
        <w:t xml:space="preserve">. The </w:t>
      </w:r>
      <w:r w:rsidRPr="00B1041B">
        <w:rPr>
          <w:rStyle w:val="StyleBoldUnderline"/>
        </w:rPr>
        <w:t>inability of sunlight to penetrate</w:t>
      </w:r>
      <w:r w:rsidRPr="00F7200F">
        <w:rPr>
          <w:sz w:val="12"/>
        </w:rPr>
        <w:t xml:space="preserve"> through the smoke and dust </w:t>
      </w:r>
      <w:r w:rsidRPr="00B1041B">
        <w:rPr>
          <w:rStyle w:val="StyleBoldUnderline"/>
        </w:rPr>
        <w:t>would lead to</w:t>
      </w:r>
      <w:r w:rsidRPr="00F7200F">
        <w:rPr>
          <w:sz w:val="12"/>
        </w:rPr>
        <w:t xml:space="preserve"> </w:t>
      </w:r>
      <w:r w:rsidRPr="001F486B">
        <w:rPr>
          <w:rStyle w:val="StyleBoldUnderline"/>
        </w:rPr>
        <w:t>global cooling</w:t>
      </w:r>
      <w:r w:rsidRPr="00F7200F">
        <w:rPr>
          <w:sz w:val="12"/>
        </w:rPr>
        <w:t xml:space="preserve"> by as much as 2.3 degrees Fahrenheit. </w:t>
      </w:r>
      <w:r w:rsidRPr="00B1041B">
        <w:rPr>
          <w:rStyle w:val="StyleBoldUnderline"/>
        </w:rPr>
        <w:t>This shift</w:t>
      </w:r>
      <w:r w:rsidRPr="00F7200F">
        <w:rPr>
          <w:sz w:val="12"/>
        </w:rPr>
        <w:t xml:space="preserve"> in global temperature </w:t>
      </w:r>
      <w:r w:rsidRPr="00B1041B">
        <w:rPr>
          <w:rStyle w:val="StyleBoldUnderline"/>
        </w:rPr>
        <w:t>would lead to</w:t>
      </w:r>
      <w:r w:rsidRPr="00F7200F">
        <w:rPr>
          <w:sz w:val="12"/>
        </w:rPr>
        <w:t xml:space="preserve"> more </w:t>
      </w:r>
      <w:r w:rsidRPr="00B1041B">
        <w:rPr>
          <w:rStyle w:val="StyleBoldUnderline"/>
        </w:rPr>
        <w:t>drought, worldwide food shortages, and widespread political upheaval.</w:t>
      </w:r>
      <w:r w:rsidRPr="00F7200F">
        <w:rPr>
          <w:sz w:val="12"/>
        </w:rPr>
        <w:t xml:space="preserve">¶ Although the likelihood of this doomsday scenario remains relatively low, the consequences are dire enough to warrant greater U.S. and international attention. Furthermore, </w:t>
      </w:r>
      <w:r w:rsidRPr="004F5374">
        <w:rPr>
          <w:rStyle w:val="StyleBoldUnderline"/>
          <w:highlight w:val="yellow"/>
        </w:rPr>
        <w:t>due to</w:t>
      </w:r>
      <w:r w:rsidRPr="00F7200F">
        <w:rPr>
          <w:sz w:val="12"/>
        </w:rPr>
        <w:t xml:space="preserve"> the ongoing conflict over Kashmir and the </w:t>
      </w:r>
      <w:r w:rsidRPr="004F5374">
        <w:rPr>
          <w:rStyle w:val="StyleBoldUnderline"/>
          <w:highlight w:val="yellow"/>
        </w:rPr>
        <w:t>deep animus</w:t>
      </w:r>
      <w:r w:rsidRPr="00F7200F">
        <w:rPr>
          <w:sz w:val="12"/>
        </w:rPr>
        <w:t xml:space="preserve"> </w:t>
      </w:r>
      <w:r w:rsidRPr="00B1041B">
        <w:rPr>
          <w:rStyle w:val="StyleBoldUnderline"/>
        </w:rPr>
        <w:t>held between India and Pakistan</w:t>
      </w:r>
      <w:r w:rsidRPr="00F7200F">
        <w:rPr>
          <w:sz w:val="12"/>
        </w:rPr>
        <w:t xml:space="preserve">, </w:t>
      </w:r>
      <w:r w:rsidRPr="004F5374">
        <w:rPr>
          <w:rStyle w:val="Box"/>
          <w:highlight w:val="yellow"/>
        </w:rPr>
        <w:t>it might not</w:t>
      </w:r>
      <w:r w:rsidRPr="00B1041B">
        <w:rPr>
          <w:rStyle w:val="Box"/>
        </w:rPr>
        <w:t xml:space="preserve"> </w:t>
      </w:r>
      <w:r w:rsidRPr="00374242">
        <w:rPr>
          <w:rStyle w:val="Box"/>
          <w:highlight w:val="yellow"/>
        </w:rPr>
        <w:t xml:space="preserve">take much </w:t>
      </w:r>
      <w:r w:rsidRPr="00374242">
        <w:rPr>
          <w:rStyle w:val="Box"/>
        </w:rPr>
        <w:t>to set them off</w:t>
      </w:r>
      <w:r w:rsidRPr="00F7200F">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w:t>
      </w:r>
      <w:r w:rsidRPr="00374242">
        <w:rPr>
          <w:sz w:val="12"/>
        </w:rPr>
        <w:t xml:space="preserve">to </w:t>
      </w:r>
      <w:r w:rsidRPr="00374242">
        <w:rPr>
          <w:rStyle w:val="StyleBoldUnderline"/>
        </w:rPr>
        <w:t xml:space="preserve">all-out </w:t>
      </w:r>
      <w:r w:rsidRPr="004F5374">
        <w:rPr>
          <w:rStyle w:val="StyleBoldUnderline"/>
          <w:highlight w:val="yellow"/>
        </w:rPr>
        <w:t>war</w:t>
      </w:r>
      <w:r w:rsidRPr="00F7200F">
        <w:rPr>
          <w:sz w:val="12"/>
        </w:rPr>
        <w:t xml:space="preserve"> between the two 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w:t>
      </w:r>
      <w:r w:rsidRPr="00F7200F">
        <w:rPr>
          <w:sz w:val="12"/>
        </w:rPr>
        <w:t>.</w:t>
      </w:r>
    </w:p>
    <w:p w:rsidR="001462B9" w:rsidRPr="0054647A" w:rsidRDefault="001462B9" w:rsidP="001462B9">
      <w:pPr>
        <w:pStyle w:val="Heading4"/>
      </w:pPr>
      <w:r w:rsidRPr="0054647A">
        <w:t xml:space="preserve">SMRs </w:t>
      </w:r>
      <w:r>
        <w:rPr>
          <w:u w:val="single"/>
        </w:rPr>
        <w:t>solve</w:t>
      </w:r>
      <w:r w:rsidRPr="0054647A">
        <w:t xml:space="preserve"> </w:t>
      </w:r>
      <w:r w:rsidRPr="00B0309B">
        <w:t>desalination</w:t>
      </w:r>
      <w:r>
        <w:t>---solves water wars and mission effectiveness</w:t>
      </w:r>
    </w:p>
    <w:p w:rsidR="001462B9" w:rsidRPr="0054647A" w:rsidRDefault="001462B9" w:rsidP="001462B9">
      <w:r w:rsidRPr="0054647A">
        <w:rPr>
          <w:rStyle w:val="StyleStyleBold12pt"/>
        </w:rPr>
        <w:t>Pfeffer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3" w:history="1">
        <w:r w:rsidRPr="009760D1">
          <w:rPr>
            <w:rStyle w:val="Hyperlink"/>
          </w:rPr>
          <w:t>www.almc.army.mil/alog/issues/SepOct01/MS684.htm</w:t>
        </w:r>
      </w:hyperlink>
    </w:p>
    <w:p w:rsidR="001462B9" w:rsidRPr="0054647A" w:rsidRDefault="001462B9" w:rsidP="001462B9">
      <w:pPr>
        <w:rPr>
          <w:rStyle w:val="StyleBoldUnderline"/>
          <w:b/>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r w:rsidRPr="0054647A">
        <w:rPr>
          <w:rStyle w:val="StyleBoldUnderline"/>
        </w:rPr>
        <w:t xml:space="preserve">The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xml:space="preserve">, expand the Navy's nuclear </w:t>
      </w:r>
      <w:r w:rsidRPr="004B07DF">
        <w:rPr>
          <w:rStyle w:val="StyleBoldUnderline"/>
        </w:rPr>
        <w:lastRenderedPageBreak/>
        <w:t>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r w:rsidRPr="0054647A">
        <w:rPr>
          <w:rStyle w:val="StyleBoldUnderline"/>
        </w:rPr>
        <w:t>The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reduce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1462B9" w:rsidRPr="000426F1" w:rsidRDefault="001462B9" w:rsidP="001462B9">
      <w:pPr>
        <w:pStyle w:val="Heading4"/>
      </w:pPr>
      <w:r>
        <w:t>Only SMR’s solve</w:t>
      </w:r>
    </w:p>
    <w:p w:rsidR="001462B9" w:rsidRDefault="001462B9" w:rsidP="001462B9">
      <w:r w:rsidRPr="00781AFB">
        <w:rPr>
          <w:rStyle w:val="StyleStyleBold12pt"/>
        </w:rPr>
        <w:t>IAEA 7</w:t>
      </w:r>
      <w:r w:rsidRPr="00781AFB">
        <w:t xml:space="preserve"> “Economics of Nuclear Desalination: New Developments and Site Specific Studies”, July, </w:t>
      </w:r>
      <w:hyperlink r:id="rId14" w:history="1">
        <w:r w:rsidRPr="00781AFB">
          <w:rPr>
            <w:rStyle w:val="Hyperlink"/>
          </w:rPr>
          <w:t>http://www-pub.iaea.org/MTCD/publications/PDF/te_1561_web.pdf</w:t>
        </w:r>
      </w:hyperlink>
    </w:p>
    <w:p w:rsidR="001462B9" w:rsidRPr="002D40CD" w:rsidRDefault="001462B9" w:rsidP="001462B9">
      <w:pPr>
        <w:rPr>
          <w:b/>
          <w:iCs/>
          <w:u w:val="single"/>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4F5374">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4F5374">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r w:rsidRPr="00781AFB">
        <w:rPr>
          <w:sz w:val="12"/>
        </w:rPr>
        <w:t>¶</w:t>
      </w:r>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r w:rsidRPr="00781AFB">
        <w:rPr>
          <w:sz w:val="12"/>
        </w:rPr>
        <w:t>¶</w:t>
      </w:r>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781AFB">
        <w:rPr>
          <w:sz w:val="12"/>
        </w:rPr>
        <w:t>¶</w:t>
      </w:r>
      <w:r w:rsidRPr="00781AFB">
        <w:rPr>
          <w:sz w:val="8"/>
        </w:rPr>
        <w:t xml:space="preserve"> </w:t>
      </w:r>
      <w:r w:rsidRPr="004F5374">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now about 36 million m3/day worldwide, as shown in Figure 1. </w:t>
      </w:r>
      <w:r w:rsidRPr="00347DB3">
        <w:rPr>
          <w:rStyle w:val="StyleBoldUnderline"/>
        </w:rPr>
        <w:t>This capacity could cater to world’s population roughly 6 litres a day per capita of fresh potable water. If this capacity were available to 1.5 billion in the world without direct access to drinking water, it would provide approximately 20 litres/day/capita</w:t>
      </w:r>
      <w:r w:rsidRPr="00347DB3">
        <w:rPr>
          <w:sz w:val="8"/>
        </w:rPr>
        <w:t>.</w:t>
      </w:r>
      <w:r w:rsidRPr="00347DB3">
        <w:rPr>
          <w:sz w:val="12"/>
        </w:rPr>
        <w:t>¶</w:t>
      </w:r>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347DB3">
        <w:rPr>
          <w:sz w:val="12"/>
        </w:rPr>
        <w:t>¶</w:t>
      </w:r>
      <w:r w:rsidRPr="00347DB3">
        <w:rPr>
          <w:sz w:val="8"/>
        </w:rPr>
        <w:t xml:space="preserve">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347DB3">
        <w:rPr>
          <w:sz w:val="12"/>
        </w:rPr>
        <w:t>¶</w:t>
      </w:r>
      <w:r w:rsidRPr="00347DB3">
        <w:rPr>
          <w:sz w:val="8"/>
        </w:rPr>
        <w:t xml:space="preserve">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347DB3">
        <w:rPr>
          <w:sz w:val="12"/>
        </w:rPr>
        <w:t>¶</w:t>
      </w:r>
      <w:r w:rsidRPr="00347DB3">
        <w:rPr>
          <w:sz w:val="8"/>
        </w:rPr>
        <w:t xml:space="preserve"> 1.3. THE ROLE OF NUCLEAR POWER IN DESALINATION</w:t>
      </w:r>
      <w:r w:rsidRPr="00347DB3">
        <w:rPr>
          <w:sz w:val="12"/>
        </w:rPr>
        <w:t>¶</w:t>
      </w:r>
      <w:r w:rsidRPr="00347DB3">
        <w:rPr>
          <w:sz w:val="8"/>
        </w:rPr>
        <w:t xml:space="preserve"> The world energy requirements are presently met from oil, coal, gas, hydro, nuclear and renewable energies in that order as shown in Table 1.</w:t>
      </w:r>
      <w:r w:rsidRPr="00347DB3">
        <w:rPr>
          <w:sz w:val="12"/>
        </w:rPr>
        <w:t>¶</w:t>
      </w:r>
      <w:r w:rsidRPr="00347DB3">
        <w:rPr>
          <w:sz w:val="8"/>
        </w:rPr>
        <w:t xml:space="preserve"> </w:t>
      </w:r>
      <w:r w:rsidRPr="00347DB3">
        <w:rPr>
          <w:rStyle w:val="StyleBoldUnderline"/>
        </w:rPr>
        <w:t>It</w:t>
      </w:r>
      <w:r w:rsidRPr="000426F1">
        <w:rPr>
          <w:rStyle w:val="StyleBoldUnderline"/>
        </w:rPr>
        <w:t xml:space="preserve"> is now universally recognized that </w:t>
      </w:r>
      <w:r w:rsidRPr="004F5374">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r w:rsidRPr="00781AFB">
        <w:rPr>
          <w:sz w:val="12"/>
        </w:rPr>
        <w:t>¶</w:t>
      </w:r>
      <w:r w:rsidRPr="00781AFB">
        <w:rPr>
          <w:sz w:val="8"/>
        </w:rPr>
        <w:t xml:space="preserve"> However, </w:t>
      </w:r>
      <w:r w:rsidRPr="000426F1">
        <w:rPr>
          <w:rStyle w:val="StyleBoldUnderline"/>
        </w:rPr>
        <w:t xml:space="preserve">the spiralling </w:t>
      </w:r>
      <w:r w:rsidRPr="004F5374">
        <w:rPr>
          <w:rStyle w:val="StyleBoldUnderline"/>
          <w:highlight w:val="yellow"/>
        </w:rPr>
        <w:t>increase in</w:t>
      </w:r>
      <w:r w:rsidRPr="00781AFB">
        <w:rPr>
          <w:sz w:val="8"/>
        </w:rPr>
        <w:t xml:space="preserve"> greenhouse gas (</w:t>
      </w:r>
      <w:r w:rsidRPr="004F5374">
        <w:rPr>
          <w:rStyle w:val="StyleBoldUnderline"/>
          <w:highlight w:val="yellow"/>
        </w:rPr>
        <w:t>GHG</w:t>
      </w:r>
      <w:r w:rsidRPr="00781AFB">
        <w:rPr>
          <w:sz w:val="8"/>
        </w:rPr>
        <w:t xml:space="preserve">) </w:t>
      </w:r>
      <w:r w:rsidRPr="00E91869">
        <w:rPr>
          <w:rStyle w:val="StyleBoldUnderline"/>
        </w:rPr>
        <w:t xml:space="preserve">emissions </w:t>
      </w:r>
      <w:r w:rsidRPr="004F5374">
        <w:rPr>
          <w:rStyle w:val="StyleBoldUnderline"/>
          <w:highlight w:val="yellow"/>
        </w:rPr>
        <w:t>has resulted in</w:t>
      </w:r>
      <w:r w:rsidRPr="00781AFB">
        <w:rPr>
          <w:sz w:val="8"/>
        </w:rPr>
        <w:t xml:space="preserve"> setting the </w:t>
      </w:r>
      <w:r w:rsidRPr="004F5374">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4F5374">
        <w:rPr>
          <w:rStyle w:val="StyleBoldUnderline"/>
          <w:highlight w:val="yellow"/>
        </w:rPr>
        <w:t>the only viable alternative</w:t>
      </w:r>
      <w:r w:rsidRPr="000426F1">
        <w:rPr>
          <w:rStyle w:val="StyleBoldUnderline"/>
        </w:rPr>
        <w:t xml:space="preserve"> to fossil fuels </w:t>
      </w:r>
      <w:r w:rsidRPr="004F5374">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r w:rsidRPr="00781AFB">
        <w:rPr>
          <w:sz w:val="12"/>
        </w:rPr>
        <w:t>¶</w:t>
      </w:r>
      <w:r w:rsidRPr="00781AFB">
        <w:rPr>
          <w:sz w:val="8"/>
        </w:rPr>
        <w:t xml:space="preserve"> Yet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r w:rsidRPr="00781AFB">
        <w:rPr>
          <w:sz w:val="8"/>
        </w:rPr>
        <w:t>.</w:t>
      </w:r>
      <w:r w:rsidRPr="00781AFB">
        <w:rPr>
          <w:sz w:val="12"/>
        </w:rPr>
        <w:t>¶</w:t>
      </w:r>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rsidRPr="00781AFB">
        <w:rPr>
          <w:sz w:val="8"/>
        </w:rPr>
        <w:t>.</w:t>
      </w:r>
      <w:r w:rsidRPr="00781AFB">
        <w:rPr>
          <w:sz w:val="12"/>
        </w:rPr>
        <w:t>¶</w:t>
      </w:r>
      <w:r w:rsidRPr="00781AFB">
        <w:rPr>
          <w:sz w:val="8"/>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economical viability under country-specific conditions</w:t>
      </w:r>
      <w:r w:rsidRPr="00347DB3">
        <w:rPr>
          <w:sz w:val="12"/>
        </w:rPr>
        <w:t>¶</w:t>
      </w:r>
      <w:r w:rsidRPr="00347DB3">
        <w:rPr>
          <w:sz w:val="8"/>
        </w:rPr>
        <w:t xml:space="preserve"> </w:t>
      </w:r>
      <w:r w:rsidRPr="00347DB3">
        <w:rPr>
          <w:rStyle w:val="StyleBoldUnderline"/>
        </w:rPr>
        <w:t>The</w:t>
      </w:r>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4F5374">
        <w:rPr>
          <w:rStyle w:val="StyleBoldUnderline"/>
          <w:highlight w:val="yellow"/>
        </w:rPr>
        <w:t>Over 175</w:t>
      </w:r>
      <w:r w:rsidRPr="000426F1">
        <w:rPr>
          <w:rStyle w:val="StyleBoldUnderline"/>
        </w:rPr>
        <w:t xml:space="preserve"> reactor-</w:t>
      </w:r>
      <w:r w:rsidRPr="004F5374">
        <w:rPr>
          <w:rStyle w:val="StyleBoldUnderline"/>
          <w:highlight w:val="yellow"/>
        </w:rPr>
        <w:t>years of operating experience</w:t>
      </w:r>
      <w:r w:rsidRPr="000426F1">
        <w:rPr>
          <w:rStyle w:val="StyleBoldUnderline"/>
        </w:rPr>
        <w:t xml:space="preserve"> on nuclear desalination </w:t>
      </w:r>
      <w:r w:rsidRPr="004F5374">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4F5374">
        <w:rPr>
          <w:rStyle w:val="StyleBoldUnderline"/>
          <w:highlight w:val="yellow"/>
        </w:rPr>
        <w:t>accumulated</w:t>
      </w:r>
      <w:r w:rsidRPr="000426F1">
        <w:rPr>
          <w:rStyle w:val="StyleBoldUnderline"/>
        </w:rPr>
        <w:t xml:space="preserve"> worldwide</w:t>
      </w:r>
      <w:r w:rsidRPr="00781AFB">
        <w:rPr>
          <w:sz w:val="8"/>
        </w:rPr>
        <w:t>.</w:t>
      </w:r>
      <w:r w:rsidRPr="00781AFB">
        <w:rPr>
          <w:sz w:val="12"/>
        </w:rPr>
        <w:t>¶</w:t>
      </w:r>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781AFB">
        <w:rPr>
          <w:sz w:val="12"/>
        </w:rPr>
        <w:t>¶</w:t>
      </w:r>
      <w:r w:rsidRPr="00781AFB">
        <w:rPr>
          <w:sz w:val="8"/>
        </w:rPr>
        <w:t xml:space="preserve"> The design approaches for a nuclear desalination plant are essentially </w:t>
      </w:r>
      <w:r w:rsidRPr="00781AFB">
        <w:rPr>
          <w:sz w:val="8"/>
        </w:rPr>
        <w:lastRenderedPageBreak/>
        <w:t>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4F5374">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4F5374">
        <w:rPr>
          <w:rStyle w:val="Emphasis"/>
          <w:highlight w:val="yellow"/>
        </w:rPr>
        <w:t>desalination systems in developing countries</w:t>
      </w:r>
      <w:r w:rsidRPr="00781AFB">
        <w:rPr>
          <w:sz w:val="8"/>
        </w:rPr>
        <w:t xml:space="preserve">. The development of innovative reactor concepts and fuel cycles with </w:t>
      </w:r>
      <w:r w:rsidRPr="004F5374">
        <w:rPr>
          <w:rStyle w:val="StyleBoldUnderline"/>
          <w:highlight w:val="yellow"/>
        </w:rPr>
        <w:t>enhanced safety</w:t>
      </w:r>
      <w:r w:rsidRPr="000426F1">
        <w:rPr>
          <w:rStyle w:val="StyleBoldUnderline"/>
        </w:rPr>
        <w:t xml:space="preserve"> features </w:t>
      </w:r>
      <w:r w:rsidRPr="004F5374">
        <w:rPr>
          <w:rStyle w:val="StyleBoldUnderline"/>
          <w:highlight w:val="yellow"/>
        </w:rPr>
        <w:t>as well as</w:t>
      </w:r>
      <w:r w:rsidRPr="000426F1">
        <w:rPr>
          <w:rStyle w:val="StyleBoldUnderline"/>
        </w:rPr>
        <w:t xml:space="preserve"> their attractive</w:t>
      </w:r>
      <w:r>
        <w:rPr>
          <w:rStyle w:val="StyleBoldUnderline"/>
        </w:rPr>
        <w:t xml:space="preserve"> </w:t>
      </w:r>
      <w:r w:rsidRPr="004F5374">
        <w:rPr>
          <w:rStyle w:val="StyleBoldUnderline"/>
          <w:highlight w:val="yellow"/>
        </w:rPr>
        <w:t>economics</w:t>
      </w:r>
      <w:r w:rsidRPr="000426F1">
        <w:rPr>
          <w:rStyle w:val="StyleBoldUnderline"/>
        </w:rPr>
        <w:t xml:space="preserve"> are expected to </w:t>
      </w:r>
      <w:r w:rsidRPr="004F5374">
        <w:rPr>
          <w:rStyle w:val="StyleBoldUnderline"/>
          <w:highlight w:val="yellow"/>
        </w:rPr>
        <w:t>improve</w:t>
      </w:r>
      <w:r w:rsidRPr="000426F1">
        <w:rPr>
          <w:rStyle w:val="StyleBoldUnderline"/>
        </w:rPr>
        <w:t xml:space="preserve"> the </w:t>
      </w:r>
      <w:r w:rsidRPr="00347DB3">
        <w:rPr>
          <w:rStyle w:val="StyleBoldUnderline"/>
        </w:rPr>
        <w:t xml:space="preserve">public </w:t>
      </w:r>
      <w:r w:rsidRPr="004F5374">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rsidRPr="00781AFB">
        <w:rPr>
          <w:sz w:val="8"/>
        </w:rPr>
        <w:t>.</w:t>
      </w:r>
      <w:r w:rsidRPr="00781AFB">
        <w:rPr>
          <w:sz w:val="12"/>
        </w:rPr>
        <w:t>¶</w:t>
      </w:r>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refuelling and maintenance), (c) incorporation of certain</w:t>
      </w:r>
      <w:r w:rsidRPr="00781AFB">
        <w:rPr>
          <w:sz w:val="12"/>
        </w:rPr>
        <w:t>¶</w:t>
      </w:r>
      <w:r w:rsidRPr="00781AFB">
        <w:rPr>
          <w:sz w:val="8"/>
        </w:rPr>
        <w:t xml:space="preserve"> design features, minimising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r w:rsidRPr="00781AFB">
        <w:rPr>
          <w:sz w:val="12"/>
        </w:rPr>
        <w:t>¶</w:t>
      </w:r>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781AFB">
        <w:rPr>
          <w:sz w:val="12"/>
        </w:rPr>
        <w:t>¶</w:t>
      </w:r>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r w:rsidRPr="00781AFB">
        <w:rPr>
          <w:sz w:val="12"/>
        </w:rPr>
        <w:t>¶</w:t>
      </w:r>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781AFB">
        <w:rPr>
          <w:sz w:val="12"/>
        </w:rPr>
        <w:t>¶</w:t>
      </w:r>
      <w:r w:rsidRPr="00781AFB">
        <w:rPr>
          <w:sz w:val="8"/>
        </w:rPr>
        <w:t xml:space="preserve"> In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rsidRPr="00781AFB">
        <w:rPr>
          <w:sz w:val="8"/>
        </w:rPr>
        <w:t>.</w:t>
      </w:r>
      <w:r w:rsidRPr="00781AFB">
        <w:rPr>
          <w:sz w:val="12"/>
        </w:rPr>
        <w:t>¶</w:t>
      </w:r>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4F5374">
        <w:rPr>
          <w:rStyle w:val="Emphasis"/>
          <w:highlight w:val="yellow"/>
        </w:rPr>
        <w:t>there is</w:t>
      </w:r>
      <w:r w:rsidRPr="00781AFB">
        <w:rPr>
          <w:rStyle w:val="Emphasis"/>
        </w:rPr>
        <w:t xml:space="preserve"> a renewed and </w:t>
      </w:r>
      <w:r w:rsidRPr="004F5374">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4F5374">
        <w:rPr>
          <w:rStyle w:val="Emphasis"/>
          <w:highlight w:val="yellow"/>
        </w:rPr>
        <w:t>rs</w:t>
      </w:r>
      <w:r w:rsidRPr="00781AFB">
        <w:rPr>
          <w:rStyle w:val="Emphasis"/>
        </w:rPr>
        <w:t xml:space="preserve">, and this is particularly important for desalination because the </w:t>
      </w:r>
      <w:r w:rsidRPr="004F5374">
        <w:rPr>
          <w:rStyle w:val="Emphasis"/>
          <w:highlight w:val="yellow"/>
        </w:rPr>
        <w:t>countries most in need of</w:t>
      </w:r>
      <w:r w:rsidRPr="00781AFB">
        <w:rPr>
          <w:rStyle w:val="Emphasis"/>
        </w:rPr>
        <w:t xml:space="preserve"> new sources of </w:t>
      </w:r>
      <w:r w:rsidRPr="0022698F">
        <w:rPr>
          <w:rStyle w:val="Emphasis"/>
        </w:rPr>
        <w:t>fresh</w:t>
      </w:r>
      <w:r w:rsidRPr="004F5374">
        <w:rPr>
          <w:rStyle w:val="Emphasis"/>
          <w:highlight w:val="yellow"/>
        </w:rPr>
        <w:t>water</w:t>
      </w:r>
      <w:r w:rsidRPr="00781AFB">
        <w:rPr>
          <w:rStyle w:val="Emphasis"/>
        </w:rPr>
        <w:t xml:space="preserve"> often </w:t>
      </w:r>
      <w:r w:rsidRPr="004F5374">
        <w:rPr>
          <w:rStyle w:val="Emphasis"/>
          <w:highlight w:val="yellow"/>
        </w:rPr>
        <w:t xml:space="preserve">have limited </w:t>
      </w:r>
      <w:r w:rsidRPr="0022698F">
        <w:rPr>
          <w:rStyle w:val="Emphasis"/>
        </w:rPr>
        <w:t xml:space="preserve">industrial </w:t>
      </w:r>
      <w:r w:rsidRPr="004F5374">
        <w:rPr>
          <w:rStyle w:val="Emphasis"/>
          <w:highlight w:val="yellow"/>
        </w:rPr>
        <w:t>infrastructures and</w:t>
      </w:r>
      <w:r w:rsidRPr="00781AFB">
        <w:rPr>
          <w:rStyle w:val="Emphasis"/>
        </w:rPr>
        <w:t xml:space="preserve"> relatively </w:t>
      </w:r>
      <w:r w:rsidRPr="004F5374">
        <w:rPr>
          <w:rStyle w:val="Emphasis"/>
          <w:highlight w:val="yellow"/>
        </w:rPr>
        <w:t>weak</w:t>
      </w:r>
      <w:r w:rsidRPr="0022698F">
        <w:rPr>
          <w:rStyle w:val="Emphasis"/>
        </w:rPr>
        <w:t>er</w:t>
      </w:r>
      <w:r w:rsidRPr="00781AFB">
        <w:rPr>
          <w:rStyle w:val="Emphasis"/>
        </w:rPr>
        <w:t xml:space="preserve"> electricity </w:t>
      </w:r>
      <w:r w:rsidRPr="004F5374">
        <w:rPr>
          <w:rStyle w:val="Emphasis"/>
          <w:highlight w:val="yellow"/>
        </w:rPr>
        <w:t>grids.</w:t>
      </w:r>
      <w:r w:rsidRPr="004F5374">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4F5374">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4F5374">
        <w:rPr>
          <w:rStyle w:val="StyleBoldUnderline"/>
          <w:highlight w:val="yellow"/>
        </w:rPr>
        <w:t xml:space="preserve">rs would be </w:t>
      </w:r>
      <w:r w:rsidRPr="0022698F">
        <w:rPr>
          <w:rStyle w:val="StyleBoldUnderline"/>
        </w:rPr>
        <w:t xml:space="preserve">more </w:t>
      </w:r>
      <w:r w:rsidRPr="004F5374">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r w:rsidRPr="00781AFB">
        <w:rPr>
          <w:sz w:val="8"/>
        </w:rPr>
        <w:t>.</w:t>
      </w:r>
      <w:r w:rsidRPr="00781AFB">
        <w:rPr>
          <w:sz w:val="12"/>
        </w:rPr>
        <w:t>¶</w:t>
      </w:r>
      <w:r w:rsidRPr="00781AFB">
        <w:rPr>
          <w:sz w:val="8"/>
        </w:rPr>
        <w:t xml:space="preserve"> For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4F5374">
        <w:rPr>
          <w:rStyle w:val="Emphasis"/>
          <w:highlight w:val="yellow"/>
        </w:rPr>
        <w:t>in China</w:t>
      </w:r>
      <w:r w:rsidRPr="00781AFB">
        <w:rPr>
          <w:sz w:val="8"/>
        </w:rPr>
        <w:t xml:space="preserve">, the Republic of </w:t>
      </w:r>
      <w:r w:rsidRPr="004F5374">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rsidRPr="00781AFB">
        <w:rPr>
          <w:sz w:val="8"/>
        </w:rPr>
        <w:t>. The market will expand further to the extent that regions with high projected water needs, such as the Middle East and North Africa, increase their nuclear expertise and capabilities.</w:t>
      </w:r>
      <w:r w:rsidRPr="00781AFB">
        <w:rPr>
          <w:sz w:val="12"/>
        </w:rPr>
        <w:t>¶</w:t>
      </w:r>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4F5374">
        <w:rPr>
          <w:rStyle w:val="StyleBoldUnderline"/>
          <w:highlight w:val="yellow"/>
        </w:rPr>
        <w:t>desalination</w:t>
      </w:r>
      <w:r w:rsidRPr="000426F1">
        <w:rPr>
          <w:rStyle w:val="StyleBoldUnderline"/>
        </w:rPr>
        <w:t xml:space="preserve"> strategy </w:t>
      </w:r>
      <w:r w:rsidRPr="004F5374">
        <w:rPr>
          <w:rStyle w:val="StyleBoldUnderline"/>
          <w:highlight w:val="yellow"/>
        </w:rPr>
        <w:t>based</w:t>
      </w:r>
      <w:r w:rsidRPr="000426F1">
        <w:rPr>
          <w:rStyle w:val="StyleBoldUnderline"/>
        </w:rPr>
        <w:t xml:space="preserve"> only </w:t>
      </w:r>
      <w:r w:rsidRPr="004F5374">
        <w:rPr>
          <w:rStyle w:val="StyleBoldUnderline"/>
          <w:highlight w:val="yellow"/>
        </w:rPr>
        <w:t>on</w:t>
      </w:r>
      <w:r w:rsidRPr="000426F1">
        <w:rPr>
          <w:rStyle w:val="StyleBoldUnderline"/>
        </w:rPr>
        <w:t xml:space="preserve"> the use of</w:t>
      </w:r>
      <w:r>
        <w:rPr>
          <w:rStyle w:val="StyleBoldUnderline"/>
        </w:rPr>
        <w:t xml:space="preserve"> </w:t>
      </w:r>
      <w:r w:rsidRPr="004F5374">
        <w:rPr>
          <w:rStyle w:val="StyleBoldUnderline"/>
          <w:highlight w:val="yellow"/>
        </w:rPr>
        <w:t>fossil fue</w:t>
      </w:r>
      <w:r w:rsidRPr="0022698F">
        <w:rPr>
          <w:rStyle w:val="StyleBoldUnderline"/>
          <w:highlight w:val="yellow"/>
        </w:rPr>
        <w:t>l</w:t>
      </w:r>
      <w:r w:rsidRPr="0022698F">
        <w:rPr>
          <w:rStyle w:val="StyleBoldUnderline"/>
        </w:rPr>
        <w:t xml:space="preserve">led </w:t>
      </w:r>
      <w:r w:rsidRPr="004F5374">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rsidRPr="00781AFB">
        <w:rPr>
          <w:sz w:val="8"/>
        </w:rPr>
        <w:t>.</w:t>
      </w:r>
      <w:r w:rsidRPr="00781AFB">
        <w:rPr>
          <w:sz w:val="12"/>
        </w:rPr>
        <w:t>¶</w:t>
      </w:r>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781AFB">
        <w:rPr>
          <w:sz w:val="12"/>
        </w:rPr>
        <w:t>¶</w:t>
      </w:r>
      <w:r w:rsidRPr="00781AFB">
        <w:rPr>
          <w:sz w:val="8"/>
        </w:rPr>
        <w:t xml:space="preserve"> It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781AFB">
        <w:rPr>
          <w:sz w:val="12"/>
        </w:rPr>
        <w:t>¶</w:t>
      </w:r>
      <w:r w:rsidRPr="00781AFB">
        <w:rPr>
          <w:sz w:val="8"/>
        </w:rPr>
        <w:t xml:space="preserve"> According to the EC ExternE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264 million tonnes/year of CO2</w:t>
      </w:r>
      <w:r w:rsidRPr="00781AFB">
        <w:rPr>
          <w:sz w:val="8"/>
        </w:rPr>
        <w:t>.</w:t>
      </w:r>
      <w:r w:rsidRPr="00781AFB">
        <w:rPr>
          <w:sz w:val="12"/>
        </w:rPr>
        <w:t>¶</w:t>
      </w:r>
      <w:r w:rsidRPr="00781AFB">
        <w:rPr>
          <w:sz w:val="8"/>
        </w:rPr>
        <w:t xml:space="preserve"> 1350 to </w:t>
      </w:r>
      <w:r w:rsidRPr="006B464A">
        <w:rPr>
          <w:rStyle w:val="StyleBoldUnderline"/>
        </w:rPr>
        <w:t>1 310 000 tonnes/year of SOx</w:t>
      </w:r>
      <w:r w:rsidRPr="00781AFB">
        <w:rPr>
          <w:sz w:val="8"/>
        </w:rPr>
        <w:t>.</w:t>
      </w:r>
      <w:r w:rsidRPr="00781AFB">
        <w:rPr>
          <w:sz w:val="12"/>
        </w:rPr>
        <w:t>¶</w:t>
      </w:r>
      <w:r w:rsidRPr="00781AFB">
        <w:rPr>
          <w:sz w:val="8"/>
        </w:rPr>
        <w:t xml:space="preserve"> 21 100 to </w:t>
      </w:r>
      <w:r w:rsidRPr="006B464A">
        <w:rPr>
          <w:rStyle w:val="StyleBoldUnderline"/>
        </w:rPr>
        <w:t>540 000 tonnes/year of NOx</w:t>
      </w:r>
      <w:r w:rsidRPr="00781AFB">
        <w:rPr>
          <w:sz w:val="8"/>
        </w:rPr>
        <w:t>.</w:t>
      </w:r>
      <w:r w:rsidRPr="00781AFB">
        <w:rPr>
          <w:sz w:val="12"/>
        </w:rPr>
        <w:t>¶</w:t>
      </w:r>
      <w:r w:rsidRPr="00781AFB">
        <w:rPr>
          <w:sz w:val="8"/>
        </w:rPr>
        <w:t xml:space="preserve"> 1190 to </w:t>
      </w:r>
      <w:r w:rsidRPr="006B464A">
        <w:rPr>
          <w:rStyle w:val="StyleBoldUnderline"/>
        </w:rPr>
        <w:t>40 000 tonnes/year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1462B9" w:rsidRDefault="001462B9" w:rsidP="001462B9">
      <w:pPr>
        <w:pStyle w:val="Heading3"/>
      </w:pPr>
      <w:r>
        <w:lastRenderedPageBreak/>
        <w:t>1AC – Plan</w:t>
      </w:r>
    </w:p>
    <w:p w:rsidR="001462B9" w:rsidRDefault="001462B9" w:rsidP="001462B9">
      <w:pPr>
        <w:pStyle w:val="Heading4"/>
      </w:pPr>
      <w:r>
        <w:t>The Executive Branch of the United States should acquire electricity from small modular nuclear reactors for mission critical military installations in the United States.</w:t>
      </w:r>
    </w:p>
    <w:p w:rsidR="001462B9" w:rsidRDefault="001462B9" w:rsidP="001462B9">
      <w:pPr>
        <w:pStyle w:val="Heading3"/>
      </w:pPr>
      <w:r>
        <w:lastRenderedPageBreak/>
        <w:t>1AC – Solvency</w:t>
      </w:r>
    </w:p>
    <w:p w:rsidR="001462B9" w:rsidRPr="00014684" w:rsidRDefault="001462B9" w:rsidP="001462B9">
      <w:pPr>
        <w:pStyle w:val="Heading4"/>
        <w:rPr>
          <w:u w:val="single"/>
        </w:rPr>
      </w:pPr>
      <w:r>
        <w:rPr>
          <w:u w:val="single"/>
        </w:rPr>
        <w:t>CONTENTION 3</w:t>
      </w:r>
      <w:r w:rsidRPr="00014684">
        <w:rPr>
          <w:u w:val="single"/>
        </w:rPr>
        <w:t>: SOLVENCY</w:t>
      </w:r>
    </w:p>
    <w:p w:rsidR="001462B9" w:rsidRPr="0054647A" w:rsidRDefault="001462B9" w:rsidP="001462B9">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1462B9" w:rsidRPr="0054647A" w:rsidRDefault="001462B9" w:rsidP="001462B9">
      <w:r w:rsidRPr="0054647A">
        <w:rPr>
          <w:rStyle w:val="StyleStyleBold12pt"/>
        </w:rPr>
        <w:t>Andres and Breetz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1462B9" w:rsidRDefault="001462B9" w:rsidP="001462B9">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Government involvement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xml:space="preserve">. Moreover, while DOD has unique technical and organizational capabilities that could enable it to pursue more radically innovative reactor lines, DOE has indicated that it will focus </w:t>
      </w:r>
      <w:r w:rsidRPr="0054647A">
        <w:rPr>
          <w:sz w:val="16"/>
        </w:rPr>
        <w:lastRenderedPageBreak/>
        <w:t>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1462B9" w:rsidRDefault="001462B9" w:rsidP="001462B9">
      <w:pPr>
        <w:pStyle w:val="Heading4"/>
      </w:pPr>
      <w:r>
        <w:t xml:space="preserve">Military is best </w:t>
      </w:r>
      <w:r w:rsidRPr="00645605">
        <w:t xml:space="preserve">at </w:t>
      </w:r>
      <w:r>
        <w:t>advancing SMRs</w:t>
      </w:r>
    </w:p>
    <w:p w:rsidR="001462B9" w:rsidRDefault="001462B9" w:rsidP="001462B9">
      <w:r w:rsidRPr="0003118F">
        <w:rPr>
          <w:rStyle w:val="StyleStyleBold12pt"/>
        </w:rPr>
        <w:t>Cohen 12</w:t>
      </w:r>
      <w:r>
        <w:t xml:space="preserve"> Armond, Executive Director for the Clean Air Task Force, "DoD: A Model for Energy Innovation?", May 21, energy.nationaljournal.com/2012/05/powering-our-military-whats-th.php</w:t>
      </w:r>
    </w:p>
    <w:p w:rsidR="001462B9" w:rsidRDefault="001462B9" w:rsidP="001462B9">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it helps create</w:t>
      </w:r>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The implications of DoD’s role as customer have not been widely appreciated, as</w:t>
      </w:r>
      <w:r w:rsidRPr="00EC7225">
        <w:rPr>
          <w:sz w:val="8"/>
        </w:rPr>
        <w:t>:</w:t>
      </w:r>
      <w:r w:rsidRPr="00EC7225">
        <w:rPr>
          <w:sz w:val="12"/>
        </w:rPr>
        <w:t>¶</w:t>
      </w:r>
      <w:r w:rsidRPr="00EC7225">
        <w:rPr>
          <w:sz w:val="8"/>
        </w:rPr>
        <w:t xml:space="preserve"> · </w:t>
      </w:r>
      <w:r w:rsidRPr="001260D5">
        <w:rPr>
          <w:rStyle w:val="Emphasis"/>
          <w:highlight w:val="yellow"/>
        </w:rPr>
        <w:t xml:space="preserve">DoD,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r w:rsidRPr="001260D5">
        <w:rPr>
          <w:rStyle w:val="Emphasis"/>
          <w:highlight w:val="yellow"/>
        </w:rPr>
        <w:t xml:space="preserve">DoD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Because of DoD’s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DoD has collaborated effectively with other federal agencies, including the Department of Energy and its predecessors (for example, to advance nuclear energy technologies). </w:t>
      </w:r>
      <w:r w:rsidRPr="00834D7B">
        <w:rPr>
          <w:rStyle w:val="StyleBoldUnderline"/>
        </w:rPr>
        <w:t>Continuing competition and cooperation between DoD and DOE will spur energy innovation</w:t>
      </w:r>
      <w:r w:rsidRPr="00834D7B">
        <w:rPr>
          <w:rStyle w:val="Emphasis"/>
        </w:rPr>
        <w:t xml:space="preserve">. </w:t>
      </w:r>
      <w:r w:rsidRPr="001260D5">
        <w:rPr>
          <w:rStyle w:val="StyleBoldUnderline"/>
          <w:highlight w:val="yellow"/>
        </w:rPr>
        <w:t>DoD’s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fit with DoD</w:t>
      </w:r>
      <w:r w:rsidRPr="00D81E7E">
        <w:rPr>
          <w:rStyle w:val="StyleBoldUnderline"/>
        </w:rPr>
        <w:t>’s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linkages are strong, DoD’s innovation capabilities are second to none</w:t>
      </w:r>
      <w:r>
        <w:rPr>
          <w:rStyle w:val="Emphasis"/>
        </w:rPr>
        <w:t>.</w:t>
      </w:r>
    </w:p>
    <w:p w:rsidR="001462B9" w:rsidRPr="0054647A" w:rsidRDefault="001462B9" w:rsidP="001462B9">
      <w:pPr>
        <w:pStyle w:val="Heading4"/>
      </w:pPr>
      <w:r>
        <w:t>SMRs solve nuclear downsides</w:t>
      </w:r>
    </w:p>
    <w:p w:rsidR="001462B9" w:rsidRPr="0054647A" w:rsidRDefault="001462B9" w:rsidP="001462B9">
      <w:r w:rsidRPr="0054647A">
        <w:rPr>
          <w:rStyle w:val="StyleStyleBold12pt"/>
        </w:rPr>
        <w:t>Ringle 10</w:t>
      </w:r>
      <w:r w:rsidRPr="0054647A">
        <w:t xml:space="preserve"> John, Professor Emeritus of Nuclear Engineering at Oregon State University, "Reintroduction of reactors in US a major win", November 13, robertmayer.wordpress.com/2010/11/21/reintroduction-of-reactors-in-us-a-major-win/</w:t>
      </w:r>
    </w:p>
    <w:p w:rsidR="001462B9" w:rsidRDefault="001462B9" w:rsidP="001462B9">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 xml:space="preserve">France has already proved the reliability of standardized </w:t>
      </w:r>
      <w:r w:rsidRPr="0054647A">
        <w:rPr>
          <w:rStyle w:val="StyleBoldUnderline"/>
        </w:rPr>
        <w:lastRenderedPageBreak/>
        <w:t>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NuScale in Oregon. NuScale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1462B9" w:rsidRDefault="001462B9" w:rsidP="001462B9">
      <w:pPr>
        <w:pStyle w:val="Heading4"/>
      </w:pPr>
      <w:r>
        <w:t>DOE funding SMRs now---more to come</w:t>
      </w:r>
    </w:p>
    <w:p w:rsidR="001462B9" w:rsidRDefault="001462B9" w:rsidP="001462B9">
      <w:r w:rsidRPr="00C011F0">
        <w:rPr>
          <w:rStyle w:val="StyleStyleBold12pt"/>
        </w:rPr>
        <w:t>Holly 12/6</w:t>
      </w:r>
      <w:r>
        <w:t xml:space="preserve"> Derrill, ECT Staff Writer, "DOE Advances Small Nuclear Reactors", 2012, </w:t>
      </w:r>
      <w:hyperlink r:id="rId15" w:history="1">
        <w:r w:rsidRPr="00EF6DB5">
          <w:rPr>
            <w:rStyle w:val="Hyperlink"/>
          </w:rPr>
          <w:t>www.ect.coop/power-supply/power-plants/doe-funds-small-nuclear-reactors-project/50667</w:t>
        </w:r>
      </w:hyperlink>
    </w:p>
    <w:p w:rsidR="001462B9" w:rsidRPr="001462B9" w:rsidRDefault="001462B9" w:rsidP="001462B9">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After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mPower Consortium was formed in in 2010 to support the Generation mPower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The lead companies have proposed deployment of up to five 180 megawatt Babcock &amp; Wilcox mPower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said Sandra Byrd, vice president of member and public relations for Little Rock-based Arkansas Electric Cooperative Corp. “Although the mPower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mPower Consortium backers also supporting the NexStart SMR Alliance led by Westinghouse and investor-owned Ameren Missouri. Springfield, Mo.-based Associated Electric Cooperative is also supporting the group.</w:t>
      </w:r>
    </w:p>
    <w:p w:rsidR="001462B9" w:rsidRPr="00953F57" w:rsidRDefault="001462B9" w:rsidP="001462B9">
      <w:pPr>
        <w:pStyle w:val="Heading4"/>
      </w:pPr>
      <w:r w:rsidRPr="00953F57">
        <w:t>Grid collapse inevitable---it’s fragile, vulnerable and next blackout will be more severe---wrecks mission effectiveness</w:t>
      </w:r>
    </w:p>
    <w:p w:rsidR="001462B9" w:rsidRPr="00953F57" w:rsidRDefault="001462B9" w:rsidP="001462B9">
      <w:r w:rsidRPr="00953F57">
        <w:rPr>
          <w:rStyle w:val="StyleStyleBold12pt"/>
        </w:rPr>
        <w:t>Lovins 10</w:t>
      </w:r>
      <w:r w:rsidRPr="00953F57">
        <w:t xml:space="preserve"> Amory B, Chairman and Chief Scientist of Rocky Mountain Institute, "DOD's Energy Challenge as Strategic Opportunity", Issue 57, 2nd Quarter 2010, www.ndu.edu/press/lib/images/jfq-57/lovins.pdf</w:t>
      </w:r>
    </w:p>
    <w:p w:rsidR="001462B9" w:rsidRDefault="001462B9" w:rsidP="001462B9">
      <w:pPr>
        <w:rPr>
          <w:rStyle w:val="StyleBoldUnderline"/>
          <w:highlight w:val="yellow"/>
        </w:rPr>
      </w:pPr>
      <w:r w:rsidRPr="00953F57">
        <w:rPr>
          <w:sz w:val="16"/>
        </w:rPr>
        <w:t>The Resilience Capability</w:t>
      </w:r>
      <w:r w:rsidRPr="00953F57">
        <w:rPr>
          <w:sz w:val="12"/>
        </w:rPr>
        <w:t>¶</w:t>
      </w:r>
      <w:r w:rsidRPr="00953F57">
        <w:rPr>
          <w:sz w:val="16"/>
        </w:rPr>
        <w:t xml:space="preserve"> </w:t>
      </w:r>
      <w:r w:rsidRPr="00953F57">
        <w:rPr>
          <w:rStyle w:val="StyleBoldUnderline"/>
          <w:highlight w:val="yellow"/>
        </w:rPr>
        <w:t>Resilience</w:t>
      </w:r>
      <w:r w:rsidRPr="00953F57">
        <w:rPr>
          <w:rStyle w:val="StyleBoldUnderline"/>
        </w:rPr>
        <w:t xml:space="preserve"> “combines efficient energy use with more diverse, dispersed, renewable supply</w:t>
      </w:r>
      <w:r w:rsidRPr="00953F57">
        <w:rPr>
          <w:rStyle w:val="Emphasis"/>
        </w:rPr>
        <w:t>—</w:t>
      </w:r>
      <w:r w:rsidRPr="00953F57">
        <w:rPr>
          <w:rStyle w:val="Emphasis"/>
          <w:highlight w:val="yellow"/>
        </w:rPr>
        <w:t>turn</w:t>
      </w:r>
      <w:r w:rsidRPr="00953F57">
        <w:rPr>
          <w:rStyle w:val="Emphasis"/>
        </w:rPr>
        <w:t xml:space="preserve">ing the </w:t>
      </w:r>
      <w:r w:rsidRPr="00953F57">
        <w:rPr>
          <w:rStyle w:val="Emphasis"/>
          <w:highlight w:val="yellow"/>
        </w:rPr>
        <w:t>loss of critical missions from energy supply failures</w:t>
      </w:r>
      <w:r w:rsidRPr="00953F57">
        <w:rPr>
          <w:sz w:val="16"/>
        </w:rPr>
        <w:t xml:space="preserve"> (by accident or malice) </w:t>
      </w:r>
      <w:r w:rsidRPr="00953F57">
        <w:rPr>
          <w:rStyle w:val="Box"/>
          <w:highlight w:val="yellow"/>
        </w:rPr>
        <w:t>from inevitable to</w:t>
      </w:r>
      <w:r w:rsidRPr="00953F57">
        <w:rPr>
          <w:rStyle w:val="Box"/>
        </w:rPr>
        <w:t xml:space="preserve"> near-</w:t>
      </w:r>
      <w:r w:rsidRPr="00953F57">
        <w:rPr>
          <w:rStyle w:val="Box"/>
          <w:highlight w:val="yellow"/>
        </w:rPr>
        <w:t>impossible</w:t>
      </w:r>
      <w:r w:rsidRPr="00953F57">
        <w:rPr>
          <w:sz w:val="16"/>
        </w:rPr>
        <w:t>.”37</w:t>
      </w:r>
      <w:r w:rsidRPr="00953F57">
        <w:rPr>
          <w:sz w:val="12"/>
        </w:rPr>
        <w:t>¶</w:t>
      </w:r>
      <w:r w:rsidRPr="00953F57">
        <w:rPr>
          <w:sz w:val="16"/>
        </w:rPr>
        <w:t xml:space="preserve"> This capability is vital because the: [a]lmost </w:t>
      </w:r>
      <w:r w:rsidRPr="00953F57">
        <w:rPr>
          <w:rStyle w:val="StyleBoldUnderline"/>
        </w:rPr>
        <w:t xml:space="preserve">complete </w:t>
      </w:r>
      <w:r w:rsidRPr="00953F57">
        <w:rPr>
          <w:rStyle w:val="StyleBoldUnderline"/>
          <w:highlight w:val="yellow"/>
        </w:rPr>
        <w:t>dependence of</w:t>
      </w:r>
      <w:r w:rsidRPr="00953F57">
        <w:rPr>
          <w:rStyle w:val="StyleBoldUnderline"/>
        </w:rPr>
        <w:t xml:space="preserve"> military </w:t>
      </w:r>
      <w:r w:rsidRPr="00953F57">
        <w:rPr>
          <w:rStyle w:val="StyleBoldUnderline"/>
          <w:highlight w:val="yellow"/>
        </w:rPr>
        <w:t>installations on a fragile</w:t>
      </w:r>
      <w:r w:rsidRPr="00953F57">
        <w:rPr>
          <w:rStyle w:val="StyleBoldUnderline"/>
        </w:rPr>
        <w:t xml:space="preserve"> and vulnerable </w:t>
      </w:r>
      <w:r w:rsidRPr="00953F57">
        <w:rPr>
          <w:rStyle w:val="StyleBoldUnderline"/>
          <w:highlight w:val="yellow"/>
        </w:rPr>
        <w:t>commercial</w:t>
      </w:r>
      <w:r w:rsidRPr="00953F57">
        <w:rPr>
          <w:sz w:val="16"/>
        </w:rPr>
        <w:t xml:space="preserve"> power </w:t>
      </w:r>
      <w:r w:rsidRPr="00953F57">
        <w:rPr>
          <w:rStyle w:val="StyleBoldUnderline"/>
          <w:highlight w:val="yellow"/>
        </w:rPr>
        <w:t>grid</w:t>
      </w:r>
      <w:r w:rsidRPr="00953F57">
        <w:rPr>
          <w:sz w:val="16"/>
        </w:rPr>
        <w:t xml:space="preserve"> and other critical national infrastructure </w:t>
      </w:r>
      <w:r w:rsidRPr="00953F57">
        <w:rPr>
          <w:rStyle w:val="StyleBoldUnderline"/>
          <w:highlight w:val="yellow"/>
        </w:rPr>
        <w:t>places critical military</w:t>
      </w:r>
      <w:r w:rsidRPr="00953F57">
        <w:rPr>
          <w:rStyle w:val="StyleBoldUnderline"/>
        </w:rPr>
        <w:t xml:space="preserve"> and Homeland defense </w:t>
      </w:r>
      <w:r w:rsidRPr="00953F57">
        <w:rPr>
          <w:rStyle w:val="StyleBoldUnderline"/>
          <w:highlight w:val="yellow"/>
        </w:rPr>
        <w:t>missions at</w:t>
      </w:r>
      <w:r w:rsidRPr="00953F57">
        <w:rPr>
          <w:rStyle w:val="StyleBoldUnderline"/>
        </w:rPr>
        <w:t xml:space="preserve"> an unacceptably </w:t>
      </w:r>
      <w:r w:rsidRPr="00953F57">
        <w:rPr>
          <w:rStyle w:val="StyleBoldUnderline"/>
          <w:highlight w:val="yellow"/>
        </w:rPr>
        <w:t>high risk</w:t>
      </w:r>
      <w:r w:rsidRPr="00953F57">
        <w:rPr>
          <w:rStyle w:val="StyleBoldUnderline"/>
        </w:rPr>
        <w:t xml:space="preserve"> of extended disruption</w:t>
      </w:r>
      <w:r w:rsidRPr="00953F57">
        <w:rPr>
          <w:sz w:val="16"/>
        </w:rPr>
        <w:t>. . . . [</w:t>
      </w:r>
      <w:r w:rsidRPr="00953F57">
        <w:rPr>
          <w:rStyle w:val="StyleBoldUnderline"/>
          <w:highlight w:val="yellow"/>
        </w:rPr>
        <w:t>Backup generators and</w:t>
      </w:r>
      <w:r w:rsidRPr="00953F57">
        <w:rPr>
          <w:rStyle w:val="StyleBoldUnderline"/>
        </w:rPr>
        <w:t xml:space="preserve"> their </w:t>
      </w:r>
      <w:r w:rsidRPr="00953F57">
        <w:rPr>
          <w:rStyle w:val="StyleBoldUnderline"/>
          <w:highlight w:val="yellow"/>
        </w:rPr>
        <w:t>fuel supplies</w:t>
      </w:r>
      <w:r w:rsidRPr="00953F57">
        <w:rPr>
          <w:sz w:val="16"/>
        </w:rPr>
        <w:t xml:space="preserve"> at military installations </w:t>
      </w:r>
      <w:r w:rsidRPr="00953F57">
        <w:rPr>
          <w:rStyle w:val="StyleBoldUnderline"/>
          <w:highlight w:val="yellow"/>
        </w:rPr>
        <w:t>are</w:t>
      </w:r>
      <w:r w:rsidRPr="00953F57">
        <w:rPr>
          <w:sz w:val="16"/>
        </w:rPr>
        <w:t xml:space="preserve"> generally </w:t>
      </w:r>
      <w:r w:rsidRPr="00953F57">
        <w:rPr>
          <w:rStyle w:val="StyleBoldUnderline"/>
        </w:rPr>
        <w:t xml:space="preserve">sized] for </w:t>
      </w:r>
      <w:r w:rsidRPr="00953F57">
        <w:rPr>
          <w:rStyle w:val="StyleBoldUnderline"/>
          <w:highlight w:val="yellow"/>
        </w:rPr>
        <w:t>only shortterm</w:t>
      </w:r>
      <w:r w:rsidRPr="00953F57">
        <w:rPr>
          <w:rStyle w:val="StyleBoldUnderline"/>
        </w:rPr>
        <w:t xml:space="preserve"> commercial outages and seldom properly prioritized to critical loads because those are</w:t>
      </w:r>
      <w:r w:rsidRPr="00953F57">
        <w:rPr>
          <w:sz w:val="16"/>
        </w:rPr>
        <w:t xml:space="preserve"> often </w:t>
      </w:r>
      <w:r w:rsidRPr="00953F57">
        <w:rPr>
          <w:rStyle w:val="StyleBoldUnderline"/>
        </w:rPr>
        <w:t>not wired separately from non-essential loads</w:t>
      </w:r>
      <w:r w:rsidRPr="00953F57">
        <w:rPr>
          <w:sz w:val="16"/>
        </w:rPr>
        <w:t xml:space="preserve">. DOD’s approach to providing power to installations is based on assumptions that commercial power is highly reliable, subject to infrequent and short term outages, and backups can meet demands. [These </w:t>
      </w:r>
      <w:r w:rsidRPr="00953F57">
        <w:rPr>
          <w:rStyle w:val="StyleBoldUnderline"/>
        </w:rPr>
        <w:t>assumptions are] . . . no longer valid and DOD must take a more rigorous risk-based approach to assuring adequate power to its critical missions</w:t>
      </w:r>
      <w:r w:rsidRPr="00953F57">
        <w:rPr>
          <w:sz w:val="16"/>
        </w:rPr>
        <w:t>. 38</w:t>
      </w:r>
      <w:r w:rsidRPr="00953F57">
        <w:rPr>
          <w:sz w:val="12"/>
        </w:rPr>
        <w:t>¶</w:t>
      </w:r>
      <w:r w:rsidRPr="00953F57">
        <w:rPr>
          <w:sz w:val="16"/>
        </w:rPr>
        <w:t xml:space="preserve"> The 2008 DSB Task Force found that </w:t>
      </w:r>
      <w:r w:rsidRPr="00953F57">
        <w:rPr>
          <w:rStyle w:val="StyleBoldUnderline"/>
          <w:highlight w:val="yellow"/>
        </w:rPr>
        <w:t>the confluence of</w:t>
      </w:r>
      <w:r w:rsidRPr="00953F57">
        <w:rPr>
          <w:rStyle w:val="StyleBoldUnderline"/>
        </w:rPr>
        <w:t xml:space="preserve"> many </w:t>
      </w:r>
      <w:r w:rsidRPr="00953F57">
        <w:rPr>
          <w:rStyle w:val="StyleBoldUnderline"/>
          <w:highlight w:val="yellow"/>
        </w:rPr>
        <w:t>risks to electric supply</w:t>
      </w:r>
      <w:r w:rsidRPr="00953F57">
        <w:rPr>
          <w:rStyle w:val="StyleBoldUnderline"/>
        </w:rPr>
        <w:t xml:space="preserve">— grid </w:t>
      </w:r>
      <w:r w:rsidRPr="00953F57">
        <w:rPr>
          <w:rStyle w:val="StyleBoldUnderline"/>
          <w:highlight w:val="yellow"/>
        </w:rPr>
        <w:t>overloads</w:t>
      </w:r>
      <w:r w:rsidRPr="00953F57">
        <w:rPr>
          <w:rStyle w:val="StyleBoldUnderline"/>
        </w:rPr>
        <w:t xml:space="preserve">, natural </w:t>
      </w:r>
      <w:r w:rsidRPr="00953F57">
        <w:rPr>
          <w:rStyle w:val="StyleBoldUnderline"/>
          <w:highlight w:val="yellow"/>
        </w:rPr>
        <w:t>disasters</w:t>
      </w:r>
      <w:r w:rsidRPr="00953F57">
        <w:rPr>
          <w:rStyle w:val="StyleBoldUnderline"/>
        </w:rPr>
        <w:t xml:space="preserve">, sabotage or </w:t>
      </w:r>
      <w:r w:rsidRPr="00953F57">
        <w:rPr>
          <w:rStyle w:val="StyleBoldUnderline"/>
          <w:highlight w:val="yellow"/>
        </w:rPr>
        <w:t>terrorism</w:t>
      </w:r>
      <w:r w:rsidRPr="00953F57">
        <w:rPr>
          <w:rStyle w:val="StyleBoldUnderline"/>
        </w:rPr>
        <w:t xml:space="preserve"> via physical or cyberattacks on the electric grid, and many kinds of interruptions to generating plants—</w:t>
      </w:r>
      <w:r w:rsidRPr="00953F57">
        <w:rPr>
          <w:rStyle w:val="StyleBoldUnderline"/>
          <w:highlight w:val="yellow"/>
        </w:rPr>
        <w:t>hazards electricity</w:t>
      </w:r>
      <w:r w:rsidRPr="00953F57">
        <w:rPr>
          <w:sz w:val="16"/>
        </w:rPr>
        <w:t xml:space="preserve"> dependent hydrocarbon delivery, the national economy, social stability, and DOD’s mission continuity.</w:t>
      </w:r>
      <w:r w:rsidRPr="00953F57">
        <w:rPr>
          <w:sz w:val="12"/>
        </w:rPr>
        <w:t>¶</w:t>
      </w:r>
      <w:r w:rsidRPr="00953F57">
        <w:rPr>
          <w:sz w:val="16"/>
        </w:rPr>
        <w:t xml:space="preserve"> </w:t>
      </w:r>
      <w:r w:rsidRPr="00953F57">
        <w:rPr>
          <w:rStyle w:val="StyleBoldUnderline"/>
          <w:highlight w:val="yellow"/>
        </w:rPr>
        <w:t>The</w:t>
      </w:r>
      <w:r w:rsidRPr="00953F57">
        <w:rPr>
          <w:rStyle w:val="StyleBoldUnderline"/>
        </w:rPr>
        <w:t xml:space="preserve"> U.S. electric </w:t>
      </w:r>
      <w:r w:rsidRPr="00953F57">
        <w:rPr>
          <w:rStyle w:val="StyleBoldUnderline"/>
          <w:highlight w:val="yellow"/>
        </w:rPr>
        <w:t>grid was</w:t>
      </w:r>
      <w:r w:rsidRPr="00953F57">
        <w:rPr>
          <w:sz w:val="16"/>
        </w:rPr>
        <w:t xml:space="preserve"> named by the National Academy of Engineering as the top engineering achievement of the 20th century. It is very capital-intensive, complex, technologically unforgiving, </w:t>
      </w:r>
      <w:r w:rsidRPr="00953F57">
        <w:rPr>
          <w:rStyle w:val="StyleBoldUnderline"/>
        </w:rPr>
        <w:t xml:space="preserve">usually reliable, but inherently </w:t>
      </w:r>
      <w:r w:rsidRPr="00953F57">
        <w:rPr>
          <w:rStyle w:val="StyleBoldUnderline"/>
          <w:highlight w:val="yellow"/>
        </w:rPr>
        <w:t>brittle. It is responsible for</w:t>
      </w:r>
      <w:r w:rsidRPr="00953F57">
        <w:rPr>
          <w:sz w:val="16"/>
        </w:rPr>
        <w:t xml:space="preserve"> ~98–</w:t>
      </w:r>
      <w:r w:rsidRPr="00953F57">
        <w:rPr>
          <w:rStyle w:val="StyleBoldUnderline"/>
          <w:highlight w:val="yellow"/>
        </w:rPr>
        <w:t>99 percent of U.S. power failures</w:t>
      </w:r>
      <w:r w:rsidRPr="00953F57">
        <w:rPr>
          <w:rStyle w:val="StyleBoldUnderline"/>
        </w:rPr>
        <w:t>, and</w:t>
      </w:r>
      <w:r w:rsidRPr="00953F57">
        <w:rPr>
          <w:sz w:val="16"/>
        </w:rPr>
        <w:t xml:space="preserve"> occasionally </w:t>
      </w:r>
      <w:r w:rsidRPr="00953F57">
        <w:rPr>
          <w:rStyle w:val="Emphasis"/>
          <w:highlight w:val="yellow"/>
        </w:rPr>
        <w:t>blacking out large areas within seconds</w:t>
      </w:r>
      <w:r w:rsidRPr="00953F57">
        <w:rPr>
          <w:rStyle w:val="StyleBoldUnderline"/>
        </w:rPr>
        <w:t>—because the grid requires exact synchrony across subcontinental areas and relies on components taking years to build in</w:t>
      </w:r>
      <w:r w:rsidRPr="00953F57">
        <w:rPr>
          <w:sz w:val="16"/>
        </w:rPr>
        <w:t xml:space="preserve"> just </w:t>
      </w:r>
      <w:r w:rsidRPr="00953F57">
        <w:rPr>
          <w:rStyle w:val="StyleBoldUnderline"/>
        </w:rPr>
        <w:t>a few factories</w:t>
      </w:r>
      <w:r w:rsidRPr="00953F57">
        <w:rPr>
          <w:sz w:val="16"/>
        </w:rPr>
        <w:t xml:space="preserve"> or one (often abroad), </w:t>
      </w:r>
      <w:r w:rsidRPr="00953F57">
        <w:rPr>
          <w:rStyle w:val="Emphasis"/>
          <w:highlight w:val="yellow"/>
        </w:rPr>
        <w:t>and can be interrupted by</w:t>
      </w:r>
      <w:r w:rsidRPr="00953F57">
        <w:rPr>
          <w:rStyle w:val="Emphasis"/>
        </w:rPr>
        <w:t xml:space="preserve"> a </w:t>
      </w:r>
      <w:r w:rsidRPr="00953F57">
        <w:rPr>
          <w:rStyle w:val="Emphasis"/>
          <w:highlight w:val="yellow"/>
        </w:rPr>
        <w:t>lightning</w:t>
      </w:r>
      <w:r w:rsidRPr="00953F57">
        <w:rPr>
          <w:rStyle w:val="Emphasis"/>
        </w:rPr>
        <w:t xml:space="preserve"> bolt, rifle bullet, malicious computer program, untrimmed </w:t>
      </w:r>
      <w:r w:rsidRPr="00953F57">
        <w:rPr>
          <w:rStyle w:val="Emphasis"/>
          <w:highlight w:val="yellow"/>
        </w:rPr>
        <w:t>branch, or</w:t>
      </w:r>
      <w:r w:rsidRPr="00953F57">
        <w:rPr>
          <w:rStyle w:val="Emphasis"/>
        </w:rPr>
        <w:t xml:space="preserve"> errant </w:t>
      </w:r>
      <w:r w:rsidRPr="00953F57">
        <w:rPr>
          <w:rStyle w:val="Emphasis"/>
          <w:highlight w:val="yellow"/>
        </w:rPr>
        <w:t>squirrel</w:t>
      </w:r>
      <w:r w:rsidRPr="00953F57">
        <w:rPr>
          <w:rStyle w:val="StyleBoldUnderline"/>
          <w:highlight w:val="yellow"/>
        </w:rPr>
        <w:t>. Grid vulnerabilities are serious</w:t>
      </w:r>
      <w:r w:rsidRPr="00953F57">
        <w:rPr>
          <w:rStyle w:val="StyleBoldUnderline"/>
        </w:rPr>
        <w:t>, inherent, and not amenable to quick fixes</w:t>
      </w:r>
      <w:r w:rsidRPr="00953F57">
        <w:rPr>
          <w:rStyle w:val="Emphasis"/>
        </w:rPr>
        <w:t xml:space="preserve">; </w:t>
      </w:r>
      <w:r w:rsidRPr="00953F57">
        <w:rPr>
          <w:rStyle w:val="Emphasis"/>
          <w:highlight w:val="yellow"/>
        </w:rPr>
        <w:t>current</w:t>
      </w:r>
      <w:r w:rsidRPr="00953F57">
        <w:rPr>
          <w:rStyle w:val="Emphasis"/>
        </w:rPr>
        <w:t xml:space="preserve"> Federal </w:t>
      </w:r>
      <w:r w:rsidRPr="00953F57">
        <w:rPr>
          <w:rStyle w:val="Emphasis"/>
          <w:highlight w:val="yellow"/>
        </w:rPr>
        <w:t>investments</w:t>
      </w:r>
      <w:r w:rsidRPr="00953F57">
        <w:rPr>
          <w:sz w:val="16"/>
        </w:rPr>
        <w:t xml:space="preserve"> in the “smart grid” </w:t>
      </w:r>
      <w:r w:rsidRPr="00953F57">
        <w:rPr>
          <w:rStyle w:val="Emphasis"/>
          <w:highlight w:val="yellow"/>
        </w:rPr>
        <w:t>do not</w:t>
      </w:r>
      <w:r w:rsidRPr="00953F57">
        <w:rPr>
          <w:rStyle w:val="Emphasis"/>
        </w:rPr>
        <w:t xml:space="preserve"> even </w:t>
      </w:r>
      <w:r w:rsidRPr="00953F57">
        <w:rPr>
          <w:rStyle w:val="Emphasis"/>
          <w:highlight w:val="yellow"/>
        </w:rPr>
        <w:t>require simple mitigations</w:t>
      </w:r>
      <w:r w:rsidRPr="00953F57">
        <w:rPr>
          <w:sz w:val="16"/>
          <w:highlight w:val="yellow"/>
        </w:rPr>
        <w:t>.</w:t>
      </w:r>
      <w:r w:rsidRPr="00953F57">
        <w:rPr>
          <w:sz w:val="16"/>
        </w:rPr>
        <w:t xml:space="preserve"> Indeed, </w:t>
      </w:r>
      <w:r w:rsidRPr="00953F57">
        <w:rPr>
          <w:rStyle w:val="Emphasis"/>
          <w:highlight w:val="yellow"/>
        </w:rPr>
        <w:t>the policy reflex to add</w:t>
      </w:r>
      <w:r w:rsidRPr="00953F57">
        <w:rPr>
          <w:rStyle w:val="Emphasis"/>
        </w:rPr>
        <w:t xml:space="preserve"> more and </w:t>
      </w:r>
      <w:r w:rsidRPr="00953F57">
        <w:rPr>
          <w:rStyle w:val="Emphasis"/>
          <w:highlight w:val="yellow"/>
        </w:rPr>
        <w:t>bigger power plants</w:t>
      </w:r>
      <w:r w:rsidRPr="00953F57">
        <w:rPr>
          <w:rStyle w:val="Emphasis"/>
        </w:rPr>
        <w:t xml:space="preserve"> and power lines </w:t>
      </w:r>
      <w:r w:rsidRPr="00953F57">
        <w:rPr>
          <w:rStyle w:val="Emphasis"/>
          <w:highlight w:val="yellow"/>
        </w:rPr>
        <w:t>after each regional blackout may make the next</w:t>
      </w:r>
      <w:r w:rsidRPr="00953F57">
        <w:rPr>
          <w:rStyle w:val="Emphasis"/>
        </w:rPr>
        <w:t xml:space="preserve"> blackout </w:t>
      </w:r>
      <w:r w:rsidRPr="00953F57">
        <w:rPr>
          <w:rStyle w:val="Emphasis"/>
          <w:highlight w:val="yellow"/>
        </w:rPr>
        <w:t xml:space="preserve">more </w:t>
      </w:r>
      <w:r w:rsidRPr="00953F57">
        <w:rPr>
          <w:rStyle w:val="Emphasis"/>
          <w:highlight w:val="yellow"/>
        </w:rPr>
        <w:lastRenderedPageBreak/>
        <w:t>likely and severe</w:t>
      </w:r>
      <w:r w:rsidRPr="00953F57">
        <w:rPr>
          <w:sz w:val="16"/>
        </w:rPr>
        <w:t>, much as suppressing forest fires can accumulate fuel loadings that turn the next unsuppressed fire into an uncontrollable conflagration.</w:t>
      </w:r>
      <w:r w:rsidRPr="00953F57">
        <w:rPr>
          <w:sz w:val="12"/>
        </w:rPr>
        <w:t>¶</w:t>
      </w:r>
      <w:r w:rsidRPr="00953F57">
        <w:rPr>
          <w:sz w:val="16"/>
        </w:rPr>
        <w:t xml:space="preserve"> </w:t>
      </w:r>
      <w:r w:rsidRPr="00953F57">
        <w:rPr>
          <w:rStyle w:val="StyleBoldUnderline"/>
        </w:rPr>
        <w:t>Power-system vulnerabilities are even worse in-theater</w:t>
      </w:r>
      <w:r w:rsidRPr="00953F57">
        <w:rPr>
          <w:sz w:val="16"/>
        </w:rPr>
        <w:t>, where infrastructure and the capacity to repair it are often marginal: “</w:t>
      </w:r>
      <w:r w:rsidRPr="00953F57">
        <w:rPr>
          <w:rStyle w:val="StyleBoldUnderline"/>
        </w:rPr>
        <w:t>attacks on the grid are one of the most common and effective tactics of insurgents in Iraq, and are increasingly seen in Afghanistan</w:t>
      </w:r>
      <w:r w:rsidRPr="00953F57">
        <w:rPr>
          <w:sz w:val="16"/>
        </w:rPr>
        <w:t xml:space="preserve">.” 39 </w:t>
      </w:r>
      <w:r w:rsidRPr="00953F57">
        <w:rPr>
          <w:rStyle w:val="Emphasis"/>
          <w:highlight w:val="yellow"/>
        </w:rPr>
        <w:t>Thus electric, not oil, vulnerabilities now hazard national</w:t>
      </w:r>
      <w:r w:rsidRPr="00953F57">
        <w:rPr>
          <w:rStyle w:val="Emphasis"/>
        </w:rPr>
        <w:t xml:space="preserve"> and theater energy </w:t>
      </w:r>
      <w:r w:rsidRPr="00953F57">
        <w:rPr>
          <w:rStyle w:val="Emphasis"/>
          <w:highlight w:val="yellow"/>
        </w:rPr>
        <w:t>security</w:t>
      </w:r>
      <w:r w:rsidRPr="00953F57">
        <w:rPr>
          <w:rStyle w:val="StyleBoldUnderline"/>
        </w:rPr>
        <w:t xml:space="preserve">. Simple </w:t>
      </w:r>
      <w:r w:rsidRPr="00953F57">
        <w:rPr>
          <w:rStyle w:val="StyleBoldUnderline"/>
          <w:highlight w:val="yellow"/>
        </w:rPr>
        <w:t>exploitation of</w:t>
      </w:r>
      <w:r w:rsidRPr="00953F57">
        <w:rPr>
          <w:rStyle w:val="StyleBoldUnderline"/>
        </w:rPr>
        <w:t xml:space="preserve"> domestic electric </w:t>
      </w:r>
      <w:r w:rsidRPr="00953F57">
        <w:rPr>
          <w:rStyle w:val="StyleBoldUnderline"/>
          <w:highlight w:val="yellow"/>
        </w:rPr>
        <w:t xml:space="preserve">vulnerabilities </w:t>
      </w:r>
    </w:p>
    <w:p w:rsidR="001462B9" w:rsidRDefault="001462B9" w:rsidP="001462B9">
      <w:pPr>
        <w:rPr>
          <w:rStyle w:val="StyleBoldUnderline"/>
          <w:highlight w:val="yellow"/>
        </w:rPr>
      </w:pPr>
    </w:p>
    <w:p w:rsidR="001462B9" w:rsidRDefault="001462B9" w:rsidP="001462B9">
      <w:pPr>
        <w:rPr>
          <w:rStyle w:val="StyleBoldUnderline"/>
          <w:highlight w:val="yellow"/>
        </w:rPr>
      </w:pPr>
    </w:p>
    <w:p w:rsidR="001462B9" w:rsidRPr="001462B9" w:rsidRDefault="001462B9" w:rsidP="001462B9">
      <w:pPr>
        <w:rPr>
          <w:sz w:val="16"/>
        </w:rPr>
      </w:pPr>
      <w:r w:rsidRPr="00953F57">
        <w:rPr>
          <w:rStyle w:val="StyleBoldUnderline"/>
          <w:highlight w:val="yellow"/>
        </w:rPr>
        <w:t xml:space="preserve">could take down </w:t>
      </w:r>
      <w:r w:rsidRPr="00953F57">
        <w:rPr>
          <w:rStyle w:val="Box"/>
          <w:highlight w:val="yellow"/>
        </w:rPr>
        <w:t>DOD’s basic operating</w:t>
      </w:r>
      <w:r w:rsidRPr="00953F57">
        <w:rPr>
          <w:rStyle w:val="Box"/>
        </w:rPr>
        <w:t xml:space="preserve"> ability </w:t>
      </w:r>
      <w:r w:rsidRPr="00953F57">
        <w:rPr>
          <w:sz w:val="16"/>
        </w:rPr>
        <w:t>and the whole economy, while oil supply is only a gathering storm.</w:t>
      </w:r>
    </w:p>
    <w:p w:rsidR="001462B9" w:rsidRDefault="001462B9" w:rsidP="001462B9">
      <w:pPr>
        <w:pStyle w:val="Heading1"/>
      </w:pPr>
      <w:r>
        <w:lastRenderedPageBreak/>
        <w:t>2AC</w:t>
      </w:r>
    </w:p>
    <w:p w:rsidR="001462B9" w:rsidRDefault="001462B9" w:rsidP="001462B9">
      <w:pPr>
        <w:pStyle w:val="Heading2"/>
      </w:pPr>
      <w:r>
        <w:lastRenderedPageBreak/>
        <w:t>Heg Advantage</w:t>
      </w:r>
    </w:p>
    <w:p w:rsidR="001462B9" w:rsidRDefault="001462B9" w:rsidP="001462B9">
      <w:pPr>
        <w:pStyle w:val="Heading3"/>
      </w:pPr>
      <w:r>
        <w:lastRenderedPageBreak/>
        <w:t>AT: Disease</w:t>
      </w:r>
    </w:p>
    <w:p w:rsidR="001462B9" w:rsidRPr="007A0733" w:rsidRDefault="001462B9" w:rsidP="001462B9">
      <w:pPr>
        <w:pStyle w:val="Heading4"/>
      </w:pPr>
      <w:r w:rsidRPr="007A0733">
        <w:t xml:space="preserve">No extinction </w:t>
      </w:r>
    </w:p>
    <w:p w:rsidR="001462B9" w:rsidRPr="00C3274F" w:rsidRDefault="001462B9" w:rsidP="001462B9">
      <w:pPr>
        <w:rPr>
          <w:sz w:val="12"/>
          <w:szCs w:val="15"/>
        </w:rPr>
      </w:pPr>
      <w:r w:rsidRPr="00E52416">
        <w:rPr>
          <w:rStyle w:val="StyleStyleBold12pt"/>
        </w:rPr>
        <w:t>Posner 5</w:t>
      </w:r>
      <w:r w:rsidRPr="00C3274F">
        <w:rPr>
          <w:sz w:val="12"/>
          <w:szCs w:val="15"/>
        </w:rPr>
        <w:t>—Senior Lecturer, U  Chicago Law. Judge on the US Court of Appeals 7</w:t>
      </w:r>
      <w:r w:rsidRPr="00C3274F">
        <w:rPr>
          <w:sz w:val="12"/>
          <w:szCs w:val="15"/>
          <w:vertAlign w:val="superscript"/>
        </w:rPr>
        <w:t>th</w:t>
      </w:r>
      <w:r w:rsidRPr="00C3274F">
        <w:rPr>
          <w:sz w:val="12"/>
          <w:szCs w:val="15"/>
        </w:rPr>
        <w:t xml:space="preserve"> Circuit. AB from Yale and LLB from Harvard. (Richard, Catastrophe, http://goliath.ecnext.com/coms2/gi_0199-4150331/Catastrophe-the-dozen-most-significant.html</w:t>
      </w:r>
      <w:r>
        <w:rPr>
          <w:sz w:val="12"/>
          <w:szCs w:val="15"/>
        </w:rPr>
        <w:t>)</w:t>
      </w:r>
    </w:p>
    <w:p w:rsidR="001462B9" w:rsidRPr="00E14BD6" w:rsidRDefault="001462B9" w:rsidP="001462B9">
      <w:pPr>
        <w:pStyle w:val="cardtext"/>
        <w:ind w:left="0"/>
        <w:rPr>
          <w:sz w:val="12"/>
        </w:rPr>
      </w:pPr>
      <w:r w:rsidRPr="00E77576">
        <w:rPr>
          <w:sz w:val="12"/>
        </w:rPr>
        <w:t xml:space="preserve">Yet the fact that </w:t>
      </w:r>
      <w:r w:rsidRPr="007250F6">
        <w:rPr>
          <w:rStyle w:val="TitleChar"/>
          <w:highlight w:val="yellow"/>
        </w:rPr>
        <w:t>Homo sapiens</w:t>
      </w:r>
      <w:r w:rsidRPr="00E77576">
        <w:rPr>
          <w:sz w:val="12"/>
        </w:rPr>
        <w:t xml:space="preserve"> has </w:t>
      </w:r>
      <w:r w:rsidRPr="007250F6">
        <w:rPr>
          <w:rStyle w:val="TitleChar"/>
          <w:highlight w:val="yellow"/>
        </w:rPr>
        <w:t>managed to survive every disease</w:t>
      </w:r>
      <w:r w:rsidRPr="00E77576">
        <w:rPr>
          <w:sz w:val="12"/>
        </w:rPr>
        <w:t xml:space="preserve"> to assail it </w:t>
      </w:r>
      <w:r w:rsidRPr="007250F6">
        <w:rPr>
          <w:rStyle w:val="TitleChar"/>
          <w:highlight w:val="yellow"/>
        </w:rPr>
        <w:t>in</w:t>
      </w:r>
      <w:r w:rsidRPr="00E77576">
        <w:rPr>
          <w:sz w:val="12"/>
        </w:rPr>
        <w:t xml:space="preserve"> the </w:t>
      </w:r>
      <w:r w:rsidRPr="007250F6">
        <w:rPr>
          <w:rStyle w:val="TitleChar"/>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TitleChar"/>
        </w:rPr>
        <w:t>none has come close to destroying the</w:t>
      </w:r>
      <w:r w:rsidRPr="00E77576">
        <w:rPr>
          <w:sz w:val="12"/>
        </w:rPr>
        <w:t xml:space="preserve"> entire </w:t>
      </w:r>
      <w:r w:rsidRPr="000A22F6">
        <w:rPr>
          <w:rStyle w:val="TitleChar"/>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TitleChar"/>
          <w:highlight w:val="yellow"/>
        </w:rPr>
        <w:t>Natural selection favors</w:t>
      </w:r>
      <w:r w:rsidRPr="00E77576">
        <w:rPr>
          <w:sz w:val="12"/>
        </w:rPr>
        <w:t xml:space="preserve"> </w:t>
      </w:r>
      <w:r w:rsidRPr="000A22F6">
        <w:rPr>
          <w:rStyle w:val="TitleChar"/>
        </w:rPr>
        <w:t>germs of</w:t>
      </w:r>
      <w:r w:rsidRPr="00E77576">
        <w:rPr>
          <w:sz w:val="12"/>
        </w:rPr>
        <w:t xml:space="preserve"> </w:t>
      </w:r>
      <w:r w:rsidRPr="007250F6">
        <w:rPr>
          <w:rStyle w:val="TitleChar"/>
          <w:highlight w:val="yellow"/>
        </w:rPr>
        <w:t>limited lethality</w:t>
      </w:r>
      <w:r w:rsidRPr="007250F6">
        <w:rPr>
          <w:sz w:val="12"/>
          <w:highlight w:val="yellow"/>
        </w:rPr>
        <w:t xml:space="preserve">; </w:t>
      </w:r>
      <w:r w:rsidRPr="007250F6">
        <w:rPr>
          <w:rStyle w:val="TitleChar"/>
          <w:highlight w:val="yellow"/>
        </w:rPr>
        <w:t>they are fitter</w:t>
      </w:r>
      <w:r w:rsidRPr="000A22F6">
        <w:rPr>
          <w:rStyle w:val="TitleChar"/>
        </w:rPr>
        <w:t xml:space="preserve"> in an evolutionary sense </w:t>
      </w:r>
      <w:r w:rsidRPr="007250F6">
        <w:rPr>
          <w:rStyle w:val="TitleChar"/>
          <w:highlight w:val="yellow"/>
        </w:rPr>
        <w:t>because their genes are more likely to</w:t>
      </w:r>
      <w:r w:rsidRPr="000A22F6">
        <w:rPr>
          <w:rStyle w:val="TitleChar"/>
        </w:rPr>
        <w:t xml:space="preserve"> be </w:t>
      </w:r>
      <w:r w:rsidRPr="007250F6">
        <w:rPr>
          <w:rStyle w:val="TitleChar"/>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TitleChar"/>
          <w:highlight w:val="yellow"/>
        </w:rPr>
        <w:t>there is no danger</w:t>
      </w:r>
      <w:r w:rsidRPr="000A22F6">
        <w:rPr>
          <w:rStyle w:val="TitleChar"/>
        </w:rPr>
        <w:t xml:space="preserve"> </w:t>
      </w:r>
      <w:r w:rsidRPr="007250F6">
        <w:rPr>
          <w:rStyle w:val="TitleChar"/>
          <w:highlight w:val="yellow"/>
        </w:rPr>
        <w:t>that</w:t>
      </w:r>
      <w:r w:rsidRPr="00E77576">
        <w:rPr>
          <w:sz w:val="12"/>
        </w:rPr>
        <w:t xml:space="preserve"> AIDS will destroy the entire human race. The likelihood of </w:t>
      </w:r>
      <w:r w:rsidRPr="007250F6">
        <w:rPr>
          <w:rStyle w:val="TitleChar"/>
          <w:highlight w:val="yellow"/>
        </w:rPr>
        <w:t>a</w:t>
      </w:r>
      <w:r w:rsidRPr="000A22F6">
        <w:rPr>
          <w:rStyle w:val="TitleChar"/>
        </w:rPr>
        <w:t xml:space="preserve"> natural </w:t>
      </w:r>
      <w:r w:rsidRPr="007250F6">
        <w:rPr>
          <w:rStyle w:val="TitleChar"/>
          <w:highlight w:val="yellow"/>
        </w:rPr>
        <w:t>pandemic</w:t>
      </w:r>
      <w:r w:rsidRPr="00E77576">
        <w:rPr>
          <w:sz w:val="12"/>
        </w:rPr>
        <w:t xml:space="preserve"> that </w:t>
      </w:r>
      <w:r w:rsidRPr="007250F6">
        <w:rPr>
          <w:rStyle w:val="TitleChar"/>
          <w:highlight w:val="yellow"/>
        </w:rPr>
        <w:t>would cause</w:t>
      </w:r>
      <w:r w:rsidRPr="00E77576">
        <w:rPr>
          <w:sz w:val="12"/>
        </w:rPr>
        <w:t xml:space="preserve"> the </w:t>
      </w:r>
      <w:r w:rsidRPr="007250F6">
        <w:rPr>
          <w:rStyle w:val="TitleChar"/>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1462B9" w:rsidRDefault="001462B9" w:rsidP="001462B9">
      <w:pPr>
        <w:pStyle w:val="Heading2"/>
      </w:pPr>
      <w:r>
        <w:lastRenderedPageBreak/>
        <w:t>Solvency</w:t>
      </w:r>
    </w:p>
    <w:p w:rsidR="001462B9" w:rsidRDefault="001462B9" w:rsidP="001462B9">
      <w:pPr>
        <w:pStyle w:val="Heading3"/>
      </w:pPr>
      <w:r>
        <w:lastRenderedPageBreak/>
        <w:t>AT: Whiteness</w:t>
      </w:r>
    </w:p>
    <w:p w:rsidR="001462B9" w:rsidRPr="00733817" w:rsidRDefault="001462B9" w:rsidP="001462B9">
      <w:pPr>
        <w:pStyle w:val="Heading4"/>
      </w:pPr>
      <w:r>
        <w:t>Whiteness</w:t>
      </w:r>
      <w:r w:rsidRPr="00733817">
        <w:t xml:space="preserve"> isn’t a monolithic root cause---</w:t>
      </w:r>
      <w:r>
        <w:t>they shut</w:t>
      </w:r>
      <w:r w:rsidRPr="00733817">
        <w:t xml:space="preserve"> off pr</w:t>
      </w:r>
      <w:r>
        <w:t>oductive debate over solutions – means the alt fails</w:t>
      </w:r>
    </w:p>
    <w:p w:rsidR="001462B9" w:rsidRDefault="001462B9" w:rsidP="001462B9">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1462B9" w:rsidRPr="00BA6C59" w:rsidRDefault="001462B9" w:rsidP="001462B9">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
        </w:rPr>
        <w:t xml:space="preserve">primarily </w:t>
      </w:r>
      <w:r w:rsidRPr="00EF2A30">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
          <w:highlight w:val="yellow"/>
        </w:rPr>
        <w:t>world trade</w:t>
      </w:r>
      <w:r w:rsidRPr="003733DF">
        <w:rPr>
          <w:sz w:val="10"/>
          <w:highlight w:val="yellow"/>
        </w:rPr>
        <w:t>,</w:t>
      </w:r>
      <w:r w:rsidRPr="003733DF">
        <w:rPr>
          <w:sz w:val="10"/>
        </w:rPr>
        <w:t xml:space="preserve"> the ascendancy of </w:t>
      </w:r>
      <w:r w:rsidRPr="00EF2A30">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F2A30">
        <w:rPr>
          <w:rStyle w:val="boldunderline"/>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
          <w:highlight w:val="yellow"/>
        </w:rPr>
        <w:t>each</w:t>
      </w:r>
      <w:r>
        <w:rPr>
          <w:rStyle w:val="boldunderline"/>
        </w:rPr>
        <w:t xml:space="preserve"> </w:t>
      </w:r>
      <w:r w:rsidRPr="00EF2A30">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F2A30">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F2A30">
        <w:rPr>
          <w:rStyle w:val="boldunderline"/>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
          <w:highlight w:val="yellow"/>
        </w:rPr>
        <w:t>rationally motivated</w:t>
      </w:r>
      <w:r w:rsidRPr="003733DF">
        <w:rPr>
          <w:sz w:val="10"/>
          <w:highlight w:val="yellow"/>
        </w:rPr>
        <w:t xml:space="preserve"> </w:t>
      </w:r>
      <w:r w:rsidRPr="003733DF">
        <w:rPr>
          <w:sz w:val="10"/>
        </w:rPr>
        <w:t xml:space="preserve">and informed </w:t>
      </w:r>
      <w:r w:rsidRPr="00EF2A30">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These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
          <w:highlight w:val="yellow"/>
        </w:rPr>
        <w:t xml:space="preserve">expose </w:t>
      </w:r>
      <w:r>
        <w:rPr>
          <w:rStyle w:val="boldunderline"/>
        </w:rPr>
        <w:t xml:space="preserve">the </w:t>
      </w:r>
      <w:r w:rsidRPr="00EF2A30">
        <w:rPr>
          <w:rStyle w:val="boldunderline"/>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
          <w:highlight w:val="yellow"/>
        </w:rPr>
        <w:t>reduce all</w:t>
      </w:r>
      <w:r>
        <w:rPr>
          <w:rStyle w:val="boldunderline"/>
          <w:highlight w:val="yellow"/>
        </w:rPr>
        <w:t xml:space="preserve"> </w:t>
      </w:r>
      <w:r w:rsidRPr="00EF2A30">
        <w:rPr>
          <w:rStyle w:val="boldunderline"/>
          <w:highlight w:val="yellow"/>
        </w:rPr>
        <w:t>the social obstacles</w:t>
      </w:r>
      <w:r>
        <w:rPr>
          <w:rStyle w:val="boldunderline"/>
          <w:highlight w:val="yellow"/>
        </w:rPr>
        <w:t xml:space="preserve"> </w:t>
      </w:r>
      <w:r w:rsidRPr="00EF2A30">
        <w:rPr>
          <w:rStyle w:val="boldunderline"/>
          <w:highlight w:val="yellow"/>
        </w:rPr>
        <w:t>that</w:t>
      </w:r>
      <w:r>
        <w:rPr>
          <w:rStyle w:val="boldunderline"/>
          <w:highlight w:val="yellow"/>
        </w:rPr>
        <w:t xml:space="preserve"> </w:t>
      </w:r>
      <w:r w:rsidRPr="00EF2A30">
        <w:rPr>
          <w:rStyle w:val="boldunderline"/>
          <w:highlight w:val="yellow"/>
        </w:rPr>
        <w:t>blacks</w:t>
      </w:r>
      <w:r>
        <w:rPr>
          <w:rStyle w:val="boldunderline"/>
          <w:highlight w:val="yellow"/>
        </w:rPr>
        <w:t xml:space="preserve"> </w:t>
      </w:r>
      <w:r w:rsidRPr="00EF2A30">
        <w:rPr>
          <w:rStyle w:val="boldunderline"/>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
        </w:rPr>
        <w:t xml:space="preserve">subtle, and </w:t>
      </w:r>
      <w:r w:rsidRPr="00EF2A30">
        <w:rPr>
          <w:rStyle w:val="boldunderline"/>
          <w:highlight w:val="yellow"/>
        </w:rPr>
        <w:t>empirically grounded</w:t>
      </w:r>
      <w:r w:rsidRPr="003733DF">
        <w:rPr>
          <w:sz w:val="10"/>
          <w:highlight w:val="yellow"/>
        </w:rPr>
        <w:t xml:space="preserve"> </w:t>
      </w:r>
      <w:r w:rsidRPr="00EF2A30">
        <w:rPr>
          <w:rStyle w:val="boldunderline"/>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
          <w:highlight w:val="yellow"/>
        </w:rPr>
        <w:t xml:space="preserve">comprehend </w:t>
      </w:r>
      <w:r>
        <w:rPr>
          <w:rStyle w:val="boldunderline"/>
        </w:rPr>
        <w:t xml:space="preserve">the causes of racial </w:t>
      </w:r>
      <w:r w:rsidRPr="00EF2A30">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p w:rsidR="001462B9" w:rsidRDefault="001462B9" w:rsidP="001462B9">
      <w:pPr>
        <w:pStyle w:val="Heading3"/>
      </w:pPr>
      <w:r>
        <w:lastRenderedPageBreak/>
        <w:t>AT: State Bad</w:t>
      </w:r>
    </w:p>
    <w:p w:rsidR="001462B9" w:rsidRDefault="001462B9" w:rsidP="001462B9">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1462B9" w:rsidRDefault="001462B9" w:rsidP="001462B9">
      <w:r w:rsidRPr="006F1357">
        <w:rPr>
          <w:rStyle w:val="StyleStyleBold12pt"/>
        </w:rPr>
        <w:t xml:space="preserve">Baker </w:t>
      </w:r>
      <w:r>
        <w:rPr>
          <w:rStyle w:val="StyleStyleBold12pt"/>
        </w:rPr>
        <w:t>12</w:t>
      </w:r>
      <w:r>
        <w:t>—Executive Director of PopAtomic Studios, the Nuclear Literacy Project  (7/25/12, Suzy, Climate Change and Nuclear Energy: We Need to Talk, ansnuclearcafe.org/2012/07/25/climate-change-and-nuclear-energy-we-need-to-talk/)</w:t>
      </w:r>
    </w:p>
    <w:p w:rsidR="001462B9" w:rsidRPr="00BC2CA1" w:rsidRDefault="001462B9" w:rsidP="001462B9">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r w:rsidRPr="00A70E4D">
        <w:rPr>
          <w:sz w:val="12"/>
        </w:rPr>
        <w:t>¶</w:t>
      </w:r>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When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A70E4D">
        <w:rPr>
          <w:sz w:val="12"/>
        </w:rPr>
        <w:t>¶</w:t>
      </w:r>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w:t>
      </w:r>
      <w:r w:rsidRPr="00A70E4D">
        <w:rPr>
          <w:sz w:val="16"/>
        </w:rPr>
        <w:lastRenderedPageBreak/>
        <w:t>same politics are happening with climate science.</w:t>
      </w:r>
      <w:r w:rsidRPr="00A70E4D">
        <w:rPr>
          <w:sz w:val="12"/>
        </w:rPr>
        <w:t>¶</w:t>
      </w:r>
      <w:r w:rsidRPr="00A70E4D">
        <w:rPr>
          <w:sz w:val="16"/>
        </w:rPr>
        <w:t xml:space="preserve"> </w:t>
      </w:r>
      <w:r w:rsidRPr="006A0650">
        <w:rPr>
          <w:rStyle w:val="StyleBoldUnderline"/>
          <w:highlight w:val="yellow"/>
        </w:rPr>
        <w:t>We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People from outside the nuclear industry, like Gwyneth Cravens, Barry Brooks and Tom Blees,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r w:rsidRPr="00A70E4D">
        <w:rPr>
          <w:rStyle w:val="StyleBoldUnderline"/>
          <w:sz w:val="12"/>
          <w:u w:val="none"/>
        </w:rPr>
        <w:t>¶</w:t>
      </w:r>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1462B9" w:rsidRPr="00792D2B" w:rsidRDefault="001462B9" w:rsidP="001462B9">
      <w:pPr>
        <w:pStyle w:val="Heading4"/>
      </w:pPr>
      <w:r>
        <w:t xml:space="preserve">The state is inevitable and an </w:t>
      </w:r>
      <w:r w:rsidRPr="007261AD">
        <w:rPr>
          <w:u w:val="single"/>
        </w:rPr>
        <w:t>indispensable</w:t>
      </w:r>
      <w:r>
        <w:t xml:space="preserve"> part of the solution to warming </w:t>
      </w:r>
    </w:p>
    <w:p w:rsidR="001462B9" w:rsidRDefault="001462B9" w:rsidP="001462B9">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1462B9" w:rsidRDefault="001462B9" w:rsidP="001462B9">
      <w:pPr>
        <w:rPr>
          <w:rStyle w:val="StyleBoldUnderline"/>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w:t>
      </w:r>
    </w:p>
    <w:p w:rsidR="001462B9" w:rsidRDefault="001462B9" w:rsidP="001462B9">
      <w:pPr>
        <w:rPr>
          <w:rStyle w:val="StyleBoldUnderline"/>
        </w:rPr>
      </w:pPr>
    </w:p>
    <w:p w:rsidR="001462B9" w:rsidRDefault="001462B9" w:rsidP="001462B9">
      <w:pPr>
        <w:rPr>
          <w:rStyle w:val="StyleBoldUnderline"/>
        </w:rPr>
      </w:pPr>
    </w:p>
    <w:p w:rsidR="001462B9" w:rsidRDefault="001462B9" w:rsidP="001462B9">
      <w:pPr>
        <w:rPr>
          <w:sz w:val="8"/>
        </w:rPr>
      </w:pPr>
      <w:r w:rsidRPr="008E76E7">
        <w:rPr>
          <w:rStyle w:val="StyleBoldUnderline"/>
        </w:rPr>
        <w:t>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 xml:space="preserve">it constitutes an </w:t>
      </w:r>
      <w:r w:rsidRPr="006A0650">
        <w:rPr>
          <w:rStyle w:val="StyleBoldUnderline"/>
          <w:b/>
          <w:highlight w:val="yellow"/>
        </w:rPr>
        <w:lastRenderedPageBreak/>
        <w:t>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as Lennart Lundqvist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cor- porations,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Poggi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1462B9" w:rsidRDefault="001462B9" w:rsidP="001462B9">
      <w:pPr>
        <w:pStyle w:val="Heading3"/>
      </w:pPr>
      <w:r>
        <w:lastRenderedPageBreak/>
        <w:t>AT: Social Death</w:t>
      </w:r>
    </w:p>
    <w:p w:rsidR="001462B9" w:rsidRPr="00336858" w:rsidRDefault="001462B9" w:rsidP="001462B9">
      <w:pPr>
        <w:pStyle w:val="Heading4"/>
        <w:rPr>
          <w:rFonts w:cs="Arial"/>
        </w:rPr>
      </w:pPr>
      <w:r w:rsidRPr="00336858">
        <w:rPr>
          <w:rFonts w:cs="Arial"/>
        </w:rPr>
        <w:t>No social death – history proves</w:t>
      </w:r>
    </w:p>
    <w:p w:rsidR="001462B9" w:rsidRPr="00336858" w:rsidRDefault="001462B9" w:rsidP="001462B9">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rsidR="001462B9" w:rsidRPr="00DB0F84" w:rsidRDefault="001462B9" w:rsidP="001462B9">
      <w:pPr>
        <w:rPr>
          <w:rFonts w:cs="Arial"/>
          <w:sz w:val="10"/>
        </w:rPr>
      </w:pPr>
      <w:r w:rsidRPr="00DB0F84">
        <w:rPr>
          <w:rFonts w:cs="Arial"/>
          <w:sz w:val="10"/>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DB0F84">
        <w:rPr>
          <w:rFonts w:cs="Arial"/>
          <w:sz w:val="10"/>
        </w:rPr>
        <w:t xml:space="preserve">Carter G. Woodson and W. E. B. Du Bois and the anthropologist Melville J. Herskovits </w:t>
      </w:r>
      <w:r w:rsidRPr="00336858">
        <w:rPr>
          <w:rStyle w:val="StyleBoldUnderline"/>
          <w:rFonts w:cs="Arial"/>
        </w:rPr>
        <w:t xml:space="preserve">argued </w:t>
      </w:r>
      <w:r w:rsidRPr="00DB0F84">
        <w:rPr>
          <w:rFonts w:cs="Arial"/>
          <w:sz w:val="10"/>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DB0F84">
        <w:rPr>
          <w:rFonts w:cs="Arial"/>
          <w:sz w:val="10"/>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StyleBoldUnderline"/>
          <w:rFonts w:cs="Arial"/>
        </w:rPr>
        <w:t>categories of belonging, and social practices from Africa to America.</w:t>
      </w:r>
      <w:r w:rsidRPr="00DB0F84">
        <w:rPr>
          <w:rFonts w:cs="Arial"/>
          <w:sz w:val="10"/>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“natally alienated” by definition</w:t>
      </w:r>
      <w:r w:rsidRPr="00DB0F84">
        <w:rPr>
          <w:rFonts w:cs="Arial"/>
          <w:sz w:val="10"/>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DB0F84">
        <w:rPr>
          <w:rFonts w:cs="Arial"/>
          <w:sz w:val="10"/>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DB0F84">
        <w:rPr>
          <w:rFonts w:cs="Arial"/>
          <w:sz w:val="10"/>
        </w:rPr>
        <w:t>.”39 He looks again at some familiar events in North America—</w:t>
      </w:r>
      <w:r w:rsidRPr="007D4D6B">
        <w:rPr>
          <w:rStyle w:val="StyleBoldUnderline"/>
          <w:rFonts w:cs="Arial"/>
          <w:highlight w:val="yellow"/>
        </w:rPr>
        <w:t>New York City’s 1712 Coromantee revolt</w:t>
      </w:r>
      <w:r w:rsidRPr="00DB0F84">
        <w:rPr>
          <w:rFonts w:cs="Arial"/>
          <w:sz w:val="10"/>
        </w:rPr>
        <w:t xml:space="preserve"> and </w:t>
      </w:r>
      <w:r w:rsidRPr="007D4D6B">
        <w:rPr>
          <w:rStyle w:val="StyleBoldUnderline"/>
          <w:rFonts w:cs="Arial"/>
          <w:highlight w:val="yellow"/>
        </w:rPr>
        <w:t>1741 conspiracy</w:t>
      </w:r>
      <w:r w:rsidRPr="00DB0F84">
        <w:rPr>
          <w:rFonts w:cs="Arial"/>
          <w:sz w:val="10"/>
        </w:rPr>
        <w:t xml:space="preserve">, the </w:t>
      </w:r>
      <w:r w:rsidRPr="007D4D6B">
        <w:rPr>
          <w:rStyle w:val="StyleBoldUnderline"/>
          <w:rFonts w:cs="Arial"/>
          <w:highlight w:val="yellow"/>
        </w:rPr>
        <w:t>1739 Stono rebellion</w:t>
      </w:r>
      <w:r w:rsidRPr="00DB0F84">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DB0F84">
        <w:rPr>
          <w:rFonts w:cs="Arial"/>
          <w:sz w:val="10"/>
        </w:rPr>
        <w:t>.”40</w:t>
      </w:r>
    </w:p>
    <w:p w:rsidR="001462B9" w:rsidRDefault="001462B9" w:rsidP="001462B9">
      <w:pPr>
        <w:pStyle w:val="Heading2"/>
      </w:pPr>
      <w:r>
        <w:lastRenderedPageBreak/>
        <w:t>DA</w:t>
      </w:r>
    </w:p>
    <w:p w:rsidR="001462B9" w:rsidRDefault="001462B9" w:rsidP="001462B9">
      <w:pPr>
        <w:pStyle w:val="Heading3"/>
      </w:pPr>
      <w:r>
        <w:lastRenderedPageBreak/>
        <w:t>2AC Oil DA</w:t>
      </w:r>
    </w:p>
    <w:p w:rsidR="001462B9" w:rsidRPr="005F3161" w:rsidRDefault="001462B9" w:rsidP="001462B9">
      <w:pPr>
        <w:pStyle w:val="Heading4"/>
        <w:rPr>
          <w:rFonts w:cs="Times New Roman"/>
        </w:rPr>
      </w:pPr>
      <w:r>
        <w:rPr>
          <w:rFonts w:cs="Times New Roman"/>
        </w:rPr>
        <w:t>P</w:t>
      </w:r>
      <w:r w:rsidRPr="005F3161">
        <w:rPr>
          <w:rFonts w:cs="Times New Roman"/>
        </w:rPr>
        <w:t>rice collapse inev</w:t>
      </w:r>
      <w:r>
        <w:rPr>
          <w:rFonts w:cs="Times New Roman"/>
        </w:rPr>
        <w:t>itable</w:t>
      </w:r>
      <w:r w:rsidRPr="005F3161">
        <w:rPr>
          <w:rFonts w:cs="Times New Roman"/>
        </w:rPr>
        <w:t xml:space="preserve"> – diversification is only way to survive </w:t>
      </w:r>
    </w:p>
    <w:p w:rsidR="001462B9" w:rsidRPr="005F3161" w:rsidRDefault="001462B9" w:rsidP="001462B9">
      <w:r w:rsidRPr="005F3161">
        <w:rPr>
          <w:rStyle w:val="StyleStyleBold12pt"/>
        </w:rPr>
        <w:t>Paikin 12</w:t>
      </w:r>
      <w:r w:rsidRPr="005F3161">
        <w:t xml:space="preserve"> Zach Paikin is a columnist for Canada's iPolitics and contributes research on international affairs to several Washington-based think tanks and institutes, April 11, 2012, “Coping in an increasingly competitive</w:t>
      </w:r>
      <w:r>
        <w:t xml:space="preserve"> </w:t>
      </w:r>
      <w:r w:rsidRPr="005F3161">
        <w:t>global economy”, http://www.ipolitics.ca/2012/04/11/zach-paikin-coping-with-less-revenues-in-an-increasingly-competitive-global-economy/</w:t>
      </w:r>
    </w:p>
    <w:p w:rsidR="001462B9" w:rsidRPr="00AA3241" w:rsidRDefault="001462B9" w:rsidP="001462B9">
      <w:pPr>
        <w:rPr>
          <w:sz w:val="12"/>
        </w:rPr>
      </w:pPr>
      <w:r w:rsidRPr="005F3161">
        <w:rPr>
          <w:sz w:val="12"/>
        </w:rPr>
        <w:t xml:space="preserve">It gets worse. </w:t>
      </w:r>
      <w:r w:rsidRPr="00461D4E">
        <w:rPr>
          <w:rStyle w:val="StyleBoldUnderline"/>
          <w:b/>
          <w:highlight w:val="yellow"/>
        </w:rPr>
        <w:t>The price of oil is about to collapse due to</w:t>
      </w:r>
      <w:r w:rsidRPr="005F3161">
        <w:rPr>
          <w:rStyle w:val="StyleBoldUnderline"/>
          <w:b/>
        </w:rPr>
        <w:t xml:space="preserve"> the increasing extraction of </w:t>
      </w:r>
      <w:r w:rsidRPr="00461D4E">
        <w:rPr>
          <w:rStyle w:val="StyleBoldUnderline"/>
          <w:b/>
          <w:highlight w:val="yellow"/>
        </w:rPr>
        <w:t>unconventional oil</w:t>
      </w:r>
      <w:r w:rsidRPr="005F3161">
        <w:rPr>
          <w:sz w:val="12"/>
        </w:rPr>
        <w:t xml:space="preserve">. Roughly </w:t>
      </w:r>
      <w:r w:rsidRPr="00461D4E">
        <w:rPr>
          <w:rStyle w:val="StyleBoldUnderline"/>
          <w:highlight w:val="yellow"/>
        </w:rPr>
        <w:t>250 billion barrels of oil shale</w:t>
      </w:r>
      <w:r w:rsidRPr="005F3161">
        <w:rPr>
          <w:sz w:val="12"/>
        </w:rPr>
        <w:t xml:space="preserve"> — and possibly as much as twice that figure </w:t>
      </w:r>
      <w:r w:rsidRPr="005F3161">
        <w:rPr>
          <w:rStyle w:val="StyleBoldUnderline"/>
        </w:rPr>
        <w:t xml:space="preserve">— </w:t>
      </w:r>
      <w:r w:rsidRPr="00461D4E">
        <w:rPr>
          <w:rStyle w:val="StyleBoldUnderline"/>
          <w:highlight w:val="yellow"/>
        </w:rPr>
        <w:t>have been discovered in Israel and will</w:t>
      </w:r>
      <w:r w:rsidRPr="005F3161">
        <w:rPr>
          <w:rStyle w:val="StyleBoldUnderline"/>
        </w:rPr>
        <w:t xml:space="preserve"> begin to </w:t>
      </w:r>
      <w:r w:rsidRPr="00461D4E">
        <w:rPr>
          <w:rStyle w:val="StyleBoldUnderline"/>
          <w:highlight w:val="yellow"/>
        </w:rPr>
        <w:t>flow into the</w:t>
      </w:r>
      <w:r w:rsidRPr="005F3161">
        <w:rPr>
          <w:rStyle w:val="StyleBoldUnderline"/>
        </w:rPr>
        <w:t xml:space="preserve"> global </w:t>
      </w:r>
      <w:r w:rsidRPr="00461D4E">
        <w:rPr>
          <w:rStyle w:val="StyleBoldUnderline"/>
          <w:highlight w:val="yellow"/>
        </w:rPr>
        <w:t>market</w:t>
      </w:r>
      <w:r w:rsidRPr="005F3161">
        <w:rPr>
          <w:sz w:val="12"/>
        </w:rPr>
        <w:t xml:space="preserve"> in about a decade </w:t>
      </w:r>
      <w:r w:rsidRPr="00461D4E">
        <w:rPr>
          <w:rStyle w:val="StyleBoldUnderline"/>
          <w:b/>
          <w:highlight w:val="yellow"/>
        </w:rPr>
        <w:t>at an estimated $30</w:t>
      </w:r>
      <w:r w:rsidRPr="005F3161">
        <w:rPr>
          <w:rStyle w:val="StyleBoldUnderline"/>
          <w:b/>
        </w:rPr>
        <w:t xml:space="preserve">-40 </w:t>
      </w:r>
      <w:r w:rsidRPr="00461D4E">
        <w:rPr>
          <w:rStyle w:val="StyleBoldUnderline"/>
          <w:b/>
          <w:highlight w:val="yellow"/>
        </w:rPr>
        <w:t>per barrel</w:t>
      </w:r>
      <w:r w:rsidRPr="005F3161">
        <w:rPr>
          <w:sz w:val="12"/>
        </w:rPr>
        <w:t xml:space="preserve">, merely one third of the current price of oil. This gives Israel the third largest oil shale reserves in the world after the United States and China. </w:t>
      </w:r>
      <w:r w:rsidRPr="005F3161">
        <w:rPr>
          <w:rStyle w:val="StyleBoldUnderline"/>
        </w:rPr>
        <w:t>The U.S. has already become a net exporter of gasoline and could surpass both Russia and Saudi Arabia as the world’s largest supplier of oil in the near future</w:t>
      </w:r>
      <w:r w:rsidRPr="005F3161">
        <w:rPr>
          <w:sz w:val="12"/>
        </w:rPr>
        <w:t xml:space="preserve"> thanks to its unconventional oil reserves.¶ </w:t>
      </w:r>
      <w:r w:rsidRPr="00461D4E">
        <w:rPr>
          <w:rStyle w:val="StyleBoldUnderline"/>
          <w:b/>
          <w:highlight w:val="yellow"/>
        </w:rPr>
        <w:t>The upcoming decline in the price of oil will result in the near-total collapse of non-diversified economies</w:t>
      </w:r>
      <w:r w:rsidRPr="005F3161">
        <w:rPr>
          <w:rStyle w:val="StyleBoldUnderline"/>
        </w:rPr>
        <w:t>,</w:t>
      </w:r>
      <w:r w:rsidRPr="005F3161">
        <w:t xml:space="preserve"> </w:t>
      </w:r>
      <w:r w:rsidRPr="005F3161">
        <w:rPr>
          <w:rStyle w:val="StyleBoldUnderline"/>
        </w:rPr>
        <w:t>such as the Middle East’s oil-exporting countries. For instance</w:t>
      </w:r>
      <w:r w:rsidRPr="005F3161">
        <w:rPr>
          <w:sz w:val="12"/>
        </w:rPr>
        <w:t xml:space="preserve">, roughly 75 per cent of </w:t>
      </w:r>
      <w:r w:rsidRPr="005F3161">
        <w:rPr>
          <w:rStyle w:val="StyleBoldUnderline"/>
        </w:rPr>
        <w:t>Saudi Arabia</w:t>
      </w:r>
      <w:r w:rsidRPr="005F3161">
        <w:rPr>
          <w:sz w:val="12"/>
        </w:rPr>
        <w:t xml:space="preserve">’s governmental revenue and 90 per cent of its export earnings come from the oil industry. </w:t>
      </w:r>
      <w:r w:rsidRPr="00461D4E">
        <w:rPr>
          <w:rStyle w:val="StyleBoldUnderline"/>
          <w:highlight w:val="yellow"/>
        </w:rPr>
        <w:t>Natural gas doesn’t provide</w:t>
      </w:r>
      <w:r w:rsidRPr="005F3161">
        <w:rPr>
          <w:rStyle w:val="StyleBoldUnderline"/>
        </w:rPr>
        <w:t xml:space="preserve"> these Mid-East states with </w:t>
      </w:r>
      <w:r w:rsidRPr="00461D4E">
        <w:rPr>
          <w:rStyle w:val="StyleBoldUnderline"/>
          <w:highlight w:val="yellow"/>
        </w:rPr>
        <w:t>much solace</w:t>
      </w:r>
      <w:r w:rsidRPr="005F3161">
        <w:rPr>
          <w:rStyle w:val="StyleBoldUnderline"/>
        </w:rPr>
        <w:t>: Canadian exports of natural gas to the United States last year alone accounted for half the rate of all natural gas exports from the Middle East and North Africa</w:t>
      </w:r>
      <w:r w:rsidRPr="005F3161">
        <w:rPr>
          <w:sz w:val="12"/>
        </w:rPr>
        <w:t>.</w:t>
      </w:r>
    </w:p>
    <w:p w:rsidR="001462B9" w:rsidRPr="0039595A" w:rsidRDefault="001462B9" w:rsidP="001462B9">
      <w:pPr>
        <w:pStyle w:val="Heading4"/>
      </w:pPr>
      <w:r>
        <w:t>Nuclear doesn’t tradeoff with oil---electricity not liquid fuel</w:t>
      </w:r>
    </w:p>
    <w:p w:rsidR="001462B9" w:rsidRPr="0039595A" w:rsidRDefault="001462B9" w:rsidP="001462B9">
      <w:r w:rsidRPr="0039595A">
        <w:rPr>
          <w:rStyle w:val="StyleStyleBold12pt"/>
        </w:rPr>
        <w:t>Styles 12</w:t>
      </w:r>
      <w:r>
        <w:t xml:space="preserve"> Geoffrey, Managing Director of GSW Strategy Group, LLC, an energy and environmental strategy consulting firm, "How Helpless Are We in the Face of Rising Oil Prices?", February 24, energyoutlook.blogspot.com/2012/02/how-helpless-are-we-in-face-of-rising.html</w:t>
      </w:r>
    </w:p>
    <w:p w:rsidR="001462B9" w:rsidRDefault="001462B9" w:rsidP="001462B9">
      <w:pPr>
        <w:rPr>
          <w:rStyle w:val="Emphasis"/>
        </w:rPr>
      </w:pPr>
      <w:r w:rsidRPr="00CF7BB7">
        <w:rPr>
          <w:sz w:val="10"/>
        </w:rPr>
        <w:t xml:space="preserve">To see why requires a sense of how the oil market works, as well as the uses to which we put oil today, rather than a generation ago. For starters, </w:t>
      </w:r>
      <w:r w:rsidRPr="00CF7BB7">
        <w:rPr>
          <w:rStyle w:val="StyleBoldUnderline"/>
        </w:rPr>
        <w:t xml:space="preserve">although the President has worked hard to improve conditions for renewable energy </w:t>
      </w:r>
      <w:r w:rsidRPr="00CF7BB7">
        <w:rPr>
          <w:sz w:val="10"/>
        </w:rPr>
        <w:t>sources like wind and solar power--sources that certainly have an important role to play in our long-term energy mix--</w:t>
      </w:r>
      <w:r w:rsidRPr="00CF7BB7">
        <w:rPr>
          <w:rStyle w:val="StyleBoldUnderline"/>
        </w:rPr>
        <w:t xml:space="preserve">these </w:t>
      </w:r>
      <w:r w:rsidRPr="00461D4E">
        <w:rPr>
          <w:rStyle w:val="StyleBoldUnderline"/>
          <w:highlight w:val="yellow"/>
        </w:rPr>
        <w:t xml:space="preserve">technologies, along with </w:t>
      </w:r>
      <w:r w:rsidRPr="00461D4E">
        <w:rPr>
          <w:rStyle w:val="Emphasis"/>
          <w:highlight w:val="yellow"/>
        </w:rPr>
        <w:t>nuclear power, are out of place in a conversation about oil</w:t>
      </w:r>
      <w:r w:rsidRPr="00CF7BB7">
        <w:rPr>
          <w:rStyle w:val="Emphasis"/>
        </w:rPr>
        <w:t xml:space="preserve"> </w:t>
      </w:r>
      <w:r w:rsidRPr="00CF7BB7">
        <w:rPr>
          <w:sz w:val="10"/>
        </w:rPr>
        <w:t xml:space="preserve">prices in 2012. </w:t>
      </w:r>
      <w:r w:rsidRPr="00CF7BB7">
        <w:rPr>
          <w:rStyle w:val="Emphasis"/>
        </w:rPr>
        <w:t xml:space="preserve">That's because </w:t>
      </w:r>
      <w:r w:rsidRPr="00461D4E">
        <w:rPr>
          <w:rStyle w:val="Emphasis"/>
          <w:highlight w:val="yellow"/>
        </w:rPr>
        <w:t>they produce electricity rather than liquid fuels, and less than 1% of</w:t>
      </w:r>
      <w:r w:rsidRPr="00CF7BB7">
        <w:rPr>
          <w:rStyle w:val="Emphasis"/>
        </w:rPr>
        <w:t xml:space="preserve"> US </w:t>
      </w:r>
      <w:r w:rsidRPr="00461D4E">
        <w:rPr>
          <w:rStyle w:val="Emphasis"/>
          <w:highlight w:val="yellow"/>
        </w:rPr>
        <w:t>electricity is generated from oil</w:t>
      </w:r>
      <w:r w:rsidRPr="00CF7BB7">
        <w:rPr>
          <w:rStyle w:val="Emphasis"/>
        </w:rPr>
        <w:t xml:space="preserve"> today</w:t>
      </w:r>
      <w:r w:rsidRPr="00CF7BB7">
        <w:rPr>
          <w:sz w:val="10"/>
        </w:rPr>
        <w:t xml:space="preserve">, compared to more than 10% in 1980. </w:t>
      </w:r>
      <w:r w:rsidRPr="00CF7BB7">
        <w:rPr>
          <w:rStyle w:val="StyleBoldUnderline"/>
        </w:rPr>
        <w:t>Electricity from</w:t>
      </w:r>
      <w:r w:rsidRPr="00CF7BB7">
        <w:rPr>
          <w:sz w:val="10"/>
        </w:rPr>
        <w:t xml:space="preserve"> renewable and </w:t>
      </w:r>
      <w:r w:rsidRPr="00461D4E">
        <w:rPr>
          <w:rStyle w:val="StyleBoldUnderline"/>
          <w:highlight w:val="yellow"/>
        </w:rPr>
        <w:t>nuclear</w:t>
      </w:r>
      <w:r w:rsidRPr="00CF7BB7">
        <w:rPr>
          <w:sz w:val="10"/>
        </w:rPr>
        <w:t xml:space="preserve"> power </w:t>
      </w:r>
      <w:r w:rsidRPr="00461D4E">
        <w:rPr>
          <w:rStyle w:val="Box"/>
          <w:highlight w:val="yellow"/>
        </w:rPr>
        <w:t>doesn't compete with</w:t>
      </w:r>
      <w:r w:rsidRPr="00CF7BB7">
        <w:rPr>
          <w:rStyle w:val="Box"/>
        </w:rPr>
        <w:t xml:space="preserve"> imported oil or </w:t>
      </w:r>
      <w:r w:rsidRPr="00461D4E">
        <w:rPr>
          <w:rStyle w:val="Box"/>
          <w:highlight w:val="yellow"/>
        </w:rPr>
        <w:t>any</w:t>
      </w:r>
      <w:r w:rsidRPr="00CF7BB7">
        <w:rPr>
          <w:rStyle w:val="Box"/>
        </w:rPr>
        <w:t xml:space="preserve"> other </w:t>
      </w:r>
      <w:r w:rsidRPr="00461D4E">
        <w:rPr>
          <w:rStyle w:val="Box"/>
          <w:highlight w:val="yellow"/>
        </w:rPr>
        <w:t>kind of oil</w:t>
      </w:r>
      <w:r w:rsidRPr="00CF7BB7">
        <w:rPr>
          <w:sz w:val="10"/>
        </w:rPr>
        <w:t xml:space="preserve">; it competes with domestic energy sources like coal and natural gas, most of which now comes from conventional and unconventional gas fields, rather than as a byproduct of producing oil. So by all means lets have a conversation about renewables in the context of reducing greenhouse gas emissions today and displacing oil from transportation when there are tens of millions of electric vehicles on the road </w:t>
      </w:r>
      <w:r w:rsidRPr="00535DDB">
        <w:rPr>
          <w:sz w:val="10"/>
        </w:rPr>
        <w:t xml:space="preserve">in the future, </w:t>
      </w:r>
      <w:r w:rsidRPr="00535DDB">
        <w:rPr>
          <w:rStyle w:val="Emphasis"/>
        </w:rPr>
        <w:t>but in terms of oil prices now and in the near future, they are a rhetorical diversion.</w:t>
      </w:r>
    </w:p>
    <w:p w:rsidR="001462B9" w:rsidRPr="00C74B0D" w:rsidRDefault="001462B9" w:rsidP="001462B9">
      <w:pPr>
        <w:pStyle w:val="Heading4"/>
      </w:pPr>
      <w:r>
        <w:t>Military oil doesn’t link</w:t>
      </w:r>
    </w:p>
    <w:p w:rsidR="001462B9" w:rsidRDefault="001462B9" w:rsidP="001462B9">
      <w:r w:rsidRPr="005A15FE">
        <w:rPr>
          <w:rStyle w:val="StyleStyleBold12pt"/>
        </w:rPr>
        <w:t>Kreutzer 12</w:t>
      </w:r>
      <w:r>
        <w:t xml:space="preserve"> </w:t>
      </w:r>
      <w:r w:rsidRPr="00F264ED">
        <w:rPr>
          <w:sz w:val="16"/>
          <w:szCs w:val="16"/>
        </w:rPr>
        <w:t>David, Research Fellow in Energy Economics and Climate Change, Heritage Foundation, “Military Biofoolishness”,</w:t>
      </w:r>
      <w:r>
        <w:rPr>
          <w:sz w:val="16"/>
          <w:szCs w:val="16"/>
        </w:rPr>
        <w:t xml:space="preserve"> May 21,</w:t>
      </w:r>
      <w:r w:rsidRPr="00F264ED">
        <w:rPr>
          <w:sz w:val="16"/>
          <w:szCs w:val="16"/>
        </w:rPr>
        <w:t xml:space="preserve"> </w:t>
      </w:r>
      <w:hyperlink r:id="rId16" w:history="1">
        <w:r w:rsidRPr="00F264ED">
          <w:rPr>
            <w:rStyle w:val="Hyperlink"/>
            <w:sz w:val="16"/>
            <w:szCs w:val="16"/>
          </w:rPr>
          <w:t>http://energy.nationaljournal.com/2012/05/powering-our-military-whats-th.php</w:t>
        </w:r>
      </w:hyperlink>
    </w:p>
    <w:p w:rsidR="001462B9" w:rsidRPr="0034440F" w:rsidRDefault="001462B9" w:rsidP="001462B9">
      <w:pPr>
        <w:rPr>
          <w:rStyle w:val="Emphasis"/>
          <w:b w:val="0"/>
          <w:iCs w:val="0"/>
          <w:sz w:val="12"/>
          <w:u w:val="none"/>
        </w:rPr>
      </w:pPr>
      <w:r w:rsidRPr="00BB3177">
        <w:rPr>
          <w:rStyle w:val="StyleBoldUnderline"/>
          <w:highlight w:val="yellow"/>
        </w:rPr>
        <w:t>The entire</w:t>
      </w:r>
      <w:r w:rsidRPr="005A15FE">
        <w:rPr>
          <w:rStyle w:val="StyleBoldUnderline"/>
        </w:rPr>
        <w:t xml:space="preserve"> U.S. </w:t>
      </w:r>
      <w:r w:rsidRPr="00BB3177">
        <w:rPr>
          <w:rStyle w:val="StyleBoldUnderline"/>
          <w:highlight w:val="yellow"/>
        </w:rPr>
        <w:t>military</w:t>
      </w:r>
      <w:r w:rsidRPr="005A15FE">
        <w:rPr>
          <w:rStyle w:val="StyleBoldUnderline"/>
        </w:rPr>
        <w:t xml:space="preserve"> currently </w:t>
      </w:r>
      <w:r w:rsidRPr="00BB3177">
        <w:rPr>
          <w:rStyle w:val="StyleBoldUnderline"/>
          <w:highlight w:val="yellow"/>
        </w:rPr>
        <w:t>consumes</w:t>
      </w:r>
      <w:r w:rsidRPr="005A15FE">
        <w:rPr>
          <w:rStyle w:val="StyleBoldUnderline"/>
        </w:rPr>
        <w:t xml:space="preserve"> about </w:t>
      </w:r>
      <w:r w:rsidRPr="00BB3177">
        <w:rPr>
          <w:rStyle w:val="StyleBoldUnderline"/>
          <w:highlight w:val="yellow"/>
        </w:rPr>
        <w:t>360,000 barrels per day</w:t>
      </w:r>
      <w:r w:rsidRPr="00DA1326">
        <w:rPr>
          <w:sz w:val="12"/>
        </w:rPr>
        <w:t xml:space="preserve"> of petroleum-based fuel, with 175,000 barrels per day (or less) going to the Air Force’s jets. </w:t>
      </w:r>
      <w:r w:rsidRPr="00BB3177">
        <w:rPr>
          <w:rStyle w:val="StyleBoldUnderline"/>
          <w:highlight w:val="yellow"/>
        </w:rPr>
        <w:t>A single platform</w:t>
      </w:r>
      <w:r w:rsidRPr="005A15FE">
        <w:rPr>
          <w:rStyle w:val="StyleBoldUnderline"/>
        </w:rPr>
        <w:t xml:space="preserve"> in the Gulf of Mexico (Thunderhorse) </w:t>
      </w:r>
      <w:r w:rsidRPr="00BB3177">
        <w:rPr>
          <w:rStyle w:val="StyleBoldUnderline"/>
          <w:highlight w:val="yellow"/>
        </w:rPr>
        <w:t>produces as much petroleum as these jets consume</w:t>
      </w:r>
      <w:r w:rsidRPr="00DA1326">
        <w:rPr>
          <w:sz w:val="12"/>
        </w:rPr>
        <w:t xml:space="preserv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DA1326">
        <w:rPr>
          <w:rStyle w:val="StyleBoldUnderline"/>
        </w:rPr>
        <w:t xml:space="preserve"> </w:t>
      </w:r>
      <w:r w:rsidRPr="00BB3177">
        <w:rPr>
          <w:rStyle w:val="StyleBoldUnderline"/>
          <w:highlight w:val="yellow"/>
        </w:rPr>
        <w:t>If the entire military consumption were switched away from petroleum, that would cut worldwide demand by</w:t>
      </w:r>
      <w:r w:rsidRPr="005A15FE">
        <w:rPr>
          <w:rStyle w:val="StyleBoldUnderline"/>
        </w:rPr>
        <w:t xml:space="preserve"> 0</w:t>
      </w:r>
      <w:r w:rsidRPr="00BB3177">
        <w:rPr>
          <w:rStyle w:val="StyleBoldUnderline"/>
          <w:highlight w:val="yellow"/>
        </w:rPr>
        <w:t>.4 percent. This cut would reduce revenues to oil producers by about 1.5 percent.</w:t>
      </w:r>
      <w:r w:rsidRPr="00DA1326">
        <w:rPr>
          <w:sz w:val="12"/>
        </w:rPr>
        <w:t xml:space="preserve"> Let’s hope biofuels are not anti-terrorism Plan A. Though some energy technologies that are too expensive for general civilian use may make sense for the military, biofuels are not among them. The military needs t</w:t>
      </w:r>
      <w:r>
        <w:rPr>
          <w:sz w:val="12"/>
        </w:rPr>
        <w:t>o rethink its biofuels program.</w:t>
      </w:r>
    </w:p>
    <w:p w:rsidR="001462B9" w:rsidRPr="00E62508" w:rsidRDefault="001462B9" w:rsidP="001462B9">
      <w:pPr>
        <w:pStyle w:val="Heading4"/>
      </w:pPr>
      <w:r>
        <w:t>Reduced US oil demand doesn't affect global prices</w:t>
      </w:r>
    </w:p>
    <w:p w:rsidR="001462B9" w:rsidRPr="00E62508" w:rsidRDefault="001462B9" w:rsidP="001462B9">
      <w:r w:rsidRPr="007E5D05">
        <w:rPr>
          <w:rStyle w:val="StyleStyleBold12pt"/>
        </w:rPr>
        <w:t>Nordhaus 11</w:t>
      </w:r>
      <w:r>
        <w:t xml:space="preserve"> William D</w:t>
      </w:r>
      <w:r w:rsidRPr="00E62508">
        <w:t xml:space="preserve">, </w:t>
      </w:r>
      <w:r>
        <w:t xml:space="preserve">Sterling Professor of Economics; Cowles Foundation, Yale University, October 27, </w:t>
      </w:r>
      <w:r w:rsidRPr="00E62508">
        <w:t>“Energy: Friend or Enemy?,” http://www.nybooks.com/articles/archives/2011/oct/27/energy-friend-or-enemy/?pagination=false</w:t>
      </w:r>
    </w:p>
    <w:p w:rsidR="001462B9" w:rsidRDefault="001462B9" w:rsidP="001462B9">
      <w:pPr>
        <w:rPr>
          <w:rStyle w:val="Emphasis"/>
        </w:rPr>
      </w:pPr>
      <w:r w:rsidRPr="002A2524">
        <w:rPr>
          <w:rStyle w:val="StyleBoldUnderline"/>
        </w:rPr>
        <w:lastRenderedPageBreak/>
        <w:t>If we look at</w:t>
      </w:r>
      <w:r w:rsidRPr="00FC39F3">
        <w:rPr>
          <w:sz w:val="8"/>
        </w:rPr>
        <w:t xml:space="preserve"> both the rhetoric and substance of </w:t>
      </w:r>
      <w:r w:rsidRPr="002A2524">
        <w:rPr>
          <w:rStyle w:val="StyleBoldUnderline"/>
        </w:rPr>
        <w:t>oil policy</w:t>
      </w:r>
      <w:r w:rsidRPr="00FC39F3">
        <w:rPr>
          <w:sz w:val="8"/>
        </w:rPr>
        <w:t xml:space="preserve">, particularly oil dependency, </w:t>
      </w:r>
      <w:r w:rsidRPr="00461D4E">
        <w:rPr>
          <w:rStyle w:val="StyleBoldUnderline"/>
          <w:highlight w:val="yellow"/>
        </w:rPr>
        <w:t>much thinking is misguided because of misconceptions</w:t>
      </w:r>
      <w:r w:rsidRPr="002A2524">
        <w:rPr>
          <w:rStyle w:val="StyleBoldUnderline"/>
        </w:rPr>
        <w:t xml:space="preserve"> </w:t>
      </w:r>
      <w:r w:rsidRPr="00461D4E">
        <w:rPr>
          <w:rStyle w:val="StyleBoldUnderline"/>
          <w:highlight w:val="yellow"/>
        </w:rPr>
        <w:t>about</w:t>
      </w:r>
      <w:r w:rsidRPr="002A2524">
        <w:rPr>
          <w:rStyle w:val="StyleBoldUnderline"/>
        </w:rPr>
        <w:t xml:space="preserve"> the nature of </w:t>
      </w:r>
      <w:r w:rsidRPr="00461D4E">
        <w:rPr>
          <w:rStyle w:val="StyleBoldUnderline"/>
          <w:highlight w:val="yellow"/>
        </w:rPr>
        <w:t>oil</w:t>
      </w:r>
      <w:r w:rsidRPr="002A2524">
        <w:rPr>
          <w:rStyle w:val="StyleBoldUnderline"/>
        </w:rPr>
        <w:t xml:space="preserve"> dependency. We can usefully think of the oil market as a single integrated world market</w:t>
      </w:r>
      <w:r w:rsidRPr="00FC39F3">
        <w:rPr>
          <w:sz w:val="8"/>
        </w:rPr>
        <w:t xml:space="preserve">—like a giant bathtub of oil. In the bathtub view, there are spigots from Saudi Arabia, Russia, and other producers that introduce oil into the inventory. And there are drains from which the United States, China, and other consumers draw oil. Nevertheless, </w:t>
      </w:r>
      <w:r w:rsidRPr="002A2524">
        <w:rPr>
          <w:rStyle w:val="StyleBoldUnderline"/>
        </w:rPr>
        <w:t xml:space="preserve">the dynamics of the </w:t>
      </w:r>
      <w:r w:rsidRPr="00461D4E">
        <w:rPr>
          <w:rStyle w:val="StyleBoldUnderline"/>
          <w:highlight w:val="yellow"/>
        </w:rPr>
        <w:t>price and quantity are determined by the sum of</w:t>
      </w:r>
      <w:r w:rsidRPr="002A2524">
        <w:rPr>
          <w:rStyle w:val="StyleBoldUnderline"/>
        </w:rPr>
        <w:t xml:space="preserve"> these </w:t>
      </w:r>
      <w:r w:rsidRPr="00461D4E">
        <w:rPr>
          <w:rStyle w:val="StyleBoldUnderline"/>
          <w:highlight w:val="yellow"/>
        </w:rPr>
        <w:t>demands and supplies, and are independent of whether the faucets and drains are labeled “US,” “Russia,” or “China</w:t>
      </w:r>
      <w:r w:rsidRPr="002A2524">
        <w:rPr>
          <w:rStyle w:val="Emphasis"/>
        </w:rPr>
        <w:t xml:space="preserve">.” In other words, </w:t>
      </w:r>
      <w:r w:rsidRPr="00461D4E">
        <w:rPr>
          <w:rStyle w:val="Emphasis"/>
          <w:highlight w:val="yellow"/>
        </w:rPr>
        <w:t>prices are determined by global supply and demand, and the composition</w:t>
      </w:r>
      <w:r w:rsidRPr="002A2524">
        <w:rPr>
          <w:rStyle w:val="Emphasis"/>
        </w:rPr>
        <w:t xml:space="preserve"> of supply and demand </w:t>
      </w:r>
      <w:r w:rsidRPr="00461D4E">
        <w:rPr>
          <w:rStyle w:val="Emphasis"/>
          <w:highlight w:val="yellow"/>
        </w:rPr>
        <w:t>is irrelevant</w:t>
      </w:r>
      <w:r w:rsidRPr="00FC39F3">
        <w:rPr>
          <w:sz w:val="8"/>
        </w:rPr>
        <w:t>.7</w:t>
      </w:r>
      <w:r w:rsidRPr="00FC39F3">
        <w:rPr>
          <w:sz w:val="12"/>
        </w:rPr>
        <w:t>¶</w:t>
      </w:r>
      <w:r w:rsidRPr="00FC39F3">
        <w:rPr>
          <w:sz w:val="8"/>
        </w:rPr>
        <w:t xml:space="preserve"> Why is crude oil an integrated world market? The reasons are that the costs of transporting oil are low, different crude oils are largely interchangeable, and the different crudes can be blended. This means that </w:t>
      </w:r>
      <w:r w:rsidRPr="00EE107C">
        <w:rPr>
          <w:rStyle w:val="StyleBoldUnderline"/>
        </w:rPr>
        <w:t xml:space="preserve">crude </w:t>
      </w:r>
      <w:r w:rsidRPr="00461D4E">
        <w:rPr>
          <w:rStyle w:val="StyleBoldUnderline"/>
          <w:highlight w:val="yellow"/>
        </w:rPr>
        <w:t>oil is fungible</w:t>
      </w:r>
      <w:r w:rsidRPr="00EE107C">
        <w:rPr>
          <w:rStyle w:val="StyleBoldUnderline"/>
        </w:rPr>
        <w:t>, like dollar bills. A shortfall in one region can be made up by shipping a similar oil there from elsewhere in the world</w:t>
      </w:r>
      <w:r w:rsidRPr="00EE107C">
        <w:rPr>
          <w:rStyle w:val="Emphasis"/>
        </w:rPr>
        <w:t xml:space="preserve">. </w:t>
      </w:r>
      <w:r w:rsidRPr="00461D4E">
        <w:rPr>
          <w:rStyle w:val="Emphasis"/>
          <w:highlight w:val="yellow"/>
        </w:rPr>
        <w:t>US oil policies make no</w:t>
      </w:r>
      <w:r w:rsidRPr="00EE107C">
        <w:rPr>
          <w:rStyle w:val="Emphasis"/>
        </w:rPr>
        <w:t xml:space="preserve"> more </w:t>
      </w:r>
      <w:r w:rsidRPr="00461D4E">
        <w:rPr>
          <w:rStyle w:val="Emphasis"/>
          <w:highlight w:val="yellow"/>
        </w:rPr>
        <w:t>sense</w:t>
      </w:r>
      <w:r w:rsidRPr="00EE107C">
        <w:rPr>
          <w:rStyle w:val="Emphasis"/>
        </w:rPr>
        <w:t xml:space="preserve"> than trying to lower the water level in one end of the bathtub by taking a few cups of water from that end</w:t>
      </w:r>
      <w:r w:rsidRPr="00FC39F3">
        <w:rPr>
          <w:sz w:val="8"/>
        </w:rPr>
        <w:t>.</w:t>
      </w:r>
      <w:r w:rsidRPr="00FC39F3">
        <w:rPr>
          <w:sz w:val="12"/>
        </w:rPr>
        <w:t>¶</w:t>
      </w:r>
      <w:r w:rsidRPr="00FC39F3">
        <w:rPr>
          <w:sz w:val="8"/>
        </w:rPr>
        <w:t xml:space="preserve"> We know that </w:t>
      </w:r>
      <w:r w:rsidRPr="001F4635">
        <w:rPr>
          <w:rStyle w:val="StyleBoldUnderline"/>
        </w:rPr>
        <w:t>the world oil market is unified because there is a single price of crude oil that holds no matter what the source</w:t>
      </w:r>
      <w:r w:rsidRPr="00FC39F3">
        <w:rPr>
          <w:sz w:val="8"/>
        </w:rPr>
        <w:t>. For example, we can look at whether prices (with corrections for gravity and sulfur) in fact move together. A good test of this view would be to ask whether a benchmark crude price predicts the movement of other prices. Looking at crude oil from twenty-eight different regions around the world from 1977 to 2009, I found that a 10.00 percent change in the price of the “Brent” crude oil—a blend of crude often used as a benchmark for price—led to a 9.99 percent change in the price of other crude oils. These correlations among crude oil prices are markedly higher than are observed for virtually any other traded good or service.</w:t>
      </w:r>
      <w:r w:rsidRPr="00FC39F3">
        <w:rPr>
          <w:sz w:val="12"/>
        </w:rPr>
        <w:t>¶</w:t>
      </w:r>
      <w:r w:rsidRPr="00FC39F3">
        <w:rPr>
          <w:sz w:val="8"/>
        </w:rPr>
        <w:t xml:space="preserve"> </w:t>
      </w:r>
      <w:r w:rsidRPr="00FC39F3">
        <w:rPr>
          <w:rStyle w:val="StyleBoldUnderline"/>
        </w:rPr>
        <w:t>The implication of the bathtub view is profound</w:t>
      </w:r>
      <w:r w:rsidRPr="00FC39F3">
        <w:rPr>
          <w:rStyle w:val="Emphasis"/>
        </w:rPr>
        <w:t xml:space="preserve">. It means that virtually </w:t>
      </w:r>
      <w:r w:rsidRPr="00461D4E">
        <w:rPr>
          <w:rStyle w:val="Emphasis"/>
          <w:highlight w:val="yellow"/>
        </w:rPr>
        <w:t>no important oil issue involves US dependency</w:t>
      </w:r>
      <w:r w:rsidRPr="00FC39F3">
        <w:rPr>
          <w:rStyle w:val="Emphasis"/>
        </w:rPr>
        <w:t xml:space="preserve"> on foreign oil</w:t>
      </w:r>
      <w:r w:rsidRPr="00FC39F3">
        <w:rPr>
          <w:rStyle w:val="StyleBoldUnderline"/>
        </w:rPr>
        <w:t xml:space="preserve">. Whether we consider pollution, macroeconomic impacts, price volatility, supply interruptions, or Middle East politics, </w:t>
      </w:r>
      <w:r w:rsidRPr="00461D4E">
        <w:rPr>
          <w:rStyle w:val="StyleBoldUnderline"/>
          <w:highlight w:val="yellow"/>
        </w:rPr>
        <w:t>our vulnerability depends upon the global market.</w:t>
      </w:r>
      <w:r w:rsidRPr="00461D4E">
        <w:rPr>
          <w:sz w:val="8"/>
          <w:highlight w:val="yellow"/>
        </w:rPr>
        <w:t xml:space="preserve"> </w:t>
      </w:r>
      <w:r w:rsidRPr="00461D4E">
        <w:rPr>
          <w:rStyle w:val="Emphasis"/>
          <w:highlight w:val="yellow"/>
        </w:rPr>
        <w:t>It does not depend upon the fraction of our consumption</w:t>
      </w:r>
      <w:r w:rsidRPr="00FC39F3">
        <w:rPr>
          <w:rStyle w:val="Emphasis"/>
        </w:rPr>
        <w:t xml:space="preserve"> that is </w:t>
      </w:r>
      <w:r w:rsidRPr="00461D4E">
        <w:rPr>
          <w:rStyle w:val="Emphasis"/>
          <w:highlight w:val="yellow"/>
        </w:rPr>
        <w:t>imported</w:t>
      </w:r>
      <w:r w:rsidRPr="00FC39F3">
        <w:rPr>
          <w:rStyle w:val="Emphasis"/>
        </w:rPr>
        <w:t>.</w:t>
      </w:r>
      <w:r w:rsidRPr="00FC39F3">
        <w:rPr>
          <w:sz w:val="12"/>
        </w:rPr>
        <w:t>¶</w:t>
      </w:r>
      <w:r w:rsidRPr="00FC39F3">
        <w:rPr>
          <w:sz w:val="8"/>
        </w:rPr>
        <w:t xml:space="preserve"> I will use two examples to illustrate this point. A first hardy perennial is the idea that we should limit our consumption to oil from “secure sources.” This might mean concentrating on Canada and Mexico, or perhaps relying only on our own output, or we might even exclude Alaska lest it someday decide to secede.</w:t>
      </w:r>
      <w:r w:rsidRPr="00FC39F3">
        <w:rPr>
          <w:sz w:val="12"/>
        </w:rPr>
        <w:t>¶</w:t>
      </w:r>
      <w:r w:rsidRPr="00FC39F3">
        <w:rPr>
          <w:sz w:val="8"/>
        </w:rPr>
        <w:t xml:space="preserve"> </w:t>
      </w:r>
      <w:r w:rsidRPr="00FC39F3">
        <w:rPr>
          <w:rStyle w:val="StyleBoldUnderline"/>
        </w:rPr>
        <w:t xml:space="preserve">These </w:t>
      </w:r>
      <w:r w:rsidRPr="00461D4E">
        <w:rPr>
          <w:rStyle w:val="StyleBoldUnderline"/>
          <w:highlight w:val="yellow"/>
        </w:rPr>
        <w:t>policies make no sense in an integrated</w:t>
      </w:r>
      <w:r w:rsidRPr="00FC39F3">
        <w:rPr>
          <w:rStyle w:val="StyleBoldUnderline"/>
        </w:rPr>
        <w:t xml:space="preserve"> world oil </w:t>
      </w:r>
      <w:r w:rsidRPr="00461D4E">
        <w:rPr>
          <w:rStyle w:val="StyleBoldUnderline"/>
          <w:highlight w:val="yellow"/>
        </w:rPr>
        <w:t>market</w:t>
      </w:r>
      <w:r w:rsidRPr="00FC39F3">
        <w:rPr>
          <w:rStyle w:val="StyleBoldUnderline"/>
        </w:rPr>
        <w:t>. Suppose that the United States limited its imports to completely reliable sources—ones that would never, ever cut off supplies—and specifically prohibited imports from unreliable country A. This would lead country A to send its oil to other countries. In an integrated world market, the result would be simply to reallocate production from non-A countries to the United States to make up the shortfall here and eliminate the excess there.</w:t>
      </w:r>
      <w:r w:rsidRPr="00FC39F3">
        <w:rPr>
          <w:sz w:val="8"/>
        </w:rPr>
        <w:t xml:space="preserve"> </w:t>
      </w:r>
      <w:r w:rsidRPr="00461D4E">
        <w:rPr>
          <w:rStyle w:val="Emphasis"/>
          <w:highlight w:val="yellow"/>
        </w:rPr>
        <w:t>Unless a country actually changes its flow</w:t>
      </w:r>
      <w:r w:rsidRPr="00FC39F3">
        <w:rPr>
          <w:rStyle w:val="Emphasis"/>
        </w:rPr>
        <w:t xml:space="preserve"> into the world bathtub, </w:t>
      </w:r>
      <w:r w:rsidRPr="00461D4E">
        <w:rPr>
          <w:rStyle w:val="Emphasis"/>
          <w:highlight w:val="yellow"/>
        </w:rPr>
        <w:t>there will be no impact on the U</w:t>
      </w:r>
      <w:r w:rsidRPr="00FC39F3">
        <w:rPr>
          <w:rStyle w:val="Emphasis"/>
        </w:rPr>
        <w:t xml:space="preserve">nited </w:t>
      </w:r>
      <w:r w:rsidRPr="00461D4E">
        <w:rPr>
          <w:rStyle w:val="Emphasis"/>
          <w:highlight w:val="yellow"/>
        </w:rPr>
        <w:t>S</w:t>
      </w:r>
      <w:r w:rsidRPr="00FC39F3">
        <w:rPr>
          <w:rStyle w:val="Emphasis"/>
        </w:rPr>
        <w:t>tates of sourcing imports from secure regions only.</w:t>
      </w:r>
    </w:p>
    <w:p w:rsidR="001462B9" w:rsidRDefault="001462B9" w:rsidP="001462B9">
      <w:pPr>
        <w:pStyle w:val="Heading3"/>
      </w:pPr>
      <w:r>
        <w:lastRenderedPageBreak/>
        <w:t>AT: Russia Oil---2AC</w:t>
      </w:r>
    </w:p>
    <w:p w:rsidR="001462B9" w:rsidRDefault="001462B9" w:rsidP="001462B9">
      <w:pPr>
        <w:pStyle w:val="Heading4"/>
      </w:pPr>
      <w:r>
        <w:t>Plan doesn’t collapse Putin – doesn’t get close to the $13 threshold</w:t>
      </w:r>
    </w:p>
    <w:p w:rsidR="001462B9" w:rsidRDefault="001462B9" w:rsidP="001462B9">
      <w:r w:rsidRPr="00F71DDD">
        <w:rPr>
          <w:rStyle w:val="StyleStyleBold12pt"/>
        </w:rPr>
        <w:t>IHT 4</w:t>
      </w:r>
      <w:r>
        <w:t xml:space="preserve"> (1/7, Lexis)</w:t>
      </w:r>
    </w:p>
    <w:p w:rsidR="001462B9" w:rsidRDefault="001462B9" w:rsidP="001462B9">
      <w:pPr>
        <w:pStyle w:val="cardtext"/>
        <w:rPr>
          <w:sz w:val="12"/>
        </w:rPr>
      </w:pPr>
      <w:r w:rsidRPr="00F71DDD">
        <w:rPr>
          <w:sz w:val="12"/>
        </w:rPr>
        <w:t xml:space="preserve">Given its dependence on oil revenue, </w:t>
      </w:r>
      <w:r w:rsidRPr="00F71DDD">
        <w:rPr>
          <w:rStyle w:val="StyleBoldUnderline"/>
        </w:rPr>
        <w:t>a steep decline in oil prices would pose a threat to the economy, analysts say</w:t>
      </w:r>
      <w:r w:rsidRPr="00F71DDD">
        <w:rPr>
          <w:rStyle w:val="Emphasis"/>
        </w:rPr>
        <w:t xml:space="preserve">. </w:t>
      </w:r>
      <w:r w:rsidRPr="00461D4E">
        <w:rPr>
          <w:rStyle w:val="Emphasis"/>
          <w:highlight w:val="yellow"/>
        </w:rPr>
        <w:t>Russia can withstand a serious crisis as long as oil remains above $13.50, according to one economist</w:t>
      </w:r>
      <w:r w:rsidRPr="00F71DDD">
        <w:rPr>
          <w:sz w:val="12"/>
        </w:rPr>
        <w:t xml:space="preserve">.  After oil prices averaged $28.80 a barrel in 2003, </w:t>
      </w:r>
      <w:r w:rsidRPr="00461D4E">
        <w:rPr>
          <w:rStyle w:val="StyleBoldUnderline"/>
          <w:highlight w:val="yellow"/>
        </w:rPr>
        <w:t>Russia's GDP could still grow</w:t>
      </w:r>
      <w:r w:rsidRPr="00F71DDD">
        <w:rPr>
          <w:sz w:val="12"/>
        </w:rPr>
        <w:t xml:space="preserve"> a healthy 5.5 percent </w:t>
      </w:r>
      <w:r w:rsidRPr="00461D4E">
        <w:rPr>
          <w:rStyle w:val="StyleBoldUnderline"/>
          <w:highlight w:val="yellow"/>
        </w:rPr>
        <w:t>even if the price of Brent crude falls</w:t>
      </w:r>
      <w:r w:rsidRPr="00F71DDD">
        <w:rPr>
          <w:sz w:val="12"/>
        </w:rPr>
        <w:t xml:space="preserve"> to $23 a barrel this year.</w:t>
      </w:r>
    </w:p>
    <w:p w:rsidR="001462B9" w:rsidRDefault="001462B9" w:rsidP="001462B9">
      <w:pPr>
        <w:pStyle w:val="Heading3"/>
      </w:pPr>
      <w:r>
        <w:lastRenderedPageBreak/>
        <w:t>AT: Russian Nationalism</w:t>
      </w:r>
    </w:p>
    <w:p w:rsidR="001462B9" w:rsidRDefault="001462B9" w:rsidP="001462B9">
      <w:pPr>
        <w:pStyle w:val="Heading4"/>
      </w:pPr>
      <w:r>
        <w:t>Nationalism inevitable – political incentives mean leaders will work to preserve it</w:t>
      </w:r>
    </w:p>
    <w:p w:rsidR="001462B9" w:rsidRDefault="001462B9" w:rsidP="001462B9">
      <w:r w:rsidRPr="001F19F5">
        <w:rPr>
          <w:rStyle w:val="StyleStyleBold12pt"/>
        </w:rPr>
        <w:t>Corcoran 9</w:t>
      </w:r>
      <w:r>
        <w:t xml:space="preserve"> [Ed Corcoran, editor of Survivalist magazine, “Engaging Russia,” March 23 2009, </w:t>
      </w:r>
      <w:r w:rsidRPr="009C4F41">
        <w:rPr>
          <w:color w:val="000000"/>
        </w:rPr>
        <w:t>http://sitrep.globalsecurity.org/articles/090323252-engaging-russia.htm</w:t>
      </w:r>
      <w:r>
        <w:t>]</w:t>
      </w:r>
    </w:p>
    <w:p w:rsidR="001462B9" w:rsidRDefault="001462B9" w:rsidP="001462B9">
      <w:pPr>
        <w:pStyle w:val="cardtext"/>
        <w:ind w:left="0"/>
        <w:rPr>
          <w:sz w:val="16"/>
        </w:rPr>
      </w:pPr>
      <w:r w:rsidRPr="00BD6A82">
        <w:rPr>
          <w:sz w:val="16"/>
        </w:rPr>
        <w:t xml:space="preserve">Economic frustrations were compounded by the loss of international prestige – the Soviet Union had been one of the two superpowers dominating global politics, but Russia was at best a bit player. Its once feared army was reduced to a shadow of its former self, barely able to control tiny Chechnya. The choice of NATO as a major vehicle for Western support of the newly independent East European countries was unfortunate; its origin as a military organization focused against Russia made it an unnecessary provocation which the leadership was quick to exploit. </w:t>
      </w:r>
      <w:r w:rsidRPr="00703F77">
        <w:rPr>
          <w:sz w:val="12"/>
        </w:rPr>
        <w:t xml:space="preserve">¶ </w:t>
      </w:r>
      <w:r w:rsidRPr="00BD6A82">
        <w:rPr>
          <w:sz w:val="16"/>
        </w:rPr>
        <w:t xml:space="preserve">Against this background, with a thousand-year tradition of autocratic leaders and a cultural tradition of a special mission for Russia, </w:t>
      </w:r>
      <w:r w:rsidRPr="00912DF2">
        <w:rPr>
          <w:rStyle w:val="TitleChar"/>
          <w:highlight w:val="yellow"/>
        </w:rPr>
        <w:t>it was only natural that a strong leader who stood up to the West would get wide support</w:t>
      </w:r>
      <w:r w:rsidRPr="00BD6A82">
        <w:rPr>
          <w:sz w:val="16"/>
        </w:rPr>
        <w:t xml:space="preserve">. Vladimir </w:t>
      </w:r>
      <w:r w:rsidRPr="00912DF2">
        <w:rPr>
          <w:rStyle w:val="TitleChar"/>
          <w:highlight w:val="yellow"/>
        </w:rPr>
        <w:t>Putin</w:t>
      </w:r>
      <w:r w:rsidRPr="00BD6A82">
        <w:rPr>
          <w:sz w:val="16"/>
        </w:rPr>
        <w:t xml:space="preserve">, only too ready to provide such leadership, </w:t>
      </w:r>
      <w:r w:rsidRPr="00912DF2">
        <w:rPr>
          <w:rStyle w:val="TitleChar"/>
          <w:highlight w:val="yellow"/>
        </w:rPr>
        <w:t>received a huge boost</w:t>
      </w:r>
      <w:r w:rsidRPr="00BD6A82">
        <w:rPr>
          <w:sz w:val="16"/>
        </w:rPr>
        <w:t xml:space="preserve"> by the fortuitous rise of energy prices in the last decade. This allowed him to once again have Russia play a prominent and independent role on the world stage, a role which provided very satisfying psychological rewards to the Russian people, but little economic or social benefit. </w:t>
      </w:r>
      <w:r w:rsidRPr="00703F77">
        <w:rPr>
          <w:sz w:val="12"/>
        </w:rPr>
        <w:t xml:space="preserve">¶ </w:t>
      </w:r>
      <w:r w:rsidRPr="00912DF2">
        <w:rPr>
          <w:rStyle w:val="TitleChar"/>
          <w:highlight w:val="yellow"/>
        </w:rPr>
        <w:t xml:space="preserve">It is to the regime's benefit to maintain an </w:t>
      </w:r>
      <w:r w:rsidRPr="00912DF2">
        <w:rPr>
          <w:rStyle w:val="Emphasis"/>
          <w:highlight w:val="yellow"/>
        </w:rPr>
        <w:t>adversarial or confrontational stance</w:t>
      </w:r>
      <w:r w:rsidRPr="00912DF2">
        <w:rPr>
          <w:rStyle w:val="TitleChar"/>
          <w:highlight w:val="yellow"/>
        </w:rPr>
        <w:t xml:space="preserve"> vis-a-vis the West</w:t>
      </w:r>
      <w:r w:rsidRPr="00476FE8">
        <w:rPr>
          <w:rStyle w:val="TitleChar"/>
        </w:rPr>
        <w:t>, promoting nationalistic attitudes and intensifying internal controls</w:t>
      </w:r>
      <w:r w:rsidRPr="00BD6A82">
        <w:rPr>
          <w:sz w:val="16"/>
        </w:rPr>
        <w:t xml:space="preserve">. </w:t>
      </w:r>
      <w:r w:rsidRPr="00912DF2">
        <w:rPr>
          <w:rStyle w:val="TitleChar"/>
          <w:highlight w:val="yellow"/>
        </w:rPr>
        <w:t>Hard line Russian leaders stress the need for military modernization, eliciting matching calls from hard line Western leaders</w:t>
      </w:r>
      <w:r w:rsidRPr="00BD6A82">
        <w:rPr>
          <w:sz w:val="16"/>
        </w:rPr>
        <w:t xml:space="preserve">. The </w:t>
      </w:r>
      <w:r w:rsidRPr="007826E4">
        <w:rPr>
          <w:rStyle w:val="TitleChar"/>
        </w:rPr>
        <w:t>popular support these measures engender allows the regime to suppress opposition</w:t>
      </w:r>
      <w:r w:rsidRPr="00BD6A82">
        <w:rPr>
          <w:sz w:val="16"/>
        </w:rPr>
        <w:t xml:space="preserve"> and democratic elements. </w:t>
      </w:r>
      <w:r w:rsidRPr="00912DF2">
        <w:rPr>
          <w:rStyle w:val="TitleChar"/>
          <w:highlight w:val="yellow"/>
        </w:rPr>
        <w:t>This</w:t>
      </w:r>
      <w:r w:rsidRPr="007826E4">
        <w:rPr>
          <w:rStyle w:val="TitleChar"/>
        </w:rPr>
        <w:t xml:space="preserve"> situation </w:t>
      </w:r>
      <w:r w:rsidRPr="00912DF2">
        <w:rPr>
          <w:rStyle w:val="TitleChar"/>
          <w:highlight w:val="yellow"/>
        </w:rPr>
        <w:t>will not change until the underlying attitudes of the Russian people change</w:t>
      </w:r>
      <w:r w:rsidRPr="007826E4">
        <w:rPr>
          <w:rStyle w:val="TitleChar"/>
        </w:rPr>
        <w:t xml:space="preserve"> significantly, and </w:t>
      </w:r>
      <w:r w:rsidRPr="00912DF2">
        <w:rPr>
          <w:rStyle w:val="TitleChar"/>
          <w:highlight w:val="yellow"/>
        </w:rPr>
        <w:t>that</w:t>
      </w:r>
      <w:r w:rsidRPr="007826E4">
        <w:rPr>
          <w:rStyle w:val="TitleChar"/>
        </w:rPr>
        <w:t xml:space="preserve"> obviously </w:t>
      </w:r>
      <w:r w:rsidRPr="00912DF2">
        <w:rPr>
          <w:rStyle w:val="TitleChar"/>
          <w:highlight w:val="yellow"/>
        </w:rPr>
        <w:t xml:space="preserve">is a </w:t>
      </w:r>
      <w:r w:rsidRPr="00912DF2">
        <w:rPr>
          <w:rStyle w:val="Emphasis"/>
          <w:highlight w:val="yellow"/>
        </w:rPr>
        <w:t>long term</w:t>
      </w:r>
      <w:r w:rsidRPr="00912DF2">
        <w:rPr>
          <w:rStyle w:val="TitleChar"/>
          <w:highlight w:val="yellow"/>
        </w:rPr>
        <w:t xml:space="preserve"> project</w:t>
      </w:r>
      <w:r w:rsidRPr="00BD6A82">
        <w:rPr>
          <w:sz w:val="16"/>
        </w:rPr>
        <w:t xml:space="preserve">. </w:t>
      </w:r>
    </w:p>
    <w:p w:rsidR="001462B9" w:rsidRDefault="001462B9" w:rsidP="001462B9">
      <w:pPr>
        <w:pStyle w:val="Heading2"/>
      </w:pPr>
      <w:r>
        <w:lastRenderedPageBreak/>
        <w:t>K</w:t>
      </w:r>
    </w:p>
    <w:p w:rsidR="001462B9" w:rsidRDefault="001462B9" w:rsidP="001462B9">
      <w:pPr>
        <w:pStyle w:val="Heading3"/>
      </w:pPr>
      <w:r>
        <w:lastRenderedPageBreak/>
        <w:t>2AC God K</w:t>
      </w:r>
    </w:p>
    <w:p w:rsidR="001462B9" w:rsidRDefault="001462B9" w:rsidP="001462B9">
      <w:pPr>
        <w:pStyle w:val="Heading4"/>
      </w:pPr>
      <w:r>
        <w:t xml:space="preserve">Extinction actually is the end of all human consciousness---no transcendence or life after death---this arg could not be dumber </w:t>
      </w:r>
    </w:p>
    <w:p w:rsidR="001462B9" w:rsidRDefault="001462B9" w:rsidP="001462B9">
      <w:r w:rsidRPr="006F52B9">
        <w:rPr>
          <w:rStyle w:val="Heading3Char"/>
        </w:rPr>
        <w:t>Stenger 92</w:t>
      </w:r>
      <w:r>
        <w:t xml:space="preserve"> – Victor J. Stenger, Adjunct Professor of Philosophy, University of Colorado, 1992, “</w:t>
      </w:r>
      <w:r w:rsidRPr="006F52B9">
        <w:t>The Myth of Quantum Consciousness</w:t>
      </w:r>
      <w:r>
        <w:t xml:space="preserve">,” online: </w:t>
      </w:r>
      <w:r w:rsidRPr="006F52B9">
        <w:t>http://www.colorado.edu/philosophy/vstenger/Quantum/QuantumConsciousness.pdf</w:t>
      </w:r>
    </w:p>
    <w:p w:rsidR="001462B9" w:rsidRDefault="001462B9" w:rsidP="001462B9">
      <w:pPr>
        <w:pStyle w:val="card"/>
      </w:pPr>
      <w:r w:rsidRPr="002B472F">
        <w:rPr>
          <w:rStyle w:val="underline"/>
        </w:rPr>
        <w:t>Quantum mechanics is called on</w:t>
      </w:r>
      <w:r>
        <w:t xml:space="preserve"> further </w:t>
      </w:r>
      <w:r w:rsidRPr="002B472F">
        <w:rPr>
          <w:rStyle w:val="underline"/>
        </w:rPr>
        <w:t>to argue that the cosmic field</w:t>
      </w:r>
      <w:r>
        <w:t xml:space="preserve">, like Newton’s aether, couples to the human mind itself. </w:t>
      </w:r>
      <w:r w:rsidRPr="005E7C16">
        <w:rPr>
          <w:rStyle w:val="underline"/>
          <w:highlight w:val="cyan"/>
        </w:rPr>
        <w:t>In</w:t>
      </w:r>
      <w:r>
        <w:t xml:space="preserve"> Robert </w:t>
      </w:r>
      <w:r w:rsidRPr="005E7C16">
        <w:rPr>
          <w:rStyle w:val="underline"/>
          <w:highlight w:val="cyan"/>
        </w:rPr>
        <w:t>Lanza’s view</w:t>
      </w:r>
      <w:r w:rsidRPr="005E7C16">
        <w:rPr>
          <w:highlight w:val="cyan"/>
        </w:rPr>
        <w:t xml:space="preserve">, </w:t>
      </w:r>
      <w:r w:rsidRPr="005E7C16">
        <w:rPr>
          <w:rStyle w:val="boldunderline"/>
          <w:highlight w:val="cyan"/>
        </w:rPr>
        <w:t>that field is the universal mind of all humanity</w:t>
      </w:r>
      <w:r>
        <w:t xml:space="preserve"> - living, dead, and unborn. Ironically, </w:t>
      </w:r>
      <w:r w:rsidRPr="007A1EE0">
        <w:rPr>
          <w:rStyle w:val="underline"/>
        </w:rPr>
        <w:t xml:space="preserve">this seemingly </w:t>
      </w:r>
      <w:r w:rsidRPr="005E7C16">
        <w:rPr>
          <w:rStyle w:val="underline"/>
          <w:highlight w:val="cyan"/>
        </w:rPr>
        <w:t>profound association</w:t>
      </w:r>
      <w:r>
        <w:t xml:space="preserve"> between quantum and mind </w:t>
      </w:r>
      <w:r w:rsidRPr="005E7C16">
        <w:rPr>
          <w:rStyle w:val="underline"/>
          <w:highlight w:val="cyan"/>
        </w:rPr>
        <w:t>is an artifact</w:t>
      </w:r>
      <w:r w:rsidRPr="005E7C16">
        <w:rPr>
          <w:highlight w:val="cyan"/>
        </w:rPr>
        <w:t xml:space="preserve">, </w:t>
      </w:r>
      <w:r w:rsidRPr="005E7C16">
        <w:rPr>
          <w:rStyle w:val="underline"/>
          <w:highlight w:val="cyan"/>
        </w:rPr>
        <w:t>the consequence of unfortunate language used by Bohr</w:t>
      </w:r>
      <w:r>
        <w:t xml:space="preserve">, Heisenberg </w:t>
      </w:r>
      <w:r w:rsidRPr="005E7C16">
        <w:rPr>
          <w:rStyle w:val="underline"/>
          <w:highlight w:val="cyan"/>
        </w:rPr>
        <w:t>and the others who originally formulated quantum mechanics</w:t>
      </w:r>
      <w:r>
        <w:t xml:space="preserve">. In describing the necessary interaction between the observer and what is being observed, and how the state of a system is determined by the act of its measurement, they inadvertently left the impression that human consciousness enters the picture to cause that state come into being. </w:t>
      </w:r>
      <w:r w:rsidRPr="005E7C16">
        <w:rPr>
          <w:rStyle w:val="boldunderline"/>
          <w:highlight w:val="cyan"/>
        </w:rPr>
        <w:t>This led many who did not understand the physics, but liked the sound of the words used to describe it,</w:t>
      </w:r>
      <w:r w:rsidRPr="005E7C16">
        <w:rPr>
          <w:highlight w:val="cyan"/>
        </w:rPr>
        <w:t xml:space="preserve"> </w:t>
      </w:r>
      <w:r w:rsidRPr="005E7C16">
        <w:rPr>
          <w:rStyle w:val="underline"/>
          <w:highlight w:val="cyan"/>
        </w:rPr>
        <w:t>to infer a fundamental human role in what was previously a universe that seemed to have need for neither gods nor humanity</w:t>
      </w:r>
      <w:r>
        <w:t>.</w:t>
      </w:r>
    </w:p>
    <w:p w:rsidR="001462B9" w:rsidRDefault="001462B9" w:rsidP="001462B9">
      <w:pPr>
        <w:pStyle w:val="card"/>
      </w:pPr>
      <w:r>
        <w:t>If Bohr and Heisenberg had spoken of measurements made by inanimate instruments rather than “observers,” perhaps this strained relationship between quantum and mind would not have been drawn. For, nothing in quantum mechanics requires human involvement.</w:t>
      </w:r>
    </w:p>
    <w:p w:rsidR="001462B9" w:rsidRPr="002B472F" w:rsidRDefault="001462B9" w:rsidP="001462B9">
      <w:pPr>
        <w:pStyle w:val="card"/>
      </w:pPr>
      <w:r>
        <w:t>Quantum mechanics does not violate the Copernican principle that the</w:t>
      </w:r>
      <w:r w:rsidRPr="002B472F">
        <w:t xml:space="preserve"> </w:t>
      </w:r>
      <w:r>
        <w:t xml:space="preserve">universe cares not a whit about the human race. </w:t>
      </w:r>
      <w:r w:rsidRPr="007A1EE0">
        <w:rPr>
          <w:rStyle w:val="underline"/>
        </w:rPr>
        <w:t>Long after humanity has disappeared from the scene,</w:t>
      </w:r>
      <w:r>
        <w:t xml:space="preserve"> </w:t>
      </w:r>
      <w:r w:rsidRPr="007A1EE0">
        <w:rPr>
          <w:rStyle w:val="boldunderline"/>
        </w:rPr>
        <w:t>matter will still undergo the transitions that we call quantum events</w:t>
      </w:r>
      <w:r>
        <w:t xml:space="preserve">. </w:t>
      </w:r>
      <w:r w:rsidRPr="007A1EE0">
        <w:rPr>
          <w:rStyle w:val="boldunderline"/>
        </w:rPr>
        <w:t>The atoms in stars will radiate photons, and these photons will be absorbed by materials that react to them</w:t>
      </w:r>
      <w:r>
        <w:t>. Perhaps, after we are gone, some of our machines will remain to analyze these photons. If so, they will do so under the same rules of quantum mechanics that operate today.</w:t>
      </w:r>
    </w:p>
    <w:p w:rsidR="001462B9" w:rsidRPr="002B472F" w:rsidRDefault="001462B9" w:rsidP="001462B9"/>
    <w:p w:rsidR="001462B9" w:rsidRPr="00947184" w:rsidRDefault="001462B9" w:rsidP="001462B9">
      <w:pPr>
        <w:pStyle w:val="tag"/>
      </w:pPr>
      <w:r w:rsidRPr="00947184">
        <w:t xml:space="preserve">God doesn’t exist—probability is overwhelmingly on our side </w:t>
      </w:r>
    </w:p>
    <w:p w:rsidR="001462B9" w:rsidRPr="00947184" w:rsidRDefault="001462B9" w:rsidP="001462B9">
      <w:pPr>
        <w:pStyle w:val="tag"/>
        <w:rPr>
          <w:sz w:val="18"/>
          <w:szCs w:val="18"/>
        </w:rPr>
      </w:pPr>
      <w:r w:rsidRPr="00947184">
        <w:t>Dawkins, 6</w:t>
      </w:r>
      <w:r w:rsidRPr="00947184">
        <w:rPr>
          <w:sz w:val="18"/>
          <w:szCs w:val="18"/>
        </w:rPr>
        <w:t xml:space="preserve">—Richard, evolutionary biologist at Oxford University, The God Delusion, 2006, page 36 </w:t>
      </w:r>
    </w:p>
    <w:p w:rsidR="001462B9" w:rsidRPr="00947184" w:rsidRDefault="001462B9" w:rsidP="001462B9">
      <w:pPr>
        <w:autoSpaceDE w:val="0"/>
        <w:autoSpaceDN w:val="0"/>
        <w:adjustRightInd w:val="0"/>
        <w:rPr>
          <w:rFonts w:eastAsia="Times New Roman"/>
          <w:sz w:val="18"/>
          <w:szCs w:val="18"/>
        </w:rPr>
      </w:pPr>
      <w:r w:rsidRPr="00947184">
        <w:rPr>
          <w:rFonts w:eastAsia="Times New Roman"/>
          <w:sz w:val="12"/>
          <w:szCs w:val="12"/>
        </w:rPr>
        <w:t xml:space="preserve">I'll begin by distinguishing two kinds of agnosticism. TAP, or Temporary Agnosticism in Practice, is the legitimate fence-sitting where there really is a definite answer, one way or the other, but we so far lack the evidence to reach it (or don't understand the evidence, or haven't time to read the evidence, etc.). </w:t>
      </w:r>
      <w:r w:rsidRPr="00947184">
        <w:rPr>
          <w:rStyle w:val="underline"/>
        </w:rPr>
        <w:t>TAP would be a reasonable stance towards the Permian extinction</w:t>
      </w:r>
      <w:r w:rsidRPr="00947184">
        <w:rPr>
          <w:rFonts w:eastAsia="Times New Roman"/>
          <w:sz w:val="12"/>
          <w:szCs w:val="12"/>
        </w:rPr>
        <w:t xml:space="preserve">. There is a truth out there and one day we hope to know it, though for the moment we don't. But </w:t>
      </w:r>
      <w:r w:rsidRPr="00947184">
        <w:rPr>
          <w:rStyle w:val="underline"/>
        </w:rPr>
        <w:t>there is also a deeply inescapable kind of fence-sitting, which I shall call PAP (Permanent Agnosticism in Principle</w:t>
      </w:r>
      <w:r w:rsidRPr="00947184">
        <w:rPr>
          <w:rFonts w:eastAsia="Times New Roman"/>
          <w:sz w:val="12"/>
          <w:szCs w:val="12"/>
        </w:rPr>
        <w:t xml:space="preserve">). The fact that the acronym spells a word used by that old school preacher is (almost) accidental. The </w:t>
      </w:r>
      <w:r w:rsidRPr="00947184">
        <w:rPr>
          <w:rStyle w:val="underline"/>
        </w:rPr>
        <w:t xml:space="preserve">PAP style of agnosticism is appropriate for questions that can never be answered, no matter how much evidence we gather, because the very idea of evidence is not applic- able. The question exists on a different plane, or in a different dimension, beyond the zones where evidence can reach. An example might be that philosophical chestnut, the question whether you see red as I do. Maybe your red is my green, or something completely different from any colour that I can imagine. Philosophers cite this question as one that can never be answered, </w:t>
      </w:r>
      <w:r w:rsidRPr="00947184">
        <w:rPr>
          <w:rFonts w:eastAsia="Times New Roman"/>
          <w:sz w:val="12"/>
          <w:szCs w:val="12"/>
        </w:rPr>
        <w:t xml:space="preserve">no matter what new evidence might one day become available. And some scientists and other intellectuals are convinced - too eagerly in my view - that the question of God's existence belongs in the forever inaccessible PAP category. From this, as we shall see, </w:t>
      </w:r>
      <w:r w:rsidRPr="00947184">
        <w:rPr>
          <w:rStyle w:val="underline"/>
        </w:rPr>
        <w:t>they often make the illogical deduction that the hypothesis of God's existence, and the hypothesis of his non-existence, have exactly equal probability of being right</w:t>
      </w:r>
      <w:r w:rsidRPr="00947184">
        <w:rPr>
          <w:rFonts w:eastAsia="Times New Roman"/>
          <w:sz w:val="12"/>
          <w:szCs w:val="12"/>
        </w:rPr>
        <w:t xml:space="preserve">. The view that I shall defend is very different: agnosticism </w:t>
      </w:r>
      <w:r w:rsidRPr="00947184">
        <w:rPr>
          <w:rFonts w:eastAsia="Times New Roman"/>
          <w:sz w:val="12"/>
          <w:szCs w:val="12"/>
        </w:rPr>
        <w:lastRenderedPageBreak/>
        <w:t xml:space="preserve">about the existence of God belongs firmly in the temporary or TAP category. </w:t>
      </w:r>
      <w:r w:rsidRPr="00947184">
        <w:rPr>
          <w:rStyle w:val="underline"/>
        </w:rPr>
        <w:t>Either he exists or he doesn't. It is a scientific question; one day we may know the answer, and mean- while we can say something pretty strong about the probability</w:t>
      </w:r>
      <w:r w:rsidRPr="00947184">
        <w:rPr>
          <w:rFonts w:eastAsia="Times New Roman"/>
          <w:sz w:val="12"/>
          <w:szCs w:val="12"/>
        </w:rPr>
        <w:t xml:space="preserve">. </w:t>
      </w:r>
      <w:r w:rsidRPr="00947184">
        <w:rPr>
          <w:rFonts w:eastAsia="Times New Roman"/>
          <w:sz w:val="23"/>
          <w:szCs w:val="23"/>
        </w:rPr>
        <w:t xml:space="preserve">Michigan Camps 2008 7 Week Seniors </w:t>
      </w:r>
      <w:r w:rsidRPr="00947184">
        <w:rPr>
          <w:rFonts w:eastAsia="Times New Roman"/>
          <w:sz w:val="18"/>
          <w:szCs w:val="18"/>
        </w:rPr>
        <w:t xml:space="preserve">Backfile Check </w:t>
      </w:r>
      <w:r w:rsidRPr="00947184">
        <w:rPr>
          <w:rFonts w:eastAsia="Times New Roman"/>
          <w:sz w:val="5"/>
          <w:szCs w:val="5"/>
        </w:rPr>
        <w:t xml:space="preserve">3 2 </w:t>
      </w:r>
      <w:r w:rsidRPr="00947184">
        <w:rPr>
          <w:rFonts w:eastAsia="Times New Roman"/>
          <w:sz w:val="18"/>
          <w:szCs w:val="18"/>
        </w:rPr>
        <w:t xml:space="preserve">78/78 </w:t>
      </w:r>
    </w:p>
    <w:p w:rsidR="001462B9" w:rsidRDefault="001462B9" w:rsidP="001462B9">
      <w:pPr>
        <w:pStyle w:val="card"/>
      </w:pPr>
    </w:p>
    <w:p w:rsidR="001462B9" w:rsidRDefault="001462B9" w:rsidP="001462B9">
      <w:pPr>
        <w:pStyle w:val="tag"/>
      </w:pPr>
      <w:r>
        <w:t xml:space="preserve">Christian triumphalism has the capacity to produce new Crusades and Holocausts </w:t>
      </w:r>
    </w:p>
    <w:p w:rsidR="001462B9" w:rsidRDefault="001462B9" w:rsidP="001462B9">
      <w:pPr>
        <w:rPr>
          <w:rStyle w:val="cite"/>
        </w:rPr>
      </w:pPr>
      <w:r>
        <w:rPr>
          <w:rStyle w:val="cite"/>
        </w:rPr>
        <w:t>McCormick 2006</w:t>
      </w:r>
    </w:p>
    <w:p w:rsidR="001462B9" w:rsidRDefault="001462B9" w:rsidP="001462B9">
      <w:r>
        <w:t>(Patrick, professor of Christian ethics in the Religious Studies Department of Gonzaga University, “Violence: Religion, Terror, War”, Theological Studies, Vol. 67, 2006)</w:t>
      </w:r>
    </w:p>
    <w:p w:rsidR="001462B9" w:rsidRDefault="001462B9" w:rsidP="001462B9"/>
    <w:p w:rsidR="001462B9" w:rsidRDefault="001462B9" w:rsidP="001462B9">
      <w:r>
        <w:t xml:space="preserve">Gnanadason notes that "this is particularly not the moment for Christian triumphalism and arrogance," since </w:t>
      </w:r>
      <w:r w:rsidRPr="00C83EBE">
        <w:rPr>
          <w:rStyle w:val="StyleBoldUnderline"/>
        </w:rPr>
        <w:t>Christianity is as deeply implicated in religious violence as other faiths, and since triumphalism has so often been the cause of Christian violence</w:t>
      </w:r>
      <w:r>
        <w:t xml:space="preserve">. (16) </w:t>
      </w:r>
      <w:r w:rsidRPr="00C83EBE">
        <w:rPr>
          <w:rStyle w:val="StyleBoldUnderline"/>
        </w:rPr>
        <w:t>Recent writing on the ties between Christianity and violence acknowledge and explore Christianity's violent history,</w:t>
      </w:r>
      <w:r>
        <w:t xml:space="preserve"> </w:t>
      </w:r>
      <w:r w:rsidRPr="00C83EBE">
        <w:rPr>
          <w:rStyle w:val="StyleBoldUnderline"/>
          <w:b/>
        </w:rPr>
        <w:t>elements of Christian theology used to support violence</w:t>
      </w:r>
      <w:r>
        <w:t xml:space="preserve">, and Christian resources for the struggle to overcome violence: Joseph Lynch, Luis Rivera Pagan, David Gushee, and Victoria Barnett review the violence of the Crusades, the Conquistadores, and the Holocaust, (17) while Lee </w:t>
      </w:r>
      <w:r w:rsidRPr="00C83EBE">
        <w:rPr>
          <w:rStyle w:val="StyleBoldUnderline"/>
        </w:rPr>
        <w:t>Griffith and others point to Augustine and Ambrose's early justification of war and the torture of heretics, as well as the Inquisition, the wars of religion, and the current involvement of Christian groups in sectarian violence and terrorism</w:t>
      </w:r>
      <w:r>
        <w:t xml:space="preserve">. (18) </w:t>
      </w:r>
      <w:r w:rsidRPr="00C83EBE">
        <w:rPr>
          <w:rStyle w:val="StyleBoldUnderline"/>
        </w:rPr>
        <w:t>This bloody history uncovers the ambivalent and sinful character of Christianity's involvement in violence, and provides contemporary Christian extremists with historical models and theoretical justifications for their violence.</w:t>
      </w:r>
      <w:r>
        <w:t xml:space="preserve"> </w:t>
      </w:r>
    </w:p>
    <w:p w:rsidR="001462B9" w:rsidRDefault="001462B9" w:rsidP="001462B9"/>
    <w:p w:rsidR="001462B9" w:rsidRDefault="001462B9" w:rsidP="001462B9"/>
    <w:p w:rsidR="001462B9" w:rsidRDefault="001462B9" w:rsidP="001462B9">
      <w:pPr>
        <w:pStyle w:val="tag"/>
      </w:pPr>
      <w:r>
        <w:t xml:space="preserve">The impact turns the case – environmental destruction destroys our access to God’s creation and commits a sin against God directly. </w:t>
      </w:r>
    </w:p>
    <w:p w:rsidR="001462B9" w:rsidRDefault="001462B9" w:rsidP="001462B9">
      <w:r>
        <w:t xml:space="preserve">Robert H. </w:t>
      </w:r>
      <w:r>
        <w:rPr>
          <w:rStyle w:val="cite"/>
        </w:rPr>
        <w:t>Nelson</w:t>
      </w:r>
      <w:r>
        <w:t xml:space="preserve">, professor of environmental policy at the School of Public Policy of the University of Maryland, Fall </w:t>
      </w:r>
      <w:r>
        <w:rPr>
          <w:rStyle w:val="cite"/>
        </w:rPr>
        <w:t>2004</w:t>
      </w:r>
      <w:r>
        <w:t>, Case Western Reserve Law Review, 55 Case W. Res. 51, p. 67-68</w:t>
      </w:r>
    </w:p>
    <w:p w:rsidR="001462B9" w:rsidRDefault="001462B9" w:rsidP="001462B9">
      <w:pPr>
        <w:pStyle w:val="card"/>
        <w:rPr>
          <w:lang w:val="en-US"/>
        </w:rPr>
      </w:pPr>
      <w:r>
        <w:t xml:space="preserve">In current environmental religion, although there are fewer explicit references to "God," nature is still commonly spoken of in moral, religious tones. Environmental writings are filled with statements of the urgent need to protect "the Creation," Al Gore has declared that </w:t>
      </w:r>
      <w:r>
        <w:rPr>
          <w:rStyle w:val="underline"/>
        </w:rPr>
        <w:t>human beings must show "a new moral courage to choose higher values" that will better protect the environment and</w:t>
      </w:r>
      <w:r>
        <w:t xml:space="preserve"> thus act to </w:t>
      </w:r>
      <w:r>
        <w:rPr>
          <w:rStyle w:val="underline"/>
        </w:rPr>
        <w:t>secure "our place within creation</w:t>
      </w:r>
      <w:r>
        <w:t xml:space="preserve">." </w:t>
      </w:r>
      <w:hyperlink r:id="rId17" w:anchor="n57" w:tgtFrame="_self" w:history="1">
        <w:r>
          <w:t>57</w:t>
        </w:r>
      </w:hyperlink>
      <w:r>
        <w:t xml:space="preserve"> Bruce Babbitt, as the former Secretary  [*68]  of the Interior, declared that "</w:t>
      </w:r>
      <w:r>
        <w:rPr>
          <w:rStyle w:val="underline"/>
        </w:rPr>
        <w:t>all the plants and animals in the natural world are</w:t>
      </w:r>
      <w:r>
        <w:t xml:space="preserve"> together </w:t>
      </w:r>
      <w:r>
        <w:rPr>
          <w:rStyle w:val="underline"/>
        </w:rPr>
        <w:t>a direct reflector of divinity</w:t>
      </w:r>
      <w:r>
        <w:t xml:space="preserve">, that creation is a plan of God." </w:t>
      </w:r>
      <w:hyperlink r:id="rId18" w:anchor="n58" w:tgtFrame="_self" w:history="1">
        <w:r>
          <w:t>58</w:t>
        </w:r>
      </w:hyperlink>
      <w:r>
        <w:t xml:space="preserve"> Moreover, </w:t>
      </w:r>
      <w:r>
        <w:rPr>
          <w:rStyle w:val="underline"/>
        </w:rPr>
        <w:t>since "God put them there," there was a moral imperative that "we ought not</w:t>
      </w:r>
      <w:r>
        <w:t xml:space="preserve"> to </w:t>
      </w:r>
      <w:r>
        <w:rPr>
          <w:rStyle w:val="underline"/>
        </w:rPr>
        <w:t>recklessly destroy the patterns of creation</w:t>
      </w:r>
      <w:r>
        <w:t xml:space="preserve">." </w:t>
      </w:r>
    </w:p>
    <w:p w:rsidR="001462B9" w:rsidRDefault="001462B9" w:rsidP="001462B9">
      <w:pPr>
        <w:pStyle w:val="card"/>
        <w:rPr>
          <w:lang w:val="en-US"/>
        </w:rPr>
      </w:pPr>
    </w:p>
    <w:p w:rsidR="001462B9" w:rsidRDefault="001462B9" w:rsidP="001462B9">
      <w:pPr>
        <w:pStyle w:val="card"/>
        <w:rPr>
          <w:lang w:val="en-US"/>
        </w:rPr>
      </w:pPr>
    </w:p>
    <w:p w:rsidR="001462B9" w:rsidRDefault="001462B9" w:rsidP="001462B9">
      <w:pPr>
        <w:pStyle w:val="card"/>
      </w:pPr>
      <w:hyperlink r:id="rId19" w:anchor="n59" w:tgtFrame="_self" w:history="1">
        <w:r>
          <w:t>59</w:t>
        </w:r>
      </w:hyperlink>
      <w:r>
        <w:t xml:space="preserve">  In such thinking, </w:t>
      </w:r>
      <w:r>
        <w:rPr>
          <w:rStyle w:val="underline"/>
        </w:rPr>
        <w:t>wilderness areas are among the last remaining places where God's original artwork is still visible and where we can thus learn important things about the mind of God. If we were to destroy all the wilderness areas of the earth, we would</w:t>
      </w:r>
      <w:r>
        <w:t xml:space="preserve"> in effect </w:t>
      </w:r>
      <w:r>
        <w:rPr>
          <w:rStyle w:val="underline"/>
        </w:rPr>
        <w:t xml:space="preserve">be defacing a "Book" by which God has revealed Himself to the world. </w:t>
      </w:r>
      <w:r>
        <w:rPr>
          <w:rStyle w:val="underline"/>
          <w:bdr w:val="single" w:sz="4" w:space="0" w:color="auto"/>
        </w:rPr>
        <w:t>Only the Devil could hope for such a thing</w:t>
      </w:r>
      <w:r>
        <w:t xml:space="preserve">. In seeking the economic development of remaining wild areas, </w:t>
      </w:r>
      <w:r>
        <w:rPr>
          <w:rStyle w:val="underline"/>
        </w:rPr>
        <w:t>modern men and women are</w:t>
      </w:r>
      <w:r>
        <w:t xml:space="preserve"> thus -- from the perspective of environmental religion -- </w:t>
      </w:r>
      <w:r>
        <w:rPr>
          <w:rStyle w:val="underline"/>
        </w:rPr>
        <w:t>committing a grave sin against God, one that would</w:t>
      </w:r>
      <w:r>
        <w:t xml:space="preserve"> even go so far as to </w:t>
      </w:r>
      <w:r>
        <w:rPr>
          <w:rStyle w:val="underline"/>
        </w:rPr>
        <w:t>erase</w:t>
      </w:r>
      <w:r>
        <w:t xml:space="preserve"> some of </w:t>
      </w:r>
      <w:r>
        <w:rPr>
          <w:rStyle w:val="underline"/>
        </w:rPr>
        <w:t>the most important evidences of God's own plan for the world</w:t>
      </w:r>
      <w:r>
        <w:t>.</w:t>
      </w:r>
    </w:p>
    <w:p w:rsidR="001462B9" w:rsidRDefault="001462B9" w:rsidP="001462B9"/>
    <w:p w:rsidR="001462B9" w:rsidRPr="00C83EBE" w:rsidRDefault="001462B9" w:rsidP="001462B9">
      <w:pPr>
        <w:pStyle w:val="card"/>
        <w:rPr>
          <w:rStyle w:val="boldunderline"/>
          <w:lang w:val="en-US"/>
        </w:rPr>
      </w:pPr>
    </w:p>
    <w:p w:rsidR="001462B9" w:rsidRDefault="001462B9" w:rsidP="001462B9">
      <w:pPr>
        <w:pStyle w:val="Heading3"/>
      </w:pPr>
      <w:r>
        <w:lastRenderedPageBreak/>
        <w:t>2AC Neolib K</w:t>
      </w:r>
    </w:p>
    <w:p w:rsidR="001462B9" w:rsidRPr="00070D63" w:rsidRDefault="001462B9" w:rsidP="001462B9">
      <w:pPr>
        <w:pStyle w:val="Heading4"/>
      </w:pPr>
      <w:r>
        <w:t>Incentives-based environmental action in the context of nuclear power is good---key to policy effectiveness</w:t>
      </w:r>
    </w:p>
    <w:p w:rsidR="001462B9" w:rsidRPr="00496052" w:rsidRDefault="001462B9" w:rsidP="001462B9">
      <w:r w:rsidRPr="008D5398">
        <w:rPr>
          <w:rStyle w:val="StyleStyleBold12pt"/>
        </w:rPr>
        <w:t>Economist 5</w:t>
      </w:r>
      <w:r>
        <w:t xml:space="preserve"> (The Economist, April 21, “Rescuing environmentalism”, http://www.economist.com/node/3888006)</w:t>
      </w:r>
    </w:p>
    <w:p w:rsidR="001462B9" w:rsidRPr="007637F9" w:rsidRDefault="001462B9" w:rsidP="001462B9">
      <w:pPr>
        <w:pStyle w:val="cardtext"/>
        <w:rPr>
          <w:rStyle w:val="StyleBoldUnderline"/>
          <w:b/>
        </w:rPr>
      </w:pPr>
      <w:r w:rsidRPr="00B34478">
        <w:rPr>
          <w:sz w:val="12"/>
        </w:rPr>
        <w:t>“</w:t>
      </w:r>
      <w:r w:rsidRPr="004A21EC">
        <w:rPr>
          <w:rStyle w:val="StyleBoldUnderline"/>
          <w:highlight w:val="cyan"/>
        </w:rPr>
        <w:t>THE environmental movement's</w:t>
      </w:r>
      <w:r w:rsidRPr="00B34478">
        <w:rPr>
          <w:sz w:val="12"/>
        </w:rPr>
        <w:t xml:space="preserve"> foundational </w:t>
      </w:r>
      <w:r w:rsidRPr="008D5398">
        <w:rPr>
          <w:rStyle w:val="StyleBoldUnderline"/>
        </w:rPr>
        <w:t xml:space="preserve">concepts, its </w:t>
      </w:r>
      <w:r w:rsidRPr="004A21EC">
        <w:rPr>
          <w:rStyle w:val="StyleBoldUnderline"/>
          <w:highlight w:val="cyan"/>
        </w:rPr>
        <w:t>method</w:t>
      </w:r>
      <w:r w:rsidRPr="008D5398">
        <w:rPr>
          <w:rStyle w:val="StyleBoldUnderline"/>
        </w:rPr>
        <w:t xml:space="preserve"> for framing legislative proposals, </w:t>
      </w:r>
      <w:r w:rsidRPr="004A21EC">
        <w:rPr>
          <w:rStyle w:val="StyleBoldUnderline"/>
          <w:highlight w:val="cyan"/>
        </w:rPr>
        <w:t>and</w:t>
      </w:r>
      <w:r w:rsidRPr="008D5398">
        <w:rPr>
          <w:rStyle w:val="StyleBoldUnderline"/>
        </w:rPr>
        <w:t xml:space="preserve"> its </w:t>
      </w:r>
      <w:r w:rsidRPr="00B34478">
        <w:rPr>
          <w:sz w:val="12"/>
        </w:rPr>
        <w:t xml:space="preserve">very </w:t>
      </w:r>
      <w:r w:rsidRPr="004A21EC">
        <w:rPr>
          <w:rStyle w:val="StyleBoldUnderline"/>
          <w:highlight w:val="cyan"/>
        </w:rPr>
        <w:t>institutions are outmoded</w:t>
      </w:r>
      <w:r w:rsidRPr="00B34478">
        <w:rPr>
          <w:sz w:val="12"/>
        </w:rPr>
        <w:t xml:space="preserve">. Today environmentalism is just another special interest.” </w:t>
      </w:r>
      <w:r w:rsidRPr="000C5543">
        <w:rPr>
          <w:rStyle w:val="StyleBoldUnderline"/>
          <w:highlight w:val="yellow"/>
        </w:rPr>
        <w:t>Those</w:t>
      </w:r>
      <w:r w:rsidRPr="008D5398">
        <w:rPr>
          <w:rStyle w:val="StyleBoldUnderline"/>
        </w:rPr>
        <w:t xml:space="preserve"> damning </w:t>
      </w:r>
      <w:r w:rsidRPr="000C5543">
        <w:rPr>
          <w:rStyle w:val="StyleBoldUnderline"/>
          <w:highlight w:val="yellow"/>
        </w:rPr>
        <w:t>words come</w:t>
      </w:r>
      <w:r w:rsidRPr="00B34478">
        <w:rPr>
          <w:sz w:val="12"/>
        </w:rPr>
        <w:t xml:space="preserve"> not from any industry lobby or right-wing think-tank. They are drawn </w:t>
      </w:r>
      <w:r w:rsidRPr="000C5543">
        <w:rPr>
          <w:rStyle w:val="StyleBoldUnderline"/>
          <w:highlight w:val="yellow"/>
        </w:rPr>
        <w:t>from</w:t>
      </w:r>
      <w:r w:rsidRPr="00B34478">
        <w:rPr>
          <w:sz w:val="12"/>
        </w:rPr>
        <w:t xml:space="preserve"> “The Death of Environmentalism”, </w:t>
      </w:r>
      <w:r w:rsidRPr="008D5398">
        <w:rPr>
          <w:rStyle w:val="StyleBoldUnderline"/>
        </w:rPr>
        <w:t xml:space="preserve">an influential essay published recently by </w:t>
      </w:r>
      <w:r w:rsidRPr="000C5543">
        <w:rPr>
          <w:rStyle w:val="StyleBoldUnderline"/>
          <w:highlight w:val="yellow"/>
        </w:rPr>
        <w:t>two greens with impeccable credentials</w:t>
      </w:r>
      <w:r w:rsidRPr="00B34478">
        <w:rPr>
          <w:sz w:val="12"/>
        </w:rPr>
        <w:t xml:space="preserve">. They claim that </w:t>
      </w:r>
      <w:r w:rsidRPr="007637F9">
        <w:rPr>
          <w:rStyle w:val="StyleBoldUnderline"/>
          <w:b/>
        </w:rPr>
        <w:t xml:space="preserve">environmental </w:t>
      </w:r>
      <w:r w:rsidRPr="004A21EC">
        <w:rPr>
          <w:rStyle w:val="StyleBoldUnderline"/>
          <w:b/>
          <w:highlight w:val="cyan"/>
        </w:rPr>
        <w:t>groups are politically adrift and</w:t>
      </w:r>
      <w:r w:rsidRPr="007637F9">
        <w:rPr>
          <w:rStyle w:val="StyleBoldUnderline"/>
          <w:b/>
        </w:rPr>
        <w:t xml:space="preserve"> dreadfully </w:t>
      </w:r>
      <w:r w:rsidRPr="004A21EC">
        <w:rPr>
          <w:rStyle w:val="StyleBoldUnderline"/>
          <w:b/>
          <w:highlight w:val="cyan"/>
        </w:rPr>
        <w:t>out of touch</w:t>
      </w:r>
      <w:r w:rsidRPr="007637F9">
        <w:rPr>
          <w:rStyle w:val="StyleBoldUnderline"/>
          <w:b/>
        </w:rPr>
        <w:t>.</w:t>
      </w:r>
    </w:p>
    <w:p w:rsidR="001462B9" w:rsidRPr="00B34478" w:rsidRDefault="001462B9" w:rsidP="001462B9">
      <w:pPr>
        <w:pStyle w:val="cardtext"/>
        <w:rPr>
          <w:sz w:val="12"/>
        </w:rPr>
      </w:pPr>
      <w:r w:rsidRPr="007637F9">
        <w:rPr>
          <w:rStyle w:val="StyleBoldUnderline"/>
          <w:b/>
        </w:rPr>
        <w:t>They are right</w:t>
      </w:r>
      <w:r w:rsidRPr="00B34478">
        <w:rPr>
          <w:sz w:val="12"/>
        </w:rPr>
        <w:t xml:space="preserve">. In America, greens have suffered a string of defeats on high-profile issues. They are losing the battle to prevent oil drilling in Alaska's wild lands, and have failed to spark the public's imagination over global warming. Even the stridently ungreen George Bush has failed to galvanise the environmental movement. </w:t>
      </w:r>
      <w:r w:rsidRPr="008D5398">
        <w:rPr>
          <w:rStyle w:val="StyleBoldUnderline"/>
        </w:rPr>
        <w:t>The solution</w:t>
      </w:r>
      <w:r w:rsidRPr="00B34478">
        <w:rPr>
          <w:sz w:val="12"/>
        </w:rPr>
        <w:t xml:space="preserve">, argue many elders of the sect, </w:t>
      </w:r>
      <w:r w:rsidRPr="008D5398">
        <w:rPr>
          <w:rStyle w:val="StyleBoldUnderline"/>
        </w:rPr>
        <w:t>is to step back from day-to-day politics and policies and “energise” ordinary punters with talk of global-warming calamities and a radical “vision of the future commensurate with the magnitude of the crisis”.</w:t>
      </w:r>
    </w:p>
    <w:p w:rsidR="001462B9" w:rsidRPr="009F3137" w:rsidRDefault="001462B9" w:rsidP="001462B9">
      <w:pPr>
        <w:pStyle w:val="cardtext"/>
        <w:rPr>
          <w:sz w:val="10"/>
        </w:rPr>
      </w:pPr>
      <w:r w:rsidRPr="009F3137">
        <w:rPr>
          <w:sz w:val="10"/>
        </w:rPr>
        <w:t xml:space="preserve">Europe's green groups, while politically stronger, are also starting to lose their way intellectually. </w:t>
      </w:r>
      <w:r w:rsidRPr="004A21EC">
        <w:rPr>
          <w:rStyle w:val="StyleBoldUnderline"/>
          <w:highlight w:val="cyan"/>
        </w:rPr>
        <w:t>Consider</w:t>
      </w:r>
      <w:r w:rsidRPr="009F3137">
        <w:rPr>
          <w:sz w:val="10"/>
        </w:rPr>
        <w:t xml:space="preserve">, for example, </w:t>
      </w:r>
      <w:r w:rsidRPr="004A21EC">
        <w:rPr>
          <w:rStyle w:val="StyleBoldUnderline"/>
          <w:highlight w:val="cyan"/>
        </w:rPr>
        <w:t xml:space="preserve">their invocation of </w:t>
      </w:r>
      <w:r w:rsidRPr="004A21EC">
        <w:rPr>
          <w:rStyle w:val="StyleBoldUnderline"/>
        </w:rPr>
        <w:t>the</w:t>
      </w:r>
      <w:r w:rsidRPr="009F3137">
        <w:rPr>
          <w:sz w:val="10"/>
        </w:rPr>
        <w:t xml:space="preserve"> woolly “</w:t>
      </w:r>
      <w:r w:rsidRPr="004A21EC">
        <w:rPr>
          <w:rStyle w:val="StyleBoldUnderline"/>
          <w:highlight w:val="cyan"/>
        </w:rPr>
        <w:t>precaution</w:t>
      </w:r>
      <w:r w:rsidRPr="000C5543">
        <w:rPr>
          <w:rStyle w:val="StyleBoldUnderline"/>
          <w:highlight w:val="yellow"/>
        </w:rPr>
        <w:t xml:space="preserve">ary </w:t>
      </w:r>
      <w:r w:rsidRPr="004A21EC">
        <w:rPr>
          <w:rStyle w:val="StyleBoldUnderline"/>
          <w:highlight w:val="yellow"/>
        </w:rPr>
        <w:t>principle</w:t>
      </w:r>
      <w:r w:rsidRPr="000C5543">
        <w:rPr>
          <w:rStyle w:val="StyleBoldUnderline"/>
          <w:highlight w:val="yellow"/>
        </w:rPr>
        <w:t xml:space="preserve">” </w:t>
      </w:r>
      <w:r w:rsidRPr="004A21EC">
        <w:rPr>
          <w:rStyle w:val="StyleBoldUnderline"/>
          <w:highlight w:val="cyan"/>
        </w:rPr>
        <w:t xml:space="preserve">to demonise </w:t>
      </w:r>
      <w:r w:rsidRPr="000C5543">
        <w:rPr>
          <w:rStyle w:val="StyleBoldUnderline"/>
          <w:highlight w:val="yellow"/>
        </w:rPr>
        <w:t>any complex technology</w:t>
      </w:r>
      <w:r w:rsidRPr="009F3137">
        <w:rPr>
          <w:sz w:val="10"/>
        </w:rPr>
        <w:t xml:space="preserve"> (next-generation </w:t>
      </w:r>
      <w:r w:rsidRPr="004A21EC">
        <w:rPr>
          <w:rStyle w:val="StyleBoldUnderline"/>
          <w:highlight w:val="cyan"/>
        </w:rPr>
        <w:t xml:space="preserve">nuclear </w:t>
      </w:r>
      <w:r w:rsidRPr="000C5543">
        <w:rPr>
          <w:rStyle w:val="StyleBoldUnderline"/>
          <w:highlight w:val="yellow"/>
        </w:rPr>
        <w:t>plants</w:t>
      </w:r>
      <w:r w:rsidRPr="009F3137">
        <w:rPr>
          <w:sz w:val="10"/>
        </w:rPr>
        <w:t xml:space="preserve">, say, or genetically modified crops) </w:t>
      </w:r>
      <w:r w:rsidRPr="000C5543">
        <w:rPr>
          <w:rStyle w:val="StyleBoldUnderline"/>
          <w:highlight w:val="yellow"/>
        </w:rPr>
        <w:t xml:space="preserve">that they do not like the look of. </w:t>
      </w:r>
      <w:r w:rsidRPr="004A21EC">
        <w:rPr>
          <w:rStyle w:val="StyleBoldUnderline"/>
          <w:b/>
          <w:highlight w:val="cyan"/>
        </w:rPr>
        <w:t>A more sensible</w:t>
      </w:r>
      <w:r w:rsidRPr="007637F9">
        <w:rPr>
          <w:rStyle w:val="StyleBoldUnderline"/>
          <w:b/>
        </w:rPr>
        <w:t xml:space="preserve"> green </w:t>
      </w:r>
      <w:r w:rsidRPr="004A21EC">
        <w:rPr>
          <w:rStyle w:val="StyleBoldUnderline"/>
          <w:b/>
          <w:highlight w:val="cyan"/>
        </w:rPr>
        <w:t xml:space="preserve">analysis of </w:t>
      </w:r>
      <w:r w:rsidRPr="004A21EC">
        <w:rPr>
          <w:rStyle w:val="Box"/>
          <w:highlight w:val="cyan"/>
        </w:rPr>
        <w:t xml:space="preserve">nuclear </w:t>
      </w:r>
      <w:r w:rsidRPr="000C5543">
        <w:rPr>
          <w:rStyle w:val="Box"/>
          <w:highlight w:val="yellow"/>
        </w:rPr>
        <w:t>power</w:t>
      </w:r>
      <w:r w:rsidRPr="000C5543">
        <w:rPr>
          <w:rStyle w:val="StyleBoldUnderline"/>
          <w:b/>
          <w:highlight w:val="yellow"/>
        </w:rPr>
        <w:t xml:space="preserve"> </w:t>
      </w:r>
      <w:r w:rsidRPr="004A21EC">
        <w:rPr>
          <w:rStyle w:val="StyleBoldUnderline"/>
          <w:b/>
          <w:highlight w:val="cyan"/>
        </w:rPr>
        <w:t>would weigh its</w:t>
      </w:r>
      <w:r w:rsidRPr="009F3137">
        <w:rPr>
          <w:sz w:val="10"/>
        </w:rPr>
        <w:t xml:space="preserve"> (very high) economic </w:t>
      </w:r>
      <w:r w:rsidRPr="004A21EC">
        <w:rPr>
          <w:rStyle w:val="StyleBoldUnderline"/>
          <w:b/>
          <w:highlight w:val="cyan"/>
        </w:rPr>
        <w:t>costs and</w:t>
      </w:r>
      <w:r w:rsidRPr="009F3137">
        <w:rPr>
          <w:sz w:val="10"/>
        </w:rPr>
        <w:t xml:space="preserve"> (fairly </w:t>
      </w:r>
      <w:r w:rsidRPr="004A21EC">
        <w:rPr>
          <w:rStyle w:val="StyleBoldUnderline"/>
          <w:b/>
          <w:highlight w:val="cyan"/>
        </w:rPr>
        <w:t>low</w:t>
      </w:r>
      <w:r w:rsidRPr="009F3137">
        <w:rPr>
          <w:sz w:val="10"/>
        </w:rPr>
        <w:t>)</w:t>
      </w:r>
      <w:r w:rsidRPr="009F3137">
        <w:rPr>
          <w:rStyle w:val="StyleBoldUnderline"/>
          <w:b/>
        </w:rPr>
        <w:t xml:space="preserve"> </w:t>
      </w:r>
      <w:r w:rsidRPr="000C5543">
        <w:rPr>
          <w:rStyle w:val="StyleBoldUnderline"/>
          <w:b/>
          <w:highlight w:val="yellow"/>
        </w:rPr>
        <w:t xml:space="preserve">safety </w:t>
      </w:r>
      <w:r w:rsidRPr="004A21EC">
        <w:rPr>
          <w:rStyle w:val="StyleBoldUnderline"/>
          <w:b/>
          <w:highlight w:val="cyan"/>
        </w:rPr>
        <w:t>risks against the</w:t>
      </w:r>
      <w:r w:rsidRPr="007637F9">
        <w:rPr>
          <w:rStyle w:val="StyleBoldUnderline"/>
          <w:b/>
        </w:rPr>
        <w:t xml:space="preserve"> important </w:t>
      </w:r>
      <w:r w:rsidRPr="004A21EC">
        <w:rPr>
          <w:rStyle w:val="StyleBoldUnderline"/>
          <w:b/>
          <w:highlight w:val="cyan"/>
        </w:rPr>
        <w:t xml:space="preserve">benefit of generating electricity </w:t>
      </w:r>
      <w:r w:rsidRPr="000C5543">
        <w:rPr>
          <w:rStyle w:val="StyleBoldUnderline"/>
          <w:b/>
          <w:highlight w:val="yellow"/>
        </w:rPr>
        <w:t>with no g</w:t>
      </w:r>
      <w:r w:rsidRPr="007637F9">
        <w:rPr>
          <w:rStyle w:val="StyleBoldUnderline"/>
          <w:b/>
        </w:rPr>
        <w:t>reen</w:t>
      </w:r>
      <w:r w:rsidRPr="000C5543">
        <w:rPr>
          <w:rStyle w:val="StyleBoldUnderline"/>
          <w:b/>
          <w:highlight w:val="yellow"/>
        </w:rPr>
        <w:t>h</w:t>
      </w:r>
      <w:r w:rsidRPr="007637F9">
        <w:rPr>
          <w:rStyle w:val="StyleBoldUnderline"/>
          <w:b/>
        </w:rPr>
        <w:t>ouse-</w:t>
      </w:r>
      <w:r w:rsidRPr="000C5543">
        <w:rPr>
          <w:rStyle w:val="StyleBoldUnderline"/>
          <w:b/>
          <w:highlight w:val="yellow"/>
        </w:rPr>
        <w:t>g</w:t>
      </w:r>
      <w:r w:rsidRPr="007637F9">
        <w:rPr>
          <w:rStyle w:val="StyleBoldUnderline"/>
          <w:b/>
        </w:rPr>
        <w:t>as emission</w:t>
      </w:r>
      <w:r w:rsidRPr="000C5543">
        <w:rPr>
          <w:rStyle w:val="StyleBoldUnderline"/>
          <w:b/>
          <w:highlight w:val="yellow"/>
        </w:rPr>
        <w:t>s</w:t>
      </w:r>
      <w:r w:rsidRPr="007637F9">
        <w:rPr>
          <w:rStyle w:val="StyleBoldUnderline"/>
          <w:b/>
        </w:rPr>
        <w:t xml:space="preserve">. </w:t>
      </w:r>
    </w:p>
    <w:p w:rsidR="001462B9" w:rsidRPr="00B34478" w:rsidRDefault="001462B9" w:rsidP="001462B9">
      <w:pPr>
        <w:pStyle w:val="cardtext"/>
        <w:rPr>
          <w:sz w:val="12"/>
        </w:rPr>
      </w:pPr>
      <w:r w:rsidRPr="00B34478">
        <w:rPr>
          <w:sz w:val="12"/>
        </w:rPr>
        <w:t>Small victories and bigger defeats</w:t>
      </w:r>
    </w:p>
    <w:p w:rsidR="001462B9" w:rsidRPr="00B34478" w:rsidRDefault="001462B9" w:rsidP="001462B9">
      <w:pPr>
        <w:pStyle w:val="cardtext"/>
        <w:rPr>
          <w:sz w:val="12"/>
        </w:rPr>
      </w:pPr>
      <w:r w:rsidRPr="00B34478">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1462B9" w:rsidRPr="00B34478" w:rsidRDefault="001462B9" w:rsidP="001462B9">
      <w:pPr>
        <w:pStyle w:val="cardtext"/>
        <w:rPr>
          <w:sz w:val="12"/>
        </w:rPr>
      </w:pPr>
      <w:r w:rsidRPr="004A21EC">
        <w:rPr>
          <w:rStyle w:val="StyleBoldUnderline"/>
          <w:b/>
          <w:highlight w:val="cyan"/>
        </w:rPr>
        <w:t>If</w:t>
      </w:r>
      <w:r w:rsidRPr="007637F9">
        <w:rPr>
          <w:rStyle w:val="StyleBoldUnderline"/>
          <w:b/>
        </w:rPr>
        <w:t xml:space="preserve"> environmental </w:t>
      </w:r>
      <w:r w:rsidRPr="004A21EC">
        <w:rPr>
          <w:rStyle w:val="StyleBoldUnderline"/>
          <w:b/>
          <w:highlight w:val="cyan"/>
        </w:rPr>
        <w:t>groups continue to reject pragmatic solutions and</w:t>
      </w:r>
      <w:r w:rsidRPr="007637F9">
        <w:rPr>
          <w:rStyle w:val="StyleBoldUnderline"/>
          <w:b/>
        </w:rPr>
        <w:t xml:space="preserve"> instead </w:t>
      </w:r>
      <w:r w:rsidRPr="004A21EC">
        <w:rPr>
          <w:rStyle w:val="StyleBoldUnderline"/>
          <w:b/>
          <w:highlight w:val="cyan"/>
        </w:rPr>
        <w:t>drift toward Utopia</w:t>
      </w:r>
      <w:r w:rsidRPr="004A21EC">
        <w:rPr>
          <w:rStyle w:val="StyleBoldUnderline"/>
          <w:b/>
        </w:rPr>
        <w:t>n</w:t>
      </w:r>
      <w:r w:rsidRPr="00B34478">
        <w:rPr>
          <w:sz w:val="12"/>
        </w:rPr>
        <w:t xml:space="preserve"> (or dystopian) </w:t>
      </w:r>
      <w:r w:rsidRPr="000C5543">
        <w:rPr>
          <w:rStyle w:val="StyleBoldUnderline"/>
          <w:b/>
          <w:highlight w:val="yellow"/>
        </w:rPr>
        <w:t>visions</w:t>
      </w:r>
      <w:r w:rsidRPr="007637F9">
        <w:rPr>
          <w:rStyle w:val="StyleBoldUnderline"/>
          <w:b/>
        </w:rPr>
        <w:t xml:space="preserve"> of the future, </w:t>
      </w:r>
      <w:r w:rsidRPr="004A21EC">
        <w:rPr>
          <w:rStyle w:val="Box"/>
          <w:highlight w:val="cyan"/>
        </w:rPr>
        <w:t>they will lose</w:t>
      </w:r>
      <w:r w:rsidRPr="00B34478">
        <w:rPr>
          <w:sz w:val="12"/>
        </w:rPr>
        <w:t xml:space="preserve"> </w:t>
      </w:r>
      <w:r w:rsidRPr="007637F9">
        <w:rPr>
          <w:rStyle w:val="StyleBoldUnderline"/>
          <w:b/>
        </w:rPr>
        <w:t>the battle of ideas</w:t>
      </w:r>
      <w:r w:rsidRPr="00B34478">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1462B9" w:rsidRPr="00B34478" w:rsidRDefault="001462B9" w:rsidP="001462B9">
      <w:pPr>
        <w:pStyle w:val="cardtext"/>
        <w:rPr>
          <w:sz w:val="12"/>
        </w:rPr>
      </w:pPr>
      <w:r w:rsidRPr="00B34478">
        <w:rPr>
          <w:sz w:val="12"/>
        </w:rPr>
        <w:t>“Mandate,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Emissions trading is also taking off. America led the way with its sulphur-dioxide trading scheme, and today the EU is pioneering carbon-dioxide trading with the (albeit still controversial) goal of slowing down climate change.</w:t>
      </w:r>
    </w:p>
    <w:p w:rsidR="001462B9" w:rsidRPr="00B34478" w:rsidRDefault="001462B9" w:rsidP="001462B9">
      <w:pPr>
        <w:pStyle w:val="cardtext"/>
        <w:rPr>
          <w:sz w:val="12"/>
        </w:rPr>
      </w:pPr>
      <w:r w:rsidRPr="00B34478">
        <w:rPr>
          <w:sz w:val="12"/>
        </w:rPr>
        <w:t xml:space="preserve">These, however, are obvious targets. What is really intriguing are efforts to value previously ignored “ecological services”, both basic ones such as water filtration and flood prevention, and luxuries such as preserving wildlife. At the same time, </w:t>
      </w:r>
      <w:r w:rsidRPr="00656398">
        <w:rPr>
          <w:rStyle w:val="StyleBoldUnderline"/>
          <w:highlight w:val="cyan"/>
        </w:rPr>
        <w:t xml:space="preserve">advances </w:t>
      </w:r>
      <w:r w:rsidRPr="000C5543">
        <w:rPr>
          <w:rStyle w:val="StyleBoldUnderline"/>
          <w:highlight w:val="yellow"/>
        </w:rPr>
        <w:t>in</w:t>
      </w:r>
      <w:r w:rsidRPr="00E81E1E">
        <w:rPr>
          <w:rStyle w:val="StyleBoldUnderline"/>
        </w:rPr>
        <w:t xml:space="preserve"> environmental </w:t>
      </w:r>
      <w:r w:rsidRPr="000C5543">
        <w:rPr>
          <w:rStyle w:val="StyleBoldUnderline"/>
          <w:highlight w:val="yellow"/>
        </w:rPr>
        <w:t xml:space="preserve">science </w:t>
      </w:r>
      <w:r w:rsidRPr="00656398">
        <w:rPr>
          <w:rStyle w:val="StyleBoldUnderline"/>
          <w:highlight w:val="cyan"/>
        </w:rPr>
        <w:t>are making</w:t>
      </w:r>
      <w:r w:rsidRPr="00E81E1E">
        <w:rPr>
          <w:rStyle w:val="StyleBoldUnderline"/>
        </w:rPr>
        <w:t xml:space="preserve"> those </w:t>
      </w:r>
      <w:r w:rsidRPr="00656398">
        <w:rPr>
          <w:rStyle w:val="StyleBoldUnderline"/>
          <w:highlight w:val="cyan"/>
        </w:rPr>
        <w:t xml:space="preserve">valuation </w:t>
      </w:r>
      <w:r w:rsidRPr="000C5543">
        <w:rPr>
          <w:rStyle w:val="StyleBoldUnderline"/>
          <w:highlight w:val="yellow"/>
        </w:rPr>
        <w:t>studies</w:t>
      </w:r>
      <w:r w:rsidRPr="00E81E1E">
        <w:rPr>
          <w:rStyle w:val="StyleBoldUnderline"/>
        </w:rPr>
        <w:t xml:space="preserve"> more </w:t>
      </w:r>
      <w:r w:rsidRPr="00656398">
        <w:rPr>
          <w:rStyle w:val="StyleBoldUnderline"/>
          <w:highlight w:val="cyan"/>
        </w:rPr>
        <w:t>accurate</w:t>
      </w:r>
      <w:r w:rsidRPr="00E81E1E">
        <w:rPr>
          <w:rStyle w:val="StyleBoldUnderline"/>
        </w:rPr>
        <w:t>. Market mechanisms can then be employed to achieve these goals at the lowest cost</w:t>
      </w:r>
      <w:r w:rsidRPr="00B34478">
        <w:rPr>
          <w:sz w:val="12"/>
        </w:rPr>
        <w:t>. Today, countries from Panama to Papua New Guinea are investigating ways to price nature in this way (see article).</w:t>
      </w:r>
    </w:p>
    <w:p w:rsidR="001462B9" w:rsidRPr="00B34478" w:rsidRDefault="001462B9" w:rsidP="001462B9">
      <w:pPr>
        <w:pStyle w:val="cardtext"/>
        <w:rPr>
          <w:sz w:val="12"/>
        </w:rPr>
      </w:pPr>
      <w:r w:rsidRPr="00B34478">
        <w:rPr>
          <w:sz w:val="12"/>
        </w:rPr>
        <w:t>Rachel Carson meets Adam Smith</w:t>
      </w:r>
    </w:p>
    <w:p w:rsidR="001462B9" w:rsidRPr="00B34478" w:rsidRDefault="001462B9" w:rsidP="001462B9">
      <w:pPr>
        <w:pStyle w:val="cardtext"/>
        <w:rPr>
          <w:sz w:val="12"/>
        </w:rPr>
      </w:pPr>
      <w:r w:rsidRPr="00E81E1E">
        <w:rPr>
          <w:rStyle w:val="StyleBoldUnderline"/>
        </w:rPr>
        <w:t>If this new green revolution is to succeed</w:t>
      </w:r>
      <w:r w:rsidRPr="00B34478">
        <w:rPr>
          <w:sz w:val="12"/>
        </w:rPr>
        <w:t xml:space="preserve">, however, three </w:t>
      </w:r>
      <w:r w:rsidRPr="00E81E1E">
        <w:rPr>
          <w:rStyle w:val="StyleBoldUnderline"/>
        </w:rPr>
        <w:t>things must happen</w:t>
      </w:r>
      <w:r w:rsidRPr="00B34478">
        <w:rPr>
          <w:sz w:val="12"/>
        </w:rPr>
        <w:t xml:space="preserve">. The most important is that </w:t>
      </w:r>
      <w:r w:rsidRPr="00E81E1E">
        <w:rPr>
          <w:rStyle w:val="StyleBoldUnderline"/>
        </w:rPr>
        <w:t>prices must be set correctly.</w:t>
      </w:r>
      <w:r w:rsidRPr="00B34478">
        <w:rPr>
          <w:sz w:val="12"/>
        </w:rPr>
        <w:t xml:space="preserve"> The best way to do this is through liquid markets, as in the case of emissions trading. Here, politics merely sets the goal. How that goal is achieved is up to the traders.</w:t>
      </w:r>
    </w:p>
    <w:p w:rsidR="001462B9" w:rsidRPr="00291B35" w:rsidRDefault="001462B9" w:rsidP="001462B9">
      <w:pPr>
        <w:pStyle w:val="cardtext"/>
        <w:rPr>
          <w:rStyle w:val="StyleBoldUnderline"/>
        </w:rPr>
      </w:pPr>
      <w:r w:rsidRPr="00E81E1E">
        <w:rPr>
          <w:rStyle w:val="StyleBoldUnderline"/>
        </w:rPr>
        <w:t>A proper price</w:t>
      </w:r>
      <w:r w:rsidRPr="00B34478">
        <w:rPr>
          <w:sz w:val="12"/>
        </w:rPr>
        <w:t xml:space="preserve">, however, </w:t>
      </w:r>
      <w:r w:rsidRPr="00E81E1E">
        <w:rPr>
          <w:rStyle w:val="StyleBoldUnderline"/>
        </w:rPr>
        <w:t>requires proper information</w:t>
      </w:r>
      <w:r w:rsidRPr="00B34478">
        <w:rPr>
          <w:sz w:val="12"/>
        </w:rPr>
        <w:t xml:space="preserve">. So the second goal must be to provide it. </w:t>
      </w:r>
      <w:r w:rsidRPr="000C5543">
        <w:rPr>
          <w:rStyle w:val="StyleBoldUnderline"/>
          <w:highlight w:val="yellow"/>
        </w:rPr>
        <w:t>The tendency to regard the environment as a “free good” must be tempered</w:t>
      </w:r>
      <w:r w:rsidRPr="00E81E1E">
        <w:rPr>
          <w:rStyle w:val="StyleBoldUnderline"/>
        </w:rPr>
        <w:t xml:space="preserve"> with an understanding of what it does for humanity and how.</w:t>
      </w:r>
      <w:r w:rsidRPr="00B34478">
        <w:rPr>
          <w:sz w:val="12"/>
        </w:rPr>
        <w:t xml:space="preserve"> Thanks to the recent Millennium Ecosystem Assessment and the World Bank's annual “Little Green Data Book” (released this week), that is happening. More work is needed, but </w:t>
      </w:r>
      <w:r w:rsidRPr="00291B35">
        <w:rPr>
          <w:rStyle w:val="StyleBoldUnderline"/>
        </w:rPr>
        <w:t>thanks to technologies such as satellite observation, computing and the internet, green accounting is getting cheaper and easier.</w:t>
      </w:r>
    </w:p>
    <w:p w:rsidR="001462B9" w:rsidRPr="007637F9" w:rsidRDefault="001462B9" w:rsidP="001462B9">
      <w:pPr>
        <w:pStyle w:val="cardtext"/>
        <w:rPr>
          <w:rStyle w:val="StyleBoldUnderline"/>
          <w:b/>
        </w:rPr>
      </w:pPr>
      <w:r w:rsidRPr="00B34478">
        <w:rPr>
          <w:sz w:val="12"/>
        </w:rPr>
        <w:t xml:space="preserve">Which leads naturally to </w:t>
      </w:r>
      <w:r w:rsidRPr="007637F9">
        <w:rPr>
          <w:rStyle w:val="StyleBoldUnderline"/>
          <w:b/>
        </w:rPr>
        <w:t xml:space="preserve">the third goal, the </w:t>
      </w:r>
      <w:r w:rsidRPr="00656398">
        <w:rPr>
          <w:rStyle w:val="StyleBoldUnderline"/>
          <w:b/>
          <w:highlight w:val="cyan"/>
        </w:rPr>
        <w:t>embrace</w:t>
      </w:r>
      <w:r w:rsidRPr="007637F9">
        <w:rPr>
          <w:rStyle w:val="StyleBoldUnderline"/>
          <w:b/>
        </w:rPr>
        <w:t xml:space="preserve"> of </w:t>
      </w:r>
      <w:r w:rsidRPr="00656398">
        <w:rPr>
          <w:rStyle w:val="StyleBoldUnderline"/>
          <w:b/>
          <w:highlight w:val="cyan"/>
        </w:rPr>
        <w:t>c</w:t>
      </w:r>
      <w:r w:rsidRPr="000C5543">
        <w:rPr>
          <w:rStyle w:val="StyleBoldUnderline"/>
          <w:b/>
          <w:highlight w:val="yellow"/>
        </w:rPr>
        <w:t>ost-</w:t>
      </w:r>
      <w:r w:rsidRPr="00656398">
        <w:rPr>
          <w:rStyle w:val="StyleBoldUnderline"/>
          <w:b/>
          <w:highlight w:val="cyan"/>
        </w:rPr>
        <w:t>b</w:t>
      </w:r>
      <w:r w:rsidRPr="000C5543">
        <w:rPr>
          <w:rStyle w:val="StyleBoldUnderline"/>
          <w:b/>
          <w:highlight w:val="yellow"/>
        </w:rPr>
        <w:t xml:space="preserve">enefit </w:t>
      </w:r>
      <w:r w:rsidRPr="00656398">
        <w:rPr>
          <w:rStyle w:val="StyleBoldUnderline"/>
          <w:b/>
          <w:highlight w:val="cyan"/>
        </w:rPr>
        <w:t>a</w:t>
      </w:r>
      <w:r w:rsidRPr="000C5543">
        <w:rPr>
          <w:rStyle w:val="StyleBoldUnderline"/>
          <w:b/>
          <w:highlight w:val="yellow"/>
        </w:rPr>
        <w:t>nalysis</w:t>
      </w:r>
      <w:r w:rsidRPr="00B34478">
        <w:rPr>
          <w:sz w:val="12"/>
        </w:rPr>
        <w:t xml:space="preserve">. At this, </w:t>
      </w:r>
      <w:r w:rsidRPr="00656398">
        <w:rPr>
          <w:rStyle w:val="StyleBoldUnderline"/>
          <w:highlight w:val="cyan"/>
        </w:rPr>
        <w:t>greens roll their eyes, complaining that it reduces nature to dollars</w:t>
      </w:r>
      <w:r w:rsidRPr="00B34478">
        <w:rPr>
          <w:sz w:val="12"/>
        </w:rPr>
        <w:t xml:space="preserve"> and cents. </w:t>
      </w:r>
      <w:r w:rsidRPr="00291B35">
        <w:rPr>
          <w:rStyle w:val="StyleBoldUnderline"/>
        </w:rPr>
        <w:t xml:space="preserve">In one sense, they are right. </w:t>
      </w:r>
      <w:r w:rsidRPr="00656398">
        <w:rPr>
          <w:rStyle w:val="StyleBoldUnderline"/>
          <w:highlight w:val="cyan"/>
        </w:rPr>
        <w:t xml:space="preserve">Some things </w:t>
      </w:r>
      <w:r w:rsidRPr="000C5543">
        <w:rPr>
          <w:rStyle w:val="StyleBoldUnderline"/>
          <w:highlight w:val="yellow"/>
        </w:rPr>
        <w:t xml:space="preserve">in nature </w:t>
      </w:r>
      <w:r w:rsidRPr="00656398">
        <w:rPr>
          <w:rStyle w:val="StyleBoldUnderline"/>
          <w:highlight w:val="cyan"/>
        </w:rPr>
        <w:t>are</w:t>
      </w:r>
      <w:r w:rsidRPr="00291B35">
        <w:rPr>
          <w:rStyle w:val="StyleBoldUnderline"/>
        </w:rPr>
        <w:t xml:space="preserve"> irreplaceable—literally </w:t>
      </w:r>
      <w:r w:rsidRPr="00656398">
        <w:rPr>
          <w:rStyle w:val="StyleBoldUnderline"/>
          <w:highlight w:val="cyan"/>
        </w:rPr>
        <w:t>priceless</w:t>
      </w:r>
      <w:r w:rsidRPr="00656398">
        <w:rPr>
          <w:rStyle w:val="StyleBoldUnderline"/>
          <w:b/>
          <w:highlight w:val="cyan"/>
        </w:rPr>
        <w:t xml:space="preserve">. Even so, it is essential to consider trade-offs </w:t>
      </w:r>
      <w:r w:rsidRPr="000C5543">
        <w:rPr>
          <w:rStyle w:val="StyleBoldUnderline"/>
          <w:b/>
          <w:highlight w:val="yellow"/>
        </w:rPr>
        <w:t>when analysing</w:t>
      </w:r>
      <w:r w:rsidRPr="007637F9">
        <w:rPr>
          <w:rStyle w:val="StyleBoldUnderline"/>
          <w:b/>
        </w:rPr>
        <w:t xml:space="preserve"> almost all green </w:t>
      </w:r>
      <w:r w:rsidRPr="000C5543">
        <w:rPr>
          <w:rStyle w:val="StyleBoldUnderline"/>
          <w:b/>
          <w:highlight w:val="yellow"/>
        </w:rPr>
        <w:t>problems</w:t>
      </w:r>
      <w:r w:rsidRPr="000C5543">
        <w:rPr>
          <w:rStyle w:val="StyleBoldUnderline"/>
          <w:highlight w:val="yellow"/>
        </w:rPr>
        <w:t>. The marginal cost of removing the last 5% of a given pollutant is</w:t>
      </w:r>
      <w:r w:rsidRPr="00291B35">
        <w:rPr>
          <w:rStyle w:val="StyleBoldUnderline"/>
        </w:rPr>
        <w:t xml:space="preserve"> often far </w:t>
      </w:r>
      <w:r w:rsidRPr="000C5543">
        <w:rPr>
          <w:rStyle w:val="StyleBoldUnderline"/>
          <w:highlight w:val="yellow"/>
        </w:rPr>
        <w:t>higher than removing the first</w:t>
      </w:r>
      <w:r w:rsidRPr="00291B35">
        <w:rPr>
          <w:rStyle w:val="StyleBoldUnderline"/>
        </w:rPr>
        <w:t xml:space="preserve"> 5% or even </w:t>
      </w:r>
      <w:r w:rsidRPr="000C5543">
        <w:rPr>
          <w:rStyle w:val="StyleBoldUnderline"/>
          <w:highlight w:val="yellow"/>
        </w:rPr>
        <w:t xml:space="preserve">50%: </w:t>
      </w:r>
      <w:r w:rsidRPr="00656398">
        <w:rPr>
          <w:rStyle w:val="StyleBoldUnderline"/>
          <w:b/>
          <w:highlight w:val="cyan"/>
        </w:rPr>
        <w:t xml:space="preserve">for </w:t>
      </w:r>
      <w:r w:rsidRPr="007637F9">
        <w:rPr>
          <w:rStyle w:val="StyleBoldUnderline"/>
          <w:b/>
        </w:rPr>
        <w:t xml:space="preserve">public </w:t>
      </w:r>
      <w:r w:rsidRPr="00656398">
        <w:rPr>
          <w:rStyle w:val="StyleBoldUnderline"/>
          <w:b/>
          <w:highlight w:val="cyan"/>
        </w:rPr>
        <w:t>policy to ignore such facts would be inexcusable.</w:t>
      </w:r>
    </w:p>
    <w:p w:rsidR="001462B9" w:rsidRPr="00B34478" w:rsidRDefault="001462B9" w:rsidP="001462B9">
      <w:pPr>
        <w:pStyle w:val="cardtext"/>
        <w:rPr>
          <w:sz w:val="12"/>
        </w:rPr>
      </w:pPr>
      <w:r w:rsidRPr="000C5543">
        <w:rPr>
          <w:rStyle w:val="StyleBoldUnderline"/>
          <w:highlight w:val="yellow"/>
        </w:rPr>
        <w:t>If governments invest</w:t>
      </w:r>
      <w:r w:rsidRPr="00291B35">
        <w:rPr>
          <w:rStyle w:val="StyleBoldUnderline"/>
        </w:rPr>
        <w:t xml:space="preserve"> seriously</w:t>
      </w:r>
      <w:r w:rsidRPr="00B34478">
        <w:rPr>
          <w:sz w:val="12"/>
        </w:rPr>
        <w:t xml:space="preserve"> in green data acquisition and co-ordination, </w:t>
      </w:r>
      <w:r w:rsidRPr="000C5543">
        <w:rPr>
          <w:rStyle w:val="StyleBoldUnderline"/>
          <w:highlight w:val="yellow"/>
        </w:rPr>
        <w:t>they will no longer be</w:t>
      </w:r>
      <w:r w:rsidRPr="00291B35">
        <w:rPr>
          <w:rStyle w:val="StyleBoldUnderline"/>
        </w:rPr>
        <w:t xml:space="preserve"> flying </w:t>
      </w:r>
      <w:r w:rsidRPr="000C5543">
        <w:rPr>
          <w:rStyle w:val="StyleBoldUnderline"/>
          <w:highlight w:val="yellow"/>
        </w:rPr>
        <w:t>blind</w:t>
      </w:r>
      <w:r w:rsidRPr="00291B35">
        <w:rPr>
          <w:rStyle w:val="StyleBoldUnderline"/>
        </w:rPr>
        <w:t xml:space="preserve">. </w:t>
      </w:r>
      <w:r w:rsidRPr="00B34478">
        <w:rPr>
          <w:sz w:val="12"/>
        </w:rPr>
        <w:t xml:space="preserve">And </w:t>
      </w:r>
      <w:r w:rsidRPr="005536FD">
        <w:rPr>
          <w:rStyle w:val="StyleBoldUnderline"/>
          <w:b/>
          <w:highlight w:val="cyan"/>
        </w:rPr>
        <w:t>by advocating</w:t>
      </w:r>
      <w:r w:rsidRPr="007637F9">
        <w:rPr>
          <w:rStyle w:val="StyleBoldUnderline"/>
          <w:b/>
        </w:rPr>
        <w:t xml:space="preserve"> data-based, analytically </w:t>
      </w:r>
      <w:r w:rsidRPr="000C5543">
        <w:rPr>
          <w:rStyle w:val="StyleBoldUnderline"/>
          <w:b/>
          <w:highlight w:val="yellow"/>
        </w:rPr>
        <w:t xml:space="preserve">rigorous </w:t>
      </w:r>
      <w:r w:rsidRPr="005536FD">
        <w:rPr>
          <w:rStyle w:val="StyleBoldUnderline"/>
          <w:b/>
          <w:highlight w:val="cyan"/>
        </w:rPr>
        <w:t xml:space="preserve">policies rather than </w:t>
      </w:r>
      <w:r w:rsidRPr="000C5543">
        <w:rPr>
          <w:rStyle w:val="StyleBoldUnderline"/>
          <w:b/>
          <w:highlight w:val="yellow"/>
        </w:rPr>
        <w:t xml:space="preserve">pious </w:t>
      </w:r>
      <w:r w:rsidRPr="005536FD">
        <w:rPr>
          <w:rStyle w:val="StyleBoldUnderline"/>
          <w:b/>
          <w:highlight w:val="cyan"/>
        </w:rPr>
        <w:t>appeals to “save the planet”, the green movement could overcome</w:t>
      </w:r>
      <w:r w:rsidRPr="00B34478">
        <w:rPr>
          <w:sz w:val="12"/>
        </w:rPr>
        <w:t xml:space="preserve"> the </w:t>
      </w:r>
      <w:r w:rsidRPr="005536FD">
        <w:rPr>
          <w:rStyle w:val="StyleBoldUnderline"/>
          <w:b/>
          <w:highlight w:val="cyan"/>
        </w:rPr>
        <w:t>scepticism</w:t>
      </w:r>
      <w:r w:rsidRPr="00B34478">
        <w:rPr>
          <w:sz w:val="12"/>
        </w:rPr>
        <w:t xml:space="preserve"> of the ordinary voter. It might even move from the fringes of politics to the middle ground where most voters reside.</w:t>
      </w:r>
    </w:p>
    <w:p w:rsidR="001462B9" w:rsidRPr="006E6501" w:rsidRDefault="001462B9" w:rsidP="001462B9">
      <w:pPr>
        <w:pStyle w:val="cardtext"/>
        <w:rPr>
          <w:sz w:val="12"/>
        </w:rPr>
      </w:pPr>
      <w:r w:rsidRPr="00B34478">
        <w:rPr>
          <w:sz w:val="12"/>
        </w:rPr>
        <w:t xml:space="preserve">Whether the big environmental groups join or not, the next green revolution is already under way. Rachel Carson, the crusading journalist who inspired greens in the 1950s and 60s, is joining hands with Adam Smith, the hero of free-marketeers. </w:t>
      </w:r>
      <w:r w:rsidRPr="005536FD">
        <w:rPr>
          <w:rStyle w:val="StyleBoldUnderline"/>
          <w:highlight w:val="cyan"/>
        </w:rPr>
        <w:t>The world may</w:t>
      </w:r>
      <w:r w:rsidRPr="00B34478">
        <w:rPr>
          <w:rStyle w:val="StyleBoldUnderline"/>
        </w:rPr>
        <w:t xml:space="preserve"> yet </w:t>
      </w:r>
      <w:r w:rsidRPr="005536FD">
        <w:rPr>
          <w:rStyle w:val="StyleBoldUnderline"/>
          <w:highlight w:val="cyan"/>
        </w:rPr>
        <w:t xml:space="preserve">leapfrog </w:t>
      </w:r>
      <w:r w:rsidRPr="000C5543">
        <w:rPr>
          <w:rStyle w:val="StyleBoldUnderline"/>
          <w:highlight w:val="yellow"/>
        </w:rPr>
        <w:t>from the dark ages</w:t>
      </w:r>
      <w:r w:rsidRPr="00B34478">
        <w:rPr>
          <w:rStyle w:val="StyleBoldUnderline"/>
        </w:rPr>
        <w:t xml:space="preserve"> of </w:t>
      </w:r>
      <w:r w:rsidRPr="00B34478">
        <w:rPr>
          <w:rStyle w:val="StyleBoldUnderline"/>
        </w:rPr>
        <w:lastRenderedPageBreak/>
        <w:t xml:space="preserve">clumsy, costly, command-and-control regulations </w:t>
      </w:r>
      <w:r w:rsidRPr="005536FD">
        <w:rPr>
          <w:rStyle w:val="StyleBoldUnderline"/>
          <w:highlight w:val="cyan"/>
        </w:rPr>
        <w:t xml:space="preserve">to </w:t>
      </w:r>
      <w:r w:rsidRPr="000C5543">
        <w:rPr>
          <w:rStyle w:val="StyleBoldUnderline"/>
          <w:highlight w:val="yellow"/>
        </w:rPr>
        <w:t xml:space="preserve">an </w:t>
      </w:r>
      <w:r w:rsidRPr="005536FD">
        <w:rPr>
          <w:rStyle w:val="StyleBoldUnderline"/>
          <w:highlight w:val="cyan"/>
        </w:rPr>
        <w:t xml:space="preserve">enlightened </w:t>
      </w:r>
      <w:r w:rsidRPr="000C5543">
        <w:rPr>
          <w:rStyle w:val="StyleBoldUnderline"/>
          <w:highlight w:val="yellow"/>
        </w:rPr>
        <w:t xml:space="preserve">age of </w:t>
      </w:r>
      <w:r w:rsidRPr="005536FD">
        <w:rPr>
          <w:rStyle w:val="StyleBoldUnderline"/>
          <w:b/>
          <w:highlight w:val="cyan"/>
        </w:rPr>
        <w:t>informed</w:t>
      </w:r>
      <w:r w:rsidRPr="007637F9">
        <w:rPr>
          <w:rStyle w:val="StyleBoldUnderline"/>
          <w:b/>
        </w:rPr>
        <w:t xml:space="preserve">, innovative, </w:t>
      </w:r>
      <w:r w:rsidRPr="005536FD">
        <w:rPr>
          <w:rStyle w:val="StyleBoldUnderline"/>
          <w:b/>
          <w:highlight w:val="cyan"/>
        </w:rPr>
        <w:t>incentive-based greenery</w:t>
      </w:r>
      <w:r>
        <w:rPr>
          <w:sz w:val="12"/>
        </w:rPr>
        <w:t xml:space="preserve">. </w:t>
      </w:r>
    </w:p>
    <w:p w:rsidR="001462B9" w:rsidRDefault="001462B9" w:rsidP="001462B9">
      <w:pPr>
        <w:pStyle w:val="Heading4"/>
      </w:pPr>
      <w:r>
        <w:t>Neolib is sustainable and inevitable –</w:t>
      </w:r>
    </w:p>
    <w:p w:rsidR="001462B9" w:rsidRDefault="001462B9" w:rsidP="001462B9">
      <w:pPr>
        <w:pStyle w:val="Heading4"/>
      </w:pPr>
      <w:r>
        <w:t>a) No political crises</w:t>
      </w:r>
    </w:p>
    <w:p w:rsidR="001462B9" w:rsidRPr="0006476A" w:rsidRDefault="001462B9" w:rsidP="001462B9">
      <w:r w:rsidRPr="003537A0">
        <w:rPr>
          <w:rStyle w:val="StyleStyleBold12pt"/>
        </w:rPr>
        <w:t>Stelzer 9</w:t>
      </w:r>
      <w:r>
        <w:t xml:space="preserve"> </w:t>
      </w:r>
      <w:r w:rsidRPr="0006476A">
        <w:t>Irwin Stelzer is a business adviser and director of economic policy studies at the Hudson Institute, “Death of capitalism exaggerated,” http://www.theaustralian.news.com.au/story/0,25197,26174260-5013479,00.html</w:t>
      </w:r>
    </w:p>
    <w:p w:rsidR="001462B9" w:rsidRPr="003537A0" w:rsidRDefault="001462B9" w:rsidP="001462B9">
      <w:pPr>
        <w:pStyle w:val="cardtext"/>
        <w:rPr>
          <w:sz w:val="16"/>
        </w:rPr>
      </w:pPr>
      <w:r w:rsidRPr="0006476A">
        <w:rPr>
          <w:u w:val="single"/>
        </w:rPr>
        <w:t>A FUNNY thing happened on the way to</w:t>
      </w:r>
      <w:r w:rsidRPr="00326DFE">
        <w:rPr>
          <w:sz w:val="16"/>
        </w:rPr>
        <w:t xml:space="preserve"> the </w:t>
      </w:r>
      <w:r w:rsidRPr="0006476A">
        <w:rPr>
          <w:u w:val="single"/>
        </w:rPr>
        <w:t>collapse of market capitalism</w:t>
      </w:r>
      <w:r w:rsidRPr="00326DFE">
        <w:rPr>
          <w:sz w:val="16"/>
        </w:rPr>
        <w:t xml:space="preserve"> </w:t>
      </w:r>
      <w:r w:rsidRPr="0006476A">
        <w:rPr>
          <w:u w:val="single"/>
        </w:rPr>
        <w:t>in the face of the worst economic crisis</w:t>
      </w:r>
      <w:r w:rsidRPr="00326DFE">
        <w:rPr>
          <w:sz w:val="16"/>
        </w:rPr>
        <w:t xml:space="preserve"> since the Great Depression. </w:t>
      </w:r>
      <w:r w:rsidRPr="0006476A">
        <w:rPr>
          <w:u w:val="single"/>
        </w:rPr>
        <w:t>It didn't</w:t>
      </w:r>
      <w:r w:rsidRPr="00326DFE">
        <w:rPr>
          <w:sz w:val="16"/>
        </w:rPr>
        <w:t xml:space="preserve">. Indeed, in Germany voters relieved Chancellor Angela Merkel of the necessity of cohabiting with a left-wing party, allowing her to form a coalition with a party favouring lower taxes and free markets. And in Pittsburgh </w:t>
      </w:r>
      <w:r w:rsidRPr="00E42204">
        <w:rPr>
          <w:highlight w:val="yellow"/>
          <w:u w:val="single"/>
        </w:rPr>
        <w:t xml:space="preserve">leaders </w:t>
      </w:r>
      <w:r w:rsidRPr="00461D4E">
        <w:rPr>
          <w:highlight w:val="yellow"/>
          <w:u w:val="single"/>
        </w:rPr>
        <w:t>representing</w:t>
      </w:r>
      <w:r w:rsidRPr="0006476A">
        <w:rPr>
          <w:u w:val="single"/>
        </w:rPr>
        <w:t xml:space="preserve"> more than </w:t>
      </w:r>
      <w:r w:rsidRPr="00461D4E">
        <w:rPr>
          <w:highlight w:val="yellow"/>
          <w:u w:val="single"/>
        </w:rPr>
        <w:t>90 per cent of the world</w:t>
      </w:r>
      <w:r w:rsidRPr="0006476A">
        <w:rPr>
          <w:u w:val="single"/>
        </w:rPr>
        <w:t xml:space="preserve">'s GDP </w:t>
      </w:r>
      <w:r w:rsidRPr="00E42204">
        <w:rPr>
          <w:highlight w:val="yellow"/>
          <w:u w:val="single"/>
        </w:rPr>
        <w:t xml:space="preserve">convened to figure out how to </w:t>
      </w:r>
      <w:r w:rsidRPr="00E42204">
        <w:rPr>
          <w:rStyle w:val="Box"/>
          <w:highlight w:val="yellow"/>
        </w:rPr>
        <w:t>make markets work better</w:t>
      </w:r>
      <w:r w:rsidRPr="00E42204">
        <w:rPr>
          <w:highlight w:val="yellow"/>
          <w:u w:val="single"/>
        </w:rPr>
        <w:t xml:space="preserve">, </w:t>
      </w:r>
      <w:r w:rsidRPr="00E42204">
        <w:rPr>
          <w:rStyle w:val="Box"/>
          <w:highlight w:val="yellow"/>
        </w:rPr>
        <w:t>rather than to hoist the red flag</w:t>
      </w:r>
      <w:r w:rsidRPr="00326DFE">
        <w:rPr>
          <w:sz w:val="16"/>
        </w:rPr>
        <w:t xml:space="preserve">. The </w:t>
      </w:r>
      <w:r w:rsidRPr="0006476A">
        <w:rPr>
          <w:u w:val="single"/>
        </w:rPr>
        <w:t>workers are to be relieved</w:t>
      </w:r>
      <w:r w:rsidRPr="00326DFE">
        <w:rPr>
          <w:sz w:val="16"/>
        </w:rPr>
        <w:t xml:space="preserve">, not of their chains but of credit-card terms that are excessively onerous, and helped to retain their private property - their homes. All of this is contrary to expectations. </w:t>
      </w:r>
      <w:r w:rsidRPr="0006476A">
        <w:rPr>
          <w:u w:val="single"/>
        </w:rPr>
        <w:t>The communist spectre that</w:t>
      </w:r>
      <w:r w:rsidRPr="00326DFE">
        <w:rPr>
          <w:sz w:val="16"/>
        </w:rPr>
        <w:t xml:space="preserve"> Karl </w:t>
      </w:r>
      <w:r w:rsidRPr="0006476A">
        <w:rPr>
          <w:u w:val="single"/>
        </w:rPr>
        <w:t>Marx confidently predicted would be haunting Europe is instead haunting Europe's left-wing parties, with even</w:t>
      </w:r>
      <w:r w:rsidRPr="00326DFE">
        <w:rPr>
          <w:sz w:val="16"/>
        </w:rPr>
        <w:t xml:space="preserve"> Vladimir </w:t>
      </w:r>
      <w:r w:rsidRPr="0006476A">
        <w:rPr>
          <w:u w:val="single"/>
        </w:rPr>
        <w:t>Putin seeking to attract investment by re-privatising</w:t>
      </w:r>
      <w:r w:rsidRPr="00326DFE">
        <w:rPr>
          <w:sz w:val="16"/>
        </w:rPr>
        <w:t xml:space="preserve"> the </w:t>
      </w:r>
      <w:r w:rsidRPr="0006476A">
        <w:rPr>
          <w:u w:val="single"/>
        </w:rPr>
        <w:t>firms</w:t>
      </w:r>
      <w:r w:rsidRPr="00326DFE">
        <w:rPr>
          <w:sz w:val="16"/>
        </w:rPr>
        <w:t xml:space="preserve"> he snatched. </w:t>
      </w:r>
      <w:r w:rsidRPr="0006476A">
        <w:rPr>
          <w:u w:val="single"/>
        </w:rPr>
        <w:t xml:space="preserve">Which raises an interesting question: why haven't the economic turmoil and rising unemployment led workers to the barricades, instead of to their bankers to renegotiate their mortgages? </w:t>
      </w:r>
      <w:r w:rsidRPr="00461D4E">
        <w:rPr>
          <w:highlight w:val="yellow"/>
          <w:u w:val="single"/>
        </w:rPr>
        <w:t>It might be because Spain's leftish government</w:t>
      </w:r>
      <w:r w:rsidRPr="0006476A">
        <w:rPr>
          <w:u w:val="single"/>
        </w:rPr>
        <w:t xml:space="preserve"> has </w:t>
      </w:r>
      <w:r w:rsidRPr="00461D4E">
        <w:rPr>
          <w:highlight w:val="yellow"/>
          <w:u w:val="single"/>
        </w:rPr>
        <w:t xml:space="preserve">proved less able to cope </w:t>
      </w:r>
      <w:r w:rsidRPr="00326DFE">
        <w:rPr>
          <w:u w:val="single"/>
        </w:rPr>
        <w:t>with</w:t>
      </w:r>
      <w:r w:rsidRPr="0006476A">
        <w:rPr>
          <w:u w:val="single"/>
        </w:rPr>
        <w:t xml:space="preserve"> economic collapse</w:t>
      </w:r>
      <w:r w:rsidRPr="00326DFE">
        <w:rPr>
          <w:sz w:val="16"/>
        </w:rPr>
        <w:t xml:space="preserve"> than countries with more centrist governments. </w:t>
      </w:r>
      <w:r w:rsidRPr="00461D4E">
        <w:rPr>
          <w:highlight w:val="yellow"/>
          <w:u w:val="single"/>
        </w:rPr>
        <w:t>Or because Britain</w:t>
      </w:r>
      <w:r w:rsidRPr="0006476A">
        <w:rPr>
          <w:u w:val="single"/>
        </w:rPr>
        <w:t xml:space="preserve">, with a leftish government, </w:t>
      </w:r>
      <w:r w:rsidRPr="00461D4E">
        <w:rPr>
          <w:highlight w:val="yellow"/>
          <w:u w:val="single"/>
        </w:rPr>
        <w:t>is now the sick man</w:t>
      </w:r>
      <w:r w:rsidRPr="0006476A">
        <w:rPr>
          <w:u w:val="single"/>
        </w:rPr>
        <w:t xml:space="preserve"> of Europe</w:t>
      </w:r>
      <w:r w:rsidRPr="00326DFE">
        <w:rPr>
          <w:sz w:val="16"/>
        </w:rPr>
        <w:t xml:space="preserve">, its financial sector in intensive care, its recovery likely to be the slowest in Europe, its prime credit rating threatened. </w:t>
      </w:r>
      <w:r w:rsidRPr="00461D4E">
        <w:rPr>
          <w:highlight w:val="yellow"/>
          <w:u w:val="single"/>
        </w:rPr>
        <w:t>Or</w:t>
      </w:r>
      <w:r w:rsidRPr="0006476A">
        <w:rPr>
          <w:u w:val="single"/>
        </w:rPr>
        <w:t xml:space="preserve"> it might be </w:t>
      </w:r>
      <w:r w:rsidRPr="00461D4E">
        <w:rPr>
          <w:highlight w:val="yellow"/>
          <w:u w:val="single"/>
        </w:rPr>
        <w:t>because</w:t>
      </w:r>
      <w:r w:rsidRPr="0006476A">
        <w:rPr>
          <w:u w:val="single"/>
        </w:rPr>
        <w:t xml:space="preserve"> left-wing trade </w:t>
      </w:r>
      <w:r w:rsidRPr="00461D4E">
        <w:rPr>
          <w:highlight w:val="yellow"/>
          <w:u w:val="single"/>
        </w:rPr>
        <w:t>unions</w:t>
      </w:r>
      <w:r w:rsidRPr="00326DFE">
        <w:rPr>
          <w:sz w:val="16"/>
        </w:rPr>
        <w:t xml:space="preserve">, greedily demanding their public-sector members be exempted from the pain they want others to share, </w:t>
      </w:r>
      <w:r w:rsidRPr="0006476A">
        <w:rPr>
          <w:u w:val="single"/>
        </w:rPr>
        <w:t xml:space="preserve">have </w:t>
      </w:r>
      <w:r w:rsidRPr="00461D4E">
        <w:rPr>
          <w:rStyle w:val="Emphasis"/>
          <w:highlight w:val="yellow"/>
        </w:rPr>
        <w:t>lost</w:t>
      </w:r>
      <w:r w:rsidRPr="00326DFE">
        <w:rPr>
          <w:rStyle w:val="Emphasis"/>
        </w:rPr>
        <w:t xml:space="preserve"> their </w:t>
      </w:r>
      <w:r w:rsidRPr="00461D4E">
        <w:rPr>
          <w:rStyle w:val="Emphasis"/>
          <w:highlight w:val="yellow"/>
        </w:rPr>
        <w:t>credibility</w:t>
      </w:r>
      <w:r w:rsidRPr="0006476A">
        <w:rPr>
          <w:u w:val="single"/>
        </w:rPr>
        <w:t xml:space="preserve"> and ability to lead a leftward lurch. </w:t>
      </w:r>
      <w:r w:rsidRPr="00461D4E">
        <w:rPr>
          <w:highlight w:val="yellow"/>
          <w:u w:val="single"/>
        </w:rPr>
        <w:t>All of those</w:t>
      </w:r>
      <w:r w:rsidRPr="0006476A">
        <w:rPr>
          <w:u w:val="single"/>
        </w:rPr>
        <w:t xml:space="preserve"> factors </w:t>
      </w:r>
      <w:r w:rsidRPr="00461D4E">
        <w:rPr>
          <w:highlight w:val="yellow"/>
          <w:u w:val="single"/>
        </w:rPr>
        <w:t>contribute to the</w:t>
      </w:r>
      <w:r w:rsidRPr="0006476A">
        <w:rPr>
          <w:u w:val="single"/>
        </w:rPr>
        <w:t xml:space="preserve"> </w:t>
      </w:r>
      <w:r w:rsidRPr="00461D4E">
        <w:rPr>
          <w:rStyle w:val="Emphasis"/>
          <w:highlight w:val="yellow"/>
        </w:rPr>
        <w:t>unexpected strength of the Right</w:t>
      </w:r>
      <w:r w:rsidRPr="00326DFE">
        <w:rPr>
          <w:sz w:val="16"/>
        </w:rPr>
        <w:t xml:space="preserve"> in a world in which a record number of families are being tossed out of their homes, and jobs have been disappearing by the million. </w:t>
      </w:r>
      <w:r w:rsidRPr="0006476A">
        <w:rPr>
          <w:u w:val="single"/>
        </w:rPr>
        <w:t xml:space="preserve">But </w:t>
      </w:r>
      <w:r w:rsidRPr="00461D4E">
        <w:rPr>
          <w:highlight w:val="yellow"/>
          <w:u w:val="single"/>
        </w:rPr>
        <w:t>even more important</w:t>
      </w:r>
      <w:r w:rsidRPr="0006476A">
        <w:rPr>
          <w:u w:val="single"/>
        </w:rPr>
        <w:t xml:space="preserve"> in promoting reform over revolution </w:t>
      </w:r>
      <w:r w:rsidRPr="00461D4E">
        <w:rPr>
          <w:highlight w:val="yellow"/>
          <w:u w:val="single"/>
        </w:rPr>
        <w:t>are</w:t>
      </w:r>
      <w:r w:rsidRPr="0006476A">
        <w:rPr>
          <w:u w:val="single"/>
        </w:rPr>
        <w:t xml:space="preserve"> three factors: the existence of </w:t>
      </w:r>
      <w:r w:rsidRPr="00461D4E">
        <w:rPr>
          <w:highlight w:val="yellow"/>
          <w:u w:val="single"/>
        </w:rPr>
        <w:t>democratic institutions</w:t>
      </w:r>
      <w:r w:rsidRPr="0006476A">
        <w:rPr>
          <w:u w:val="single"/>
        </w:rPr>
        <w:t xml:space="preserve">; the </w:t>
      </w:r>
      <w:r w:rsidRPr="00461D4E">
        <w:rPr>
          <w:highlight w:val="yellow"/>
          <w:u w:val="single"/>
        </w:rPr>
        <w:t>condition of the unemployed; and</w:t>
      </w:r>
      <w:r w:rsidRPr="0006476A">
        <w:rPr>
          <w:u w:val="single"/>
        </w:rPr>
        <w:t xml:space="preserve"> the set of </w:t>
      </w:r>
      <w:r w:rsidRPr="00461D4E">
        <w:rPr>
          <w:highlight w:val="yellow"/>
          <w:u w:val="single"/>
        </w:rPr>
        <w:t>policies</w:t>
      </w:r>
      <w:r w:rsidRPr="0006476A">
        <w:rPr>
          <w:u w:val="single"/>
        </w:rPr>
        <w:t xml:space="preserve"> developed </w:t>
      </w:r>
      <w:r w:rsidRPr="00461D4E">
        <w:rPr>
          <w:highlight w:val="yellow"/>
          <w:u w:val="single"/>
        </w:rPr>
        <w:t>to cope with</w:t>
      </w:r>
      <w:r w:rsidRPr="0006476A">
        <w:rPr>
          <w:u w:val="single"/>
        </w:rPr>
        <w:t xml:space="preserve"> the </w:t>
      </w:r>
      <w:r w:rsidRPr="00461D4E">
        <w:rPr>
          <w:highlight w:val="yellow"/>
          <w:u w:val="single"/>
        </w:rPr>
        <w:t>recession</w:t>
      </w:r>
      <w:r w:rsidRPr="00326DFE">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nutters who break windows at McDonald's or storm banks in the City. Contrast that with China, where the disaffected have no choice but to take to the streets. Result: an estimated 10,000 riots this year protesting against job losses, arbitrary taxes and corruption. </w:t>
      </w:r>
      <w:r w:rsidRPr="00461D4E">
        <w:rPr>
          <w:highlight w:val="yellow"/>
          <w:u w:val="single"/>
        </w:rPr>
        <w:t>A</w:t>
      </w:r>
      <w:r w:rsidRPr="0006476A">
        <w:rPr>
          <w:u w:val="single"/>
        </w:rPr>
        <w:t xml:space="preserve"> second </w:t>
      </w:r>
      <w:r w:rsidRPr="00461D4E">
        <w:rPr>
          <w:highlight w:val="yellow"/>
          <w:u w:val="single"/>
        </w:rPr>
        <w:t>factor</w:t>
      </w:r>
      <w:r w:rsidRPr="0006476A">
        <w:rPr>
          <w:u w:val="single"/>
        </w:rPr>
        <w:t xml:space="preserve"> explaining the Left's inability to profit from economic suffering </w:t>
      </w:r>
      <w:r w:rsidRPr="00461D4E">
        <w:rPr>
          <w:rStyle w:val="Box"/>
          <w:highlight w:val="yellow"/>
        </w:rPr>
        <w:t>is capitalism's ability to adapt</w:t>
      </w:r>
      <w:r w:rsidRPr="00326DFE">
        <w:rPr>
          <w:rStyle w:val="Emphasis"/>
        </w:rPr>
        <w:t>, demonstrated in the Great Depression of the 1930s</w:t>
      </w:r>
      <w:r w:rsidRPr="00326DFE">
        <w:rPr>
          <w:sz w:val="16"/>
        </w:rPr>
        <w:t xml:space="preserve">. While a gaggle of bankers and fiscal conservatives held out for the status quo, Franklin D. Roosevelt and his experimenters began to weave a social safety net. In Britain, William Beveridge produced a report setting the stage for a similar, indeed stronger, net.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sidRPr="0006476A">
        <w:rPr>
          <w:u w:val="single"/>
        </w:rPr>
        <w:t>Also, during this and other recessions, when prices for many items are coming down, the real living standard of those in work actually improves</w:t>
      </w:r>
      <w:r w:rsidRPr="00326DFE">
        <w:rPr>
          <w:sz w:val="16"/>
        </w:rPr>
        <w:t xml:space="preserve">. In the US, somewhere between 85 per cent and 90 per cent of workers have kept their jobs, and now see their living costs declining as rents and other prices come down. So the impetus to take to the streets is limited. </w:t>
      </w:r>
      <w:r w:rsidRPr="0006476A">
        <w:rPr>
          <w:u w:val="single"/>
        </w:rPr>
        <w:t xml:space="preserve">Then </w:t>
      </w:r>
      <w:r w:rsidRPr="00461D4E">
        <w:rPr>
          <w:highlight w:val="yellow"/>
          <w:u w:val="single"/>
        </w:rPr>
        <w:t>there are</w:t>
      </w:r>
      <w:r w:rsidRPr="0006476A">
        <w:rPr>
          <w:u w:val="single"/>
        </w:rPr>
        <w:t xml:space="preserve"> the </w:t>
      </w:r>
      <w:r w:rsidRPr="00461D4E">
        <w:rPr>
          <w:highlight w:val="yellow"/>
          <w:u w:val="single"/>
        </w:rPr>
        <w:t>steps</w:t>
      </w:r>
      <w:r w:rsidRPr="0006476A">
        <w:rPr>
          <w:u w:val="single"/>
        </w:rPr>
        <w:t xml:space="preserve"> taken </w:t>
      </w:r>
      <w:r w:rsidRPr="00461D4E">
        <w:rPr>
          <w:highlight w:val="yellow"/>
          <w:u w:val="single"/>
        </w:rPr>
        <w:t>by capitalist</w:t>
      </w:r>
      <w:r w:rsidRPr="0006476A">
        <w:rPr>
          <w:u w:val="single"/>
        </w:rPr>
        <w:t xml:space="preserve"> government</w:t>
      </w:r>
      <w:r w:rsidRPr="00461D4E">
        <w:rPr>
          <w:highlight w:val="yellow"/>
          <w:u w:val="single"/>
        </w:rPr>
        <w:t>s to limit</w:t>
      </w:r>
      <w:r w:rsidRPr="0006476A">
        <w:rPr>
          <w:u w:val="single"/>
        </w:rPr>
        <w:t xml:space="preserve"> the depth and duration of the </w:t>
      </w:r>
      <w:r w:rsidRPr="00461D4E">
        <w:rPr>
          <w:highlight w:val="yellow"/>
          <w:u w:val="single"/>
        </w:rPr>
        <w:t>downturn</w:t>
      </w:r>
      <w:r w:rsidRPr="00326DFE">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r w:rsidRPr="0006476A">
        <w:rPr>
          <w:u w:val="single"/>
        </w:rPr>
        <w:t xml:space="preserve">Then came more permanent reform, another round of adapting capitalism to new realities, in this case the malfunctioning of the financial markets. </w:t>
      </w:r>
      <w:r w:rsidRPr="00461D4E">
        <w:rPr>
          <w:highlight w:val="yellow"/>
          <w:u w:val="single"/>
        </w:rPr>
        <w:t>Even</w:t>
      </w:r>
      <w:r w:rsidRPr="0006476A">
        <w:rPr>
          <w:u w:val="single"/>
        </w:rPr>
        <w:t xml:space="preserve"> Barack </w:t>
      </w:r>
      <w:r w:rsidRPr="00461D4E">
        <w:rPr>
          <w:highlight w:val="yellow"/>
          <w:u w:val="single"/>
        </w:rPr>
        <w:t>Obama</w:t>
      </w:r>
      <w:r w:rsidRPr="0006476A">
        <w:rPr>
          <w:u w:val="single"/>
        </w:rPr>
        <w:t xml:space="preserve">'s left-wing administration </w:t>
      </w:r>
      <w:r w:rsidRPr="00461D4E">
        <w:rPr>
          <w:highlight w:val="yellow"/>
          <w:u w:val="single"/>
        </w:rPr>
        <w:lastRenderedPageBreak/>
        <w:t>decided not to scupper</w:t>
      </w:r>
      <w:r w:rsidRPr="0006476A">
        <w:rPr>
          <w:u w:val="single"/>
        </w:rPr>
        <w:t xml:space="preserve"> the </w:t>
      </w:r>
      <w:r w:rsidRPr="00461D4E">
        <w:rPr>
          <w:highlight w:val="yellow"/>
          <w:u w:val="single"/>
        </w:rPr>
        <w:t>markets but</w:t>
      </w:r>
      <w:r w:rsidRPr="0006476A">
        <w:rPr>
          <w:u w:val="single"/>
        </w:rPr>
        <w:t xml:space="preserve"> instead to </w:t>
      </w:r>
      <w:r w:rsidRPr="00461D4E">
        <w:rPr>
          <w:highlight w:val="yellow"/>
          <w:u w:val="single"/>
        </w:rPr>
        <w:t>develop rules</w:t>
      </w:r>
      <w:r w:rsidRPr="0006476A">
        <w:rPr>
          <w:u w:val="single"/>
        </w:rPr>
        <w:t xml:space="preserve"> to relate bankers' pay more closely to long-term performance; to reduce the chance of implosions by increasing the capital banks must hold</w:t>
      </w:r>
      <w:r w:rsidRPr="00326DFE">
        <w:rPr>
          <w:sz w:val="16"/>
        </w:rPr>
        <w:t xml:space="preserve">, cutting their profits and dividends, but leaving them in private hands; and to channel most stimulus spending through private-sector companies. </w:t>
      </w:r>
      <w:r w:rsidRPr="00461D4E">
        <w:rPr>
          <w:rStyle w:val="Box"/>
          <w:highlight w:val="yellow"/>
        </w:rPr>
        <w:t>This leaves the anti-market crowd little room for manoeuvre</w:t>
      </w:r>
      <w:r w:rsidRPr="0006476A">
        <w:rPr>
          <w:u w:val="single"/>
        </w:rPr>
        <w:t xml:space="preserve"> as </w:t>
      </w:r>
      <w:r w:rsidRPr="00461D4E">
        <w:rPr>
          <w:highlight w:val="yellow"/>
          <w:u w:val="single"/>
        </w:rPr>
        <w:t>voters seem satisfied with</w:t>
      </w:r>
      <w:r w:rsidRPr="0006476A">
        <w:rPr>
          <w:u w:val="single"/>
        </w:rPr>
        <w:t xml:space="preserve"> the </w:t>
      </w:r>
      <w:r w:rsidRPr="00461D4E">
        <w:rPr>
          <w:highlight w:val="yellow"/>
          <w:u w:val="single"/>
        </w:rPr>
        <w:t xml:space="preserve">changes to </w:t>
      </w:r>
      <w:r w:rsidRPr="00461D4E">
        <w:rPr>
          <w:rStyle w:val="Box"/>
          <w:highlight w:val="yellow"/>
        </w:rPr>
        <w:t>make capitalism and markets work</w:t>
      </w:r>
      <w:r w:rsidRPr="0006476A">
        <w:rPr>
          <w:u w:val="single"/>
        </w:rPr>
        <w:t xml:space="preserve"> better and more equitably</w:t>
      </w:r>
      <w:r w:rsidRPr="00326DFE">
        <w:rPr>
          <w:sz w:val="16"/>
        </w:rPr>
        <w:t xml:space="preserve">. At least so far. There are exceptions. Australia moved a bit to the left in the last election, but more out of unhappiness with a tired incumbent's environmental and foreign policy. </w:t>
      </w:r>
      <w:r w:rsidRPr="0006476A">
        <w:rPr>
          <w:u w:val="single"/>
        </w:rPr>
        <w:t>Americans chose Obama, but he had promised to govern from the centre before swinging left. And for all his rhetorical attacks on greedy bankers and other malefactors of great wealth, he sticks to reform of markets rather than their replacement</w:t>
      </w:r>
      <w:r w:rsidRPr="00326DFE">
        <w:rPr>
          <w:sz w:val="16"/>
        </w:rPr>
        <w:t xml:space="preserve">, with healthcare a possible exception. </w:t>
      </w:r>
      <w:r w:rsidRPr="0006476A">
        <w:rPr>
          <w:u w:val="single"/>
        </w:rPr>
        <w:t>Even in these countries, so far, so good for reformed capitalism. No substitutes accepted</w:t>
      </w:r>
      <w:r w:rsidRPr="00326DFE">
        <w:rPr>
          <w:sz w:val="16"/>
        </w:rPr>
        <w:t>.</w:t>
      </w:r>
    </w:p>
    <w:p w:rsidR="001462B9" w:rsidRPr="00317392" w:rsidRDefault="001462B9" w:rsidP="001462B9">
      <w:pPr>
        <w:pStyle w:val="Heading4"/>
      </w:pPr>
      <w:r>
        <w:t xml:space="preserve">Neolib’s inevitable and movements are getting </w:t>
      </w:r>
      <w:r>
        <w:rPr>
          <w:u w:val="single"/>
        </w:rPr>
        <w:t>smothered out of existence</w:t>
      </w:r>
      <w:r>
        <w:t>—no alternative economic system</w:t>
      </w:r>
    </w:p>
    <w:p w:rsidR="001462B9" w:rsidRPr="002551EC" w:rsidRDefault="001462B9" w:rsidP="001462B9">
      <w:pPr>
        <w:pStyle w:val="cardtext"/>
        <w:ind w:left="0"/>
      </w:pPr>
      <w:r w:rsidRPr="003537A0">
        <w:rPr>
          <w:rStyle w:val="StyleStyleBold12pt"/>
        </w:rPr>
        <w:t>Jones 11</w:t>
      </w:r>
      <w:r w:rsidRPr="003537A0">
        <w:t>—</w:t>
      </w:r>
      <w:r w:rsidRPr="002B51FF">
        <w:t>Owen, Masters at Oxford, named one of the Daily Telegraph's 'Top 100 Most Influential People on the Left' for 2011, author of "Chavs: The Demonization of the Working Class", The Independent, UK, "Owen Jones: Protest without politics will change nothing", 2011, www.independent.co.uk/opinion/commentators/owen-jones-protest-without-politics-will-change-nothing-2373612.html</w:t>
      </w:r>
    </w:p>
    <w:p w:rsidR="001462B9" w:rsidRPr="00317392" w:rsidRDefault="001462B9" w:rsidP="001462B9">
      <w:pPr>
        <w:pStyle w:val="cardtext"/>
        <w:rPr>
          <w:sz w:val="12"/>
        </w:rPr>
      </w:pPr>
      <w:r w:rsidRPr="00317392">
        <w:rPr>
          <w:sz w:val="12"/>
        </w:rPr>
        <w:t>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p>
    <w:p w:rsidR="001462B9" w:rsidRPr="00317392" w:rsidRDefault="001462B9" w:rsidP="001462B9">
      <w:pPr>
        <w:pStyle w:val="cardtext"/>
        <w:rPr>
          <w:sz w:val="12"/>
        </w:rPr>
      </w:pPr>
      <w:r w:rsidRPr="00461D4E">
        <w:rPr>
          <w:rStyle w:val="StyleBoldUnderline"/>
          <w:highlight w:val="yellow"/>
        </w:rPr>
        <w:t>Today, as protesters</w:t>
      </w:r>
      <w:r w:rsidRPr="00317392">
        <w:rPr>
          <w:rStyle w:val="StyleBoldUnderline"/>
        </w:rPr>
        <w:t xml:space="preserve"> in nearly a thousand cities </w:t>
      </w:r>
      <w:r w:rsidRPr="00461D4E">
        <w:rPr>
          <w:rStyle w:val="StyleBoldUnderline"/>
          <w:highlight w:val="yellow"/>
        </w:rPr>
        <w:t>across the world follow</w:t>
      </w:r>
      <w:r w:rsidRPr="00317392">
        <w:rPr>
          <w:rStyle w:val="StyleBoldUnderline"/>
        </w:rPr>
        <w:t xml:space="preserve"> the example set by</w:t>
      </w:r>
      <w:r w:rsidRPr="00317392">
        <w:rPr>
          <w:sz w:val="12"/>
        </w:rPr>
        <w:t xml:space="preserve"> the </w:t>
      </w:r>
      <w:r w:rsidRPr="00461D4E">
        <w:rPr>
          <w:rStyle w:val="StyleBoldUnderline"/>
          <w:highlight w:val="yellow"/>
        </w:rPr>
        <w:t>Occupy</w:t>
      </w:r>
      <w:r w:rsidRPr="00317392">
        <w:rPr>
          <w:sz w:val="12"/>
        </w:rPr>
        <w:t xml:space="preserve"> Wall Street protests, </w:t>
      </w:r>
      <w:r w:rsidRPr="00461D4E">
        <w:rPr>
          <w:rStyle w:val="StyleBoldUnderline"/>
          <w:highlight w:val="yellow"/>
        </w:rPr>
        <w:t>it's worth pondering what happened to the anti-globalisation movement</w:t>
      </w:r>
      <w:r w:rsidRPr="00317392">
        <w:rPr>
          <w:sz w:val="12"/>
        </w:rPr>
        <w:t xml:space="preserve">. Its </w:t>
      </w:r>
      <w:r w:rsidRPr="00317392">
        <w:rPr>
          <w:rStyle w:val="StyleBoldUnderline"/>
        </w:rPr>
        <w:t xml:space="preserve">activists did not lack passion or determination. But </w:t>
      </w:r>
      <w:r w:rsidRPr="00461D4E">
        <w:rPr>
          <w:rStyle w:val="StyleBoldUnderline"/>
          <w:highlight w:val="yellow"/>
        </w:rPr>
        <w:t xml:space="preserve">they did </w:t>
      </w:r>
      <w:r w:rsidRPr="00461D4E">
        <w:rPr>
          <w:rStyle w:val="StyleBoldUnderline"/>
          <w:b/>
          <w:highlight w:val="yellow"/>
          <w:bdr w:val="single" w:sz="4" w:space="0" w:color="auto"/>
        </w:rPr>
        <w:t>lack a coherent alternative</w:t>
      </w:r>
      <w:r w:rsidRPr="00461D4E">
        <w:rPr>
          <w:rStyle w:val="StyleBoldUnderline"/>
          <w:b/>
          <w:highlight w:val="yellow"/>
        </w:rPr>
        <w:t xml:space="preserve"> to the neo-liberal project</w:t>
      </w:r>
      <w:r w:rsidRPr="00461D4E">
        <w:rPr>
          <w:rStyle w:val="StyleBoldUnderline"/>
          <w:highlight w:val="yellow"/>
        </w:rPr>
        <w:t>.</w:t>
      </w:r>
      <w:r w:rsidRPr="00461D4E">
        <w:rPr>
          <w:sz w:val="12"/>
          <w:highlight w:val="yellow"/>
        </w:rPr>
        <w:t xml:space="preserve"> </w:t>
      </w:r>
      <w:r w:rsidRPr="00461D4E">
        <w:rPr>
          <w:rStyle w:val="StyleBoldUnderline"/>
          <w:highlight w:val="yellow"/>
        </w:rPr>
        <w:t>With no clear</w:t>
      </w:r>
      <w:r w:rsidRPr="00317392">
        <w:rPr>
          <w:rStyle w:val="StyleBoldUnderline"/>
        </w:rPr>
        <w:t xml:space="preserve"> political </w:t>
      </w:r>
      <w:r w:rsidRPr="00461D4E">
        <w:rPr>
          <w:rStyle w:val="StyleBoldUnderline"/>
          <w:highlight w:val="yellow"/>
        </w:rPr>
        <w:t xml:space="preserve">direction, </w:t>
      </w:r>
      <w:r w:rsidRPr="00461D4E">
        <w:rPr>
          <w:rStyle w:val="StyleBoldUnderline"/>
          <w:b/>
          <w:highlight w:val="yellow"/>
          <w:bdr w:val="single" w:sz="4" w:space="0" w:color="auto"/>
        </w:rPr>
        <w:t>the movement was easily swept away</w:t>
      </w:r>
      <w:r w:rsidRPr="00317392">
        <w:rPr>
          <w:rStyle w:val="StyleBoldUnderline"/>
        </w:rPr>
        <w:t xml:space="preserve"> by</w:t>
      </w:r>
      <w:r w:rsidRPr="00317392">
        <w:rPr>
          <w:sz w:val="12"/>
        </w:rPr>
        <w:t xml:space="preserve"> the </w:t>
      </w:r>
      <w:r w:rsidRPr="00317392">
        <w:rPr>
          <w:rStyle w:val="StyleBoldUnderline"/>
        </w:rPr>
        <w:t>jingoism and turmoil that followed 9/11,</w:t>
      </w:r>
      <w:r w:rsidRPr="00317392">
        <w:rPr>
          <w:sz w:val="12"/>
        </w:rPr>
        <w:t xml:space="preserve"> just two months after Genoa.</w:t>
      </w:r>
    </w:p>
    <w:p w:rsidR="001462B9" w:rsidRPr="00317392" w:rsidRDefault="001462B9" w:rsidP="001462B9">
      <w:pPr>
        <w:pStyle w:val="cardtext"/>
        <w:rPr>
          <w:sz w:val="12"/>
        </w:rPr>
      </w:pPr>
      <w:r w:rsidRPr="00317392">
        <w:rPr>
          <w:sz w:val="12"/>
        </w:rPr>
        <w:t>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w:t>
      </w:r>
    </w:p>
    <w:p w:rsidR="001462B9" w:rsidRDefault="001462B9" w:rsidP="001462B9">
      <w:pPr>
        <w:pStyle w:val="cardtext"/>
        <w:rPr>
          <w:rStyle w:val="StyleBoldUnderline"/>
          <w:b/>
        </w:rPr>
      </w:pPr>
      <w:r w:rsidRPr="00317392">
        <w:rPr>
          <w:sz w:val="12"/>
        </w:rPr>
        <w:t xml:space="preserve">The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sidRPr="00317392">
        <w:rPr>
          <w:rStyle w:val="StyleBoldUnderline"/>
        </w:rPr>
        <w:t xml:space="preserve">But </w:t>
      </w:r>
      <w:r w:rsidRPr="00461D4E">
        <w:rPr>
          <w:rStyle w:val="StyleBoldUnderline"/>
          <w:highlight w:val="yellow"/>
        </w:rPr>
        <w:t>a</w:t>
      </w:r>
      <w:r w:rsidRPr="006717A1">
        <w:rPr>
          <w:rStyle w:val="StyleBoldUnderline"/>
          <w:b/>
        </w:rPr>
        <w:t xml:space="preserve"> coherent </w:t>
      </w:r>
      <w:r w:rsidRPr="00461D4E">
        <w:rPr>
          <w:rStyle w:val="StyleBoldUnderline"/>
          <w:b/>
          <w:highlight w:val="yellow"/>
        </w:rPr>
        <w:t>alternative to the</w:t>
      </w:r>
      <w:r w:rsidRPr="00317392">
        <w:rPr>
          <w:rStyle w:val="StyleBoldUnderline"/>
          <w:b/>
        </w:rPr>
        <w:t xml:space="preserve"> tottering </w:t>
      </w:r>
      <w:r w:rsidRPr="00461D4E">
        <w:rPr>
          <w:rStyle w:val="StyleBoldUnderline"/>
          <w:b/>
          <w:highlight w:val="yellow"/>
        </w:rPr>
        <w:t>global economic order remains,</w:t>
      </w:r>
      <w:r w:rsidRPr="00317392">
        <w:rPr>
          <w:rStyle w:val="StyleBoldUnderline"/>
          <w:b/>
        </w:rPr>
        <w:t xml:space="preserve"> </w:t>
      </w:r>
      <w:r w:rsidRPr="00317392">
        <w:rPr>
          <w:rStyle w:val="StyleBoldUnderline"/>
        </w:rPr>
        <w:t>it seems,</w:t>
      </w:r>
      <w:r w:rsidRPr="00317392">
        <w:rPr>
          <w:rStyle w:val="StyleBoldUnderline"/>
          <w:b/>
        </w:rPr>
        <w:t xml:space="preserve"> </w:t>
      </w:r>
      <w:r w:rsidRPr="00461D4E">
        <w:rPr>
          <w:rStyle w:val="StyleBoldUnderline"/>
          <w:b/>
          <w:highlight w:val="yellow"/>
          <w:bdr w:val="single" w:sz="4" w:space="0" w:color="auto"/>
        </w:rPr>
        <w:t>as distant as ever</w:t>
      </w:r>
      <w:r w:rsidRPr="00317392">
        <w:rPr>
          <w:rStyle w:val="StyleBoldUnderline"/>
          <w:b/>
          <w:bdr w:val="single" w:sz="4" w:space="0" w:color="auto"/>
        </w:rPr>
        <w:t>.</w:t>
      </w:r>
      <w:r w:rsidRPr="00317392">
        <w:rPr>
          <w:rStyle w:val="StyleBoldUnderline"/>
          <w:b/>
        </w:rPr>
        <w:t xml:space="preserve"> </w:t>
      </w:r>
    </w:p>
    <w:p w:rsidR="001462B9" w:rsidRPr="00317392" w:rsidRDefault="001462B9" w:rsidP="001462B9">
      <w:pPr>
        <w:pStyle w:val="cardtext"/>
        <w:ind w:left="0"/>
        <w:rPr>
          <w:rStyle w:val="StyleBoldUnderline"/>
          <w:b/>
        </w:rPr>
      </w:pPr>
      <w:r w:rsidRPr="00317392">
        <w:rPr>
          <w:rStyle w:val="StyleBoldUnderline"/>
          <w:b/>
        </w:rPr>
        <w:t>Neo-liberalism crashes around, half-dead, with no-one to administer the killer blow.</w:t>
      </w:r>
    </w:p>
    <w:p w:rsidR="001462B9" w:rsidRPr="00317392" w:rsidRDefault="001462B9" w:rsidP="001462B9">
      <w:pPr>
        <w:pStyle w:val="cardtext"/>
        <w:rPr>
          <w:sz w:val="12"/>
        </w:rPr>
      </w:pPr>
      <w:r w:rsidRPr="00317392">
        <w:rPr>
          <w:sz w:val="12"/>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sidRPr="00317392">
        <w:rPr>
          <w:rStyle w:val="StyleBoldUnderline"/>
        </w:rPr>
        <w:t xml:space="preserve">This time round, </w:t>
      </w:r>
      <w:r w:rsidRPr="00461D4E">
        <w:rPr>
          <w:rStyle w:val="StyleBoldUnderline"/>
          <w:highlight w:val="yellow"/>
        </w:rPr>
        <w:t>there d</w:t>
      </w:r>
      <w:r w:rsidRPr="00461D4E">
        <w:rPr>
          <w:rStyle w:val="StyleBoldUnderline"/>
          <w:highlight w:val="yellow"/>
          <w:bdr w:val="single" w:sz="4" w:space="0" w:color="auto"/>
        </w:rPr>
        <w:t>oesn't even seem to be an alternative for the right to defeat</w:t>
      </w:r>
      <w:r w:rsidRPr="00461D4E">
        <w:rPr>
          <w:sz w:val="12"/>
          <w:highlight w:val="yellow"/>
          <w:bdr w:val="single" w:sz="4" w:space="0" w:color="auto"/>
        </w:rPr>
        <w:t>.</w:t>
      </w:r>
      <w:r w:rsidRPr="00317392">
        <w:rPr>
          <w:sz w:val="12"/>
        </w:rPr>
        <w:t xml:space="preserve"> That's not the fault of the protesters. In truth, </w:t>
      </w:r>
      <w:r w:rsidRPr="00461D4E">
        <w:rPr>
          <w:rStyle w:val="StyleBoldUnderline"/>
          <w:highlight w:val="yellow"/>
        </w:rPr>
        <w:t>the left has never recovered from being</w:t>
      </w:r>
      <w:r w:rsidRPr="00317392">
        <w:rPr>
          <w:rStyle w:val="StyleBoldUnderline"/>
        </w:rPr>
        <w:t xml:space="preserve"> virtually </w:t>
      </w:r>
      <w:r w:rsidRPr="00461D4E">
        <w:rPr>
          <w:rStyle w:val="StyleBoldUnderline"/>
          <w:b/>
          <w:highlight w:val="yellow"/>
          <w:bdr w:val="single" w:sz="4" w:space="0" w:color="auto"/>
        </w:rPr>
        <w:t>smothered out of existence</w:t>
      </w:r>
      <w:r w:rsidRPr="00317392">
        <w:rPr>
          <w:sz w:val="12"/>
        </w:rPr>
        <w:t xml:space="preserve">. </w:t>
      </w:r>
      <w:r w:rsidRPr="00461D4E">
        <w:rPr>
          <w:rStyle w:val="StyleBoldUnderline"/>
          <w:highlight w:val="yellow"/>
        </w:rPr>
        <w:t>It was the victim of</w:t>
      </w:r>
      <w:r w:rsidRPr="00317392">
        <w:rPr>
          <w:rStyle w:val="StyleBoldUnderline"/>
        </w:rPr>
        <w:t xml:space="preserve"> a perfect storm: </w:t>
      </w:r>
      <w:r w:rsidRPr="00461D4E">
        <w:rPr>
          <w:rStyle w:val="StyleBoldUnderline"/>
          <w:highlight w:val="yellow"/>
        </w:rPr>
        <w:t>the rise of the New Right</w:t>
      </w:r>
      <w:r w:rsidRPr="00317392">
        <w:rPr>
          <w:rStyle w:val="StyleBoldUnderline"/>
        </w:rPr>
        <w:t xml:space="preserve">; neo-liberal </w:t>
      </w:r>
      <w:r w:rsidRPr="00461D4E">
        <w:rPr>
          <w:rStyle w:val="StyleBoldUnderline"/>
          <w:highlight w:val="yellow"/>
        </w:rPr>
        <w:t>globalisation; and the</w:t>
      </w:r>
      <w:r w:rsidRPr="00317392">
        <w:rPr>
          <w:sz w:val="12"/>
        </w:rPr>
        <w:t xml:space="preserve"> repeated </w:t>
      </w:r>
      <w:r w:rsidRPr="00461D4E">
        <w:rPr>
          <w:rStyle w:val="StyleBoldUnderline"/>
          <w:highlight w:val="yellow"/>
        </w:rPr>
        <w:t>defeats suffered by</w:t>
      </w:r>
      <w:r w:rsidRPr="00317392">
        <w:rPr>
          <w:rStyle w:val="StyleBoldUnderline"/>
        </w:rPr>
        <w:t xml:space="preserve"> the </w:t>
      </w:r>
      <w:r w:rsidRPr="00461D4E">
        <w:rPr>
          <w:rStyle w:val="StyleBoldUnderline"/>
          <w:highlight w:val="yellow"/>
        </w:rPr>
        <w:t>trade union</w:t>
      </w:r>
      <w:r w:rsidRPr="00317392">
        <w:rPr>
          <w:rStyle w:val="StyleBoldUnderline"/>
        </w:rPr>
        <w:t xml:space="preserve"> movement.</w:t>
      </w:r>
    </w:p>
    <w:p w:rsidR="001462B9" w:rsidRDefault="001462B9" w:rsidP="001462B9">
      <w:pPr>
        <w:pStyle w:val="cardtext"/>
        <w:rPr>
          <w:rStyle w:val="StyleBoldUnderline"/>
          <w:b/>
          <w:bdr w:val="single" w:sz="4" w:space="0" w:color="auto"/>
        </w:rPr>
      </w:pPr>
      <w:r w:rsidRPr="00317392">
        <w:rPr>
          <w:sz w:val="12"/>
        </w:rPr>
        <w:t>But, above all, it was the aftermath of the collapse of Communism that did for the left</w:t>
      </w:r>
      <w:r w:rsidRPr="00317392">
        <w:rPr>
          <w:rStyle w:val="StyleBoldUnderline"/>
        </w:rPr>
        <w:t xml:space="preserve">. </w:t>
      </w:r>
      <w:r w:rsidRPr="00461D4E">
        <w:rPr>
          <w:rStyle w:val="StyleBoldUnderline"/>
          <w:highlight w:val="yellow"/>
        </w:rPr>
        <w:t>As US neo-conservative</w:t>
      </w:r>
      <w:r w:rsidRPr="00317392">
        <w:rPr>
          <w:sz w:val="12"/>
        </w:rPr>
        <w:t xml:space="preserve"> Midge </w:t>
      </w:r>
      <w:r w:rsidRPr="00317392">
        <w:rPr>
          <w:rStyle w:val="StyleBoldUnderline"/>
        </w:rPr>
        <w:t xml:space="preserve">Decter triumphantly </w:t>
      </w:r>
      <w:r w:rsidRPr="00461D4E">
        <w:rPr>
          <w:rStyle w:val="StyleBoldUnderline"/>
          <w:highlight w:val="yellow"/>
        </w:rPr>
        <w:t>put it: "It's time to say: We've won. Goodbye</w:t>
      </w:r>
      <w:r w:rsidRPr="00317392">
        <w:rPr>
          <w:sz w:val="12"/>
        </w:rPr>
        <w:t xml:space="preserve">." From the British Labour Party to the African National Congress, left-wing movements across the world hurtled to the right in an almost synchronised fashion. </w:t>
      </w:r>
      <w:r w:rsidRPr="00317392">
        <w:rPr>
          <w:rStyle w:val="StyleBoldUnderline"/>
        </w:rPr>
        <w:t>It was as though the left wing of the global political spectrum had been sliced off. That's why</w:t>
      </w:r>
      <w:r w:rsidRPr="00317392">
        <w:rPr>
          <w:sz w:val="12"/>
        </w:rPr>
        <w:t xml:space="preserve">, </w:t>
      </w:r>
      <w:r w:rsidRPr="00461D4E">
        <w:rPr>
          <w:rStyle w:val="StyleBoldUnderline"/>
          <w:b/>
          <w:highlight w:val="yellow"/>
        </w:rPr>
        <w:t xml:space="preserve">although we live in an age of revolt, there remains </w:t>
      </w:r>
      <w:r w:rsidRPr="00461D4E">
        <w:rPr>
          <w:rStyle w:val="StyleBoldUnderline"/>
          <w:b/>
          <w:highlight w:val="yellow"/>
          <w:bdr w:val="single" w:sz="4" w:space="0" w:color="auto"/>
        </w:rPr>
        <w:t>no left to give it direction and purpose.</w:t>
      </w:r>
    </w:p>
    <w:p w:rsidR="001462B9" w:rsidRPr="000A2464" w:rsidRDefault="001462B9" w:rsidP="001462B9">
      <w:pPr>
        <w:pStyle w:val="Heading4"/>
      </w:pPr>
      <w:r>
        <w:t xml:space="preserve"> [  ] No environment impact </w:t>
      </w:r>
    </w:p>
    <w:p w:rsidR="001462B9" w:rsidRPr="000A2464" w:rsidRDefault="001462B9" w:rsidP="001462B9">
      <w:r w:rsidRPr="000A2464">
        <w:t xml:space="preserve">Ben </w:t>
      </w:r>
      <w:r w:rsidRPr="00E62E1B">
        <w:rPr>
          <w:rStyle w:val="StyleStyleBold12pt"/>
        </w:rPr>
        <w:t>Ridder 8</w:t>
      </w:r>
      <w:r w:rsidRPr="000A2464">
        <w:t xml:space="preserve">, Phd School of Geography and Environmental Studies, University of Tasmania, “Questioning the ecosystem services argument for biodiversity conservation” Biodiversity and conservation yr:2008 vol:17 iss:4 pg:781 </w:t>
      </w:r>
    </w:p>
    <w:p w:rsidR="001462B9" w:rsidRPr="00EA2549" w:rsidRDefault="001462B9" w:rsidP="001462B9">
      <w:pPr>
        <w:rPr>
          <w:b/>
        </w:rPr>
      </w:pPr>
      <w:r w:rsidRPr="00E62E1B">
        <w:rPr>
          <w:b/>
        </w:rPr>
        <w:t>*ES = environmental services</w:t>
      </w:r>
    </w:p>
    <w:p w:rsidR="001462B9" w:rsidRPr="00E62E1B" w:rsidRDefault="001462B9" w:rsidP="001462B9">
      <w:pPr>
        <w:pStyle w:val="cardtext"/>
        <w:rPr>
          <w:sz w:val="12"/>
        </w:rPr>
      </w:pPr>
      <w:r w:rsidRPr="00E62E1B">
        <w:rPr>
          <w:sz w:val="12"/>
        </w:rPr>
        <w:t xml:space="preserve">The low resilience assumption </w:t>
      </w:r>
    </w:p>
    <w:p w:rsidR="001462B9" w:rsidRPr="00E62E1B" w:rsidRDefault="001462B9" w:rsidP="001462B9">
      <w:pPr>
        <w:pStyle w:val="cardtext"/>
        <w:rPr>
          <w:sz w:val="12"/>
        </w:rPr>
      </w:pPr>
      <w:r w:rsidRPr="00E62E1B">
        <w:rPr>
          <w:sz w:val="12"/>
        </w:rPr>
        <w:lastRenderedPageBreak/>
        <w:t xml:space="preserve">Advocates of the conservation of biodiversity tend not to acknowledge the distinction between resilient and sensitive ES. This </w:t>
      </w:r>
      <w:r w:rsidRPr="000A2464">
        <w:rPr>
          <w:rStyle w:val="underline"/>
        </w:rPr>
        <w:t>‘low resilience assumption’ gives rise to, and is reinforced by the almost ubiquitous claim within the conservation literature that ES depend on biodiversity</w:t>
      </w:r>
      <w:r w:rsidRPr="00E62E1B">
        <w:rPr>
          <w:sz w:val="12"/>
        </w:rPr>
        <w:t>.</w:t>
      </w:r>
    </w:p>
    <w:p w:rsidR="001462B9" w:rsidRPr="00E62E1B" w:rsidRDefault="001462B9" w:rsidP="001462B9">
      <w:pPr>
        <w:pStyle w:val="cardtext"/>
        <w:rPr>
          <w:sz w:val="12"/>
        </w:rPr>
      </w:pPr>
      <w:r w:rsidRPr="000A2464">
        <w:rPr>
          <w:rStyle w:val="underline"/>
        </w:rPr>
        <w:t>An extreme example of this claim is made by the Ehrlichs in Extinction. They state that “all [ecosystem services] will be threatened if the rate of extinctions continues to increase</w:t>
      </w:r>
      <w:r w:rsidRPr="00E62E1B">
        <w:rPr>
          <w:sz w:val="12"/>
        </w:rPr>
        <w:t xml:space="preserve">” then observe that attempts to artificially replicate natural processes “are no more than partially successful in most cases. Nature nearly always does it better. When society sacrifices natural services for some other gain… it must pay the costs of substitution” (Ehrlich and Ehrlich 1982, pp. 95–96). </w:t>
      </w:r>
      <w:r w:rsidRPr="000A2464">
        <w:rPr>
          <w:rStyle w:val="underline"/>
        </w:rPr>
        <w:t>This assertion—that the only alternative to protecting every species is a world in which all ES have been substituted by artificial alternatives—is an extreme example of the ‘low resilience assumption’</w:t>
      </w:r>
      <w:r w:rsidRPr="00E62E1B">
        <w:rPr>
          <w:sz w:val="12"/>
        </w:rPr>
        <w:t xml:space="preserve">. Paul </w:t>
      </w:r>
      <w:r w:rsidRPr="000A2464">
        <w:rPr>
          <w:rStyle w:val="underline"/>
        </w:rPr>
        <w:t>Ehrlich revisits this flawed logic</w:t>
      </w:r>
      <w:r w:rsidRPr="00E62E1B">
        <w:rPr>
          <w:sz w:val="12"/>
        </w:rPr>
        <w:t xml:space="preserve"> in 1997 i nhis response (with four co-authors) to doubts expressed by Mark Sagoff regarding economic arguments for species conservation (Ehrlich et al. 1997, p. 101).</w:t>
      </w:r>
    </w:p>
    <w:p w:rsidR="001462B9" w:rsidRPr="00E62E1B" w:rsidRDefault="001462B9" w:rsidP="001462B9">
      <w:pPr>
        <w:pStyle w:val="cardtext"/>
        <w:rPr>
          <w:sz w:val="12"/>
        </w:rPr>
      </w:pPr>
      <w:r w:rsidRPr="000A2464">
        <w:rPr>
          <w:rStyle w:val="underline"/>
        </w:rPr>
        <w:t>The claim that ES depend on biodiversity is also notably present in the controversial Issues in Ecology paper</w:t>
      </w:r>
      <w:r w:rsidRPr="00E62E1B">
        <w:rPr>
          <w:sz w:val="12"/>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1462B9" w:rsidRPr="00E62E1B" w:rsidRDefault="001462B9" w:rsidP="001462B9">
      <w:pPr>
        <w:pStyle w:val="cardtext"/>
        <w:rPr>
          <w:sz w:val="12"/>
        </w:rPr>
      </w:pPr>
      <w:r w:rsidRPr="00461D4E">
        <w:rPr>
          <w:rStyle w:val="underline"/>
          <w:highlight w:val="yellow"/>
        </w:rPr>
        <w:t xml:space="preserve">That the low resilience assumption is </w:t>
      </w:r>
      <w:r w:rsidRPr="000A2464">
        <w:rPr>
          <w:rStyle w:val="underline"/>
        </w:rPr>
        <w:t xml:space="preserve">largely </w:t>
      </w:r>
      <w:r w:rsidRPr="00461D4E">
        <w:rPr>
          <w:rStyle w:val="underline"/>
          <w:highlight w:val="yellow"/>
        </w:rPr>
        <w:t xml:space="preserve">false is apparent in the </w:t>
      </w:r>
      <w:r w:rsidRPr="000A2464">
        <w:rPr>
          <w:rStyle w:val="underline"/>
        </w:rPr>
        <w:t xml:space="preserve">number of examples of species </w:t>
      </w:r>
      <w:r w:rsidRPr="00461D4E">
        <w:rPr>
          <w:rStyle w:val="underline"/>
          <w:highlight w:val="yellow"/>
        </w:rPr>
        <w:t xml:space="preserve">extinctions that </w:t>
      </w:r>
      <w:r w:rsidRPr="00461D4E">
        <w:rPr>
          <w:rStyle w:val="Box"/>
          <w:highlight w:val="yellow"/>
        </w:rPr>
        <w:t xml:space="preserve">have not brought </w:t>
      </w:r>
      <w:r w:rsidRPr="000A2464">
        <w:rPr>
          <w:rStyle w:val="Box"/>
        </w:rPr>
        <w:t xml:space="preserve">about </w:t>
      </w:r>
      <w:r w:rsidRPr="00461D4E">
        <w:rPr>
          <w:rStyle w:val="Box"/>
          <w:highlight w:val="yellow"/>
        </w:rPr>
        <w:t xml:space="preserve">catastrophic </w:t>
      </w:r>
      <w:r w:rsidRPr="000A2464">
        <w:rPr>
          <w:rStyle w:val="Box"/>
        </w:rPr>
        <w:t xml:space="preserve">ecosystem </w:t>
      </w:r>
      <w:r w:rsidRPr="00461D4E">
        <w:rPr>
          <w:rStyle w:val="Box"/>
          <w:highlight w:val="yellow"/>
        </w:rPr>
        <w:t>collapse</w:t>
      </w:r>
      <w:r w:rsidRPr="000A2464">
        <w:rPr>
          <w:rStyle w:val="underline"/>
        </w:rPr>
        <w:t xml:space="preserve"> and decline in ES, and in the generally limited ecosystem influence of species on the cusp of extinction.</w:t>
      </w:r>
      <w:r w:rsidRPr="00E62E1B">
        <w:rPr>
          <w:sz w:val="12"/>
        </w:rPr>
        <w:t xml:space="preserve"> These issues have been raised by numerous authors, although given the absence of systematic attempts to verify propositions of this sort, </w:t>
      </w:r>
      <w:r w:rsidRPr="000A2464">
        <w:rPr>
          <w:rStyle w:val="underline"/>
        </w:rPr>
        <w:t xml:space="preserve">the </w:t>
      </w:r>
      <w:r w:rsidRPr="00461D4E">
        <w:rPr>
          <w:rStyle w:val="Box"/>
          <w:highlight w:val="yellow"/>
        </w:rPr>
        <w:t xml:space="preserve">evidence </w:t>
      </w:r>
      <w:r w:rsidRPr="000A2464">
        <w:rPr>
          <w:rStyle w:val="Box"/>
        </w:rPr>
        <w:t xml:space="preserve">assembled </w:t>
      </w:r>
      <w:r w:rsidRPr="00461D4E">
        <w:rPr>
          <w:rStyle w:val="Box"/>
          <w:highlight w:val="yellow"/>
        </w:rPr>
        <w:t xml:space="preserve">is </w:t>
      </w:r>
      <w:r w:rsidRPr="000A2464">
        <w:rPr>
          <w:rStyle w:val="Box"/>
        </w:rPr>
        <w:t xml:space="preserve">usually </w:t>
      </w:r>
      <w:r w:rsidRPr="00461D4E">
        <w:rPr>
          <w:rStyle w:val="Box"/>
          <w:highlight w:val="yellow"/>
        </w:rPr>
        <w:t>anecdotal</w:t>
      </w:r>
      <w:r w:rsidRPr="000A2464">
        <w:rPr>
          <w:rStyle w:val="underline"/>
        </w:rPr>
        <w:t xml:space="preserve"> and we are forced to trust that an unbiased account of the situation has been presented</w:t>
      </w:r>
      <w:r w:rsidRPr="00E62E1B">
        <w:rPr>
          <w:sz w:val="12"/>
        </w:rPr>
        <w:t xml:space="preserve">. Fortunately </w:t>
      </w:r>
      <w:r w:rsidRPr="000A2464">
        <w:rPr>
          <w:rStyle w:val="underline"/>
        </w:rPr>
        <w:t xml:space="preserve">a number of </w:t>
      </w:r>
      <w:r w:rsidRPr="00461D4E">
        <w:rPr>
          <w:rStyle w:val="Box"/>
          <w:highlight w:val="yellow"/>
        </w:rPr>
        <w:t>highly respected people</w:t>
      </w:r>
      <w:r w:rsidRPr="000A2464">
        <w:rPr>
          <w:rStyle w:val="underline"/>
        </w:rPr>
        <w:t xml:space="preserve"> have </w:t>
      </w:r>
      <w:r w:rsidRPr="00461D4E">
        <w:rPr>
          <w:rStyle w:val="underline"/>
          <w:highlight w:val="yellow"/>
        </w:rPr>
        <w:t xml:space="preserve">discussed </w:t>
      </w:r>
      <w:r w:rsidRPr="000A2464">
        <w:rPr>
          <w:rStyle w:val="underline"/>
        </w:rPr>
        <w:t>this topic, not least being the prominent conservation biologist David Ehrenfeld</w:t>
      </w:r>
      <w:r w:rsidRPr="00E62E1B">
        <w:rPr>
          <w:sz w:val="12"/>
        </w:rPr>
        <w:t xml:space="preserve">. In 1978 </w:t>
      </w:r>
      <w:r w:rsidRPr="000A2464">
        <w:rPr>
          <w:rStyle w:val="underline"/>
        </w:rPr>
        <w:t>he described the ‘conservation dilemma’, which “arises on the increasingly frequent occasions when we encounter a threatened part of Nature but can find no rational reason for keeping it” (Ehrenfeld 1981, p. 177). He continued with the following observation</w:t>
      </w:r>
      <w:r w:rsidRPr="00E62E1B">
        <w:rPr>
          <w:sz w:val="12"/>
        </w:rPr>
        <w:t>:</w:t>
      </w:r>
    </w:p>
    <w:p w:rsidR="001462B9" w:rsidRPr="00E62E1B" w:rsidRDefault="001462B9" w:rsidP="001462B9">
      <w:pPr>
        <w:pStyle w:val="cardtext"/>
        <w:rPr>
          <w:sz w:val="12"/>
        </w:rPr>
      </w:pPr>
      <w:r w:rsidRPr="000A2464">
        <w:rPr>
          <w:rStyle w:val="underline"/>
        </w:rPr>
        <w:t>Have there been permanent and significant ‘resource’ effects of the extinction, in the wild, of John Bartram’s great discovery, the beautiful tree Franklinia alatamaha</w:t>
      </w:r>
      <w:r w:rsidRPr="00E62E1B">
        <w:rPr>
          <w:sz w:val="12"/>
        </w:rPr>
        <w:t xml:space="preserve">, which had almost vanished from the earth when Bartram first set eyes upon it? </w:t>
      </w:r>
      <w:r w:rsidRPr="000A2464">
        <w:rPr>
          <w:rStyle w:val="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E62E1B">
        <w:rPr>
          <w:sz w:val="12"/>
        </w:rPr>
        <w:t xml:space="preserve"> (p. 192)</w:t>
      </w:r>
    </w:p>
    <w:p w:rsidR="001462B9" w:rsidRPr="00E62E1B" w:rsidRDefault="001462B9" w:rsidP="001462B9">
      <w:pPr>
        <w:pStyle w:val="cardtext"/>
        <w:rPr>
          <w:sz w:val="12"/>
        </w:rPr>
      </w:pPr>
      <w:r w:rsidRPr="00E62E1B">
        <w:rPr>
          <w:sz w:val="12"/>
        </w:rPr>
        <w:t xml:space="preserve">Later, at the first conference on biodiversity, Ehrenfeld (1988) reflected that </w:t>
      </w:r>
      <w:r w:rsidRPr="00461D4E">
        <w:rPr>
          <w:rStyle w:val="Box"/>
          <w:highlight w:val="yellow"/>
        </w:rPr>
        <w:t>most species “do not</w:t>
      </w:r>
      <w:r w:rsidRPr="000A2464">
        <w:rPr>
          <w:rStyle w:val="Box"/>
        </w:rPr>
        <w:t xml:space="preserve"> seem to </w:t>
      </w:r>
      <w:r w:rsidRPr="00461D4E">
        <w:rPr>
          <w:rStyle w:val="Box"/>
          <w:highlight w:val="yellow"/>
        </w:rPr>
        <w:t>have any</w:t>
      </w:r>
      <w:r w:rsidRPr="000A2464">
        <w:rPr>
          <w:rStyle w:val="Box"/>
        </w:rPr>
        <w:t xml:space="preserve"> conventional </w:t>
      </w:r>
      <w:r w:rsidRPr="00461D4E">
        <w:rPr>
          <w:rStyle w:val="Box"/>
          <w:highlight w:val="yellow"/>
        </w:rPr>
        <w:t>value</w:t>
      </w:r>
      <w:r w:rsidRPr="000A2464">
        <w:rPr>
          <w:rStyle w:val="Box"/>
        </w:rPr>
        <w:t xml:space="preserve"> at all”</w:t>
      </w:r>
      <w:r w:rsidRPr="00E62E1B">
        <w:rPr>
          <w:sz w:val="12"/>
        </w:rPr>
        <w:t xml:space="preserve"> and that </w:t>
      </w:r>
      <w:r w:rsidRPr="000A2464">
        <w:rPr>
          <w:rStyle w:val="underline"/>
        </w:rPr>
        <w:t xml:space="preserve">the </w:t>
      </w:r>
      <w:r w:rsidRPr="00461D4E">
        <w:rPr>
          <w:rStyle w:val="underline"/>
          <w:highlight w:val="yellow"/>
        </w:rPr>
        <w:t>rarest species are</w:t>
      </w:r>
      <w:r w:rsidRPr="000A2464">
        <w:rPr>
          <w:rStyle w:val="underline"/>
        </w:rPr>
        <w:t xml:space="preserve"> “the ones </w:t>
      </w:r>
      <w:r w:rsidRPr="00461D4E">
        <w:rPr>
          <w:rStyle w:val="Box"/>
          <w:highlight w:val="yellow"/>
        </w:rPr>
        <w:t>least likely to be missed</w:t>
      </w:r>
      <w:r w:rsidRPr="000A2464">
        <w:rPr>
          <w:rStyle w:val="underline"/>
        </w:rPr>
        <w:t xml:space="preserve">… </w:t>
      </w:r>
      <w:r w:rsidRPr="00461D4E">
        <w:rPr>
          <w:rStyle w:val="Box"/>
          <w:highlight w:val="yellow"/>
        </w:rPr>
        <w:t xml:space="preserve">by no </w:t>
      </w:r>
      <w:r w:rsidRPr="000A2464">
        <w:rPr>
          <w:rStyle w:val="Box"/>
        </w:rPr>
        <w:t xml:space="preserve">stretch of the </w:t>
      </w:r>
      <w:r w:rsidRPr="00461D4E">
        <w:rPr>
          <w:rStyle w:val="Box"/>
          <w:highlight w:val="yellow"/>
        </w:rPr>
        <w:t>imagination</w:t>
      </w:r>
      <w:r w:rsidRPr="00461D4E">
        <w:rPr>
          <w:rStyle w:val="underline"/>
          <w:highlight w:val="yellow"/>
        </w:rPr>
        <w:t xml:space="preserve"> can we make them</w:t>
      </w:r>
      <w:r w:rsidRPr="000A2464">
        <w:rPr>
          <w:rStyle w:val="underline"/>
        </w:rPr>
        <w:t xml:space="preserve"> out to be </w:t>
      </w:r>
      <w:r w:rsidRPr="00461D4E">
        <w:rPr>
          <w:rStyle w:val="Box"/>
          <w:highlight w:val="yellow"/>
        </w:rPr>
        <w:t>vital cogs</w:t>
      </w:r>
      <w:r w:rsidRPr="000A2464">
        <w:rPr>
          <w:rStyle w:val="underline"/>
        </w:rPr>
        <w:t xml:space="preserve"> in the ecological machine”</w:t>
      </w:r>
      <w:r w:rsidRPr="00E62E1B">
        <w:rPr>
          <w:sz w:val="12"/>
        </w:rPr>
        <w:t xml:space="preserve"> (p. 215). The appearance of comments within the environmental literature that are consistent with Ehrenfeld’s—and from authors whose academic standing is also worthy of respect—is uncommon but not unheard of (e.g., Tudge 1989; Ghilarov 1996; Sagoff 1997; Slobodkin 2001; Western 2001).</w:t>
      </w:r>
    </w:p>
    <w:p w:rsidR="001462B9" w:rsidRPr="00E62E1B" w:rsidRDefault="001462B9" w:rsidP="001462B9">
      <w:pPr>
        <w:pStyle w:val="cardtext"/>
        <w:rPr>
          <w:b/>
          <w:sz w:val="12"/>
        </w:rPr>
      </w:pPr>
      <w:r w:rsidRPr="000A2464">
        <w:rPr>
          <w:rStyle w:val="underline"/>
        </w:rPr>
        <w:t>The low resilience assumption is also undermined by the overwhelming tendency for the protection of specific endangered species to be justified by moral or aesthetic arguments, or a basic appeal to the necessity of conserving biodiversity, rather than by emphasising the actual ES these species provide or might be able to provide humanity</w:t>
      </w:r>
      <w:r w:rsidRPr="00E62E1B">
        <w:rPr>
          <w:sz w:val="12"/>
        </w:rPr>
        <w:t xml:space="preserve">. Often the only services that can be promoted in this regard relate to the ‘scientific’ or ‘cultural’ value of conserving a particular species, and the tourism revenue that might be associated with its continued existence. </w:t>
      </w:r>
      <w:r w:rsidRPr="000A2464">
        <w:rPr>
          <w:rStyle w:val="underline"/>
        </w:rPr>
        <w:t xml:space="preserve">The </w:t>
      </w:r>
      <w:r w:rsidRPr="00461D4E">
        <w:rPr>
          <w:rStyle w:val="underline"/>
          <w:highlight w:val="yellow"/>
        </w:rPr>
        <w:t>preservation</w:t>
      </w:r>
      <w:r w:rsidRPr="000A2464">
        <w:rPr>
          <w:rStyle w:val="underline"/>
        </w:rPr>
        <w:t xml:space="preserve"> of such services </w:t>
      </w:r>
      <w:r w:rsidRPr="00461D4E">
        <w:rPr>
          <w:rStyle w:val="underline"/>
          <w:highlight w:val="yellow"/>
        </w:rPr>
        <w:t>is of a</w:t>
      </w:r>
      <w:r w:rsidRPr="000A2464">
        <w:rPr>
          <w:rStyle w:val="underline"/>
        </w:rPr>
        <w:t xml:space="preserve">n entirely </w:t>
      </w:r>
      <w:r w:rsidRPr="00461D4E">
        <w:rPr>
          <w:rStyle w:val="underline"/>
          <w:highlight w:val="yellow"/>
        </w:rPr>
        <w:t>different order compared with</w:t>
      </w:r>
      <w:r w:rsidRPr="000A2464">
        <w:rPr>
          <w:rStyle w:val="underline"/>
        </w:rPr>
        <w:t xml:space="preserve"> the </w:t>
      </w:r>
      <w:r w:rsidRPr="00461D4E">
        <w:rPr>
          <w:rStyle w:val="underline"/>
          <w:highlight w:val="yellow"/>
        </w:rPr>
        <w:t>collapse of human civilization predicted by</w:t>
      </w:r>
      <w:r w:rsidRPr="000A2464">
        <w:rPr>
          <w:rStyle w:val="underline"/>
        </w:rPr>
        <w:t xml:space="preserve"> the more </w:t>
      </w:r>
      <w:r w:rsidRPr="00461D4E">
        <w:rPr>
          <w:rStyle w:val="underline"/>
          <w:highlight w:val="yellow"/>
        </w:rPr>
        <w:t xml:space="preserve">pessimistic </w:t>
      </w:r>
      <w:r w:rsidRPr="000A2464">
        <w:rPr>
          <w:rStyle w:val="underline"/>
        </w:rPr>
        <w:t xml:space="preserve">environmental </w:t>
      </w:r>
      <w:r w:rsidRPr="00461D4E">
        <w:rPr>
          <w:rStyle w:val="underline"/>
          <w:highlight w:val="yellow"/>
        </w:rPr>
        <w:t>authors</w:t>
      </w:r>
      <w:r w:rsidRPr="00461D4E">
        <w:rPr>
          <w:b/>
          <w:sz w:val="12"/>
          <w:highlight w:val="yellow"/>
        </w:rPr>
        <w:t>.</w:t>
      </w:r>
    </w:p>
    <w:p w:rsidR="001462B9" w:rsidRPr="003537A0" w:rsidRDefault="001462B9" w:rsidP="001462B9">
      <w:pPr>
        <w:pStyle w:val="cardtext"/>
        <w:rPr>
          <w:rStyle w:val="StyleBoldUnderline"/>
          <w:bCs w:val="0"/>
        </w:rPr>
      </w:pPr>
      <w:r w:rsidRPr="000A2464">
        <w:rPr>
          <w:rStyle w:val="underline"/>
        </w:rPr>
        <w:t xml:space="preserve">The </w:t>
      </w:r>
      <w:r w:rsidRPr="00461D4E">
        <w:rPr>
          <w:rStyle w:val="underline"/>
          <w:highlight w:val="yellow"/>
        </w:rPr>
        <w:t xml:space="preserve">popularity of the </w:t>
      </w:r>
      <w:r w:rsidRPr="000A2464">
        <w:rPr>
          <w:rStyle w:val="underline"/>
        </w:rPr>
        <w:t xml:space="preserve">low resilience </w:t>
      </w:r>
      <w:r w:rsidRPr="00461D4E">
        <w:rPr>
          <w:rStyle w:val="underline"/>
          <w:highlight w:val="yellow"/>
        </w:rPr>
        <w:t>assumption is</w:t>
      </w:r>
      <w:r w:rsidRPr="000A2464">
        <w:rPr>
          <w:rStyle w:val="underline"/>
        </w:rPr>
        <w:t xml:space="preserve"> in part </w:t>
      </w:r>
      <w:r w:rsidRPr="00461D4E">
        <w:rPr>
          <w:rStyle w:val="underline"/>
          <w:highlight w:val="yellow"/>
        </w:rPr>
        <w:t xml:space="preserve">explained by </w:t>
      </w:r>
      <w:r w:rsidRPr="000A2464">
        <w:rPr>
          <w:rStyle w:val="underline"/>
        </w:rPr>
        <w:t xml:space="preserve">the increased </w:t>
      </w:r>
      <w:r w:rsidRPr="00461D4E">
        <w:rPr>
          <w:rStyle w:val="underline"/>
          <w:highlight w:val="yellow"/>
        </w:rPr>
        <w:t>rhetorical force</w:t>
      </w:r>
      <w:r w:rsidRPr="000A2464">
        <w:rPr>
          <w:rStyle w:val="underline"/>
        </w:rPr>
        <w:t xml:space="preserve"> of arguments that highlight connections between the conservation of biodiversity, human survival and economic profit. </w:t>
      </w:r>
      <w:r w:rsidRPr="000A2464">
        <w:rPr>
          <w:rStyle w:val="underline"/>
        </w:rPr>
        <w:lastRenderedPageBreak/>
        <w:t>However, it needs to be acknowledged by those who employ this approach that a number of negative implications are associated with any use of economic arguments to justify the conservation of biodiversity.</w:t>
      </w:r>
    </w:p>
    <w:p w:rsidR="001462B9" w:rsidRPr="003C5044" w:rsidRDefault="001462B9" w:rsidP="001462B9">
      <w:pPr>
        <w:pStyle w:val="Heading4"/>
      </w:pPr>
      <w:r>
        <w:t>The squo is structurally improving</w:t>
      </w:r>
    </w:p>
    <w:p w:rsidR="001462B9" w:rsidRPr="00C20C31" w:rsidRDefault="001462B9" w:rsidP="001462B9">
      <w:pPr>
        <w:rPr>
          <w:sz w:val="12"/>
          <w:szCs w:val="14"/>
        </w:rPr>
      </w:pPr>
      <w:r w:rsidRPr="00E94814">
        <w:rPr>
          <w:rStyle w:val="StyleStyleBold12pt"/>
        </w:rPr>
        <w:t>Goklany 9</w:t>
      </w:r>
      <w:r w:rsidRPr="0075549F">
        <w:rPr>
          <w:b/>
        </w:rPr>
        <w:t>—</w:t>
      </w:r>
      <w:r w:rsidRPr="0075549F">
        <w:rPr>
          <w:sz w:val="12"/>
          <w:szCs w:val="14"/>
        </w:rPr>
        <w:t>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http://www.ejsd.org/docs/HAVE_INCREASES_IN_POPULATION_AFFLUENCE_AND_TECHNOLOGY_WORSENED_HUMAN_AND_ENVIRONMENTAL_WELL-BEING.pdf</w:t>
      </w:r>
      <w:r>
        <w:rPr>
          <w:sz w:val="12"/>
          <w:szCs w:val="14"/>
        </w:rPr>
        <w:t>)</w:t>
      </w:r>
    </w:p>
    <w:p w:rsidR="001462B9" w:rsidRPr="003537A0" w:rsidRDefault="001462B9" w:rsidP="001462B9">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1462B9" w:rsidRPr="000A3608" w:rsidRDefault="001462B9" w:rsidP="001462B9">
      <w:pPr>
        <w:rPr>
          <w:rFonts w:ascii="Garamond" w:eastAsia="MS Mincho" w:hAnsi="Garamond" w:cs="Arial"/>
          <w:bCs/>
          <w:sz w:val="14"/>
          <w:szCs w:val="20"/>
        </w:rPr>
      </w:pPr>
    </w:p>
    <w:p w:rsidR="000022F2" w:rsidRDefault="001462B9" w:rsidP="001462B9">
      <w:pPr>
        <w:pStyle w:val="Heading1"/>
      </w:pPr>
      <w:r>
        <w:lastRenderedPageBreak/>
        <w:t>1AR</w:t>
      </w:r>
    </w:p>
    <w:p w:rsidR="001462B9" w:rsidRDefault="001462B9" w:rsidP="001462B9">
      <w:pPr>
        <w:pStyle w:val="Heading2"/>
      </w:pPr>
      <w:r>
        <w:lastRenderedPageBreak/>
        <w:t>AT: God K</w:t>
      </w:r>
    </w:p>
    <w:p w:rsidR="001462B9" w:rsidRPr="00A26A9A" w:rsidRDefault="001462B9" w:rsidP="001462B9">
      <w:pPr>
        <w:pStyle w:val="Heading3"/>
      </w:pPr>
      <w:r w:rsidRPr="00A26A9A">
        <w:lastRenderedPageBreak/>
        <w:t>AT: V2L</w:t>
      </w:r>
    </w:p>
    <w:p w:rsidR="001462B9" w:rsidRPr="00A26A9A" w:rsidRDefault="001462B9" w:rsidP="001462B9">
      <w:pPr>
        <w:pStyle w:val="Heading4"/>
      </w:pPr>
      <w:r w:rsidRPr="00A26A9A">
        <w:t xml:space="preserve">Value to life is </w:t>
      </w:r>
      <w:r w:rsidRPr="00A26A9A">
        <w:rPr>
          <w:u w:val="single"/>
        </w:rPr>
        <w:t>subjective</w:t>
      </w:r>
      <w:r w:rsidRPr="00A26A9A">
        <w:t xml:space="preserve"> --- life is a prerequisite</w:t>
      </w:r>
    </w:p>
    <w:p w:rsidR="001462B9" w:rsidRPr="00A26A9A" w:rsidRDefault="001462B9" w:rsidP="001462B9">
      <w:r w:rsidRPr="00A26A9A">
        <w:t xml:space="preserve">Lisa </w:t>
      </w:r>
      <w:r w:rsidRPr="00A26A9A">
        <w:rPr>
          <w:rStyle w:val="StyleStyleBold12pt"/>
        </w:rPr>
        <w:t>Schwartz</w:t>
      </w:r>
      <w:r w:rsidRPr="00A26A9A">
        <w:t>, Chair at the Centre for Health Economics and Policy Analysis, 200</w:t>
      </w:r>
      <w:r w:rsidRPr="00A26A9A">
        <w:rPr>
          <w:rStyle w:val="StyleStyleBold12pt"/>
        </w:rPr>
        <w:t>2</w:t>
      </w:r>
      <w:r w:rsidRPr="00A26A9A">
        <w:t xml:space="preserve"> </w:t>
      </w:r>
    </w:p>
    <w:p w:rsidR="001462B9" w:rsidRPr="00A26A9A" w:rsidRDefault="001462B9" w:rsidP="001462B9">
      <w:pPr>
        <w:rPr>
          <w:sz w:val="18"/>
        </w:rPr>
      </w:pPr>
      <w:r w:rsidRPr="00A26A9A">
        <w:rPr>
          <w:sz w:val="18"/>
        </w:rPr>
        <w:t>“Medical Ethic: A Case Based Approach” Chapter 6, www.fleshandbones.com/readingroom/pdf/399.pdf</w:t>
      </w:r>
    </w:p>
    <w:p w:rsidR="001462B9" w:rsidRDefault="001462B9" w:rsidP="001462B9">
      <w:pPr>
        <w:pStyle w:val="card"/>
        <w:rPr>
          <w:sz w:val="14"/>
          <w:lang w:val="en-US"/>
        </w:rPr>
      </w:pPr>
      <w:r w:rsidRPr="00A26A9A">
        <w:rPr>
          <w:sz w:val="14"/>
        </w:rPr>
        <w:t xml:space="preserve">The second assertion made by supporters of the quality of life as a criterion for decisionmaking is closely related to the first, but with an added dimension. This assertion suggests that </w:t>
      </w:r>
      <w:r w:rsidRPr="00A26A9A">
        <w:rPr>
          <w:rStyle w:val="StyleBoldUnderline"/>
          <w:highlight w:val="yellow"/>
        </w:rPr>
        <w:t xml:space="preserve">the determination of the value of </w:t>
      </w:r>
      <w:r w:rsidRPr="00A26A9A">
        <w:rPr>
          <w:rStyle w:val="StyleBoldUnderline"/>
        </w:rPr>
        <w:t xml:space="preserve">the quality of a given </w:t>
      </w:r>
      <w:r w:rsidRPr="00A26A9A">
        <w:rPr>
          <w:rStyle w:val="StyleBoldUnderline"/>
          <w:highlight w:val="yellow"/>
        </w:rPr>
        <w:t>life is</w:t>
      </w:r>
      <w:r w:rsidRPr="00A26A9A">
        <w:rPr>
          <w:rStyle w:val="StyleBoldUnderline"/>
        </w:rPr>
        <w:t xml:space="preserve"> a </w:t>
      </w:r>
      <w:r w:rsidRPr="00A26A9A">
        <w:rPr>
          <w:rStyle w:val="StyleBoldUnderline"/>
          <w:highlight w:val="yellow"/>
        </w:rPr>
        <w:t>subjective</w:t>
      </w:r>
      <w:r w:rsidRPr="00A26A9A">
        <w:rPr>
          <w:rStyle w:val="StyleBoldUnderline"/>
        </w:rPr>
        <w:t xml:space="preserve"> determination </w:t>
      </w:r>
      <w:r w:rsidRPr="00A26A9A">
        <w:rPr>
          <w:rStyle w:val="StyleBoldUnderline"/>
          <w:highlight w:val="yellow"/>
        </w:rPr>
        <w:t>to be made by the person experiencing that life</w:t>
      </w:r>
      <w:r w:rsidRPr="00A26A9A">
        <w:rPr>
          <w:rStyle w:val="StyleBoldUnderline"/>
        </w:rPr>
        <w:t xml:space="preserve">. The important addition here is that the decision is a personal one </w:t>
      </w:r>
      <w:r w:rsidRPr="00A26A9A">
        <w:rPr>
          <w:rStyle w:val="StyleBoldUnderline"/>
          <w:highlight w:val="yellow"/>
        </w:rPr>
        <w:t>that</w:t>
      </w:r>
      <w:r w:rsidRPr="00A26A9A">
        <w:rPr>
          <w:rStyle w:val="StyleBoldUnderline"/>
        </w:rPr>
        <w:t xml:space="preserve">, ideally, </w:t>
      </w:r>
      <w:r w:rsidRPr="00A26A9A">
        <w:rPr>
          <w:rStyle w:val="StyleBoldUnderline"/>
          <w:highlight w:val="yellow"/>
        </w:rPr>
        <w:t>ought not to be made externally by another person</w:t>
      </w:r>
      <w:r w:rsidRPr="00A26A9A">
        <w:rPr>
          <w:rStyle w:val="StyleBoldUnderline"/>
        </w:rPr>
        <w:t xml:space="preserve"> but internally by </w:t>
      </w:r>
      <w:r w:rsidRPr="00A26A9A">
        <w:rPr>
          <w:rStyle w:val="StyleBoldUnderline"/>
          <w:highlight w:val="yellow"/>
        </w:rPr>
        <w:t xml:space="preserve">the individual </w:t>
      </w:r>
      <w:r w:rsidRPr="00A26A9A">
        <w:rPr>
          <w:rStyle w:val="StyleBoldUnderline"/>
        </w:rPr>
        <w:t>involved</w:t>
      </w:r>
      <w:r w:rsidRPr="00A26A9A">
        <w:rPr>
          <w:sz w:val="14"/>
        </w:rPr>
        <w:t xml:space="preserve">. Katherine Lewis made this decision for herself based on a comparison between two stages of her life. So did James Brady. Without this element, decisions based on quality of life criteria lack salient information and the patients concerned cannot give informed consent. </w:t>
      </w:r>
      <w:r w:rsidRPr="00A26A9A">
        <w:rPr>
          <w:rStyle w:val="StyleBoldUnderline"/>
        </w:rPr>
        <w:t xml:space="preserve">Patients </w:t>
      </w:r>
      <w:r w:rsidRPr="00A26A9A">
        <w:rPr>
          <w:rStyle w:val="StyleBoldUnderline"/>
          <w:highlight w:val="yellow"/>
        </w:rPr>
        <w:t xml:space="preserve">must be given the opportunity to decide </w:t>
      </w:r>
      <w:r w:rsidRPr="00A26A9A">
        <w:rPr>
          <w:rStyle w:val="StyleBoldUnderline"/>
        </w:rPr>
        <w:t xml:space="preserve">for themselves </w:t>
      </w:r>
      <w:r w:rsidRPr="00A26A9A">
        <w:rPr>
          <w:rStyle w:val="StyleBoldUnderline"/>
          <w:highlight w:val="yellow"/>
        </w:rPr>
        <w:t>whether they think their lives are worth living</w:t>
      </w:r>
      <w:r w:rsidRPr="00A26A9A">
        <w:rPr>
          <w:sz w:val="14"/>
          <w:highlight w:val="yellow"/>
        </w:rPr>
        <w:t xml:space="preserve"> </w:t>
      </w:r>
      <w:r w:rsidRPr="00A26A9A">
        <w:rPr>
          <w:sz w:val="14"/>
        </w:rPr>
        <w:t xml:space="preserve">or not. To ignore or overlook patients’ judgement in this matter is to violate their autonomy and their freedom to decide for themselves on the basis of relevant information about their future, and comparative consideration of their past. As the deontological position puts it so well, to do so is to violate the imperative that we must treat persons as rational and as ends in themselves. </w:t>
      </w:r>
    </w:p>
    <w:p w:rsidR="001462B9" w:rsidRDefault="001462B9" w:rsidP="001462B9">
      <w:pPr>
        <w:pStyle w:val="Heading2"/>
      </w:pPr>
      <w:r>
        <w:lastRenderedPageBreak/>
        <w:t>AT: Neolib K</w:t>
      </w:r>
    </w:p>
    <w:p w:rsidR="001462B9" w:rsidRDefault="001462B9" w:rsidP="001462B9">
      <w:pPr>
        <w:pStyle w:val="Heading3"/>
      </w:pPr>
      <w:r>
        <w:lastRenderedPageBreak/>
        <w:t>AT: Method First</w:t>
      </w:r>
    </w:p>
    <w:p w:rsidR="001462B9" w:rsidRPr="00C33DAD" w:rsidRDefault="001462B9" w:rsidP="001462B9">
      <w:pPr>
        <w:pStyle w:val="Heading4"/>
      </w:pPr>
      <w:r w:rsidRPr="00C33DAD">
        <w:t>Prior questions fail and paralyze politics</w:t>
      </w:r>
    </w:p>
    <w:p w:rsidR="001462B9" w:rsidRPr="00C33DAD" w:rsidRDefault="001462B9" w:rsidP="001462B9">
      <w:r w:rsidRPr="00C33DAD">
        <w:rPr>
          <w:rStyle w:val="StyleStyleBold12pt"/>
        </w:rPr>
        <w:t>Owen 2</w:t>
      </w:r>
      <w:r w:rsidRPr="00C33DAD">
        <w:t xml:space="preserve"> (David Owen, Reader of Political Theory at the Univ. of Southampton,  Millennium Vol 31 No 3 2002 p. 655-7)</w:t>
      </w:r>
    </w:p>
    <w:p w:rsidR="001462B9" w:rsidRPr="00853F89" w:rsidRDefault="001462B9" w:rsidP="001462B9">
      <w:pPr>
        <w:pStyle w:val="cardtext"/>
        <w:rPr>
          <w:sz w:val="10"/>
        </w:rPr>
      </w:pPr>
      <w:r w:rsidRPr="00C33DAD">
        <w:rPr>
          <w:sz w:val="10"/>
        </w:rPr>
        <w:t xml:space="preserve">Commenting on the ‘philosophical turn’ in IR, Wæver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61D4E">
        <w:rPr>
          <w:rStyle w:val="StyleBoldUnderline"/>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61D4E">
        <w:rPr>
          <w:rStyle w:val="StyleBoldUnderline"/>
          <w:highlight w:val="yellow"/>
        </w:rPr>
        <w:t>has a</w:t>
      </w:r>
      <w:r w:rsidRPr="00520095">
        <w:rPr>
          <w:rStyle w:val="StyleBoldUnderline"/>
        </w:rPr>
        <w:t>n</w:t>
      </w:r>
      <w:r w:rsidRPr="007A173F">
        <w:rPr>
          <w:rStyle w:val="StyleBoldUnderline"/>
        </w:rPr>
        <w:t xml:space="preserve"> inbuilt </w:t>
      </w:r>
      <w:r w:rsidRPr="00461D4E">
        <w:rPr>
          <w:rStyle w:val="StyleBoldUnderline"/>
          <w:highlight w:val="yellow"/>
        </w:rPr>
        <w:t>tendency to</w:t>
      </w:r>
      <w:r w:rsidRPr="00461D4E">
        <w:rPr>
          <w:rStyle w:val="BoldUnderlineChar"/>
          <w:highlight w:val="yellow"/>
        </w:rPr>
        <w:t xml:space="preserve"> prioritise </w:t>
      </w:r>
      <w:r w:rsidRPr="00437DCE">
        <w:rPr>
          <w:rStyle w:val="StyleBoldUnderline"/>
        </w:rPr>
        <w:t xml:space="preserve">issues of </w:t>
      </w:r>
      <w:r w:rsidRPr="00461D4E">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61D4E">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
        </w:rPr>
        <w:t>simple function</w:t>
      </w:r>
      <w:r w:rsidRPr="007A173F">
        <w:rPr>
          <w:rStyle w:val="StyleBoldUnderline"/>
        </w:rPr>
        <w:t xml:space="preserve"> of the former. </w:t>
      </w:r>
      <w:r w:rsidRPr="00C33DAD">
        <w:rPr>
          <w:sz w:val="10"/>
        </w:rPr>
        <w:t xml:space="preserve">But while </w:t>
      </w:r>
      <w:r w:rsidRPr="005B4DBC">
        <w:rPr>
          <w:rStyle w:val="StyleBoldUnderline"/>
        </w:rPr>
        <w:t>the</w:t>
      </w:r>
      <w:r w:rsidRPr="007A173F">
        <w:rPr>
          <w:rStyle w:val="StyleBoldUnderline"/>
        </w:rPr>
        <w:t xml:space="preserve"> explanatory and</w:t>
      </w:r>
      <w:r w:rsidRPr="00C33DAD">
        <w:rPr>
          <w:sz w:val="10"/>
        </w:rPr>
        <w:t xml:space="preserve">/or </w:t>
      </w:r>
      <w:r w:rsidRPr="007A173F">
        <w:rPr>
          <w:rStyle w:val="StyleBoldUnderline"/>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StyleBoldUnderline"/>
        </w:rPr>
        <w:t>wholly dependent on these philosophical commitments.</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StyleBoldUnderline"/>
        </w:rPr>
        <w:t xml:space="preserve"> It may</w:t>
      </w:r>
      <w:r w:rsidRPr="00C33DAD">
        <w:rPr>
          <w:sz w:val="10"/>
        </w:rPr>
        <w:t xml:space="preserve">, of course, </w:t>
      </w:r>
      <w:r w:rsidRPr="007A173F">
        <w:rPr>
          <w:rStyle w:val="StyleBoldUnderline"/>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 xml:space="preserve">philosophical weakness—but this </w:t>
      </w:r>
      <w:r w:rsidRPr="00437DCE">
        <w:rPr>
          <w:rStyle w:val="BoldUnderlineChar"/>
        </w:rPr>
        <w:t>does not undermine</w:t>
      </w:r>
      <w:r w:rsidRPr="00437DCE">
        <w:rPr>
          <w:rStyle w:val="StyleBoldUnderline"/>
        </w:rPr>
        <w:t xml:space="preserve"> the point that, for a certain class of problems</w:t>
      </w:r>
      <w:r w:rsidRPr="007A173F">
        <w:rPr>
          <w:rStyle w:val="StyleBoldUnderline"/>
        </w:rPr>
        <w:t xml:space="preserve">, </w:t>
      </w:r>
      <w:r w:rsidRPr="00461D4E">
        <w:rPr>
          <w:rStyle w:val="StyleBoldUnderline"/>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StyleBoldUnderline"/>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StyleBoldUnderline"/>
        </w:rPr>
        <w:t>kind</w:t>
      </w:r>
      <w:r w:rsidRPr="00C33DAD">
        <w:rPr>
          <w:sz w:val="10"/>
        </w:rPr>
        <w:t xml:space="preserve">. The second danger run by the philosophical turn is that </w:t>
      </w:r>
      <w:r w:rsidRPr="00461D4E">
        <w:rPr>
          <w:rStyle w:val="StyleBoldUnderline"/>
          <w:highlight w:val="yellow"/>
        </w:rPr>
        <w:t>because prioritisation</w:t>
      </w:r>
      <w:r w:rsidRPr="00EA0878">
        <w:rPr>
          <w:rStyle w:val="StyleBoldUnderline"/>
        </w:rPr>
        <w:t xml:space="preserve"> of ontology and epistemology </w:t>
      </w:r>
      <w:r w:rsidRPr="00461D4E">
        <w:rPr>
          <w:rStyle w:val="StyleBoldUnderline"/>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7A173F">
        <w:rPr>
          <w:rStyle w:val="StyleBoldUnderline"/>
        </w:rPr>
        <w:t xml:space="preserve">there is always a plurality of possible true descriptions </w:t>
      </w:r>
      <w:r w:rsidRPr="00C33DAD">
        <w:rPr>
          <w:sz w:val="10"/>
        </w:rPr>
        <w:t>of a given action, event or phenomenon,</w:t>
      </w:r>
      <w:r w:rsidRPr="007A173F">
        <w:rPr>
          <w:rStyle w:val="StyleBoldUnderline"/>
        </w:rPr>
        <w:t xml:space="preserve"> the challenge is to decide which is the most apt </w:t>
      </w:r>
      <w:r w:rsidRPr="00A408C1">
        <w:rPr>
          <w:rStyle w:val="StyleBoldUnderline"/>
        </w:rPr>
        <w:t>i</w:t>
      </w:r>
      <w:r w:rsidRPr="007A173F">
        <w:rPr>
          <w:rStyle w:val="StyleBoldUnderline"/>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StyleBoldUnderline"/>
        </w:rPr>
        <w:t>‘</w:t>
      </w:r>
      <w:r w:rsidRPr="00AF5C85">
        <w:rPr>
          <w:rStyle w:val="StyleBoldUnderline"/>
        </w:rPr>
        <w:t xml:space="preserve">theory-driven work is part of a </w:t>
      </w:r>
      <w:r w:rsidRPr="00AF5C85">
        <w:rPr>
          <w:rStyle w:val="BoldUnderlineChar"/>
        </w:rPr>
        <w:t>reductionist program’</w:t>
      </w:r>
      <w:r w:rsidRPr="007A173F">
        <w:rPr>
          <w:rStyle w:val="StyleBoldUnderline"/>
        </w:rPr>
        <w:t xml:space="preserve"> in that it ‘dictates always opting for the description that calls for the explanation that flows from the </w:t>
      </w:r>
      <w:r w:rsidRPr="007A173F">
        <w:rPr>
          <w:rStyle w:val="BoldUnderlineChar"/>
        </w:rPr>
        <w:t xml:space="preserve">preferred model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characterise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StyleBoldUnderline"/>
          <w:highlight w:val="yellow"/>
        </w:rPr>
        <w:t>this</w:t>
      </w:r>
      <w:r w:rsidRPr="00524441">
        <w:rPr>
          <w:rStyle w:val="StyleBoldUnderline"/>
        </w:rPr>
        <w:t xml:space="preserve"> strategy</w:t>
      </w:r>
      <w:r w:rsidRPr="007A173F">
        <w:rPr>
          <w:rStyle w:val="StyleBoldUnderline"/>
        </w:rPr>
        <w:t xml:space="preserve"> easily </w:t>
      </w:r>
      <w:r w:rsidRPr="00461D4E">
        <w:rPr>
          <w:rStyle w:val="StyleBoldUnderline"/>
          <w:highlight w:val="yellow"/>
        </w:rPr>
        <w:t>slips</w:t>
      </w:r>
      <w:r w:rsidRPr="007A173F">
        <w:rPr>
          <w:rStyle w:val="StyleBoldUnderline"/>
        </w:rPr>
        <w:t xml:space="preserve"> </w:t>
      </w:r>
      <w:r w:rsidRPr="00461D4E">
        <w:rPr>
          <w:rStyle w:val="StyleBoldUnderline"/>
          <w:highlight w:val="yellow"/>
        </w:rPr>
        <w:t>into</w:t>
      </w:r>
      <w:r w:rsidRPr="007A173F">
        <w:rPr>
          <w:rStyle w:val="StyleBoldUnderline"/>
        </w:rPr>
        <w:t xml:space="preserve"> the promotion of </w:t>
      </w:r>
      <w:r w:rsidRPr="00461D4E">
        <w:rPr>
          <w:rStyle w:val="StyleBoldUnderline"/>
          <w:highlight w:val="yellow"/>
        </w:rPr>
        <w:t xml:space="preserve">the pursuit of </w:t>
      </w:r>
      <w:r w:rsidRPr="00461D4E">
        <w:rPr>
          <w:rStyle w:val="BoldUnderlineChar"/>
          <w:highlight w:val="yellow"/>
        </w:rPr>
        <w:t>generality over</w:t>
      </w:r>
      <w:r w:rsidRPr="00461D4E">
        <w:rPr>
          <w:rStyle w:val="StyleBoldUnderline"/>
          <w:highlight w:val="yellow"/>
        </w:rPr>
        <w:t xml:space="preserve"> </w:t>
      </w:r>
      <w:r w:rsidRPr="001843B0">
        <w:rPr>
          <w:rStyle w:val="StyleBoldUnderline"/>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StyleBoldUnderline"/>
          <w:highlight w:val="yellow"/>
        </w:rPr>
        <w:t>This image feeds back into IR exacerbating</w:t>
      </w:r>
      <w:r w:rsidRPr="007A173F">
        <w:rPr>
          <w:rStyle w:val="StyleBoldUnderline"/>
        </w:rPr>
        <w:t xml:space="preserve"> the first and second </w:t>
      </w:r>
      <w:r w:rsidRPr="00461D4E">
        <w:rPr>
          <w:rStyle w:val="StyleBoldUnderline"/>
          <w:highlight w:val="yellow"/>
        </w:rPr>
        <w:t>dangers, and</w:t>
      </w:r>
      <w:r w:rsidRPr="007A173F">
        <w:rPr>
          <w:rStyle w:val="StyleBoldUnderline"/>
        </w:rPr>
        <w:t xml:space="preserve"> so </w:t>
      </w:r>
      <w:r w:rsidRPr="00461D4E">
        <w:rPr>
          <w:rStyle w:val="StyleBoldUnderline"/>
          <w:highlight w:val="yellow"/>
        </w:rPr>
        <w:t>a</w:t>
      </w:r>
      <w:r w:rsidRPr="007A173F">
        <w:rPr>
          <w:rStyle w:val="StyleBoldUnderline"/>
        </w:rPr>
        <w:t xml:space="preserve"> potentially </w:t>
      </w:r>
      <w:r w:rsidRPr="00461D4E">
        <w:rPr>
          <w:rStyle w:val="BoldUnderlineChar"/>
          <w:highlight w:val="yellow"/>
        </w:rPr>
        <w:t>vicious circle arises</w:t>
      </w:r>
      <w:r>
        <w:rPr>
          <w:rStyle w:val="BoldUnderlineChar"/>
        </w:rPr>
        <w:t>.</w:t>
      </w:r>
    </w:p>
    <w:p w:rsidR="001462B9" w:rsidRDefault="001462B9" w:rsidP="001462B9">
      <w:pPr>
        <w:pStyle w:val="Heading3"/>
      </w:pPr>
      <w:r>
        <w:lastRenderedPageBreak/>
        <w:t>Nuclear Epist Good</w:t>
      </w:r>
    </w:p>
    <w:p w:rsidR="001462B9" w:rsidRPr="00A26A9A" w:rsidRDefault="001462B9" w:rsidP="001462B9">
      <w:pPr>
        <w:pStyle w:val="Heading4"/>
        <w:rPr>
          <w:rFonts w:cs="Arial"/>
        </w:rPr>
      </w:pPr>
      <w:r w:rsidRPr="00A26A9A">
        <w:rPr>
          <w:rFonts w:cs="Arial"/>
        </w:rPr>
        <w:t>Nuclear technocracy’s key to solve</w:t>
      </w:r>
    </w:p>
    <w:p w:rsidR="001462B9" w:rsidRPr="00A26A9A" w:rsidRDefault="001462B9" w:rsidP="001462B9">
      <w:r w:rsidRPr="00A26A9A">
        <w:t xml:space="preserve">Ted </w:t>
      </w:r>
      <w:r w:rsidRPr="00A26A9A">
        <w:rPr>
          <w:rStyle w:val="StyleStyleBold12pt"/>
        </w:rPr>
        <w:t>Nordhaus 11</w:t>
      </w:r>
      <w:r w:rsidRPr="00A26A9A">
        <w:t xml:space="preserve">, chairman – Breakthrough Instiute, and Michael Shellenberger, president – Breakthrough Institute, MA cultural anthropology – University of California, Santa Cruz, 2-25, </w:t>
      </w:r>
      <w:hyperlink r:id="rId20" w:history="1">
        <w:r w:rsidRPr="00A26A9A">
          <w:rPr>
            <w:rStyle w:val="Hyperlink"/>
          </w:rPr>
          <w:t>http://thebreakthrough.org/archive/the_long_death_of_environmenta</w:t>
        </w:r>
      </w:hyperlink>
      <w:r w:rsidRPr="00A26A9A">
        <w:t xml:space="preserve">) </w:t>
      </w:r>
    </w:p>
    <w:p w:rsidR="001462B9" w:rsidRDefault="001462B9" w:rsidP="001462B9">
      <w:pPr>
        <w:rPr>
          <w:rFonts w:cs="Arial"/>
          <w:sz w:val="16"/>
        </w:rPr>
      </w:pPr>
      <w:r w:rsidRPr="00A26A9A">
        <w:rPr>
          <w:rFonts w:cs="Arial"/>
          <w:sz w:val="16"/>
        </w:rPr>
        <w:t xml:space="preserve">Tenth, </w:t>
      </w:r>
      <w:r w:rsidRPr="00A26A9A">
        <w:rPr>
          <w:rStyle w:val="StyleBoldUnderline"/>
          <w:rFonts w:cs="Arial"/>
          <w:highlight w:val="yellow"/>
        </w:rPr>
        <w:t>we are going to have to get over our suspicion of</w:t>
      </w:r>
      <w:r w:rsidRPr="00A26A9A">
        <w:rPr>
          <w:rStyle w:val="StyleBoldUnderline"/>
          <w:rFonts w:cs="Arial"/>
        </w:rPr>
        <w:t xml:space="preserve"> technology, </w:t>
      </w:r>
      <w:r w:rsidRPr="00A26A9A">
        <w:rPr>
          <w:rStyle w:val="Emphasis"/>
          <w:rFonts w:cs="Arial"/>
        </w:rPr>
        <w:t xml:space="preserve">especially </w:t>
      </w:r>
      <w:r w:rsidRPr="00A26A9A">
        <w:rPr>
          <w:rStyle w:val="Emphasis"/>
          <w:rFonts w:cs="Arial"/>
          <w:highlight w:val="yellow"/>
        </w:rPr>
        <w:t>nuclear power.</w:t>
      </w:r>
      <w:r w:rsidRPr="00A26A9A">
        <w:rPr>
          <w:rFonts w:cs="Arial"/>
          <w:sz w:val="16"/>
        </w:rPr>
        <w:t xml:space="preserve"> </w:t>
      </w:r>
      <w:r w:rsidRPr="00A26A9A">
        <w:rPr>
          <w:rStyle w:val="StyleBoldUnderline"/>
          <w:rFonts w:cs="Arial"/>
        </w:rPr>
        <w:t xml:space="preserve">There is </w:t>
      </w:r>
      <w:r w:rsidRPr="00A26A9A">
        <w:rPr>
          <w:rStyle w:val="StyleBoldUnderline"/>
          <w:rFonts w:cs="Arial"/>
          <w:b/>
        </w:rPr>
        <w:t>no credible path</w:t>
      </w:r>
      <w:r w:rsidRPr="00A26A9A">
        <w:rPr>
          <w:rStyle w:val="StyleBoldUnderline"/>
          <w:rFonts w:cs="Arial"/>
        </w:rPr>
        <w:t xml:space="preserve"> to reducing</w:t>
      </w:r>
      <w:r w:rsidRPr="00A26A9A">
        <w:rPr>
          <w:rFonts w:cs="Arial"/>
          <w:sz w:val="16"/>
        </w:rPr>
        <w:t xml:space="preserve"> global carbon </w:t>
      </w:r>
      <w:r w:rsidRPr="00A26A9A">
        <w:rPr>
          <w:rStyle w:val="StyleBoldUnderline"/>
          <w:rFonts w:cs="Arial"/>
        </w:rPr>
        <w:t>emissions without</w:t>
      </w:r>
      <w:r w:rsidRPr="00A26A9A">
        <w:rPr>
          <w:rFonts w:cs="Arial"/>
          <w:sz w:val="16"/>
        </w:rPr>
        <w:t xml:space="preserve"> an enormous expansion of </w:t>
      </w:r>
      <w:r w:rsidRPr="00A26A9A">
        <w:rPr>
          <w:rStyle w:val="StyleBoldUnderline"/>
          <w:rFonts w:cs="Arial"/>
        </w:rPr>
        <w:t>nuclear</w:t>
      </w:r>
      <w:r w:rsidRPr="00A26A9A">
        <w:rPr>
          <w:rFonts w:cs="Arial"/>
          <w:sz w:val="16"/>
        </w:rPr>
        <w:t xml:space="preserve"> power. </w:t>
      </w:r>
      <w:r w:rsidRPr="00A26A9A">
        <w:rPr>
          <w:rStyle w:val="StyleBoldUnderline"/>
          <w:rFonts w:cs="Arial"/>
        </w:rPr>
        <w:t>It is the only low carbon technology</w:t>
      </w:r>
      <w:r w:rsidRPr="00A26A9A">
        <w:rPr>
          <w:rFonts w:cs="Arial"/>
          <w:sz w:val="16"/>
        </w:rPr>
        <w:t xml:space="preserve"> we have today </w:t>
      </w:r>
      <w:r w:rsidRPr="00A26A9A">
        <w:rPr>
          <w:rStyle w:val="StyleBoldUnderline"/>
          <w:rFonts w:cs="Arial"/>
        </w:rPr>
        <w:t>with</w:t>
      </w:r>
      <w:r w:rsidRPr="00A26A9A">
        <w:rPr>
          <w:rFonts w:cs="Arial"/>
          <w:sz w:val="16"/>
        </w:rPr>
        <w:t xml:space="preserve"> the </w:t>
      </w:r>
      <w:r w:rsidRPr="00A26A9A">
        <w:rPr>
          <w:rStyle w:val="StyleBoldUnderline"/>
          <w:rFonts w:cs="Arial"/>
        </w:rPr>
        <w:t>demonstrated capability to generate large quantities of</w:t>
      </w:r>
      <w:r w:rsidRPr="00A26A9A">
        <w:rPr>
          <w:rFonts w:cs="Arial"/>
          <w:sz w:val="16"/>
        </w:rPr>
        <w:t xml:space="preserve"> centrally generated electrtic </w:t>
      </w:r>
      <w:r w:rsidRPr="00A26A9A">
        <w:rPr>
          <w:rStyle w:val="StyleBoldUnderline"/>
          <w:rFonts w:cs="Arial"/>
        </w:rPr>
        <w:t>power.</w:t>
      </w:r>
      <w:r w:rsidRPr="00A26A9A">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A26A9A">
        <w:rPr>
          <w:rStyle w:val="Emphasis"/>
          <w:rFonts w:cs="Arial"/>
          <w:highlight w:val="yellow"/>
        </w:rPr>
        <w:t>we will need to embrace</w:t>
      </w:r>
      <w:r w:rsidRPr="00A26A9A">
        <w:rPr>
          <w:rFonts w:cs="Arial"/>
          <w:sz w:val="16"/>
        </w:rPr>
        <w:t xml:space="preserve"> again </w:t>
      </w:r>
      <w:r w:rsidRPr="00A26A9A">
        <w:rPr>
          <w:rStyle w:val="Emphasis"/>
          <w:rFonts w:cs="Arial"/>
          <w:highlight w:val="yellow"/>
        </w:rPr>
        <w:t>the role of the state</w:t>
      </w:r>
      <w:r w:rsidRPr="00A26A9A">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A26A9A">
        <w:rPr>
          <w:rStyle w:val="StyleBoldUnderline"/>
          <w:rFonts w:cs="Arial"/>
          <w:highlight w:val="yellow"/>
        </w:rPr>
        <w:t>In the</w:t>
      </w:r>
      <w:r w:rsidRPr="00A26A9A">
        <w:rPr>
          <w:rStyle w:val="StyleBoldUnderline"/>
          <w:rFonts w:cs="Arial"/>
        </w:rPr>
        <w:t xml:space="preserve"> modern </w:t>
      </w:r>
      <w:r w:rsidRPr="00A26A9A">
        <w:rPr>
          <w:rStyle w:val="StyleBoldUnderline"/>
          <w:rFonts w:cs="Arial"/>
          <w:highlight w:val="yellow"/>
        </w:rPr>
        <w:t>environmental imagination, government promotion of technology</w:t>
      </w:r>
      <w:r w:rsidRPr="00A26A9A">
        <w:rPr>
          <w:rFonts w:cs="Arial"/>
          <w:sz w:val="16"/>
        </w:rPr>
        <w:t xml:space="preserve"> - whether nuclear power, the green revolution, synfuels, or ethanol - almost </w:t>
      </w:r>
      <w:r w:rsidRPr="00A26A9A">
        <w:rPr>
          <w:rStyle w:val="StyleBoldUnderline"/>
          <w:rFonts w:cs="Arial"/>
          <w:highlight w:val="yellow"/>
        </w:rPr>
        <w:t>always ends badly</w:t>
      </w:r>
      <w:r w:rsidRPr="00A26A9A">
        <w:rPr>
          <w:rFonts w:cs="Arial"/>
          <w:sz w:val="16"/>
        </w:rPr>
        <w:t xml:space="preserve">. Never mind that virtually </w:t>
      </w:r>
      <w:r w:rsidRPr="00A26A9A">
        <w:rPr>
          <w:rStyle w:val="StyleBoldUnderline"/>
          <w:rFonts w:cs="Arial"/>
          <w:highlight w:val="yellow"/>
        </w:rPr>
        <w:t xml:space="preserve">the </w:t>
      </w:r>
      <w:r w:rsidRPr="00A26A9A">
        <w:rPr>
          <w:rStyle w:val="Emphasis"/>
          <w:rFonts w:cs="Arial"/>
          <w:highlight w:val="yellow"/>
        </w:rPr>
        <w:t>entire history</w:t>
      </w:r>
      <w:r w:rsidRPr="00A26A9A">
        <w:rPr>
          <w:rStyle w:val="StyleBoldUnderline"/>
          <w:rFonts w:cs="Arial"/>
          <w:highlight w:val="yellow"/>
        </w:rPr>
        <w:t xml:space="preserve"> of American</w:t>
      </w:r>
      <w:r w:rsidRPr="00A26A9A">
        <w:rPr>
          <w:rStyle w:val="StyleBoldUnderline"/>
          <w:rFonts w:cs="Arial"/>
        </w:rPr>
        <w:t xml:space="preserve"> industrialization and technological </w:t>
      </w:r>
      <w:r w:rsidRPr="00A26A9A">
        <w:rPr>
          <w:rStyle w:val="StyleBoldUnderline"/>
          <w:rFonts w:cs="Arial"/>
          <w:highlight w:val="yellow"/>
        </w:rPr>
        <w:t>innovation is</w:t>
      </w:r>
      <w:r w:rsidRPr="00A26A9A">
        <w:rPr>
          <w:rStyle w:val="StyleBoldUnderline"/>
          <w:rFonts w:cs="Arial"/>
        </w:rPr>
        <w:t xml:space="preserve"> </w:t>
      </w:r>
      <w:r w:rsidRPr="00A26A9A">
        <w:rPr>
          <w:rStyle w:val="StyleBoldUnderline"/>
          <w:rFonts w:cs="Arial"/>
          <w:highlight w:val="yellow"/>
        </w:rPr>
        <w:t>the story of government investments in</w:t>
      </w:r>
      <w:r w:rsidRPr="00A26A9A">
        <w:rPr>
          <w:rStyle w:val="StyleBoldUnderline"/>
          <w:rFonts w:cs="Arial"/>
        </w:rPr>
        <w:t xml:space="preserve"> the development and </w:t>
      </w:r>
      <w:r w:rsidRPr="00A26A9A">
        <w:rPr>
          <w:rStyle w:val="StyleBoldUnderline"/>
          <w:rFonts w:cs="Arial"/>
          <w:highlight w:val="yellow"/>
        </w:rPr>
        <w:t>commercialization</w:t>
      </w:r>
      <w:r w:rsidRPr="00A26A9A">
        <w:rPr>
          <w:rStyle w:val="StyleBoldUnderline"/>
          <w:rFonts w:cs="Arial"/>
        </w:rPr>
        <w:t xml:space="preserve"> of new technologies. Think of a transformative technology</w:t>
      </w:r>
      <w:r w:rsidRPr="00A26A9A">
        <w:rPr>
          <w:rFonts w:cs="Arial"/>
          <w:sz w:val="16"/>
        </w:rPr>
        <w:t xml:space="preserve"> over the last century - computers, the Internet, pharmaceutical drugs, jet turbines, cellular telephones, nuclear power - and </w:t>
      </w:r>
      <w:r w:rsidRPr="00A26A9A">
        <w:rPr>
          <w:rStyle w:val="StyleBoldUnderline"/>
          <w:rFonts w:cs="Arial"/>
        </w:rPr>
        <w:t>what you will find is government investing</w:t>
      </w:r>
      <w:r w:rsidRPr="00A26A9A">
        <w:rPr>
          <w:rFonts w:cs="Arial"/>
          <w:sz w:val="16"/>
        </w:rPr>
        <w:t xml:space="preserve"> in those technologies </w:t>
      </w:r>
      <w:r w:rsidRPr="00A26A9A">
        <w:rPr>
          <w:rStyle w:val="StyleBoldUnderline"/>
          <w:rFonts w:cs="Arial"/>
        </w:rPr>
        <w:t>at a scale that private firms</w:t>
      </w:r>
      <w:r w:rsidRPr="00A26A9A">
        <w:rPr>
          <w:rFonts w:cs="Arial"/>
          <w:sz w:val="16"/>
        </w:rPr>
        <w:t xml:space="preserve"> simply </w:t>
      </w:r>
      <w:r w:rsidRPr="00A26A9A">
        <w:rPr>
          <w:rStyle w:val="StyleBoldUnderline"/>
          <w:rFonts w:cs="Arial"/>
        </w:rPr>
        <w:t>cannot replicate</w:t>
      </w:r>
      <w:r w:rsidRPr="00A26A9A">
        <w:rPr>
          <w:rFonts w:cs="Arial"/>
          <w:sz w:val="16"/>
        </w:rPr>
        <w:t xml:space="preserve">. Twelveth, big is beautiful. The </w:t>
      </w:r>
      <w:r w:rsidRPr="00A26A9A">
        <w:rPr>
          <w:rStyle w:val="StyleBoldUnderline"/>
          <w:rFonts w:cs="Arial"/>
        </w:rPr>
        <w:t xml:space="preserve">rising </w:t>
      </w:r>
      <w:r w:rsidRPr="00A26A9A">
        <w:rPr>
          <w:rStyle w:val="StyleBoldUnderline"/>
          <w:rFonts w:cs="Arial"/>
          <w:highlight w:val="yellow"/>
        </w:rPr>
        <w:t>economies</w:t>
      </w:r>
      <w:r w:rsidRPr="00A26A9A">
        <w:rPr>
          <w:rFonts w:cs="Arial"/>
          <w:sz w:val="16"/>
        </w:rPr>
        <w:t xml:space="preserve"> of the developing world </w:t>
      </w:r>
      <w:r w:rsidRPr="00A26A9A">
        <w:rPr>
          <w:rStyle w:val="StyleBoldUnderline"/>
          <w:rFonts w:cs="Arial"/>
          <w:highlight w:val="yellow"/>
        </w:rPr>
        <w:t xml:space="preserve">will continue to develop </w:t>
      </w:r>
      <w:r w:rsidRPr="00A26A9A">
        <w:rPr>
          <w:rStyle w:val="Emphasis"/>
          <w:rFonts w:cs="Arial"/>
          <w:highlight w:val="yellow"/>
        </w:rPr>
        <w:t>whether we want them to or not.</w:t>
      </w:r>
      <w:r w:rsidRPr="00A26A9A">
        <w:rPr>
          <w:rFonts w:cs="Arial"/>
          <w:sz w:val="16"/>
          <w:highlight w:val="yellow"/>
        </w:rPr>
        <w:t xml:space="preserve"> </w:t>
      </w:r>
      <w:r w:rsidRPr="00A26A9A">
        <w:rPr>
          <w:rStyle w:val="StyleBoldUnderline"/>
          <w:rFonts w:cs="Arial"/>
          <w:highlight w:val="yellow"/>
        </w:rPr>
        <w:t>The solution to</w:t>
      </w:r>
      <w:r w:rsidRPr="00A26A9A">
        <w:rPr>
          <w:rStyle w:val="StyleBoldUnderline"/>
          <w:rFonts w:cs="Arial"/>
        </w:rPr>
        <w:t xml:space="preserve"> the </w:t>
      </w:r>
      <w:r w:rsidRPr="00A26A9A">
        <w:rPr>
          <w:rStyle w:val="StyleBoldUnderline"/>
          <w:rFonts w:cs="Arial"/>
          <w:highlight w:val="yellow"/>
        </w:rPr>
        <w:t>ecological crises</w:t>
      </w:r>
      <w:r w:rsidRPr="00A26A9A">
        <w:rPr>
          <w:rStyle w:val="StyleBoldUnderline"/>
          <w:rFonts w:cs="Arial"/>
        </w:rPr>
        <w:t xml:space="preserve"> wrought by</w:t>
      </w:r>
      <w:r w:rsidRPr="00A26A9A">
        <w:rPr>
          <w:rFonts w:cs="Arial"/>
          <w:sz w:val="16"/>
        </w:rPr>
        <w:t xml:space="preserve"> modernity, </w:t>
      </w:r>
      <w:r w:rsidRPr="00A26A9A">
        <w:rPr>
          <w:rStyle w:val="StyleBoldUnderline"/>
          <w:rFonts w:cs="Arial"/>
        </w:rPr>
        <w:t>technology</w:t>
      </w:r>
      <w:r w:rsidRPr="00A26A9A">
        <w:rPr>
          <w:rFonts w:cs="Arial"/>
          <w:sz w:val="16"/>
        </w:rPr>
        <w:t xml:space="preserve">, and progress </w:t>
      </w:r>
      <w:r w:rsidRPr="00A26A9A">
        <w:rPr>
          <w:rStyle w:val="StyleBoldUnderline"/>
          <w:rFonts w:cs="Arial"/>
          <w:highlight w:val="yellow"/>
        </w:rPr>
        <w:t>will be more</w:t>
      </w:r>
      <w:r w:rsidRPr="00A26A9A">
        <w:rPr>
          <w:rFonts w:cs="Arial"/>
          <w:sz w:val="16"/>
        </w:rPr>
        <w:t xml:space="preserve"> modernity, </w:t>
      </w:r>
      <w:r w:rsidRPr="00A26A9A">
        <w:rPr>
          <w:rStyle w:val="StyleBoldUnderline"/>
          <w:rFonts w:cs="Arial"/>
          <w:highlight w:val="yellow"/>
        </w:rPr>
        <w:t>technology</w:t>
      </w:r>
      <w:r w:rsidRPr="00A26A9A">
        <w:rPr>
          <w:rFonts w:cs="Arial"/>
          <w:sz w:val="16"/>
        </w:rPr>
        <w:t xml:space="preserve">, and progress. </w:t>
      </w:r>
      <w:r w:rsidRPr="00A26A9A">
        <w:rPr>
          <w:rStyle w:val="StyleBoldUnderline"/>
          <w:rFonts w:cs="Arial"/>
        </w:rPr>
        <w:t>The solutions</w:t>
      </w:r>
      <w:r w:rsidRPr="00A26A9A">
        <w:rPr>
          <w:rFonts w:cs="Arial"/>
          <w:sz w:val="16"/>
        </w:rPr>
        <w:t xml:space="preserve"> to the ecological challenges faced by a planet of 6 billion going on 9 billion </w:t>
      </w:r>
      <w:r w:rsidRPr="00A26A9A">
        <w:rPr>
          <w:rStyle w:val="Emphasis"/>
          <w:rFonts w:cs="Arial"/>
        </w:rPr>
        <w:t xml:space="preserve">will </w:t>
      </w:r>
      <w:r w:rsidRPr="00A26A9A">
        <w:rPr>
          <w:rStyle w:val="Emphasis"/>
          <w:rFonts w:cs="Arial"/>
          <w:highlight w:val="yellow"/>
        </w:rPr>
        <w:t>not</w:t>
      </w:r>
      <w:r w:rsidRPr="00A26A9A">
        <w:rPr>
          <w:rStyle w:val="Emphasis"/>
          <w:rFonts w:cs="Arial"/>
        </w:rPr>
        <w:t xml:space="preserve"> be </w:t>
      </w:r>
      <w:r w:rsidRPr="00A26A9A">
        <w:rPr>
          <w:rStyle w:val="Emphasis"/>
          <w:rFonts w:cs="Arial"/>
          <w:highlight w:val="yellow"/>
        </w:rPr>
        <w:t>decentralized energy</w:t>
      </w:r>
      <w:r w:rsidRPr="00A26A9A">
        <w:rPr>
          <w:rFonts w:cs="Arial"/>
          <w:sz w:val="16"/>
        </w:rPr>
        <w:t xml:space="preserve"> technologies </w:t>
      </w:r>
      <w:r w:rsidRPr="00A26A9A">
        <w:rPr>
          <w:rStyle w:val="StyleBoldUnderline"/>
          <w:rFonts w:cs="Arial"/>
        </w:rPr>
        <w:t>like solar</w:t>
      </w:r>
      <w:r w:rsidRPr="00A26A9A">
        <w:rPr>
          <w:rFonts w:cs="Arial"/>
          <w:sz w:val="16"/>
        </w:rPr>
        <w:t xml:space="preserve"> panels, small scale </w:t>
      </w:r>
      <w:r w:rsidRPr="00A26A9A">
        <w:rPr>
          <w:rStyle w:val="StyleBoldUnderline"/>
          <w:rFonts w:cs="Arial"/>
        </w:rPr>
        <w:t>organic agriculture</w:t>
      </w:r>
      <w:r w:rsidRPr="00A26A9A">
        <w:rPr>
          <w:rFonts w:cs="Arial"/>
          <w:sz w:val="16"/>
        </w:rPr>
        <w:t xml:space="preserve">, and a drawing of unenforceable boundaries around what remains of our ecological inheritance, be it the rainforests of the Amazon or the chemical composition of the atmosphere. Rather, </w:t>
      </w:r>
      <w:r w:rsidRPr="00A26A9A">
        <w:rPr>
          <w:rStyle w:val="StyleBoldUnderline"/>
          <w:rFonts w:cs="Arial"/>
        </w:rPr>
        <w:t>these solutions will be</w:t>
      </w:r>
      <w:r w:rsidRPr="00A26A9A">
        <w:rPr>
          <w:rFonts w:cs="Arial"/>
          <w:sz w:val="16"/>
        </w:rPr>
        <w:t xml:space="preserve">: </w:t>
      </w:r>
      <w:r w:rsidRPr="00A26A9A">
        <w:rPr>
          <w:rStyle w:val="StyleBoldUnderline"/>
          <w:rFonts w:cs="Arial"/>
        </w:rPr>
        <w:t>large central station power technologies that can meet</w:t>
      </w:r>
      <w:r w:rsidRPr="00A26A9A">
        <w:rPr>
          <w:rFonts w:cs="Arial"/>
          <w:sz w:val="16"/>
        </w:rPr>
        <w:t xml:space="preserve"> the </w:t>
      </w:r>
      <w:r w:rsidRPr="00A26A9A">
        <w:rPr>
          <w:rStyle w:val="StyleBoldUnderline"/>
          <w:rFonts w:cs="Arial"/>
        </w:rPr>
        <w:t>energy needs of billions</w:t>
      </w:r>
      <w:r w:rsidRPr="00A26A9A">
        <w:rPr>
          <w:rFonts w:cs="Arial"/>
          <w:sz w:val="16"/>
        </w:rPr>
        <w:t xml:space="preserve"> of people increasingly </w:t>
      </w:r>
      <w:r w:rsidRPr="00A26A9A">
        <w:rPr>
          <w:rStyle w:val="StyleBoldUnderline"/>
          <w:rFonts w:cs="Arial"/>
        </w:rPr>
        <w:t>living in the dense mega-cities of the global south</w:t>
      </w:r>
      <w:r w:rsidRPr="00A26A9A">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A26A9A">
        <w:rPr>
          <w:rStyle w:val="StyleBoldUnderline"/>
          <w:rFonts w:cs="Arial"/>
        </w:rPr>
        <w:t>desalinization and other technologies</w:t>
      </w:r>
      <w:r w:rsidRPr="00A26A9A">
        <w:rPr>
          <w:rFonts w:cs="Arial"/>
          <w:sz w:val="16"/>
        </w:rPr>
        <w:t xml:space="preserve"> for gardening planet Earth that might allow us not only to pull back from forests and other threatened ecosystems but also to create new ones. The New Ecological Politics The great </w:t>
      </w:r>
      <w:r w:rsidRPr="00A26A9A">
        <w:rPr>
          <w:rStyle w:val="StyleBoldUnderline"/>
          <w:rFonts w:cs="Arial"/>
        </w:rPr>
        <w:t xml:space="preserve">ecological </w:t>
      </w:r>
      <w:r w:rsidRPr="00A26A9A">
        <w:rPr>
          <w:rStyle w:val="StyleBoldUnderline"/>
          <w:rFonts w:cs="Arial"/>
          <w:highlight w:val="yellow"/>
        </w:rPr>
        <w:t>challenges</w:t>
      </w:r>
      <w:r w:rsidRPr="00A26A9A">
        <w:rPr>
          <w:rFonts w:cs="Arial"/>
          <w:sz w:val="16"/>
        </w:rPr>
        <w:t xml:space="preserve"> that our generation faces </w:t>
      </w:r>
      <w:r w:rsidRPr="00A26A9A">
        <w:rPr>
          <w:rStyle w:val="StyleBoldUnderline"/>
          <w:rFonts w:cs="Arial"/>
          <w:highlight w:val="yellow"/>
        </w:rPr>
        <w:t xml:space="preserve">demands an ecological politics that is </w:t>
      </w:r>
      <w:r w:rsidRPr="00A26A9A">
        <w:rPr>
          <w:rStyle w:val="StyleBoldUnderline"/>
          <w:rFonts w:cs="Arial"/>
          <w:b/>
          <w:highlight w:val="yellow"/>
        </w:rPr>
        <w:t>generative, not restrictive</w:t>
      </w:r>
      <w:r w:rsidRPr="00A26A9A">
        <w:rPr>
          <w:rStyle w:val="StyleBoldUnderline"/>
          <w:rFonts w:cs="Arial"/>
          <w:b/>
        </w:rPr>
        <w:t>.</w:t>
      </w:r>
      <w:r w:rsidRPr="00A26A9A">
        <w:rPr>
          <w:rFonts w:cs="Arial"/>
          <w:sz w:val="16"/>
        </w:rPr>
        <w:t xml:space="preserve"> </w:t>
      </w:r>
      <w:r w:rsidRPr="00A26A9A">
        <w:rPr>
          <w:rStyle w:val="StyleBoldUnderline"/>
          <w:rFonts w:cs="Arial"/>
        </w:rPr>
        <w:t>An ecological politics capable of addressing</w:t>
      </w:r>
      <w:r w:rsidRPr="00A26A9A">
        <w:rPr>
          <w:rFonts w:cs="Arial"/>
          <w:sz w:val="16"/>
        </w:rPr>
        <w:t xml:space="preserve"> global </w:t>
      </w:r>
      <w:r w:rsidRPr="00A26A9A">
        <w:rPr>
          <w:rStyle w:val="StyleBoldUnderline"/>
          <w:rFonts w:cs="Arial"/>
        </w:rPr>
        <w:t>warming will require us to reexamine</w:t>
      </w:r>
      <w:r w:rsidRPr="00A26A9A">
        <w:rPr>
          <w:rFonts w:cs="Arial"/>
          <w:sz w:val="16"/>
        </w:rPr>
        <w:t xml:space="preserve"> virtually </w:t>
      </w:r>
      <w:r w:rsidRPr="00A26A9A">
        <w:rPr>
          <w:rStyle w:val="StyleBoldUnderline"/>
          <w:rFonts w:cs="Arial"/>
        </w:rPr>
        <w:t>every prominent strand of post-war green ideology.</w:t>
      </w:r>
      <w:r w:rsidRPr="00A26A9A">
        <w:rPr>
          <w:rFonts w:cs="Arial"/>
          <w:u w:val="single"/>
        </w:rPr>
        <w:t xml:space="preserve"> </w:t>
      </w:r>
      <w:r w:rsidRPr="00A26A9A">
        <w:rPr>
          <w:rFonts w:cs="Arial"/>
          <w:sz w:val="16"/>
        </w:rPr>
        <w:t xml:space="preserve">From Paul Erlich's warnings of a population bomb to The Club of Rome's "Limits to Growth," contemporary ecological politics have consistently embraced green Malthusianism despite the fact that </w:t>
      </w:r>
      <w:r w:rsidRPr="00A26A9A">
        <w:rPr>
          <w:rStyle w:val="StyleBoldUnderline"/>
          <w:rFonts w:cs="Arial"/>
          <w:highlight w:val="yellow"/>
        </w:rPr>
        <w:t>the Malthusian premise has</w:t>
      </w:r>
      <w:r w:rsidRPr="00A26A9A">
        <w:rPr>
          <w:rStyle w:val="StyleBoldUnderline"/>
          <w:rFonts w:cs="Arial"/>
        </w:rPr>
        <w:t xml:space="preserve"> persistently </w:t>
      </w:r>
      <w:r w:rsidRPr="00A26A9A">
        <w:rPr>
          <w:rStyle w:val="StyleBoldUnderline"/>
          <w:rFonts w:cs="Arial"/>
          <w:highlight w:val="yellow"/>
        </w:rPr>
        <w:t>failed</w:t>
      </w:r>
      <w:r w:rsidRPr="00A26A9A">
        <w:rPr>
          <w:rStyle w:val="StyleBoldUnderline"/>
          <w:rFonts w:cs="Arial"/>
        </w:rPr>
        <w:t xml:space="preserve"> for the better part of three centuries.</w:t>
      </w:r>
      <w:r w:rsidRPr="00A26A9A">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sidRPr="00A26A9A">
        <w:rPr>
          <w:rStyle w:val="StyleBoldUnderline"/>
          <w:rFonts w:cs="Arial"/>
          <w:b/>
          <w:highlight w:val="yellow"/>
        </w:rPr>
        <w:t>We do have a choice</w:t>
      </w:r>
      <w:r w:rsidRPr="00A26A9A">
        <w:rPr>
          <w:rStyle w:val="StyleBoldUnderline"/>
          <w:rFonts w:cs="Arial"/>
        </w:rPr>
        <w:t xml:space="preserve"> in the matter, but</w:t>
      </w:r>
      <w:r w:rsidRPr="00A26A9A">
        <w:rPr>
          <w:rFonts w:cs="Arial"/>
          <w:sz w:val="16"/>
        </w:rPr>
        <w:t xml:space="preserve"> it is </w:t>
      </w:r>
      <w:r w:rsidRPr="00A26A9A">
        <w:rPr>
          <w:rStyle w:val="StyleBoldUnderline"/>
          <w:rFonts w:cs="Arial"/>
        </w:rPr>
        <w:t>not the choice that greens have</w:t>
      </w:r>
      <w:r w:rsidRPr="00A26A9A">
        <w:rPr>
          <w:rFonts w:cs="Arial"/>
          <w:sz w:val="16"/>
        </w:rPr>
        <w:t xml:space="preserve"> long </w:t>
      </w:r>
      <w:r w:rsidRPr="00A26A9A">
        <w:rPr>
          <w:rStyle w:val="StyleBoldUnderline"/>
          <w:rFonts w:cs="Arial"/>
        </w:rPr>
        <w:t>imagined. The choice</w:t>
      </w:r>
      <w:r w:rsidRPr="00A26A9A">
        <w:rPr>
          <w:rFonts w:cs="Arial"/>
          <w:sz w:val="16"/>
        </w:rPr>
        <w:t xml:space="preserve"> that humanity faces </w:t>
      </w:r>
      <w:r w:rsidRPr="00A26A9A">
        <w:rPr>
          <w:rStyle w:val="StyleBoldUnderline"/>
          <w:rFonts w:cs="Arial"/>
        </w:rPr>
        <w:t>is not</w:t>
      </w:r>
      <w:r w:rsidRPr="00A26A9A">
        <w:rPr>
          <w:rFonts w:cs="Arial"/>
          <w:sz w:val="16"/>
        </w:rPr>
        <w:t xml:space="preserve"> whether to </w:t>
      </w:r>
      <w:r w:rsidRPr="00A26A9A">
        <w:rPr>
          <w:rStyle w:val="StyleBoldUnderline"/>
          <w:rFonts w:cs="Arial"/>
        </w:rPr>
        <w:t>constrain</w:t>
      </w:r>
      <w:r w:rsidRPr="00A26A9A">
        <w:rPr>
          <w:rFonts w:cs="Arial"/>
          <w:sz w:val="16"/>
        </w:rPr>
        <w:t xml:space="preserve"> our </w:t>
      </w:r>
      <w:r w:rsidRPr="00A26A9A">
        <w:rPr>
          <w:rStyle w:val="StyleBoldUnderline"/>
          <w:rFonts w:cs="Arial"/>
        </w:rPr>
        <w:t>growth</w:t>
      </w:r>
      <w:r w:rsidRPr="00A26A9A">
        <w:rPr>
          <w:rFonts w:cs="Arial"/>
          <w:sz w:val="16"/>
        </w:rPr>
        <w:t xml:space="preserve">, development, and aspirations </w:t>
      </w:r>
      <w:r w:rsidRPr="00A26A9A">
        <w:rPr>
          <w:rStyle w:val="StyleBoldUnderline"/>
          <w:rFonts w:cs="Arial"/>
        </w:rPr>
        <w:t>or die. It is whether we will continue to innovate and accelerate</w:t>
      </w:r>
      <w:r w:rsidRPr="00A26A9A">
        <w:rPr>
          <w:rFonts w:cs="Arial"/>
          <w:sz w:val="16"/>
        </w:rPr>
        <w:t xml:space="preserve"> technological </w:t>
      </w:r>
      <w:r w:rsidRPr="00A26A9A">
        <w:rPr>
          <w:rStyle w:val="StyleBoldUnderline"/>
          <w:rFonts w:cs="Arial"/>
        </w:rPr>
        <w:t xml:space="preserve">progress in order to thrive. </w:t>
      </w:r>
      <w:r w:rsidRPr="00A26A9A">
        <w:rPr>
          <w:rFonts w:cs="Arial"/>
          <w:sz w:val="16"/>
        </w:rPr>
        <w:t xml:space="preserve">Human </w:t>
      </w:r>
      <w:r w:rsidRPr="00A26A9A">
        <w:rPr>
          <w:rStyle w:val="Emphasis"/>
          <w:rFonts w:cs="Arial"/>
        </w:rPr>
        <w:t>technology and ingenuity have repeatedly confounded Malthusian predictions</w:t>
      </w:r>
      <w:r w:rsidRPr="00A26A9A">
        <w:rPr>
          <w:rFonts w:cs="Arial"/>
          <w:sz w:val="16"/>
        </w:rPr>
        <w:t xml:space="preserve"> </w:t>
      </w:r>
      <w:r w:rsidRPr="00A26A9A">
        <w:rPr>
          <w:rStyle w:val="StyleBoldUnderline"/>
          <w:rFonts w:cs="Arial"/>
        </w:rPr>
        <w:t>yet green ideology continues to cast a suspect eye towards</w:t>
      </w:r>
      <w:r w:rsidRPr="00A26A9A">
        <w:rPr>
          <w:rFonts w:cs="Arial"/>
          <w:sz w:val="16"/>
        </w:rPr>
        <w:t xml:space="preserve"> the very </w:t>
      </w:r>
      <w:r w:rsidRPr="00A26A9A">
        <w:rPr>
          <w:rStyle w:val="StyleBoldUnderline"/>
          <w:rFonts w:cs="Arial"/>
        </w:rPr>
        <w:t>technologies that have allowed us to avoid resource and ecological catastrophes.</w:t>
      </w:r>
      <w:r w:rsidRPr="00A26A9A">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1462B9" w:rsidRPr="00A26A9A" w:rsidRDefault="001462B9" w:rsidP="001462B9">
      <w:pPr>
        <w:pStyle w:val="Heading3"/>
      </w:pPr>
      <w:r w:rsidRPr="00A26A9A">
        <w:lastRenderedPageBreak/>
        <w:t>AT</w:t>
      </w:r>
      <w:r>
        <w:t>: Commodification</w:t>
      </w:r>
      <w:r w:rsidRPr="00A26A9A">
        <w:t xml:space="preserve"> K</w:t>
      </w:r>
    </w:p>
    <w:p w:rsidR="001462B9" w:rsidRPr="00A26A9A" w:rsidRDefault="001462B9" w:rsidP="001462B9">
      <w:pPr>
        <w:pStyle w:val="Heading4"/>
      </w:pPr>
      <w:r w:rsidRPr="00A26A9A">
        <w:t>Commodification arguments are wrong---policy solutions are the only way to prevent extinction</w:t>
      </w:r>
    </w:p>
    <w:p w:rsidR="001462B9" w:rsidRPr="00A26A9A" w:rsidRDefault="001462B9" w:rsidP="001462B9">
      <w:r w:rsidRPr="00A26A9A">
        <w:rPr>
          <w:rStyle w:val="StyleStyleBold12pt"/>
        </w:rPr>
        <w:t>Wagner 11</w:t>
      </w:r>
      <w:r w:rsidRPr="00A26A9A">
        <w:t xml:space="preserve"> Gernot, economist at EDF, where he works in the office of economic policy and analysis, “But Will the Planet Notice? How Smart Economics Can Save the World.” Hill and Wang Press, p. 11-12</w:t>
      </w:r>
    </w:p>
    <w:p w:rsidR="001462B9" w:rsidRDefault="001462B9" w:rsidP="001462B9">
      <w:pPr>
        <w:rPr>
          <w:rStyle w:val="Emphasis"/>
        </w:rPr>
      </w:pPr>
      <w:r w:rsidRPr="00A26A9A">
        <w:rPr>
          <w:rStyle w:val="StyleBoldUnderline"/>
          <w:highlight w:val="yellow"/>
        </w:rPr>
        <w:t>The</w:t>
      </w:r>
      <w:r w:rsidRPr="00A26A9A">
        <w:rPr>
          <w:rStyle w:val="StyleBoldUnderline"/>
        </w:rPr>
        <w:t xml:space="preserve"> fundamental </w:t>
      </w:r>
      <w:r w:rsidRPr="00A26A9A">
        <w:rPr>
          <w:rStyle w:val="StyleBoldUnderline"/>
          <w:highlight w:val="yellow"/>
        </w:rPr>
        <w:t>forces guiding</w:t>
      </w:r>
      <w:r w:rsidRPr="00A26A9A">
        <w:rPr>
          <w:sz w:val="14"/>
        </w:rPr>
        <w:t xml:space="preserve"> the </w:t>
      </w:r>
      <w:r w:rsidRPr="00A26A9A">
        <w:rPr>
          <w:rStyle w:val="StyleBoldUnderline"/>
          <w:highlight w:val="yellow"/>
        </w:rPr>
        <w:t>behavior of billions are much larger than</w:t>
      </w:r>
      <w:r w:rsidRPr="00A26A9A">
        <w:rPr>
          <w:sz w:val="14"/>
        </w:rPr>
        <w:t xml:space="preserve"> any one of </w:t>
      </w:r>
      <w:r w:rsidRPr="00A26A9A">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A26A9A">
        <w:rPr>
          <w:rStyle w:val="StyleBoldUnderline"/>
          <w:highlight w:val="yellow"/>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r w:rsidRPr="00A26A9A">
        <w:rPr>
          <w:rStyle w:val="Emphasis"/>
          <w:highlight w:val="yellow"/>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A26A9A">
        <w:rPr>
          <w:rStyle w:val="Emphasis"/>
          <w:highlight w:val="yellow"/>
        </w:rPr>
        <w:t>save the planet</w:t>
      </w:r>
      <w:r w:rsidRPr="00A26A9A">
        <w:rPr>
          <w:rStyle w:val="StyleBoldUnderline"/>
          <w:highlight w:val="yellow"/>
        </w:rPr>
        <w:t>. In an earlier time with simpler problems, environmentalists took</w:t>
      </w:r>
      <w:r w:rsidRPr="00A26A9A">
        <w:rPr>
          <w:rStyle w:val="StyleBoldUnderline"/>
        </w:rPr>
        <w:t xml:space="preserve"> direct </w:t>
      </w:r>
      <w:r w:rsidRPr="00A26A9A">
        <w:rPr>
          <w:rStyle w:val="StyleBoldUnderline"/>
          <w:highlight w:val="yellow"/>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A26A9A">
        <w:rPr>
          <w:rStyle w:val="StyleBoldUnderline"/>
          <w:highlight w:val="yellow"/>
        </w:rPr>
        <w:t>But that model breaks down when the opposing force is ourselves</w:t>
      </w:r>
      <w:r w:rsidRPr="00A26A9A">
        <w:rPr>
          <w:sz w:val="14"/>
        </w:rPr>
        <w:t xml:space="preserve">: each and every one of us demanding that the globalized market provide us with cheaper and better food, clothes, and vacations. </w:t>
      </w:r>
      <w:r w:rsidRPr="00A26A9A">
        <w:rPr>
          <w:rStyle w:val="StyleBoldUnderline"/>
          <w:highlight w:val="yellow"/>
        </w:rPr>
        <w:t>There is no blocking the</w:t>
      </w:r>
      <w:r w:rsidRPr="00A26A9A">
        <w:rPr>
          <w:rStyle w:val="StyleBoldUnderline"/>
        </w:rPr>
        <w:t xml:space="preserve"> full, </w:t>
      </w:r>
      <w:r w:rsidRPr="00A26A9A">
        <w:rPr>
          <w:rStyle w:val="StyleBoldUnderline"/>
          <w:highlight w:val="yellow"/>
        </w:rPr>
        <w:t>collective desires of</w:t>
      </w:r>
      <w:r w:rsidRPr="00A26A9A">
        <w:rPr>
          <w:rStyle w:val="StyleBoldUnderline"/>
        </w:rPr>
        <w:t xml:space="preserve"> the </w:t>
      </w:r>
      <w:r w:rsidRPr="00A26A9A">
        <w:rPr>
          <w:rStyle w:val="StyleBoldUnderline"/>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A26A9A">
        <w:rPr>
          <w:rStyle w:val="StyleBoldUnderline"/>
          <w:highlight w:val="yellow"/>
        </w:rPr>
        <w:t>The only solution is to guide</w:t>
      </w:r>
      <w:r w:rsidRPr="00A26A9A">
        <w:rPr>
          <w:rStyle w:val="StyleBoldUnderline"/>
        </w:rPr>
        <w:t xml:space="preserve"> all-powerful </w:t>
      </w:r>
      <w:r w:rsidRPr="00A26A9A">
        <w:rPr>
          <w:rStyle w:val="StyleBoldUnderline"/>
          <w:highlight w:val="yellow"/>
        </w:rPr>
        <w:t xml:space="preserve">market forces in the right direction and create </w:t>
      </w:r>
      <w:r w:rsidRPr="00A26A9A">
        <w:rPr>
          <w:rStyle w:val="Emphasis"/>
          <w:highlight w:val="yellow"/>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A26A9A">
        <w:rPr>
          <w:rStyle w:val="StyleBoldUnderline"/>
          <w:highlight w:val="yellow"/>
        </w:rPr>
        <w:t>guideposts we have today</w:t>
      </w:r>
      <w:r w:rsidRPr="00A26A9A">
        <w:rPr>
          <w:rStyle w:val="StyleBoldUnderline"/>
        </w:rPr>
        <w:t xml:space="preserve"> for market forces </w:t>
      </w:r>
      <w:r w:rsidRPr="00A26A9A">
        <w:rPr>
          <w:rStyle w:val="StyleBoldUnderline"/>
          <w:highlight w:val="yellow"/>
        </w:rPr>
        <w:t>evolved</w:t>
      </w:r>
      <w:r w:rsidRPr="00A26A9A">
        <w:rPr>
          <w:sz w:val="14"/>
        </w:rPr>
        <w:t xml:space="preserve"> helter- skelter </w:t>
      </w:r>
      <w:r w:rsidRPr="00A26A9A">
        <w:rPr>
          <w:rStyle w:val="StyleBoldUnderline"/>
          <w:highlight w:val="yellow"/>
        </w:rPr>
        <w:t>from a</w:t>
      </w:r>
      <w:r w:rsidRPr="00A26A9A">
        <w:rPr>
          <w:rStyle w:val="StyleBoldUnderline"/>
        </w:rPr>
        <w:t xml:space="preserve"> historical </w:t>
      </w:r>
      <w:r w:rsidRPr="00A26A9A">
        <w:rPr>
          <w:rStyle w:val="StyleBoldUnderline"/>
          <w:highlight w:val="yellow"/>
        </w:rPr>
        <w:t>process that gave</w:t>
      </w:r>
      <w:r w:rsidRPr="00A26A9A">
        <w:rPr>
          <w:sz w:val="14"/>
        </w:rPr>
        <w:t xml:space="preserve"> almost </w:t>
      </w:r>
      <w:r w:rsidRPr="00A26A9A">
        <w:rPr>
          <w:rStyle w:val="StyleBoldUnderline"/>
          <w:highlight w:val="yellow"/>
        </w:rPr>
        <w:t>no weight to</w:t>
      </w:r>
      <w:r w:rsidRPr="00A26A9A">
        <w:rPr>
          <w:sz w:val="14"/>
        </w:rPr>
        <w:t xml:space="preserve"> the </w:t>
      </w:r>
      <w:r w:rsidRPr="00A26A9A">
        <w:rPr>
          <w:rStyle w:val="StyleBoldUnderline"/>
          <w:highlight w:val="yellow"/>
        </w:rPr>
        <w:t>survival of the planet</w:t>
      </w:r>
      <w:r w:rsidRPr="00A26A9A">
        <w:rPr>
          <w:sz w:val="14"/>
        </w:rPr>
        <w:t xml:space="preserve">, largely </w:t>
      </w:r>
      <w:r w:rsidRPr="00A26A9A">
        <w:rPr>
          <w:rStyle w:val="StyleBoldUnderline"/>
          <w:highlight w:val="yellow"/>
        </w:rPr>
        <w:t>because</w:t>
      </w:r>
      <w:r w:rsidRPr="00A26A9A">
        <w:rPr>
          <w:sz w:val="14"/>
        </w:rPr>
        <w:t xml:space="preserve"> the </w:t>
      </w:r>
      <w:r w:rsidRPr="00A26A9A">
        <w:rPr>
          <w:rStyle w:val="StyleBoldUnderline"/>
          <w:highlight w:val="yellow"/>
        </w:rPr>
        <w:t>survival</w:t>
      </w:r>
      <w:r w:rsidRPr="00A26A9A">
        <w:rPr>
          <w:sz w:val="14"/>
        </w:rPr>
        <w:t xml:space="preserve"> of the planet </w:t>
      </w:r>
      <w:r w:rsidRPr="00A26A9A">
        <w:rPr>
          <w:rStyle w:val="StyleBoldUnderline"/>
          <w:highlight w:val="yellow"/>
        </w:rPr>
        <w:t>was not at stake</w:t>
      </w:r>
      <w:r w:rsidRPr="00A26A9A">
        <w:rPr>
          <w:rStyle w:val="Emphasis"/>
          <w:highlight w:val="yellow"/>
        </w:rPr>
        <w:t>. Now it is</w:t>
      </w:r>
      <w:r w:rsidRPr="00A26A9A">
        <w:rPr>
          <w:rStyle w:val="StyleBoldUnderline"/>
          <w:highlight w:val="yellow"/>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A26A9A">
        <w:rPr>
          <w:rStyle w:val="Emphasis"/>
          <w:highlight w:val="yellow"/>
        </w:rPr>
        <w:t xml:space="preserve">rather than continue on the present path </w:t>
      </w:r>
      <w:r w:rsidRPr="00A26A9A">
        <w:rPr>
          <w:rStyle w:val="Emphasis"/>
        </w:rPr>
        <w:t xml:space="preserve">right </w:t>
      </w:r>
      <w:r w:rsidRPr="00A26A9A">
        <w:rPr>
          <w:rStyle w:val="Emphasis"/>
          <w:highlight w:val="yellow"/>
        </w:rPr>
        <w:t xml:space="preserve">off the </w:t>
      </w:r>
      <w:r w:rsidRPr="00A26A9A">
        <w:rPr>
          <w:rStyle w:val="Emphasis"/>
        </w:rPr>
        <w:t xml:space="preserve">edge of a </w:t>
      </w:r>
      <w:r w:rsidRPr="00A26A9A">
        <w:rPr>
          <w:rStyle w:val="Emphasis"/>
          <w:highlight w:val="yellow"/>
        </w:rPr>
        <w:t>cliff</w:t>
      </w:r>
      <w:r w:rsidRPr="00A26A9A">
        <w:rPr>
          <w:rStyle w:val="Emphasis"/>
        </w:rPr>
        <w:t>.</w:t>
      </w:r>
    </w:p>
    <w:p w:rsidR="001462B9" w:rsidRDefault="001462B9" w:rsidP="001462B9">
      <w:pPr>
        <w:pStyle w:val="Heading3"/>
      </w:pPr>
      <w:r>
        <w:lastRenderedPageBreak/>
        <w:t>AT: Root Cause</w:t>
      </w:r>
    </w:p>
    <w:p w:rsidR="001462B9" w:rsidRDefault="001462B9" w:rsidP="001462B9">
      <w:pPr>
        <w:pStyle w:val="Heading4"/>
      </w:pPr>
      <w:r>
        <w:t xml:space="preserve">No root cause </w:t>
      </w:r>
    </w:p>
    <w:p w:rsidR="001462B9" w:rsidRPr="00EA2549" w:rsidRDefault="001462B9" w:rsidP="001462B9">
      <w:pPr>
        <w:rPr>
          <w:b/>
        </w:rPr>
      </w:pPr>
      <w:r w:rsidRPr="008D2585">
        <w:rPr>
          <w:rStyle w:val="StyleStyleBold12pt"/>
        </w:rPr>
        <w:t>Larrivee 10</w:t>
      </w:r>
      <w:r>
        <w:t xml:space="preserve">— </w:t>
      </w:r>
      <w:r w:rsidRPr="00B51A2A">
        <w:t>PF ECONOMICS AT MOUNT ST MARY’S UNIVERSITY – MASTERS FROM THE HARVARD KENNEDY SCHOOL AND PHD IN ECONOMICS FROM WISCONSIN, 10</w:t>
      </w:r>
      <w:r>
        <w:t xml:space="preserve"> </w:t>
      </w:r>
      <w:r w:rsidRPr="00B51A2A">
        <w:t xml:space="preserve">[JOHN, A FRAMEWORK FOR THE MORAL ANALYSIS OF MARKETS, 10/1, </w:t>
      </w:r>
      <w:hyperlink r:id="rId21" w:history="1">
        <w:r w:rsidRPr="00B51A2A">
          <w:rPr>
            <w:rStyle w:val="Hyperlink"/>
            <w:rFonts w:eastAsiaTheme="majorEastAsia"/>
          </w:rPr>
          <w:t>http://www.teacheconomicfreedom.org/files/larrivee-paper-1.pdf</w:t>
        </w:r>
      </w:hyperlink>
      <w:r w:rsidRPr="00B51A2A">
        <w:t xml:space="preserve">] </w:t>
      </w:r>
    </w:p>
    <w:p w:rsidR="001462B9" w:rsidRDefault="001462B9" w:rsidP="001462B9">
      <w:pPr>
        <w:pStyle w:val="cardtext"/>
        <w:rPr>
          <w:sz w:val="12"/>
        </w:rPr>
      </w:pPr>
      <w:r w:rsidRPr="00B51A2A">
        <w:rPr>
          <w:sz w:val="12"/>
        </w:rPr>
        <w:t xml:space="preserve"> The Second Focal Point: Moral, Social, and Cultural Issues of Capitalism </w:t>
      </w:r>
      <w:r w:rsidRPr="00461D4E">
        <w:rPr>
          <w:rStyle w:val="StyleBoldUnderline"/>
          <w:b/>
          <w:highlight w:val="yellow"/>
          <w:bdr w:val="single" w:sz="4" w:space="0" w:color="auto"/>
        </w:rPr>
        <w:t>Logical errors abound</w:t>
      </w:r>
      <w:r w:rsidRPr="00B51A2A">
        <w:rPr>
          <w:rStyle w:val="StyleBoldUnderline"/>
        </w:rPr>
        <w:t xml:space="preserve"> in critical commentary on capitalism. Some </w:t>
      </w:r>
      <w:r w:rsidRPr="00461D4E">
        <w:rPr>
          <w:rStyle w:val="StyleBoldUnderline"/>
          <w:highlight w:val="yellow"/>
        </w:rPr>
        <w:t>critics observe</w:t>
      </w:r>
      <w:r w:rsidRPr="00B51A2A">
        <w:rPr>
          <w:rStyle w:val="StyleBoldUnderline"/>
        </w:rPr>
        <w:t xml:space="preserve"> a problem and conclude: “</w:t>
      </w:r>
      <w:r w:rsidRPr="00461D4E">
        <w:rPr>
          <w:rStyle w:val="StyleBoldUnderline"/>
          <w:highlight w:val="yellow"/>
        </w:rPr>
        <w:t>I see X in our society. We have a capitalist economy. Therefore capitalism causes  X.</w:t>
      </w:r>
      <w:r>
        <w:t>”</w:t>
      </w:r>
      <w:r w:rsidRPr="00B51A2A">
        <w:rPr>
          <w:sz w:val="12"/>
        </w:rPr>
        <w:t xml:space="preserve"> They draw their conclusion by looking at a phenomenon as it appears only in one system. Others merely follow a host of popular theories according to which capitalism is particularly bad. 6 </w:t>
      </w:r>
      <w:r w:rsidRPr="00B51A2A">
        <w:rPr>
          <w:rStyle w:val="StyleBoldUnderline"/>
        </w:rPr>
        <w:t>The solution to such flawed reasoning is to be comprehensive, to look at the good and bad</w:t>
      </w:r>
      <w:r w:rsidRPr="00B51A2A">
        <w:rPr>
          <w:sz w:val="12"/>
        </w:rPr>
        <w:t>, in market and non-market systems. Thus the following section considers a number of issues—</w:t>
      </w:r>
      <w:r>
        <w:t>gree</w:t>
      </w:r>
      <w:r w:rsidRPr="00B51A2A">
        <w:rPr>
          <w:sz w:val="12"/>
        </w:rPr>
        <w:t xml:space="preserve">d,  selfishness and human relationships, honesty and truth, </w:t>
      </w:r>
      <w:r>
        <w:t>alienation</w:t>
      </w:r>
      <w:r w:rsidRPr="00B51A2A">
        <w:rPr>
          <w:sz w:val="12"/>
        </w:rPr>
        <w:t xml:space="preserve"> and work satisfaction, </w:t>
      </w:r>
      <w:r>
        <w:t>moral  decay</w:t>
      </w:r>
      <w:r w:rsidRPr="00B51A2A">
        <w:rPr>
          <w:sz w:val="12"/>
        </w:rPr>
        <w:t>, and religious participation—that have often been associated with capitalism, but</w:t>
      </w:r>
      <w:r>
        <w:t xml:space="preserve"> have  </w:t>
      </w:r>
      <w:r w:rsidRPr="00B51A2A">
        <w:rPr>
          <w:rStyle w:val="StyleBoldUnderline"/>
        </w:rPr>
        <w:t>also  been problematic in other systems  and usually in more extreme form</w:t>
      </w:r>
      <w:r w:rsidRPr="00B51A2A">
        <w:rPr>
          <w:sz w:val="12"/>
        </w:rPr>
        <w:t>. I conclude with some  evidence for the view that markets foster (at least some) virtues rather than undermining them. My purpose is not to smear communism or to make the simplistic argument that “capitalism  isn’t so bad because other systems have problems too.”</w:t>
      </w:r>
      <w:r>
        <w:t xml:space="preserve"> </w:t>
      </w:r>
      <w:r w:rsidRPr="00461D4E">
        <w:rPr>
          <w:rStyle w:val="StyleBoldUnderline"/>
          <w:highlight w:val="yellow"/>
        </w:rPr>
        <w:t xml:space="preserve">The critical point is that </w:t>
      </w:r>
      <w:r w:rsidRPr="00461D4E">
        <w:rPr>
          <w:rStyle w:val="StyleBoldUnderline"/>
          <w:b/>
          <w:highlight w:val="yellow"/>
        </w:rPr>
        <w:t>certain people  thought</w:t>
      </w:r>
      <w:r w:rsidRPr="00B51A2A">
        <w:rPr>
          <w:rStyle w:val="StyleBoldUnderline"/>
        </w:rPr>
        <w:t xml:space="preserve"> various </w:t>
      </w:r>
      <w:r w:rsidRPr="00461D4E">
        <w:rPr>
          <w:rStyle w:val="StyleBoldUnderline"/>
          <w:b/>
          <w:highlight w:val="yellow"/>
        </w:rPr>
        <w:t>social ills resulted from capitalism, and on this basis</w:t>
      </w:r>
      <w:r w:rsidRPr="00B51A2A">
        <w:rPr>
          <w:rStyle w:val="StyleBoldUnderline"/>
          <w:b/>
        </w:rPr>
        <w:t xml:space="preserve"> they </w:t>
      </w:r>
      <w:r w:rsidRPr="00461D4E">
        <w:rPr>
          <w:rStyle w:val="StyleBoldUnderline"/>
          <w:b/>
          <w:highlight w:val="yellow"/>
        </w:rPr>
        <w:t>took action to establish alternative economic systems</w:t>
      </w:r>
      <w:r w:rsidRPr="00B51A2A">
        <w:rPr>
          <w:rStyle w:val="StyleBoldUnderline"/>
        </w:rPr>
        <w:t xml:space="preserve"> to solve the problems they had identified. </w:t>
      </w:r>
      <w:r w:rsidRPr="00461D4E">
        <w:rPr>
          <w:rStyle w:val="StyleBoldUnderline"/>
          <w:highlight w:val="yellow"/>
        </w:rPr>
        <w:t xml:space="preserve">That </w:t>
      </w:r>
      <w:r w:rsidRPr="00461D4E">
        <w:rPr>
          <w:rStyle w:val="StyleBoldUnderline"/>
          <w:b/>
          <w:highlight w:val="yellow"/>
          <w:bdr w:val="single" w:sz="4" w:space="0" w:color="auto"/>
        </w:rPr>
        <w:t>they failed to solve the problems</w:t>
      </w:r>
      <w:r w:rsidRPr="00461D4E">
        <w:rPr>
          <w:rStyle w:val="StyleBoldUnderline"/>
          <w:b/>
          <w:highlight w:val="yellow"/>
        </w:rPr>
        <w:t>, and</w:t>
      </w:r>
      <w:r w:rsidRPr="00B51A2A">
        <w:rPr>
          <w:rStyle w:val="StyleBoldUnderline"/>
        </w:rPr>
        <w:t xml:space="preserve"> in fact </w:t>
      </w:r>
      <w:r w:rsidRPr="00461D4E">
        <w:rPr>
          <w:rStyle w:val="StyleBoldUnderline"/>
          <w:b/>
          <w:highlight w:val="yellow"/>
          <w:bdr w:val="single" w:sz="4" w:space="0" w:color="auto"/>
        </w:rPr>
        <w:t>exacerbated them</w:t>
      </w:r>
      <w:r w:rsidRPr="00B51A2A">
        <w:rPr>
          <w:rStyle w:val="StyleBoldUnderline"/>
        </w:rPr>
        <w:t xml:space="preserve"> while also creating new problems, </w:t>
      </w:r>
      <w:r w:rsidRPr="00461D4E">
        <w:rPr>
          <w:rStyle w:val="StyleBoldUnderline"/>
          <w:highlight w:val="yellow"/>
        </w:rPr>
        <w:t>implies that capitalism</w:t>
      </w:r>
      <w:r w:rsidRPr="00B51A2A">
        <w:rPr>
          <w:rStyle w:val="StyleBoldUnderline"/>
        </w:rPr>
        <w:t xml:space="preserve"> itself </w:t>
      </w:r>
      <w:r w:rsidRPr="00461D4E">
        <w:rPr>
          <w:rStyle w:val="StyleBoldUnderline"/>
          <w:highlight w:val="yellow"/>
        </w:rPr>
        <w:t>wasn’t the cause of the problems in the first place</w:t>
      </w:r>
      <w:r w:rsidRPr="00B51A2A">
        <w:rPr>
          <w:sz w:val="12"/>
        </w:rPr>
        <w:t xml:space="preserve">, at least not to the degree theorized. </w:t>
      </w:r>
    </w:p>
    <w:p w:rsidR="001462B9" w:rsidRDefault="001462B9" w:rsidP="001462B9">
      <w:pPr>
        <w:pStyle w:val="Heading3"/>
      </w:pPr>
      <w:r>
        <w:lastRenderedPageBreak/>
        <w:t>AT: Enviro Impact/Sustainability</w:t>
      </w:r>
    </w:p>
    <w:p w:rsidR="001462B9" w:rsidRDefault="001462B9" w:rsidP="001462B9">
      <w:pPr>
        <w:pStyle w:val="Heading4"/>
      </w:pPr>
      <w:r>
        <w:t xml:space="preserve">Environmental benefits from decline are short-term and small---downturn </w:t>
      </w:r>
      <w:r>
        <w:rPr>
          <w:u w:val="single"/>
        </w:rPr>
        <w:t>massively</w:t>
      </w:r>
      <w:r>
        <w:t xml:space="preserve"> increases overall environmental damage  </w:t>
      </w:r>
    </w:p>
    <w:p w:rsidR="001462B9" w:rsidRDefault="001462B9" w:rsidP="001462B9">
      <w:r w:rsidRPr="00E43141">
        <w:rPr>
          <w:rStyle w:val="StyleStyleBold12pt"/>
        </w:rPr>
        <w:t>Bauer and Anbumozhi 10</w:t>
      </w:r>
      <w:r>
        <w:t xml:space="preserve"> – </w:t>
      </w:r>
      <w:r w:rsidRPr="00626D30">
        <w:t>Armin Bauer</w:t>
      </w:r>
      <w:r>
        <w:t xml:space="preserve">, Senior Economist at the Asian Development Bank, and </w:t>
      </w:r>
      <w:r w:rsidRPr="00626D30">
        <w:t>Venkatachalam Anbumozhi</w:t>
      </w:r>
      <w:r>
        <w:t xml:space="preserve">, Capacity-Building Specialist at the Asian Development Bank Institute, July 2010, “Impact of Global Recession on Sustainable Development and Poverty Linkages,” online: </w:t>
      </w:r>
      <w:r w:rsidRPr="0079246E">
        <w:t>http://www.adbi.org/files/2010.07.08.wp227.impact.global.recession.dev.poverty.linkages.pdf</w:t>
      </w:r>
    </w:p>
    <w:p w:rsidR="001462B9" w:rsidRDefault="001462B9" w:rsidP="001462B9">
      <w:pPr>
        <w:pStyle w:val="card"/>
      </w:pPr>
      <w:r w:rsidRPr="00070F16">
        <w:rPr>
          <w:rStyle w:val="underline"/>
        </w:rPr>
        <w:t>The global financial crisis and</w:t>
      </w:r>
      <w:r w:rsidRPr="00AD10E9">
        <w:rPr>
          <w:sz w:val="16"/>
        </w:rPr>
        <w:t xml:space="preserve"> the </w:t>
      </w:r>
      <w:r w:rsidRPr="00070F16">
        <w:rPr>
          <w:rStyle w:val="underline"/>
        </w:rPr>
        <w:t>resulting economic slowdown may</w:t>
      </w:r>
      <w:r w:rsidRPr="00AD10E9">
        <w:rPr>
          <w:sz w:val="16"/>
        </w:rPr>
        <w:t xml:space="preserve"> be assumed to </w:t>
      </w:r>
      <w:r w:rsidRPr="00070F16">
        <w:rPr>
          <w:rStyle w:val="underline"/>
        </w:rPr>
        <w:t>have</w:t>
      </w:r>
      <w:r w:rsidRPr="00AD10E9">
        <w:rPr>
          <w:sz w:val="16"/>
        </w:rPr>
        <w:t xml:space="preserve"> at least </w:t>
      </w:r>
      <w:r w:rsidRPr="00070F16">
        <w:rPr>
          <w:rStyle w:val="underline"/>
        </w:rPr>
        <w:t>the benefit of</w:t>
      </w:r>
      <w:r w:rsidRPr="00AD10E9">
        <w:rPr>
          <w:sz w:val="16"/>
        </w:rPr>
        <w:t xml:space="preserve"> also </w:t>
      </w:r>
      <w:r w:rsidRPr="00B378B6">
        <w:rPr>
          <w:rStyle w:val="underline"/>
        </w:rPr>
        <w:t>reducing environmental degradation</w:t>
      </w:r>
      <w:r w:rsidRPr="00AD10E9">
        <w:rPr>
          <w:sz w:val="16"/>
        </w:rPr>
        <w:t xml:space="preserve"> in the individual countries. This paper discusses the consequences of the crisis for energy use, pollution prevention, and land use in Asia and the associated emissions of greenhouse gases—the principal global warming pollutants—as well as their linkage with poverty.</w:t>
      </w:r>
    </w:p>
    <w:p w:rsidR="001462B9" w:rsidRDefault="001462B9" w:rsidP="001462B9">
      <w:pPr>
        <w:pStyle w:val="card"/>
      </w:pPr>
      <w:r w:rsidRPr="0055710D">
        <w:rPr>
          <w:rStyle w:val="underline"/>
          <w:highlight w:val="yellow"/>
        </w:rPr>
        <w:t>There are</w:t>
      </w:r>
      <w:r w:rsidRPr="0055710D">
        <w:rPr>
          <w:sz w:val="16"/>
          <w:highlight w:val="yellow"/>
        </w:rPr>
        <w:t xml:space="preserve"> </w:t>
      </w:r>
      <w:r w:rsidRPr="0055710D">
        <w:rPr>
          <w:rStyle w:val="boldunderline"/>
          <w:highlight w:val="yellow"/>
        </w:rPr>
        <w:t>some short-term benefits to the</w:t>
      </w:r>
      <w:r w:rsidRPr="00CA4C78">
        <w:rPr>
          <w:rStyle w:val="boldunderline"/>
        </w:rPr>
        <w:t xml:space="preserve"> global </w:t>
      </w:r>
      <w:r w:rsidRPr="0055710D">
        <w:rPr>
          <w:rStyle w:val="boldunderline"/>
          <w:highlight w:val="yellow"/>
        </w:rPr>
        <w:t>environment</w:t>
      </w:r>
      <w:r w:rsidRPr="0055710D">
        <w:rPr>
          <w:sz w:val="16"/>
          <w:highlight w:val="yellow"/>
        </w:rPr>
        <w:t xml:space="preserve"> </w:t>
      </w:r>
      <w:r w:rsidRPr="0055710D">
        <w:rPr>
          <w:rStyle w:val="underline"/>
          <w:highlight w:val="yellow"/>
        </w:rPr>
        <w:t>from</w:t>
      </w:r>
      <w:r w:rsidRPr="00CA4C78">
        <w:rPr>
          <w:rStyle w:val="underline"/>
        </w:rPr>
        <w:t xml:space="preserve"> the </w:t>
      </w:r>
      <w:r w:rsidRPr="0055710D">
        <w:rPr>
          <w:rStyle w:val="underline"/>
          <w:highlight w:val="yellow"/>
        </w:rPr>
        <w:t>economic slowdown</w:t>
      </w:r>
      <w:r w:rsidRPr="00AD10E9">
        <w:rPr>
          <w:sz w:val="16"/>
        </w:rPr>
        <w:t>. Such benefits include reduction in the rate of air and water pollution from reduced energy use—which has direct implications for the urban poor’s health.</w:t>
      </w:r>
    </w:p>
    <w:p w:rsidR="001462B9" w:rsidRDefault="001462B9" w:rsidP="001462B9">
      <w:pPr>
        <w:pStyle w:val="card"/>
      </w:pPr>
      <w:r w:rsidRPr="00CA4C78">
        <w:rPr>
          <w:rStyle w:val="underline"/>
        </w:rPr>
        <w:t>However</w:t>
      </w:r>
      <w:r w:rsidRPr="00CA4C78">
        <w:rPr>
          <w:rStyle w:val="boldunderline"/>
        </w:rPr>
        <w:t xml:space="preserve">, </w:t>
      </w:r>
      <w:r w:rsidRPr="0055710D">
        <w:rPr>
          <w:rStyle w:val="boldunderline"/>
          <w:highlight w:val="yellow"/>
        </w:rPr>
        <w:t>modest benefits</w:t>
      </w:r>
      <w:r>
        <w:t xml:space="preserve"> </w:t>
      </w:r>
      <w:r w:rsidRPr="00CA4C78">
        <w:rPr>
          <w:rStyle w:val="underline"/>
        </w:rPr>
        <w:t>to global and local environments</w:t>
      </w:r>
      <w:r>
        <w:t xml:space="preserve"> arising from the economic slowdown </w:t>
      </w:r>
      <w:r w:rsidRPr="0055710D">
        <w:rPr>
          <w:rStyle w:val="boldunderline"/>
          <w:highlight w:val="yellow"/>
        </w:rPr>
        <w:t>are likely to be much smaller than the costs</w:t>
      </w:r>
      <w:r w:rsidRPr="0055710D">
        <w:rPr>
          <w:highlight w:val="yellow"/>
        </w:rPr>
        <w:t xml:space="preserve"> </w:t>
      </w:r>
      <w:r w:rsidRPr="0055710D">
        <w:rPr>
          <w:rStyle w:val="underline"/>
          <w:highlight w:val="yellow"/>
        </w:rPr>
        <w:t>associated with</w:t>
      </w:r>
      <w:r>
        <w:t xml:space="preserve"> many </w:t>
      </w:r>
      <w:r w:rsidRPr="00CA4C78">
        <w:rPr>
          <w:rStyle w:val="underline"/>
        </w:rPr>
        <w:t xml:space="preserve">environmental </w:t>
      </w:r>
      <w:r w:rsidRPr="0055710D">
        <w:rPr>
          <w:rStyle w:val="underline"/>
          <w:highlight w:val="yellow"/>
        </w:rPr>
        <w:t>conservation measures</w:t>
      </w:r>
      <w:r>
        <w:t xml:space="preserve">, related to </w:t>
      </w:r>
      <w:r w:rsidRPr="0055710D">
        <w:rPr>
          <w:rStyle w:val="underline"/>
          <w:highlight w:val="yellow"/>
        </w:rPr>
        <w:t>energy savings</w:t>
      </w:r>
      <w:r w:rsidRPr="00CA4C78">
        <w:rPr>
          <w:rStyle w:val="underline"/>
        </w:rPr>
        <w:t xml:space="preserve">, natural </w:t>
      </w:r>
      <w:r w:rsidRPr="0055710D">
        <w:rPr>
          <w:rStyle w:val="underline"/>
          <w:highlight w:val="yellow"/>
        </w:rPr>
        <w:t>resources protection, and water</w:t>
      </w:r>
      <w:r>
        <w:t xml:space="preserve"> environment.</w:t>
      </w:r>
    </w:p>
    <w:p w:rsidR="001462B9" w:rsidRDefault="001462B9" w:rsidP="001462B9">
      <w:pPr>
        <w:pStyle w:val="card"/>
      </w:pPr>
      <w:r w:rsidRPr="00AD10E9">
        <w:rPr>
          <w:sz w:val="16"/>
        </w:rPr>
        <w:t xml:space="preserve">Both </w:t>
      </w:r>
      <w:r w:rsidRPr="00CA4C78">
        <w:rPr>
          <w:rStyle w:val="underline"/>
        </w:rPr>
        <w:t xml:space="preserve">supply and demand side </w:t>
      </w:r>
      <w:r w:rsidRPr="0055710D">
        <w:rPr>
          <w:rStyle w:val="underline"/>
          <w:highlight w:val="yellow"/>
        </w:rPr>
        <w:t>investments in energy and environment are being affected</w:t>
      </w:r>
      <w:r w:rsidRPr="00AD10E9">
        <w:rPr>
          <w:sz w:val="16"/>
        </w:rPr>
        <w:t xml:space="preserve">. Many </w:t>
      </w:r>
      <w:r w:rsidRPr="00CA4C78">
        <w:rPr>
          <w:rStyle w:val="underline"/>
        </w:rPr>
        <w:t>ongoing projects are being slowed</w:t>
      </w:r>
      <w:r w:rsidRPr="00AD10E9">
        <w:rPr>
          <w:sz w:val="16"/>
        </w:rPr>
        <w:t xml:space="preserve"> and a number of downward revisions are being made in expected profitability. Meanwhile, </w:t>
      </w:r>
      <w:r w:rsidRPr="00CA4C78">
        <w:rPr>
          <w:rStyle w:val="underline"/>
        </w:rPr>
        <w:t>businesses</w:t>
      </w:r>
      <w:r w:rsidRPr="00AD10E9">
        <w:rPr>
          <w:sz w:val="16"/>
        </w:rPr>
        <w:t xml:space="preserve"> and households </w:t>
      </w:r>
      <w:r w:rsidRPr="00CA4C78">
        <w:rPr>
          <w:rStyle w:val="underline"/>
        </w:rPr>
        <w:t>are spending less on energy efficiency</w:t>
      </w:r>
      <w:r w:rsidRPr="00AD10E9">
        <w:rPr>
          <w:sz w:val="16"/>
        </w:rPr>
        <w:t xml:space="preserve"> measures. Tighter credit and lower prices make investment in energy savings and environmental conservation less attractive financially, while </w:t>
      </w:r>
      <w:r w:rsidRPr="0055710D">
        <w:rPr>
          <w:rStyle w:val="underline"/>
          <w:highlight w:val="yellow"/>
        </w:rPr>
        <w:t>the economic crisis</w:t>
      </w:r>
      <w:r w:rsidRPr="00AD10E9">
        <w:rPr>
          <w:sz w:val="16"/>
        </w:rPr>
        <w:t xml:space="preserve"> is encouraging end users to rein in spending across the board. This </w:t>
      </w:r>
      <w:r w:rsidRPr="0055710D">
        <w:rPr>
          <w:rStyle w:val="underline"/>
          <w:highlight w:val="yellow"/>
        </w:rPr>
        <w:t>is delaying</w:t>
      </w:r>
      <w:r w:rsidRPr="004730DE">
        <w:rPr>
          <w:rStyle w:val="underline"/>
        </w:rPr>
        <w:t xml:space="preserve"> the deployment of </w:t>
      </w:r>
      <w:r w:rsidRPr="0055710D">
        <w:rPr>
          <w:rStyle w:val="underline"/>
          <w:highlight w:val="yellow"/>
        </w:rPr>
        <w:t>more efficient tech</w:t>
      </w:r>
      <w:r w:rsidRPr="004730DE">
        <w:rPr>
          <w:rStyle w:val="underline"/>
        </w:rPr>
        <w:t>nology</w:t>
      </w:r>
      <w:r w:rsidRPr="00AD10E9">
        <w:rPr>
          <w:sz w:val="16"/>
        </w:rPr>
        <w:t xml:space="preserve"> and equipment. Furthermore, </w:t>
      </w:r>
      <w:r w:rsidRPr="004730DE">
        <w:rPr>
          <w:rStyle w:val="underline"/>
        </w:rPr>
        <w:t>solution providers are expected to reduce investment in research</w:t>
      </w:r>
      <w:r w:rsidRPr="00AD10E9">
        <w:rPr>
          <w:sz w:val="16"/>
        </w:rPr>
        <w:t xml:space="preserve">, development, </w:t>
      </w:r>
      <w:r w:rsidRPr="0055710D">
        <w:rPr>
          <w:rStyle w:val="underline"/>
          <w:highlight w:val="yellow"/>
        </w:rPr>
        <w:t>and commercialization of</w:t>
      </w:r>
      <w:r w:rsidRPr="004730DE">
        <w:rPr>
          <w:rStyle w:val="underline"/>
        </w:rPr>
        <w:t xml:space="preserve"> more energy-</w:t>
      </w:r>
      <w:r w:rsidRPr="0055710D">
        <w:rPr>
          <w:rStyle w:val="underline"/>
          <w:highlight w:val="yellow"/>
        </w:rPr>
        <w:t>efficient models</w:t>
      </w:r>
      <w:r w:rsidRPr="00AD10E9">
        <w:rPr>
          <w:sz w:val="16"/>
        </w:rPr>
        <w:t xml:space="preserve">, unless they are able to secure financial support from governments. </w:t>
      </w:r>
      <w:r w:rsidRPr="0055710D">
        <w:rPr>
          <w:rStyle w:val="underline"/>
          <w:highlight w:val="yellow"/>
        </w:rPr>
        <w:t>The</w:t>
      </w:r>
      <w:r w:rsidRPr="004730DE">
        <w:rPr>
          <w:rStyle w:val="underline"/>
        </w:rPr>
        <w:t xml:space="preserve"> economic </w:t>
      </w:r>
      <w:r w:rsidRPr="0055710D">
        <w:rPr>
          <w:rStyle w:val="underline"/>
          <w:highlight w:val="yellow"/>
        </w:rPr>
        <w:t>slowdown is likely to</w:t>
      </w:r>
      <w:r w:rsidRPr="0055710D">
        <w:rPr>
          <w:sz w:val="16"/>
          <w:highlight w:val="yellow"/>
        </w:rPr>
        <w:t xml:space="preserve"> </w:t>
      </w:r>
      <w:r w:rsidRPr="0055710D">
        <w:rPr>
          <w:rStyle w:val="boldunderline"/>
          <w:highlight w:val="yellow"/>
        </w:rPr>
        <w:t>alter land use</w:t>
      </w:r>
      <w:r w:rsidRPr="004730DE">
        <w:rPr>
          <w:rStyle w:val="boldunderline"/>
        </w:rPr>
        <w:t xml:space="preserve"> patterns</w:t>
      </w:r>
      <w:r w:rsidRPr="00AD10E9">
        <w:rPr>
          <w:sz w:val="16"/>
        </w:rPr>
        <w:t xml:space="preserve"> </w:t>
      </w:r>
      <w:r w:rsidRPr="0055710D">
        <w:rPr>
          <w:rStyle w:val="underline"/>
          <w:highlight w:val="yellow"/>
        </w:rPr>
        <w:t>by increasing</w:t>
      </w:r>
      <w:r w:rsidRPr="004730DE">
        <w:rPr>
          <w:rStyle w:val="underline"/>
        </w:rPr>
        <w:t xml:space="preserve"> the </w:t>
      </w:r>
      <w:r w:rsidRPr="0055710D">
        <w:rPr>
          <w:rStyle w:val="underline"/>
          <w:highlight w:val="yellow"/>
        </w:rPr>
        <w:t>pressure to</w:t>
      </w:r>
      <w:r w:rsidRPr="0055710D">
        <w:rPr>
          <w:sz w:val="16"/>
          <w:highlight w:val="yellow"/>
        </w:rPr>
        <w:t xml:space="preserve"> </w:t>
      </w:r>
      <w:r w:rsidRPr="0055710D">
        <w:rPr>
          <w:rStyle w:val="boldunderline"/>
          <w:highlight w:val="yellow"/>
        </w:rPr>
        <w:t>clear forests</w:t>
      </w:r>
      <w:r w:rsidRPr="00AD10E9">
        <w:rPr>
          <w:sz w:val="16"/>
        </w:rPr>
        <w:t xml:space="preserve"> for firewood, timber, or agricultural purposes—</w:t>
      </w:r>
      <w:r w:rsidRPr="004730DE">
        <w:rPr>
          <w:rStyle w:val="underline"/>
        </w:rPr>
        <w:t>the livelihood opportunities available with the rural poor.</w:t>
      </w:r>
    </w:p>
    <w:p w:rsidR="001462B9" w:rsidRPr="001462B9" w:rsidRDefault="001462B9" w:rsidP="001462B9">
      <w:pPr>
        <w:pStyle w:val="card"/>
        <w:rPr>
          <w:lang w:val="en-US"/>
        </w:rPr>
      </w:pPr>
      <w:r>
        <w:t xml:space="preserve">Further, </w:t>
      </w:r>
      <w:r w:rsidRPr="00AD3B69">
        <w:rPr>
          <w:rStyle w:val="underline"/>
        </w:rPr>
        <w:t>the likely</w:t>
      </w:r>
      <w:r>
        <w:t xml:space="preserve"> additional </w:t>
      </w:r>
      <w:r w:rsidRPr="0055710D">
        <w:rPr>
          <w:rStyle w:val="underline"/>
          <w:highlight w:val="yellow"/>
        </w:rPr>
        <w:t>delay</w:t>
      </w:r>
      <w:r>
        <w:t xml:space="preserve"> in many countries </w:t>
      </w:r>
      <w:r w:rsidRPr="0055710D">
        <w:rPr>
          <w:rStyle w:val="underline"/>
          <w:highlight w:val="yellow"/>
        </w:rPr>
        <w:t>in</w:t>
      </w:r>
      <w:r w:rsidRPr="00AD3B69">
        <w:rPr>
          <w:rStyle w:val="underline"/>
        </w:rPr>
        <w:t xml:space="preserve"> the </w:t>
      </w:r>
      <w:r w:rsidRPr="0055710D">
        <w:rPr>
          <w:rStyle w:val="underline"/>
          <w:highlight w:val="yellow"/>
        </w:rPr>
        <w:t>construction of</w:t>
      </w:r>
      <w:r>
        <w:t xml:space="preserve"> effluent </w:t>
      </w:r>
      <w:r w:rsidRPr="0055710D">
        <w:rPr>
          <w:rStyle w:val="underline"/>
          <w:highlight w:val="yellow"/>
        </w:rPr>
        <w:t>treatment plans for</w:t>
      </w:r>
      <w:r>
        <w:t xml:space="preserve"> limiting the discharge of </w:t>
      </w:r>
      <w:r w:rsidRPr="0055710D">
        <w:rPr>
          <w:rStyle w:val="underline"/>
          <w:highlight w:val="yellow"/>
        </w:rPr>
        <w:t>pollutants into the rivers is expected to</w:t>
      </w:r>
      <w:r w:rsidRPr="0055710D">
        <w:rPr>
          <w:highlight w:val="yellow"/>
        </w:rPr>
        <w:t xml:space="preserve"> </w:t>
      </w:r>
      <w:r w:rsidRPr="0055710D">
        <w:rPr>
          <w:rStyle w:val="underline"/>
          <w:highlight w:val="yellow"/>
        </w:rPr>
        <w:t>harm</w:t>
      </w:r>
      <w:r w:rsidRPr="00813C8A">
        <w:rPr>
          <w:rStyle w:val="underline"/>
        </w:rPr>
        <w:t xml:space="preserve"> the </w:t>
      </w:r>
      <w:r w:rsidRPr="0055710D">
        <w:rPr>
          <w:rStyle w:val="underline"/>
          <w:highlight w:val="yellow"/>
        </w:rPr>
        <w:t>water</w:t>
      </w:r>
      <w:r w:rsidRPr="00813C8A">
        <w:rPr>
          <w:rStyle w:val="underline"/>
        </w:rPr>
        <w:t xml:space="preserve"> environment</w:t>
      </w:r>
      <w:r>
        <w:t xml:space="preserve">. Thus </w:t>
      </w:r>
      <w:r w:rsidRPr="0055710D">
        <w:rPr>
          <w:rStyle w:val="boldunderline"/>
          <w:highlight w:val="yellow"/>
        </w:rPr>
        <w:t>on balance</w:t>
      </w:r>
      <w:r>
        <w:t xml:space="preserve">, the </w:t>
      </w:r>
      <w:r w:rsidRPr="0055710D">
        <w:rPr>
          <w:rStyle w:val="boldunderline"/>
          <w:highlight w:val="yellow"/>
        </w:rPr>
        <w:t>modest benefits to</w:t>
      </w:r>
      <w:r w:rsidRPr="00813C8A">
        <w:rPr>
          <w:rStyle w:val="boldunderline"/>
        </w:rPr>
        <w:t xml:space="preserve"> global and local </w:t>
      </w:r>
      <w:r w:rsidRPr="0055710D">
        <w:rPr>
          <w:rStyle w:val="boldunderline"/>
          <w:highlight w:val="yellow"/>
        </w:rPr>
        <w:t>environments</w:t>
      </w:r>
      <w:r>
        <w:t xml:space="preserve"> </w:t>
      </w:r>
      <w:r w:rsidRPr="00813C8A">
        <w:rPr>
          <w:rStyle w:val="underline"/>
        </w:rPr>
        <w:t xml:space="preserve">arising </w:t>
      </w:r>
      <w:r w:rsidRPr="0055710D">
        <w:rPr>
          <w:rStyle w:val="underline"/>
          <w:highlight w:val="yellow"/>
        </w:rPr>
        <w:t>from the economic slowdown are likely to be</w:t>
      </w:r>
      <w:r w:rsidRPr="0055710D">
        <w:rPr>
          <w:highlight w:val="yellow"/>
        </w:rPr>
        <w:t xml:space="preserve"> </w:t>
      </w:r>
      <w:r w:rsidRPr="0055710D">
        <w:rPr>
          <w:rStyle w:val="boldunderline"/>
          <w:highlight w:val="yellow"/>
        </w:rPr>
        <w:t>much smaller than the costs</w:t>
      </w:r>
      <w:r>
        <w:t xml:space="preserve"> of many environmental conservation measures for improving the livelihood conditions of the poor.</w:t>
      </w:r>
    </w:p>
    <w:sectPr w:rsidR="001462B9" w:rsidRPr="00146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6D" w:rsidRDefault="0016136D" w:rsidP="005F5576">
      <w:r>
        <w:separator/>
      </w:r>
    </w:p>
  </w:endnote>
  <w:endnote w:type="continuationSeparator" w:id="0">
    <w:p w:rsidR="0016136D" w:rsidRDefault="001613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6D" w:rsidRDefault="0016136D" w:rsidP="005F5576">
      <w:r>
        <w:separator/>
      </w:r>
    </w:p>
  </w:footnote>
  <w:footnote w:type="continuationSeparator" w:id="0">
    <w:p w:rsidR="0016136D" w:rsidRDefault="0016136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B9"/>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462B9"/>
    <w:rsid w:val="00160A6D"/>
    <w:rsid w:val="001613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B5D"/>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62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1462B9"/>
    <w:rPr>
      <w:b/>
      <w:u w:val="single"/>
      <w:bdr w:val="single" w:sz="4" w:space="0" w:color="auto"/>
    </w:rPr>
  </w:style>
  <w:style w:type="paragraph" w:customStyle="1" w:styleId="cardtext">
    <w:name w:val="card text"/>
    <w:basedOn w:val="Normal"/>
    <w:link w:val="cardtextChar"/>
    <w:qFormat/>
    <w:rsid w:val="001462B9"/>
    <w:pPr>
      <w:ind w:left="288" w:right="288"/>
    </w:pPr>
    <w:rPr>
      <w:rFonts w:cstheme="minorBidi"/>
    </w:rPr>
  </w:style>
  <w:style w:type="character" w:customStyle="1" w:styleId="cardtextChar">
    <w:name w:val="card text Char"/>
    <w:basedOn w:val="DefaultParagraphFont"/>
    <w:link w:val="cardtext"/>
    <w:rsid w:val="001462B9"/>
    <w:rPr>
      <w:rFonts w:ascii="Georgia" w:hAnsi="Georgia"/>
    </w:rPr>
  </w:style>
  <w:style w:type="character" w:customStyle="1" w:styleId="underline">
    <w:name w:val="underline"/>
    <w:link w:val="textbold"/>
    <w:qFormat/>
    <w:rsid w:val="001462B9"/>
    <w:rPr>
      <w:b/>
      <w:u w:val="single"/>
    </w:rPr>
  </w:style>
  <w:style w:type="paragraph" w:customStyle="1" w:styleId="textbold">
    <w:name w:val="text bold"/>
    <w:basedOn w:val="Normal"/>
    <w:link w:val="underline"/>
    <w:rsid w:val="001462B9"/>
    <w:pPr>
      <w:ind w:left="720"/>
      <w:jc w:val="both"/>
    </w:pPr>
    <w:rPr>
      <w:rFonts w:asciiTheme="minorHAnsi" w:hAnsiTheme="minorHAnsi" w:cstheme="minorBidi"/>
      <w:b/>
      <w:u w:val="single"/>
    </w:rPr>
  </w:style>
  <w:style w:type="paragraph" w:customStyle="1" w:styleId="Style1">
    <w:name w:val="Style1"/>
    <w:basedOn w:val="Heading3"/>
    <w:link w:val="Style1Char"/>
    <w:rsid w:val="001462B9"/>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1462B9"/>
    <w:rPr>
      <w:rFonts w:ascii="Garamond" w:eastAsia="Times New Roman" w:hAnsi="Garamond" w:cs="Times New Roman"/>
      <w:bCs/>
      <w:sz w:val="12"/>
      <w:szCs w:val="20"/>
    </w:rPr>
  </w:style>
  <w:style w:type="paragraph" w:styleId="BalloonText">
    <w:name w:val="Balloon Text"/>
    <w:basedOn w:val="Normal"/>
    <w:link w:val="BalloonTextChar"/>
    <w:uiPriority w:val="99"/>
    <w:semiHidden/>
    <w:rsid w:val="001462B9"/>
    <w:rPr>
      <w:rFonts w:ascii="Tahoma" w:hAnsi="Tahoma" w:cs="Tahoma"/>
      <w:sz w:val="16"/>
      <w:szCs w:val="16"/>
    </w:rPr>
  </w:style>
  <w:style w:type="character" w:customStyle="1" w:styleId="BalloonTextChar">
    <w:name w:val="Balloon Text Char"/>
    <w:basedOn w:val="DefaultParagraphFont"/>
    <w:link w:val="BalloonText"/>
    <w:uiPriority w:val="99"/>
    <w:semiHidden/>
    <w:rsid w:val="001462B9"/>
    <w:rPr>
      <w:rFonts w:ascii="Tahoma" w:hAnsi="Tahoma" w:cs="Tahoma"/>
      <w:sz w:val="16"/>
      <w:szCs w:val="16"/>
    </w:rPr>
  </w:style>
  <w:style w:type="character" w:customStyle="1" w:styleId="UnderlineBold">
    <w:name w:val="Underline + Bold"/>
    <w:uiPriority w:val="1"/>
    <w:qFormat/>
    <w:rsid w:val="001462B9"/>
    <w:rPr>
      <w:b/>
      <w:sz w:val="20"/>
      <w:u w:val="single"/>
    </w:rPr>
  </w:style>
  <w:style w:type="character" w:customStyle="1" w:styleId="TitleChar">
    <w:name w:val="Title Char"/>
    <w:basedOn w:val="DefaultParagraphFont"/>
    <w:link w:val="Title"/>
    <w:uiPriority w:val="6"/>
    <w:qFormat/>
    <w:rsid w:val="001462B9"/>
    <w:rPr>
      <w:bCs/>
      <w:sz w:val="20"/>
      <w:u w:val="single"/>
    </w:rPr>
  </w:style>
  <w:style w:type="paragraph" w:styleId="Title">
    <w:name w:val="Title"/>
    <w:basedOn w:val="Normal"/>
    <w:next w:val="Normal"/>
    <w:link w:val="TitleChar"/>
    <w:uiPriority w:val="6"/>
    <w:qFormat/>
    <w:rsid w:val="001462B9"/>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462B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1462B9"/>
    <w:pPr>
      <w:ind w:left="288" w:right="288"/>
    </w:pPr>
    <w:rPr>
      <w:rFonts w:eastAsia="Times New Roman"/>
      <w:kern w:val="32"/>
      <w:szCs w:val="20"/>
      <w:lang w:val="x-none" w:eastAsia="x-none"/>
    </w:rPr>
  </w:style>
  <w:style w:type="character" w:customStyle="1" w:styleId="cardChar">
    <w:name w:val="card Char"/>
    <w:link w:val="card"/>
    <w:rsid w:val="001462B9"/>
    <w:rPr>
      <w:rFonts w:ascii="Georgia" w:eastAsia="Times New Roman" w:hAnsi="Georgia" w:cs="Calibri"/>
      <w:kern w:val="32"/>
      <w:szCs w:val="20"/>
      <w:lang w:val="x-none" w:eastAsia="x-none"/>
    </w:rPr>
  </w:style>
  <w:style w:type="character" w:customStyle="1" w:styleId="boldunderline">
    <w:name w:val="bold underline"/>
    <w:qFormat/>
    <w:rsid w:val="001462B9"/>
    <w:rPr>
      <w:b/>
      <w:u w:val="single"/>
    </w:rPr>
  </w:style>
  <w:style w:type="paragraph" w:customStyle="1" w:styleId="tag">
    <w:name w:val="tag"/>
    <w:basedOn w:val="Normal"/>
    <w:next w:val="Normal"/>
    <w:link w:val="tagChar"/>
    <w:rsid w:val="001462B9"/>
    <w:rPr>
      <w:b/>
      <w:sz w:val="24"/>
    </w:rPr>
  </w:style>
  <w:style w:type="character" w:customStyle="1" w:styleId="tagChar">
    <w:name w:val="tag Char"/>
    <w:link w:val="tag"/>
    <w:rsid w:val="001462B9"/>
    <w:rPr>
      <w:rFonts w:ascii="Georgia" w:hAnsi="Georgia" w:cs="Calibri"/>
      <w:b/>
      <w:sz w:val="24"/>
    </w:rPr>
  </w:style>
  <w:style w:type="character" w:customStyle="1" w:styleId="cite">
    <w:name w:val="cite"/>
    <w:basedOn w:val="DefaultParagraphFont"/>
    <w:rsid w:val="001462B9"/>
    <w:rPr>
      <w:b/>
      <w:sz w:val="24"/>
    </w:rPr>
  </w:style>
  <w:style w:type="character" w:customStyle="1" w:styleId="BoldUnderlineChar">
    <w:name w:val="Bold Underline Char"/>
    <w:rsid w:val="001462B9"/>
    <w:rPr>
      <w:rFonts w:ascii="Georgia" w:hAnsi="Georgia" w:cs="Calibri"/>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62B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1462B9"/>
    <w:rPr>
      <w:b/>
      <w:u w:val="single"/>
      <w:bdr w:val="single" w:sz="4" w:space="0" w:color="auto"/>
    </w:rPr>
  </w:style>
  <w:style w:type="paragraph" w:customStyle="1" w:styleId="cardtext">
    <w:name w:val="card text"/>
    <w:basedOn w:val="Normal"/>
    <w:link w:val="cardtextChar"/>
    <w:qFormat/>
    <w:rsid w:val="001462B9"/>
    <w:pPr>
      <w:ind w:left="288" w:right="288"/>
    </w:pPr>
    <w:rPr>
      <w:rFonts w:cstheme="minorBidi"/>
    </w:rPr>
  </w:style>
  <w:style w:type="character" w:customStyle="1" w:styleId="cardtextChar">
    <w:name w:val="card text Char"/>
    <w:basedOn w:val="DefaultParagraphFont"/>
    <w:link w:val="cardtext"/>
    <w:rsid w:val="001462B9"/>
    <w:rPr>
      <w:rFonts w:ascii="Georgia" w:hAnsi="Georgia"/>
    </w:rPr>
  </w:style>
  <w:style w:type="character" w:customStyle="1" w:styleId="underline">
    <w:name w:val="underline"/>
    <w:link w:val="textbold"/>
    <w:qFormat/>
    <w:rsid w:val="001462B9"/>
    <w:rPr>
      <w:b/>
      <w:u w:val="single"/>
    </w:rPr>
  </w:style>
  <w:style w:type="paragraph" w:customStyle="1" w:styleId="textbold">
    <w:name w:val="text bold"/>
    <w:basedOn w:val="Normal"/>
    <w:link w:val="underline"/>
    <w:rsid w:val="001462B9"/>
    <w:pPr>
      <w:ind w:left="720"/>
      <w:jc w:val="both"/>
    </w:pPr>
    <w:rPr>
      <w:rFonts w:asciiTheme="minorHAnsi" w:hAnsiTheme="minorHAnsi" w:cstheme="minorBidi"/>
      <w:b/>
      <w:u w:val="single"/>
    </w:rPr>
  </w:style>
  <w:style w:type="paragraph" w:customStyle="1" w:styleId="Style1">
    <w:name w:val="Style1"/>
    <w:basedOn w:val="Heading3"/>
    <w:link w:val="Style1Char"/>
    <w:rsid w:val="001462B9"/>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1462B9"/>
    <w:rPr>
      <w:rFonts w:ascii="Garamond" w:eastAsia="Times New Roman" w:hAnsi="Garamond" w:cs="Times New Roman"/>
      <w:bCs/>
      <w:sz w:val="12"/>
      <w:szCs w:val="20"/>
    </w:rPr>
  </w:style>
  <w:style w:type="paragraph" w:styleId="BalloonText">
    <w:name w:val="Balloon Text"/>
    <w:basedOn w:val="Normal"/>
    <w:link w:val="BalloonTextChar"/>
    <w:uiPriority w:val="99"/>
    <w:semiHidden/>
    <w:rsid w:val="001462B9"/>
    <w:rPr>
      <w:rFonts w:ascii="Tahoma" w:hAnsi="Tahoma" w:cs="Tahoma"/>
      <w:sz w:val="16"/>
      <w:szCs w:val="16"/>
    </w:rPr>
  </w:style>
  <w:style w:type="character" w:customStyle="1" w:styleId="BalloonTextChar">
    <w:name w:val="Balloon Text Char"/>
    <w:basedOn w:val="DefaultParagraphFont"/>
    <w:link w:val="BalloonText"/>
    <w:uiPriority w:val="99"/>
    <w:semiHidden/>
    <w:rsid w:val="001462B9"/>
    <w:rPr>
      <w:rFonts w:ascii="Tahoma" w:hAnsi="Tahoma" w:cs="Tahoma"/>
      <w:sz w:val="16"/>
      <w:szCs w:val="16"/>
    </w:rPr>
  </w:style>
  <w:style w:type="character" w:customStyle="1" w:styleId="UnderlineBold">
    <w:name w:val="Underline + Bold"/>
    <w:uiPriority w:val="1"/>
    <w:qFormat/>
    <w:rsid w:val="001462B9"/>
    <w:rPr>
      <w:b/>
      <w:sz w:val="20"/>
      <w:u w:val="single"/>
    </w:rPr>
  </w:style>
  <w:style w:type="character" w:customStyle="1" w:styleId="TitleChar">
    <w:name w:val="Title Char"/>
    <w:basedOn w:val="DefaultParagraphFont"/>
    <w:link w:val="Title"/>
    <w:uiPriority w:val="6"/>
    <w:qFormat/>
    <w:rsid w:val="001462B9"/>
    <w:rPr>
      <w:bCs/>
      <w:sz w:val="20"/>
      <w:u w:val="single"/>
    </w:rPr>
  </w:style>
  <w:style w:type="paragraph" w:styleId="Title">
    <w:name w:val="Title"/>
    <w:basedOn w:val="Normal"/>
    <w:next w:val="Normal"/>
    <w:link w:val="TitleChar"/>
    <w:uiPriority w:val="6"/>
    <w:qFormat/>
    <w:rsid w:val="001462B9"/>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462B9"/>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1462B9"/>
    <w:pPr>
      <w:ind w:left="288" w:right="288"/>
    </w:pPr>
    <w:rPr>
      <w:rFonts w:eastAsia="Times New Roman"/>
      <w:kern w:val="32"/>
      <w:szCs w:val="20"/>
      <w:lang w:val="x-none" w:eastAsia="x-none"/>
    </w:rPr>
  </w:style>
  <w:style w:type="character" w:customStyle="1" w:styleId="cardChar">
    <w:name w:val="card Char"/>
    <w:link w:val="card"/>
    <w:rsid w:val="001462B9"/>
    <w:rPr>
      <w:rFonts w:ascii="Georgia" w:eastAsia="Times New Roman" w:hAnsi="Georgia" w:cs="Calibri"/>
      <w:kern w:val="32"/>
      <w:szCs w:val="20"/>
      <w:lang w:val="x-none" w:eastAsia="x-none"/>
    </w:rPr>
  </w:style>
  <w:style w:type="character" w:customStyle="1" w:styleId="boldunderline">
    <w:name w:val="bold underline"/>
    <w:qFormat/>
    <w:rsid w:val="001462B9"/>
    <w:rPr>
      <w:b/>
      <w:u w:val="single"/>
    </w:rPr>
  </w:style>
  <w:style w:type="paragraph" w:customStyle="1" w:styleId="tag">
    <w:name w:val="tag"/>
    <w:basedOn w:val="Normal"/>
    <w:next w:val="Normal"/>
    <w:link w:val="tagChar"/>
    <w:rsid w:val="001462B9"/>
    <w:rPr>
      <w:b/>
      <w:sz w:val="24"/>
    </w:rPr>
  </w:style>
  <w:style w:type="character" w:customStyle="1" w:styleId="tagChar">
    <w:name w:val="tag Char"/>
    <w:link w:val="tag"/>
    <w:rsid w:val="001462B9"/>
    <w:rPr>
      <w:rFonts w:ascii="Georgia" w:hAnsi="Georgia" w:cs="Calibri"/>
      <w:b/>
      <w:sz w:val="24"/>
    </w:rPr>
  </w:style>
  <w:style w:type="character" w:customStyle="1" w:styleId="cite">
    <w:name w:val="cite"/>
    <w:basedOn w:val="DefaultParagraphFont"/>
    <w:rsid w:val="001462B9"/>
    <w:rPr>
      <w:b/>
      <w:sz w:val="24"/>
    </w:rPr>
  </w:style>
  <w:style w:type="character" w:customStyle="1" w:styleId="BoldUnderlineChar">
    <w:name w:val="Bold Underline Char"/>
    <w:rsid w:val="001462B9"/>
    <w:rPr>
      <w:rFonts w:ascii="Georgia" w:hAnsi="Georgia" w:cs="Calibr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mc.army.mil/alog/issues/SepOct01/MS684.htm" TargetMode="External"/><Relationship Id="rId18" Type="http://schemas.openxmlformats.org/officeDocument/2006/relationships/hyperlink" Target="http://web.lexis-nexis.com/universe/document?_m=c22df598f6be313f2a00ea0a34c19d09&amp;_docnum=1&amp;wchp=dGLbVtz-zSkVA&amp;_md5=893f8f0873013439e8cd8654262d35d0" TargetMode="External"/><Relationship Id="rId3" Type="http://schemas.openxmlformats.org/officeDocument/2006/relationships/customXml" Target="../customXml/item3.xml"/><Relationship Id="rId21" Type="http://schemas.openxmlformats.org/officeDocument/2006/relationships/hyperlink" Target="http://www.teacheconomicfreedom.org/files/larrivee-paper-1.pdf"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eb.lexis-nexis.com/universe/document?_m=c22df598f6be313f2a00ea0a34c19d09&amp;_docnum=1&amp;wchp=dGLbVtz-zSkVA&amp;_md5=893f8f0873013439e8cd8654262d35d0" TargetMode="External"/><Relationship Id="rId2" Type="http://schemas.openxmlformats.org/officeDocument/2006/relationships/customXml" Target="../customXml/item2.xml"/><Relationship Id="rId16" Type="http://schemas.openxmlformats.org/officeDocument/2006/relationships/hyperlink" Target="http://energy.nationaljournal.com/2012/05/powering-our-military-whats-th.php" TargetMode="External"/><Relationship Id="rId20" Type="http://schemas.openxmlformats.org/officeDocument/2006/relationships/hyperlink" Target="http://thebreakthrough.org/archive/the_long_death_of_environmen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5" Type="http://schemas.microsoft.com/office/2007/relationships/stylesWithEffects" Target="stylesWithEffects.xml"/><Relationship Id="rId15" Type="http://schemas.openxmlformats.org/officeDocument/2006/relationships/hyperlink" Target="http://www.ect.coop/power-supply/power-plants/doe-funds-small-nuclear-reactors-project/50667" TargetMode="External"/><Relationship Id="rId23" Type="http://schemas.openxmlformats.org/officeDocument/2006/relationships/theme" Target="theme/theme1.xm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eb.lexis-nexis.com/universe/document?_m=c22df598f6be313f2a00ea0a34c19d09&amp;_docnum=1&amp;wchp=dGLbVtz-zSkVA&amp;_md5=893f8f0873013439e8cd8654262d35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ub.iaea.org/MTCD/publications/PDF/te_1561_web.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53</Pages>
  <Words>32108</Words>
  <Characters>183021</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2013-01-03T21:31:00Z</dcterms:created>
  <dcterms:modified xsi:type="dcterms:W3CDTF">2013-01-03T21:35:00Z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