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44" w:rsidRDefault="00833444" w:rsidP="00833444">
      <w:pPr>
        <w:pStyle w:val="Heading1"/>
      </w:pPr>
      <w:r>
        <w:t>1NC</w:t>
      </w:r>
    </w:p>
    <w:p w:rsidR="00833444" w:rsidRDefault="00833444" w:rsidP="00833444">
      <w:pPr>
        <w:pStyle w:val="Heading3"/>
      </w:pPr>
      <w:r>
        <w:lastRenderedPageBreak/>
        <w:t>1NC</w:t>
      </w:r>
    </w:p>
    <w:p w:rsidR="00833444" w:rsidRPr="00130584" w:rsidRDefault="00833444" w:rsidP="00833444">
      <w:pPr>
        <w:pStyle w:val="Heading4"/>
      </w:pPr>
      <w:r>
        <w:t>A. Electricity prices are declining</w:t>
      </w:r>
    </w:p>
    <w:p w:rsidR="00833444" w:rsidRPr="00B44158" w:rsidRDefault="00833444" w:rsidP="00833444">
      <w:proofErr w:type="spellStart"/>
      <w:proofErr w:type="gramStart"/>
      <w:r w:rsidRPr="00B44158">
        <w:rPr>
          <w:rFonts w:eastAsiaTheme="majorEastAsia" w:cstheme="majorBidi"/>
          <w:b/>
          <w:bCs/>
          <w:iCs/>
        </w:rPr>
        <w:t>Burtraw</w:t>
      </w:r>
      <w:proofErr w:type="spellEnd"/>
      <w:r w:rsidRPr="00B44158">
        <w:rPr>
          <w:rFonts w:eastAsiaTheme="majorEastAsia" w:cstheme="majorBidi"/>
          <w:b/>
          <w:bCs/>
          <w:iCs/>
        </w:rPr>
        <w:t xml:space="preserve"> 8/21/12</w:t>
      </w:r>
      <w:r w:rsidRPr="00B44158">
        <w:t xml:space="preserve"> (one of the nation’s foremost experts on environmental regulation in the electricity sector.</w:t>
      </w:r>
      <w:proofErr w:type="gramEnd"/>
      <w:r w:rsidRPr="00B44158">
        <w:t xml:space="preserve"> “Falling Emissions and Falling Prices: Expectations for the Domestic Natural Gas Boom” http://common-resources.org/2012/falling-emissions-and-falling-prices-expectations-for-the-domestic-natural-gas-boom/)</w:t>
      </w:r>
    </w:p>
    <w:p w:rsidR="00833444" w:rsidRPr="00B44158" w:rsidRDefault="00833444" w:rsidP="00833444"/>
    <w:p w:rsidR="00833444" w:rsidRDefault="00833444" w:rsidP="00833444">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 xml:space="preserve">retail electricity prices </w:t>
      </w:r>
      <w:r w:rsidRPr="0078529C">
        <w:rPr>
          <w:rStyle w:val="Emphasis"/>
        </w:rPr>
        <w:t>over the next 20 years</w:t>
      </w:r>
      <w:r w:rsidRPr="00B44158">
        <w:t xml:space="preserve">, according to a </w:t>
      </w:r>
      <w:hyperlink r:id="rId10" w:history="1">
        <w:r w:rsidRPr="00B44158">
          <w:rPr>
            <w:rStyle w:val="Hyperlink"/>
          </w:rPr>
          <w:t>new RFF Issue Brief</w:t>
        </w:r>
      </w:hyperlink>
      <w:r w:rsidRPr="00B44158">
        <w:t xml:space="preserve">. These price decreases are expected to be even larger if demand for electricity continues on a slow-growth trajectory brought on by the economic downturn and the increased use of energy </w:t>
      </w:r>
      <w:proofErr w:type="spellStart"/>
      <w:r w:rsidRPr="00B44158">
        <w:t>efficiency.For</w:t>
      </w:r>
      <w:proofErr w:type="spellEnd"/>
      <w:r w:rsidRPr="00B44158">
        <w:t xml:space="preserve">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w:t>
      </w:r>
      <w:proofErr w:type="spellStart"/>
      <w:r w:rsidRPr="00B44158">
        <w:t>MMBtu</w:t>
      </w:r>
      <w:proofErr w:type="spellEnd"/>
      <w:r w:rsidRPr="00B44158">
        <w:t xml:space="preserve"> for delivered natural gas in 2020 instead of $6.6 per </w:t>
      </w:r>
      <w:proofErr w:type="spellStart"/>
      <w:r w:rsidRPr="00B44158">
        <w:t>MMBtu</w:t>
      </w:r>
      <w:proofErr w:type="spellEnd"/>
      <w:r w:rsidRPr="00B44158">
        <w:t xml:space="preserve">. These trends are even more exaggerated if demand for electricity were to increase to levels projected by the EIA just three years </w:t>
      </w:r>
      <w:proofErr w:type="gramStart"/>
      <w:r w:rsidRPr="00B44158">
        <w:t>ago,</w:t>
      </w:r>
      <w:proofErr w:type="gramEnd"/>
      <w:r w:rsidRPr="00B44158">
        <w:t xml:space="preserve"> in 2009.</w:t>
      </w:r>
      <w:r w:rsidRPr="0078529C">
        <w:rPr>
          <w:rStyle w:val="StyleBoldUnderline"/>
        </w:rPr>
        <w:t>This decrease in</w:t>
      </w:r>
      <w:r w:rsidRPr="0078529C">
        <w:t xml:space="preserve"> natural gas </w:t>
      </w:r>
      <w:r w:rsidRPr="0078529C">
        <w:rPr>
          <w:rStyle w:val="StyleBoldUnderline"/>
        </w:rPr>
        <w:t xml:space="preserve">prices is </w:t>
      </w:r>
      <w:r w:rsidRPr="0078529C">
        <w:rPr>
          <w:rStyle w:val="Emphasis"/>
        </w:rPr>
        <w:t>expected to translate into a decrease in retail electricity prices</w:t>
      </w:r>
      <w:r w:rsidRPr="0078529C">
        <w:rPr>
          <w:rStyle w:val="StyleBoldUnderline"/>
        </w:rPr>
        <w:t xml:space="preserve"> for most electricity customers in</w:t>
      </w:r>
      <w:r w:rsidRPr="00B44158">
        <w:rPr>
          <w:rStyle w:val="StyleBoldUnderline"/>
        </w:rPr>
        <w:t xml:space="preserve">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833444" w:rsidRDefault="00833444" w:rsidP="00833444">
      <w:pPr>
        <w:pStyle w:val="Heading4"/>
      </w:pPr>
      <w:r>
        <w:t xml:space="preserve">New nuclear reactors drive up electricity prices </w:t>
      </w:r>
    </w:p>
    <w:p w:rsidR="00833444" w:rsidRDefault="00833444" w:rsidP="00833444">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833444" w:rsidRDefault="00833444" w:rsidP="00833444"/>
    <w:p w:rsidR="00833444" w:rsidRPr="00B44158" w:rsidRDefault="00833444" w:rsidP="00833444">
      <w:r>
        <w:t xml:space="preserve">Within the past year, estimates of the cost of nuclear power from a new generation of </w:t>
      </w:r>
      <w:r w:rsidRPr="0094478E">
        <w:rPr>
          <w:sz w:val="12"/>
        </w:rPr>
        <w:t xml:space="preserve">¶ </w:t>
      </w:r>
      <w:r>
        <w:t xml:space="preserve">reactors have ranged from a low of 8.4 cents per kilowatt hour (kWh) to a high of 30 cents. This </w:t>
      </w:r>
      <w:r w:rsidRPr="0094478E">
        <w:rPr>
          <w:sz w:val="12"/>
        </w:rPr>
        <w:t xml:space="preserve">¶ </w:t>
      </w:r>
      <w:r>
        <w:t xml:space="preserve">paper tackles the debate over </w:t>
      </w:r>
      <w:r w:rsidRPr="001C01C6">
        <w:rPr>
          <w:rStyle w:val="StyleBoldUnderline"/>
        </w:rPr>
        <w:t>the cost of building new nuclear reactors</w:t>
      </w:r>
      <w:r>
        <w:t xml:space="preserve">, with the key findings as </w:t>
      </w:r>
      <w:r w:rsidRPr="0094478E">
        <w:rPr>
          <w:sz w:val="12"/>
        </w:rPr>
        <w:t xml:space="preserve">¶ </w:t>
      </w:r>
      <w:r>
        <w:t xml:space="preserve">follows: </w:t>
      </w:r>
      <w:r w:rsidRPr="0094478E">
        <w:rPr>
          <w:sz w:val="12"/>
        </w:rPr>
        <w:t xml:space="preserve">¶ </w:t>
      </w:r>
      <w:r>
        <w:t xml:space="preserve">• The initial cost projections put out early in today’s so-called “nuclear renaissance” were about </w:t>
      </w:r>
      <w:r w:rsidRPr="0094478E">
        <w:rPr>
          <w:sz w:val="12"/>
        </w:rPr>
        <w:t xml:space="preserve">¶ </w:t>
      </w:r>
      <w:r>
        <w:t xml:space="preserve">one-third of what one would have expected, based on the nuclear reactors completed in the </w:t>
      </w:r>
      <w:r w:rsidRPr="0094478E">
        <w:rPr>
          <w:sz w:val="12"/>
        </w:rPr>
        <w:t xml:space="preserve">¶ </w:t>
      </w:r>
      <w:r>
        <w:t xml:space="preserve">1990s. </w:t>
      </w:r>
      <w:r w:rsidRPr="0094478E">
        <w:rPr>
          <w:sz w:val="12"/>
        </w:rPr>
        <w:t xml:space="preserve">¶ </w:t>
      </w:r>
      <w:r>
        <w:t xml:space="preserve">• </w:t>
      </w:r>
      <w:r w:rsidRPr="001C01C6">
        <w:rPr>
          <w:rStyle w:val="StyleBoldUnderline"/>
        </w:rPr>
        <w:t xml:space="preserve">The most recent </w:t>
      </w:r>
      <w:r w:rsidRPr="001F127B">
        <w:rPr>
          <w:rStyle w:val="StyleBoldUnderline"/>
          <w:highlight w:val="yellow"/>
        </w:rPr>
        <w:t>cost projections for new nuclear reactors are</w:t>
      </w:r>
      <w:r>
        <w:t xml:space="preserve">, on average, </w:t>
      </w:r>
      <w:r w:rsidRPr="001C01C6">
        <w:rPr>
          <w:rStyle w:val="Emphasis"/>
        </w:rPr>
        <w:t xml:space="preserve">over </w:t>
      </w:r>
      <w:r w:rsidRPr="001F127B">
        <w:rPr>
          <w:rStyle w:val="Emphasis"/>
          <w:highlight w:val="yellow"/>
        </w:rPr>
        <w:t>four times as ¶ high</w:t>
      </w:r>
      <w: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t xml:space="preserve">. </w:t>
      </w:r>
      <w:r w:rsidRPr="0094478E">
        <w:rPr>
          <w:sz w:val="12"/>
        </w:rPr>
        <w:t xml:space="preserve">¶ </w:t>
      </w:r>
      <w:r>
        <w:t xml:space="preserve">• There are numerous options available to meet the need for electricity in a carbon-constrained </w:t>
      </w:r>
      <w:r w:rsidRPr="0094478E">
        <w:rPr>
          <w:sz w:val="12"/>
        </w:rPr>
        <w:t xml:space="preserve">¶ </w:t>
      </w:r>
      <w:r>
        <w:t xml:space="preserve">environment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the worst ¶ option</w:t>
      </w:r>
      <w:r w:rsidRPr="001C01C6">
        <w:rPr>
          <w:rStyle w:val="Emphasis"/>
        </w:rPr>
        <w:t xml:space="preserve"> </w:t>
      </w:r>
      <w:r w:rsidRPr="001F127B">
        <w:rPr>
          <w:rStyle w:val="Emphasis"/>
          <w:highlight w:val="yellow"/>
        </w:rPr>
        <w:t>from the point of view of the consumer</w:t>
      </w:r>
      <w:r>
        <w:t xml:space="preserve"> and society. </w:t>
      </w:r>
      <w:r w:rsidRPr="0094478E">
        <w:rPr>
          <w:sz w:val="12"/>
        </w:rPr>
        <w:t xml:space="preserve">¶ </w:t>
      </w:r>
      <w:r>
        <w:t xml:space="preserve">• </w:t>
      </w:r>
      <w:proofErr w:type="gramStart"/>
      <w:r>
        <w:t>The</w:t>
      </w:r>
      <w:proofErr w:type="gramEnd"/>
      <w:r>
        <w:t xml:space="preserve"> low carbon sources that are less costly than nuclear include efficiency, cogeneration, </w:t>
      </w:r>
      <w:r w:rsidRPr="0094478E">
        <w:rPr>
          <w:sz w:val="12"/>
        </w:rPr>
        <w:t xml:space="preserve">¶ </w:t>
      </w:r>
      <w:r>
        <w:t xml:space="preserve">biomass, geothermal, wind, solar thermal and natural gas. Solar </w:t>
      </w:r>
      <w:proofErr w:type="spellStart"/>
      <w:r>
        <w:t>photovoltaics</w:t>
      </w:r>
      <w:proofErr w:type="spellEnd"/>
      <w:r>
        <w:t xml:space="preserve"> that are presently </w:t>
      </w:r>
      <w:r w:rsidRPr="0094478E">
        <w:rPr>
          <w:sz w:val="12"/>
        </w:rPr>
        <w:t xml:space="preserve">¶ </w:t>
      </w:r>
      <w:r>
        <w:t xml:space="preserve">more costly than nuclear reactors are projected to decline dramatically in price in the next </w:t>
      </w:r>
      <w:r w:rsidRPr="0094478E">
        <w:rPr>
          <w:sz w:val="12"/>
        </w:rPr>
        <w:t xml:space="preserve">¶ </w:t>
      </w:r>
      <w:r>
        <w:t xml:space="preserve">decade. Fossil fuels with carbon capture and storage, which are not presently available, are </w:t>
      </w:r>
      <w:r w:rsidRPr="0094478E">
        <w:rPr>
          <w:sz w:val="12"/>
        </w:rPr>
        <w:t xml:space="preserve">¶ </w:t>
      </w:r>
      <w:r w:rsidRPr="0078529C">
        <w:t xml:space="preserve">projected to be somewhat more costly than nuclear reactors. </w:t>
      </w:r>
      <w:r w:rsidRPr="0078529C">
        <w:rPr>
          <w:sz w:val="12"/>
        </w:rPr>
        <w:t xml:space="preserve">¶ </w:t>
      </w:r>
      <w:r w:rsidRPr="0078529C">
        <w:t xml:space="preserve">• Numerous studies by </w:t>
      </w:r>
      <w:r w:rsidRPr="0078529C">
        <w:rPr>
          <w:rStyle w:val="StyleBoldUnderline"/>
        </w:rPr>
        <w:t>Wall Street and independent energy analysts estimate efficiency and ¶ renewable costs at an average of 6 cents per kilowatt hour, while the cost of electricity from ¶ nuclear reactors is estimated in the range of 12 to 20 cents per kWh</w:t>
      </w:r>
      <w:r>
        <w:t xml:space="preserve">. </w:t>
      </w:r>
      <w:r w:rsidRPr="0094478E">
        <w:rPr>
          <w:sz w:val="12"/>
        </w:rPr>
        <w:t xml:space="preserve">¶ </w:t>
      </w:r>
      <w:r>
        <w:t xml:space="preserve">• </w:t>
      </w:r>
      <w:r w:rsidRPr="001F127B">
        <w:rPr>
          <w:rStyle w:val="Emphasis"/>
          <w:highlight w:val="yellow"/>
        </w:rPr>
        <w:t>The additional cost of building 100 new nuclear reactors</w:t>
      </w:r>
      <w:r>
        <w:t xml:space="preserve">, instead of pursuing a least cost </w:t>
      </w:r>
      <w:r w:rsidRPr="0094478E">
        <w:rPr>
          <w:sz w:val="12"/>
        </w:rPr>
        <w:t xml:space="preserve">¶ </w:t>
      </w:r>
      <w:r>
        <w:t xml:space="preserve">efficiency-renewable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t xml:space="preserve"> over the life the </w:t>
      </w:r>
      <w:r w:rsidRPr="0094478E">
        <w:rPr>
          <w:sz w:val="12"/>
        </w:rPr>
        <w:t xml:space="preserve">¶ </w:t>
      </w:r>
      <w:r>
        <w:t xml:space="preserve">reactors. </w:t>
      </w:r>
      <w:r w:rsidRPr="0094478E">
        <w:rPr>
          <w:sz w:val="12"/>
        </w:rPr>
        <w:t xml:space="preserve">¶ </w:t>
      </w:r>
      <w:r>
        <w:t xml:space="preserve">Whether </w:t>
      </w:r>
      <w:r w:rsidRPr="0078529C">
        <w:rPr>
          <w:rStyle w:val="Emphasis"/>
        </w:rPr>
        <w:t>the burden falls on ratepayers (in electricity bills</w:t>
      </w:r>
      <w:r>
        <w:t xml:space="preserve">) or taxpayers (in large subsidies), </w:t>
      </w:r>
      <w:r w:rsidRPr="0094478E">
        <w:rPr>
          <w:sz w:val="12"/>
        </w:rPr>
        <w:t xml:space="preserve">¶ </w:t>
      </w:r>
      <w:r>
        <w:t xml:space="preserve">incurring excess </w:t>
      </w:r>
      <w:r w:rsidRPr="001F127B">
        <w:rPr>
          <w:rStyle w:val="Emphasis"/>
          <w:highlight w:val="yellow"/>
        </w:rPr>
        <w:t xml:space="preserve">costs of that </w:t>
      </w:r>
      <w:r w:rsidRPr="001F127B">
        <w:rPr>
          <w:rStyle w:val="Emphasis"/>
          <w:highlight w:val="yellow"/>
        </w:rPr>
        <w:lastRenderedPageBreak/>
        <w:t>magnitude would</w:t>
      </w:r>
      <w:r w:rsidRPr="001C01C6">
        <w:rPr>
          <w:rStyle w:val="Emphasis"/>
        </w:rPr>
        <w:t xml:space="preserve"> be a substantial burden on the national economy and ¶ </w:t>
      </w:r>
      <w:r w:rsidRPr="001F127B">
        <w:rPr>
          <w:rStyle w:val="Emphasis"/>
          <w:highlight w:val="yellow"/>
        </w:rPr>
        <w:t>add immensely to the cost of electricity</w:t>
      </w:r>
      <w:r>
        <w:t xml:space="preserve"> and the cost of reducing carbon emissions. </w:t>
      </w:r>
    </w:p>
    <w:p w:rsidR="00833444" w:rsidRDefault="00833444" w:rsidP="00833444">
      <w:pPr>
        <w:pStyle w:val="Heading4"/>
      </w:pPr>
      <w:r>
        <w:t>Low electricity prices spurs manufacturing "</w:t>
      </w:r>
      <w:proofErr w:type="spellStart"/>
      <w:r>
        <w:t>reshoring</w:t>
      </w:r>
      <w:proofErr w:type="spellEnd"/>
      <w:r>
        <w:t xml:space="preserve">" and sparks US economic growth via consumer spending and investment </w:t>
      </w:r>
    </w:p>
    <w:p w:rsidR="00833444" w:rsidRDefault="00833444" w:rsidP="00833444">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833444" w:rsidRDefault="00833444" w:rsidP="00833444"/>
    <w:p w:rsidR="00833444" w:rsidRDefault="00833444" w:rsidP="00833444">
      <w:r>
        <w:t xml:space="preserve">Building petrochemical plants could suddenly become attractive in the United States. </w:t>
      </w:r>
      <w:r w:rsidRPr="00B44158">
        <w:rPr>
          <w:rStyle w:val="Emphasis"/>
          <w:highlight w:val="yellow"/>
        </w:rPr>
        <w:t>Manufacturers will "</w:t>
      </w:r>
      <w:proofErr w:type="spellStart"/>
      <w:r w:rsidRPr="00B44158">
        <w:rPr>
          <w:rStyle w:val="Emphasis"/>
          <w:highlight w:val="yellow"/>
        </w:rPr>
        <w:t>reshore</w:t>
      </w:r>
      <w:proofErr w:type="spellEnd"/>
      <w:r w:rsidRPr="00B44158">
        <w:rPr>
          <w:rStyle w:val="Emphasis"/>
          <w:highlight w:val="yellow"/>
        </w:rPr>
        <w:t>"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w:t>
      </w:r>
      <w:r w:rsidRPr="00456AE6">
        <w:rPr>
          <w:rStyle w:val="StyleBoldUnderline"/>
        </w:rPr>
        <w:t xml:space="preserve">lower for a long time, </w:t>
      </w:r>
      <w:r w:rsidRPr="00B44158">
        <w:rPr>
          <w:rStyle w:val="Emphasis"/>
          <w:highlight w:val="yellow"/>
        </w:rPr>
        <w:t>giving a competitive advantage</w:t>
      </w:r>
      <w:r w:rsidRPr="00B44158">
        <w:rPr>
          <w:rStyle w:val="StyleBoldUnderline"/>
          <w:highlight w:val="yellow"/>
        </w:rPr>
        <w:t xml:space="preserve"> to companies </w:t>
      </w:r>
      <w:r w:rsidRPr="00456AE6">
        <w:rPr>
          <w:rStyle w:val="StyleBoldUnderline"/>
        </w:rPr>
        <w:t xml:space="preserve">that invest in America, and also </w:t>
      </w:r>
      <w:r w:rsidRPr="00456AE6">
        <w:rPr>
          <w:rStyle w:val="Emphasis"/>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 xml:space="preserve">gas is driving down energy prices </w:t>
      </w:r>
      <w:r w:rsidRPr="00456AE6">
        <w:rPr>
          <w:rStyle w:val="StyleBoldUnderline"/>
        </w:rPr>
        <w:t>for industrial</w:t>
      </w:r>
      <w:r w:rsidRPr="00456AE6">
        <w:t xml:space="preserve">, commercial, residential and </w:t>
      </w:r>
      <w:r w:rsidRPr="00456AE6">
        <w:rPr>
          <w:rStyle w:val="Emphasis"/>
        </w:rPr>
        <w:t>electricity-generating users,</w:t>
      </w:r>
      <w:r w:rsidRPr="00456AE6">
        <w:t xml:space="preserve"> </w:t>
      </w:r>
      <w:r w:rsidRPr="00B44158">
        <w:rPr>
          <w:rStyle w:val="Emphasis"/>
          <w:highlight w:val="yellow"/>
        </w:rPr>
        <w:t>which frees up billions of dollars that can be spent on other goods and services throughout the economy</w:t>
      </w:r>
      <w:r>
        <w:t xml:space="preserve">, </w:t>
      </w:r>
      <w:r w:rsidRPr="00456AE6">
        <w:rPr>
          <w:rStyle w:val="StyleBoldUnderline"/>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833444" w:rsidRDefault="00833444" w:rsidP="00833444">
      <w:pPr>
        <w:pStyle w:val="Heading4"/>
      </w:pPr>
      <w:r>
        <w:t xml:space="preserve">Econ decline risks extinction </w:t>
      </w:r>
    </w:p>
    <w:p w:rsidR="00833444" w:rsidRDefault="00833444" w:rsidP="00833444"/>
    <w:p w:rsidR="00833444" w:rsidRPr="008B7EB6" w:rsidRDefault="00833444" w:rsidP="00833444">
      <w:proofErr w:type="spellStart"/>
      <w:r w:rsidRPr="008B7EB6">
        <w:rPr>
          <w:rStyle w:val="StyleStyleBold12pt"/>
        </w:rPr>
        <w:t>Auslin</w:t>
      </w:r>
      <w:proofErr w:type="spellEnd"/>
      <w:r w:rsidRPr="008B7EB6">
        <w:rPr>
          <w:rStyle w:val="StyleStyleBold12pt"/>
        </w:rPr>
        <w:t xml:space="preserve"> 9</w:t>
      </w:r>
      <w:r w:rsidRPr="008B7EB6">
        <w:t xml:space="preserve"> (Michael, Resident Scholar – American Enterprise Institute, and Desmond </w:t>
      </w:r>
      <w:proofErr w:type="spellStart"/>
      <w:r w:rsidRPr="008B7EB6">
        <w:t>Lachman</w:t>
      </w:r>
      <w:proofErr w:type="spellEnd"/>
      <w:r w:rsidRPr="008B7EB6">
        <w:t xml:space="preserve"> – Resident Fellow – American Enterprise Institute, “The Global Economy Unravels”, Forbes, 3-6, http://www.aei.org/article/100187)</w:t>
      </w:r>
    </w:p>
    <w:p w:rsidR="00833444" w:rsidRPr="00117FB9" w:rsidRDefault="00833444" w:rsidP="00833444"/>
    <w:p w:rsidR="00833444" w:rsidRDefault="00833444" w:rsidP="00833444">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xml:space="preserve">. Even apparently stable societies face increasing risk and the threat of internal or possibly external conflict. As Japan's exports have plummeted by nearly 50%, one-third of the country's prefectures have passed emergency economic stabilization </w:t>
      </w:r>
      <w:r w:rsidRPr="00117FB9">
        <w:lastRenderedPageBreak/>
        <w:t>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833444" w:rsidRDefault="00833444" w:rsidP="00833444"/>
    <w:p w:rsidR="00833444" w:rsidRDefault="00833444" w:rsidP="00833444">
      <w:pPr>
        <w:pStyle w:val="Heading3"/>
      </w:pPr>
      <w:r>
        <w:lastRenderedPageBreak/>
        <w:t>1NC</w:t>
      </w:r>
    </w:p>
    <w:p w:rsidR="00833444" w:rsidRDefault="00833444" w:rsidP="00833444">
      <w:pPr>
        <w:pStyle w:val="Heading4"/>
      </w:pPr>
      <w:r>
        <w:t xml:space="preserve">Obama will win the election --- </w:t>
      </w:r>
      <w:proofErr w:type="spellStart"/>
      <w:r>
        <w:t>Intrade</w:t>
      </w:r>
      <w:proofErr w:type="spellEnd"/>
      <w:r>
        <w:t xml:space="preserve"> and Silver projects an upward trend.</w:t>
      </w:r>
    </w:p>
    <w:p w:rsidR="00833444" w:rsidRDefault="00833444" w:rsidP="00833444">
      <w:r w:rsidRPr="00624A88">
        <w:rPr>
          <w:b/>
        </w:rPr>
        <w:t>Witt</w:t>
      </w:r>
      <w:r>
        <w:t xml:space="preserve">, </w:t>
      </w:r>
      <w:r w:rsidRPr="00624A88">
        <w:rPr>
          <w:b/>
        </w:rPr>
        <w:t>10/26</w:t>
      </w:r>
      <w:r>
        <w:t xml:space="preserve">/2012 (Ryan, </w:t>
      </w:r>
      <w:proofErr w:type="spellStart"/>
      <w:r>
        <w:t>Intrade</w:t>
      </w:r>
      <w:proofErr w:type="spellEnd"/>
      <w:r>
        <w:t xml:space="preserve"> and Nate Silver significantly upgrade Obama’s odds for victory, Examiner, p. </w:t>
      </w:r>
      <w:hyperlink r:id="rId11" w:history="1">
        <w:r w:rsidRPr="000337FF">
          <w:rPr>
            <w:rStyle w:val="Hyperlink"/>
          </w:rPr>
          <w:t>http://www.examiner.com/article/intrade-and-nate-silver-significantly-upgrade-obama-s-odds-for-victory</w:t>
        </w:r>
      </w:hyperlink>
      <w:r>
        <w:t>)</w:t>
      </w:r>
    </w:p>
    <w:p w:rsidR="00833444" w:rsidRPr="00E42539" w:rsidRDefault="00833444" w:rsidP="00833444">
      <w:pPr>
        <w:rPr>
          <w:sz w:val="16"/>
        </w:rPr>
      </w:pPr>
      <w:r w:rsidRPr="00BB4824">
        <w:rPr>
          <w:rStyle w:val="StyleBoldUnderline"/>
          <w:highlight w:val="yellow"/>
        </w:rPr>
        <w:t>As Election</w:t>
      </w:r>
      <w:r w:rsidRPr="00BB4824">
        <w:rPr>
          <w:rStyle w:val="StyleBoldUnderline"/>
        </w:rPr>
        <w:t xml:space="preserve"> Day </w:t>
      </w:r>
      <w:r w:rsidRPr="00BB4824">
        <w:rPr>
          <w:rStyle w:val="StyleBoldUnderline"/>
          <w:highlight w:val="yellow"/>
        </w:rPr>
        <w:t>draws near</w:t>
      </w:r>
      <w:r w:rsidRPr="00270766">
        <w:rPr>
          <w:rStyle w:val="StyleBoldUnderline"/>
        </w:rPr>
        <w:t xml:space="preserve"> millions</w:t>
      </w:r>
      <w:r w:rsidRPr="00270766">
        <w:rPr>
          <w:sz w:val="16"/>
        </w:rPr>
        <w:t xml:space="preserve"> of Americans </w:t>
      </w:r>
      <w:r w:rsidRPr="00270766">
        <w:rPr>
          <w:rStyle w:val="StyleBoldUnderline"/>
        </w:rPr>
        <w:t>are looking up the latest polls to see whether</w:t>
      </w:r>
      <w:r w:rsidRPr="00270766">
        <w:rPr>
          <w:sz w:val="16"/>
        </w:rPr>
        <w:t xml:space="preserve"> Mitt </w:t>
      </w:r>
      <w:r w:rsidRPr="00270766">
        <w:rPr>
          <w:rStyle w:val="StyleBoldUnderline"/>
        </w:rPr>
        <w:t>Romney or</w:t>
      </w:r>
      <w:r w:rsidRPr="00270766">
        <w:rPr>
          <w:sz w:val="16"/>
        </w:rPr>
        <w:t xml:space="preserve"> President </w:t>
      </w:r>
      <w:r w:rsidRPr="00270766">
        <w:rPr>
          <w:rStyle w:val="StyleBoldUnderline"/>
        </w:rPr>
        <w:t>Obama will win</w:t>
      </w:r>
      <w:r w:rsidRPr="00270766">
        <w:rPr>
          <w:sz w:val="16"/>
        </w:rPr>
        <w:t xml:space="preserve"> in November. In addition to the polls, two other projections have gained significant notoriety over the last year. One is a market called </w:t>
      </w:r>
      <w:proofErr w:type="spellStart"/>
      <w:r w:rsidRPr="00BB4824">
        <w:rPr>
          <w:rStyle w:val="StyleBoldUnderline"/>
          <w:highlight w:val="yellow"/>
        </w:rPr>
        <w:t>Intrade</w:t>
      </w:r>
      <w:proofErr w:type="spellEnd"/>
      <w:r w:rsidRPr="00BB4824">
        <w:rPr>
          <w:rStyle w:val="StyleBoldUnderline"/>
          <w:highlight w:val="yellow"/>
        </w:rPr>
        <w:t>, and</w:t>
      </w:r>
      <w:r w:rsidRPr="00270766">
        <w:rPr>
          <w:sz w:val="16"/>
        </w:rPr>
        <w:t xml:space="preserve"> the other is projective model developed by statistician </w:t>
      </w:r>
      <w:r w:rsidRPr="00BB4824">
        <w:rPr>
          <w:rStyle w:val="StyleBoldUnderline"/>
          <w:highlight w:val="yellow"/>
        </w:rPr>
        <w:t>Nate Silver</w:t>
      </w:r>
      <w:r w:rsidRPr="00270766">
        <w:rPr>
          <w:sz w:val="16"/>
        </w:rPr>
        <w:t xml:space="preserve"> of The New York Times. </w:t>
      </w:r>
      <w:r w:rsidRPr="00270766">
        <w:rPr>
          <w:rStyle w:val="StyleBoldUnderline"/>
        </w:rPr>
        <w:t>Both</w:t>
      </w:r>
      <w:r w:rsidRPr="00270766">
        <w:rPr>
          <w:sz w:val="16"/>
        </w:rPr>
        <w:t xml:space="preserve"> of those predictive measurements </w:t>
      </w:r>
      <w:r w:rsidRPr="00BB4824">
        <w:rPr>
          <w:rStyle w:val="StyleBoldUnderline"/>
          <w:highlight w:val="yellow"/>
        </w:rPr>
        <w:t xml:space="preserve">have </w:t>
      </w:r>
      <w:r w:rsidRPr="00BB4824">
        <w:rPr>
          <w:rStyle w:val="Emphasis"/>
          <w:highlight w:val="yellow"/>
        </w:rPr>
        <w:t>significantly upgraded</w:t>
      </w:r>
      <w:r w:rsidRPr="00270766">
        <w:rPr>
          <w:sz w:val="16"/>
        </w:rPr>
        <w:t xml:space="preserve"> President </w:t>
      </w:r>
      <w:r w:rsidRPr="00BB4824">
        <w:rPr>
          <w:rStyle w:val="StyleBoldUnderline"/>
          <w:highlight w:val="yellow"/>
        </w:rPr>
        <w:t>Obama’s odds for victory</w:t>
      </w:r>
      <w:r w:rsidRPr="00270766">
        <w:rPr>
          <w:sz w:val="16"/>
        </w:rPr>
        <w:t xml:space="preserve"> over the last 72 hours, likely </w:t>
      </w:r>
      <w:r w:rsidRPr="00270766">
        <w:rPr>
          <w:rStyle w:val="StyleBoldUnderline"/>
        </w:rPr>
        <w:t xml:space="preserve">in response to Obama’s </w:t>
      </w:r>
      <w:r w:rsidRPr="00270766">
        <w:rPr>
          <w:rStyle w:val="Emphasis"/>
          <w:b w:val="0"/>
        </w:rPr>
        <w:t>improving poll numbers</w:t>
      </w:r>
      <w:r w:rsidRPr="00270766">
        <w:rPr>
          <w:sz w:val="16"/>
        </w:rPr>
        <w:t xml:space="preserve">. For those unfamiliar with </w:t>
      </w:r>
      <w:proofErr w:type="spellStart"/>
      <w:r w:rsidRPr="00270766">
        <w:rPr>
          <w:sz w:val="16"/>
        </w:rPr>
        <w:t>Intrade</w:t>
      </w:r>
      <w:proofErr w:type="spellEnd"/>
      <w:r w:rsidRPr="00270766">
        <w:rPr>
          <w:sz w:val="16"/>
        </w:rPr>
        <w:t>, it is a trading market in which people to make predictions by buying stock in a particular event. For instance, someone can buy “stock” in the prediction that President Obama will win re-election vote count on November 6. Currently that “</w:t>
      </w:r>
      <w:r w:rsidRPr="00270766">
        <w:rPr>
          <w:rStyle w:val="StyleBoldUnderline"/>
        </w:rPr>
        <w:t>stock” for</w:t>
      </w:r>
      <w:r w:rsidRPr="00270766">
        <w:rPr>
          <w:sz w:val="16"/>
        </w:rPr>
        <w:t xml:space="preserve"> President </w:t>
      </w:r>
      <w:r w:rsidRPr="00270766">
        <w:rPr>
          <w:rStyle w:val="StyleBoldUnderline"/>
        </w:rPr>
        <w:t>Obama winning is selling a $6.29 a share</w:t>
      </w:r>
      <w:r w:rsidRPr="00270766">
        <w:rPr>
          <w:sz w:val="16"/>
        </w:rPr>
        <w:t xml:space="preserve">. If the trader is right and the event happens they can sell each shares for $10. If the trader is wrong, and the event does not happen, their shares go down to $0. Shares can also be sold before the event happens for a profit or loss. </w:t>
      </w:r>
      <w:r w:rsidRPr="00270766">
        <w:rPr>
          <w:rStyle w:val="StyleBoldUnderline"/>
        </w:rPr>
        <w:t xml:space="preserve">With the “Obama re-election stock” currently selling at $6.29, </w:t>
      </w:r>
      <w:r w:rsidRPr="00BB4824">
        <w:rPr>
          <w:rStyle w:val="StyleBoldUnderline"/>
          <w:highlight w:val="yellow"/>
        </w:rPr>
        <w:t xml:space="preserve">traders are </w:t>
      </w:r>
      <w:r w:rsidRPr="00BB4824">
        <w:rPr>
          <w:rStyle w:val="StyleBoldUnderline"/>
        </w:rPr>
        <w:t xml:space="preserve">essentially </w:t>
      </w:r>
      <w:r w:rsidRPr="00BB4824">
        <w:rPr>
          <w:rStyle w:val="StyleBoldUnderline"/>
          <w:highlight w:val="yellow"/>
        </w:rPr>
        <w:t xml:space="preserve">betting that Obama has a </w:t>
      </w:r>
      <w:r w:rsidRPr="00BB4824">
        <w:rPr>
          <w:rStyle w:val="Emphasis"/>
          <w:highlight w:val="yellow"/>
        </w:rPr>
        <w:t>62.9% chance of winning</w:t>
      </w:r>
      <w:r w:rsidRPr="00270766">
        <w:rPr>
          <w:rStyle w:val="StyleBoldUnderline"/>
        </w:rPr>
        <w:t>. That number is a significant upgrade from Obama</w:t>
      </w:r>
      <w:r w:rsidRPr="00270766">
        <w:rPr>
          <w:sz w:val="16"/>
        </w:rPr>
        <w:t xml:space="preserve"> from Wednesday morning, </w:t>
      </w:r>
      <w:r w:rsidRPr="00270766">
        <w:rPr>
          <w:rStyle w:val="StyleBoldUnderline"/>
        </w:rPr>
        <w:t>when Obama was trading at just $5.60</w:t>
      </w:r>
      <w:r w:rsidRPr="00270766">
        <w:rPr>
          <w:sz w:val="16"/>
        </w:rPr>
        <w:t xml:space="preserve">. What </w:t>
      </w:r>
      <w:r w:rsidRPr="00270766">
        <w:rPr>
          <w:rStyle w:val="StyleBoldUnderline"/>
        </w:rPr>
        <w:t>this</w:t>
      </w:r>
      <w:r w:rsidRPr="00270766">
        <w:rPr>
          <w:sz w:val="16"/>
        </w:rPr>
        <w:t xml:space="preserve"> essentially </w:t>
      </w:r>
      <w:r w:rsidRPr="00270766">
        <w:rPr>
          <w:rStyle w:val="StyleBoldUnderline"/>
        </w:rPr>
        <w:t xml:space="preserve">means is that </w:t>
      </w:r>
      <w:r w:rsidRPr="00BB4824">
        <w:rPr>
          <w:rStyle w:val="StyleBoldUnderline"/>
          <w:highlight w:val="yellow"/>
        </w:rPr>
        <w:t xml:space="preserve">people </w:t>
      </w:r>
      <w:r w:rsidRPr="00BB4824">
        <w:rPr>
          <w:rStyle w:val="StyleBoldUnderline"/>
        </w:rPr>
        <w:t>who have actual money riding on the outcome</w:t>
      </w:r>
      <w:r w:rsidRPr="00270766">
        <w:rPr>
          <w:rStyle w:val="StyleBoldUnderline"/>
        </w:rPr>
        <w:t xml:space="preserve"> </w:t>
      </w:r>
      <w:r w:rsidRPr="00BB4824">
        <w:rPr>
          <w:rStyle w:val="StyleBoldUnderline"/>
          <w:highlight w:val="yellow"/>
        </w:rPr>
        <w:t xml:space="preserve">increased Obama’s </w:t>
      </w:r>
      <w:r w:rsidRPr="00BB4824">
        <w:rPr>
          <w:rStyle w:val="Emphasis"/>
          <w:highlight w:val="yellow"/>
        </w:rPr>
        <w:t>odds for victory by 10 percent</w:t>
      </w:r>
      <w:r w:rsidRPr="00270766">
        <w:rPr>
          <w:sz w:val="16"/>
        </w:rPr>
        <w:t xml:space="preserve">. The second projection is much more complicated. Nate Silver has developed fame for a website called FiveThirtyEight.com which incorporates all the polling data, and more, in order to project elections. Silver’s model is much more complex than a simple average of the polls. Silver takes into account the demographics of each state, the direction of the economy, and he also weighs each pollster differently based on their past performance. </w:t>
      </w:r>
      <w:r w:rsidRPr="00BB4824">
        <w:rPr>
          <w:rStyle w:val="StyleBoldUnderline"/>
          <w:highlight w:val="yellow"/>
        </w:rPr>
        <w:t>According to Silver’s</w:t>
      </w:r>
      <w:r w:rsidRPr="00270766">
        <w:rPr>
          <w:rStyle w:val="StyleBoldUnderline"/>
        </w:rPr>
        <w:t xml:space="preserve"> November 6 </w:t>
      </w:r>
      <w:r w:rsidRPr="00BB4824">
        <w:rPr>
          <w:rStyle w:val="StyleBoldUnderline"/>
          <w:highlight w:val="yellow"/>
        </w:rPr>
        <w:t>forecast</w:t>
      </w:r>
      <w:r w:rsidRPr="00270766">
        <w:rPr>
          <w:sz w:val="16"/>
        </w:rPr>
        <w:t xml:space="preserve">, President </w:t>
      </w:r>
      <w:r w:rsidRPr="00BB4824">
        <w:rPr>
          <w:rStyle w:val="StyleBoldUnderline"/>
          <w:highlight w:val="yellow"/>
        </w:rPr>
        <w:t>Obama</w:t>
      </w:r>
      <w:r w:rsidRPr="00270766">
        <w:rPr>
          <w:rStyle w:val="StyleBoldUnderline"/>
        </w:rPr>
        <w:t xml:space="preserve"> currently </w:t>
      </w:r>
      <w:r w:rsidRPr="00BB4824">
        <w:rPr>
          <w:rStyle w:val="StyleBoldUnderline"/>
          <w:highlight w:val="yellow"/>
        </w:rPr>
        <w:t>has</w:t>
      </w:r>
      <w:r w:rsidRPr="00270766">
        <w:rPr>
          <w:rStyle w:val="StyleBoldUnderline"/>
        </w:rPr>
        <w:t xml:space="preserve"> </w:t>
      </w:r>
      <w:r w:rsidRPr="00BB4824">
        <w:rPr>
          <w:rStyle w:val="StyleBoldUnderline"/>
          <w:highlight w:val="yellow"/>
        </w:rPr>
        <w:t xml:space="preserve">a </w:t>
      </w:r>
      <w:r w:rsidRPr="00BB4824">
        <w:rPr>
          <w:rStyle w:val="Emphasis"/>
          <w:highlight w:val="yellow"/>
        </w:rPr>
        <w:t>73.1% chance of winning</w:t>
      </w:r>
      <w:r w:rsidRPr="00270766">
        <w:rPr>
          <w:rStyle w:val="StyleBoldUnderline"/>
        </w:rPr>
        <w:t xml:space="preserve"> the election</w:t>
      </w:r>
      <w:r w:rsidRPr="00270766">
        <w:rPr>
          <w:sz w:val="16"/>
        </w:rPr>
        <w:t xml:space="preserve">. Over the last 72 hours Silver has increased Obama’s odds by over 5%. Two weeks ago, on October 12, Silver had President Obama’s odds down all the way to 61.1%. </w:t>
      </w:r>
      <w:r w:rsidRPr="00270766">
        <w:rPr>
          <w:rStyle w:val="StyleBoldUnderline"/>
        </w:rPr>
        <w:t>So while many in the media are continuing with the narrative that</w:t>
      </w:r>
      <w:r w:rsidRPr="00270766">
        <w:rPr>
          <w:sz w:val="16"/>
        </w:rPr>
        <w:t xml:space="preserve"> Mitt </w:t>
      </w:r>
      <w:r w:rsidRPr="00270766">
        <w:rPr>
          <w:rStyle w:val="StyleBoldUnderline"/>
        </w:rPr>
        <w:t xml:space="preserve">Romney has the momentum, </w:t>
      </w:r>
      <w:r w:rsidRPr="00BB4824">
        <w:rPr>
          <w:rStyle w:val="StyleBoldUnderline"/>
          <w:highlight w:val="yellow"/>
        </w:rPr>
        <w:t xml:space="preserve">Obama is </w:t>
      </w:r>
      <w:r w:rsidRPr="00BB4824">
        <w:rPr>
          <w:rStyle w:val="Emphasis"/>
          <w:b w:val="0"/>
          <w:highlight w:val="yellow"/>
        </w:rPr>
        <w:t>trending up</w:t>
      </w:r>
      <w:r w:rsidRPr="00270766">
        <w:rPr>
          <w:sz w:val="16"/>
        </w:rPr>
        <w:t xml:space="preserve"> with the people who are putting their wallets where the mouth is, and with the statistician who has made a name for himself in projecting elections.</w:t>
      </w:r>
    </w:p>
    <w:p w:rsidR="00833444" w:rsidRDefault="00833444" w:rsidP="00833444">
      <w:pPr>
        <w:pStyle w:val="Heading4"/>
      </w:pPr>
      <w:r>
        <w:t>Nuclear power incentives are massively unpopular --- the public does not want to foot the cost.</w:t>
      </w:r>
    </w:p>
    <w:p w:rsidR="00833444" w:rsidRDefault="00833444" w:rsidP="00833444">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12" w:history="1">
        <w:r w:rsidRPr="002E79E1">
          <w:rPr>
            <w:rStyle w:val="Hyperlink"/>
          </w:rPr>
          <w:t>http://www.motherjones.com/blue-marble/2011/03/nuclear-power-public-opinion-poll</w:t>
        </w:r>
      </w:hyperlink>
      <w:r>
        <w:t>)</w:t>
      </w:r>
    </w:p>
    <w:p w:rsidR="00833444" w:rsidRPr="00E42539" w:rsidRDefault="00833444" w:rsidP="00833444">
      <w:pPr>
        <w:ind w:left="288"/>
        <w:rPr>
          <w:sz w:val="16"/>
        </w:rPr>
      </w:pPr>
      <w:r w:rsidRPr="00116783">
        <w:rPr>
          <w:sz w:val="16"/>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w:t>
      </w:r>
      <w:proofErr w:type="spellStart"/>
      <w:r w:rsidRPr="00116783">
        <w:rPr>
          <w:sz w:val="16"/>
        </w:rPr>
        <w:t>renewables</w:t>
      </w:r>
      <w:proofErr w:type="spellEnd"/>
      <w:r w:rsidRPr="00116783">
        <w:rPr>
          <w:sz w:val="16"/>
        </w:rPr>
        <w:t xml:space="preserve">.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833444" w:rsidRPr="00B03669" w:rsidRDefault="00833444" w:rsidP="00833444">
      <w:pPr>
        <w:pStyle w:val="Heading4"/>
      </w:pPr>
      <w:r>
        <w:t>Obama reelection maintains the US/Russian reset --- Romney will collapse relations</w:t>
      </w:r>
    </w:p>
    <w:p w:rsidR="00833444" w:rsidRDefault="00833444" w:rsidP="00833444">
      <w:r w:rsidRPr="0048721A">
        <w:rPr>
          <w:b/>
        </w:rPr>
        <w:t>Weir</w:t>
      </w:r>
      <w:r>
        <w:t>, 3/27/</w:t>
      </w:r>
      <w:r w:rsidRPr="0048721A">
        <w:rPr>
          <w:b/>
        </w:rPr>
        <w:t>2012</w:t>
      </w:r>
      <w:r>
        <w:t xml:space="preserve"> (Fred, Obama asks Russia to cut him slack until reelection, Minnesota Post, p. </w:t>
      </w:r>
      <w:hyperlink r:id="rId13" w:history="1">
        <w:r w:rsidRPr="002D7337">
          <w:rPr>
            <w:rStyle w:val="Hyperlink"/>
          </w:rPr>
          <w:t>http://www.minnpost.com/christian-science-monitor/2012/03/obama-asks-russia-cut-him-slack-until-reelection</w:t>
        </w:r>
      </w:hyperlink>
      <w:r>
        <w:t>)</w:t>
      </w:r>
    </w:p>
    <w:p w:rsidR="00833444" w:rsidRPr="0048721A" w:rsidRDefault="00833444" w:rsidP="00833444">
      <w:pPr>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lastRenderedPageBreak/>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proofErr w:type="spellStart"/>
      <w:r w:rsidRPr="0048721A">
        <w:rPr>
          <w:rStyle w:val="StyleBoldUnderline"/>
        </w:rPr>
        <w:t>Babich</w:t>
      </w:r>
      <w:proofErr w:type="spellEnd"/>
      <w:r w:rsidRPr="0048721A">
        <w:rPr>
          <w:sz w:val="16"/>
        </w:rPr>
        <w:t>, a political columnist with the official RIA-</w:t>
      </w:r>
      <w:proofErr w:type="spellStart"/>
      <w:r w:rsidRPr="0048721A">
        <w:rPr>
          <w:sz w:val="16"/>
        </w:rPr>
        <w:t>Novosti</w:t>
      </w:r>
      <w:proofErr w:type="spellEnd"/>
      <w:r w:rsidRPr="0048721A">
        <w:rPr>
          <w:sz w:val="16"/>
        </w:rPr>
        <w:t xml:space="preserve">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8721A">
        <w:rPr>
          <w:sz w:val="16"/>
        </w:rPr>
        <w:t>rhetoric,</w:t>
      </w:r>
      <w:proofErr w:type="gramEnd"/>
      <w:r w:rsidRPr="0048721A">
        <w:rPr>
          <w:sz w:val="16"/>
        </w:rPr>
        <w:t xml:space="preserve"> and that in office Putin will seek greater cooperation and normal relations with the West. "Russian society is more anti-American than its leaders are," says </w:t>
      </w:r>
      <w:proofErr w:type="spellStart"/>
      <w:r w:rsidRPr="0048721A">
        <w:rPr>
          <w:sz w:val="16"/>
        </w:rPr>
        <w:t>Pavel</w:t>
      </w:r>
      <w:proofErr w:type="spellEnd"/>
      <w:r w:rsidRPr="0048721A">
        <w:rPr>
          <w:sz w:val="16"/>
        </w:rPr>
        <w:t xml:space="preserve"> </w:t>
      </w:r>
      <w:proofErr w:type="spellStart"/>
      <w:r w:rsidRPr="0048721A">
        <w:rPr>
          <w:sz w:val="16"/>
        </w:rPr>
        <w:t>Zolotaryov</w:t>
      </w:r>
      <w:proofErr w:type="spellEnd"/>
      <w:r w:rsidRPr="0048721A">
        <w:rPr>
          <w:sz w:val="16"/>
        </w:rPr>
        <w:t xml:space="preserve">,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833444" w:rsidRPr="00093D28" w:rsidRDefault="00833444" w:rsidP="00833444">
      <w:pPr>
        <w:pStyle w:val="Heading4"/>
      </w:pPr>
      <w:r>
        <w:t xml:space="preserve">Extinction </w:t>
      </w:r>
    </w:p>
    <w:p w:rsidR="00833444" w:rsidRPr="00E5330E" w:rsidRDefault="00833444" w:rsidP="00833444">
      <w:pPr>
        <w:rPr>
          <w:rStyle w:val="StyleStyleBold12pt"/>
        </w:rPr>
      </w:pPr>
      <w:r w:rsidRPr="00E5330E">
        <w:rPr>
          <w:rStyle w:val="StyleStyleBold12pt"/>
        </w:rPr>
        <w:t xml:space="preserve">Allison &amp; </w:t>
      </w:r>
      <w:proofErr w:type="spellStart"/>
      <w:r w:rsidRPr="00E5330E">
        <w:rPr>
          <w:rStyle w:val="StyleStyleBold12pt"/>
        </w:rPr>
        <w:t>Blackwill</w:t>
      </w:r>
      <w:proofErr w:type="spellEnd"/>
      <w:r>
        <w:rPr>
          <w:rStyle w:val="StyleStyleBold12pt"/>
        </w:rPr>
        <w:t xml:space="preserve"> </w:t>
      </w:r>
      <w:r w:rsidRPr="00E5330E">
        <w:rPr>
          <w:rStyle w:val="StyleStyleBold12pt"/>
        </w:rPr>
        <w:t>11</w:t>
      </w:r>
    </w:p>
    <w:p w:rsidR="00833444" w:rsidRPr="00E554BE" w:rsidRDefault="00833444" w:rsidP="00833444">
      <w:pPr>
        <w:rPr>
          <w:sz w:val="16"/>
        </w:rPr>
      </w:pPr>
      <w:r w:rsidRPr="00E554BE">
        <w:rPr>
          <w:sz w:val="16"/>
        </w:rPr>
        <w:t xml:space="preserve">[Graham, director of the </w:t>
      </w:r>
      <w:proofErr w:type="spellStart"/>
      <w:r w:rsidRPr="00E554BE">
        <w:rPr>
          <w:sz w:val="16"/>
        </w:rPr>
        <w:t>Belfer</w:t>
      </w:r>
      <w:proofErr w:type="spellEnd"/>
      <w:r w:rsidRPr="00E554BE">
        <w:rPr>
          <w:sz w:val="16"/>
        </w:rPr>
        <w:t xml:space="preserve">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w:t>
      </w:r>
      <w:proofErr w:type="spellStart"/>
      <w:r w:rsidRPr="00E554BE">
        <w:rPr>
          <w:sz w:val="16"/>
        </w:rPr>
        <w:t>Belfer</w:t>
      </w:r>
      <w:proofErr w:type="spellEnd"/>
      <w:r w:rsidRPr="00E554BE">
        <w:rPr>
          <w:sz w:val="16"/>
        </w:rPr>
        <w:t xml:space="preserve"> Center and the Center for the National Interest, 10-30-11 Politico, “10 reasons why Russia still matters,” http://dyn.politico.com/printstory.cfm?uuid=161EF282-72F9-4D48-8B9C-C5B3396CA0E6]</w:t>
      </w:r>
    </w:p>
    <w:p w:rsidR="00833444" w:rsidRPr="00FE5B11" w:rsidRDefault="00833444" w:rsidP="00833444">
      <w:pPr>
        <w:rPr>
          <w:rStyle w:val="DebateUnderline"/>
        </w:rPr>
      </w:pPr>
      <w:r w:rsidRPr="00E71493">
        <w:rPr>
          <w:sz w:val="16"/>
        </w:rPr>
        <w:t xml:space="preserve">That central point is that </w:t>
      </w:r>
      <w:r w:rsidRPr="00E71493">
        <w:rPr>
          <w:rStyle w:val="StyleBoldUnderline"/>
        </w:rPr>
        <w:t>Russia matters a great deal to a U.S.</w:t>
      </w:r>
      <w:r w:rsidRPr="00E71493">
        <w:rPr>
          <w:sz w:val="16"/>
        </w:rPr>
        <w:t xml:space="preserve"> government </w:t>
      </w:r>
      <w:r w:rsidRPr="00E71493">
        <w:rPr>
          <w:rStyle w:val="StyleBoldUnderline"/>
        </w:rPr>
        <w:t>seeking to defend and advance its national interests.</w:t>
      </w:r>
      <w:r w:rsidRPr="00E71493">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997421">
        <w:rPr>
          <w:rStyle w:val="StyleBoldUnderline"/>
          <w:highlight w:val="yellow"/>
        </w:rPr>
        <w:t xml:space="preserve">Russia </w:t>
      </w:r>
      <w:r w:rsidRPr="001E0905">
        <w:rPr>
          <w:rStyle w:val="StyleBoldUnderline"/>
        </w:rPr>
        <w:t xml:space="preserve">is a player whose </w:t>
      </w:r>
      <w:r w:rsidRPr="003E55F9">
        <w:rPr>
          <w:rStyle w:val="StyleBoldUnderline"/>
        </w:rPr>
        <w:t xml:space="preserve">choices </w:t>
      </w:r>
      <w:r w:rsidRPr="00997421">
        <w:rPr>
          <w:rStyle w:val="StyleBoldUnderline"/>
          <w:highlight w:val="yellow"/>
        </w:rPr>
        <w:t xml:space="preserve">affect our vital interests in nuclear security </w:t>
      </w:r>
      <w:r w:rsidRPr="003E55F9">
        <w:rPr>
          <w:rStyle w:val="StyleBoldUnderline"/>
        </w:rPr>
        <w:t xml:space="preserve">and energy. It is key to supplying 100,000 U.S. troops fighting in Afghanistan and preventing Iran from acquiring nuclear weapons. </w:t>
      </w:r>
      <w:r w:rsidRPr="003E55F9">
        <w:rPr>
          <w:sz w:val="16"/>
        </w:rPr>
        <w:t>Ten</w:t>
      </w:r>
      <w:r w:rsidRPr="00E71493">
        <w:rPr>
          <w:sz w:val="16"/>
        </w:rPr>
        <w:t xml:space="preserve"> realities require U.S. policymakers to advance our nation’s interests by engaging and working with Moscow. First, </w:t>
      </w:r>
      <w:r w:rsidRPr="00E71493">
        <w:rPr>
          <w:rStyle w:val="StyleBoldUnderline"/>
        </w:rPr>
        <w:t>Russia remains the only nation that can erase the United States from the map in 30 minutes.</w:t>
      </w:r>
      <w:r w:rsidRPr="00E71493">
        <w:rPr>
          <w:sz w:val="16"/>
        </w:rPr>
        <w:t xml:space="preserve"> As every president since John F. Kennedy has recognized, </w:t>
      </w:r>
      <w:r w:rsidRPr="00997421">
        <w:rPr>
          <w:rStyle w:val="Emphasis"/>
          <w:highlight w:val="yellow"/>
        </w:rPr>
        <w:t>Russia’s cooperation is critical to averting nuclear war</w:t>
      </w:r>
      <w:r w:rsidRPr="00E71493">
        <w:rPr>
          <w:rStyle w:val="Emphasis"/>
        </w:rPr>
        <w:t xml:space="preserve">. </w:t>
      </w:r>
      <w:r w:rsidRPr="00E71493">
        <w:rPr>
          <w:sz w:val="16"/>
        </w:rPr>
        <w:t xml:space="preserve">Second, </w:t>
      </w:r>
      <w:r w:rsidRPr="00E71493">
        <w:rPr>
          <w:rStyle w:val="StyleBoldUnderline"/>
        </w:rPr>
        <w:t xml:space="preserve">Russia is our most </w:t>
      </w:r>
      <w:r w:rsidRPr="001E0905">
        <w:rPr>
          <w:rStyle w:val="StyleBoldUnderline"/>
        </w:rPr>
        <w:t xml:space="preserve">consequential partner </w:t>
      </w:r>
      <w:r w:rsidRPr="00DC42FE">
        <w:rPr>
          <w:rStyle w:val="StyleBoldUnderline"/>
        </w:rPr>
        <w:t>in preventing nuclear terrorism.</w:t>
      </w:r>
      <w:r w:rsidRPr="00E71493">
        <w:rPr>
          <w:rStyle w:val="StyleBoldUnderline"/>
        </w:rPr>
        <w:t xml:space="preserve"> Through</w:t>
      </w:r>
      <w:r w:rsidRPr="00E71493">
        <w:rPr>
          <w:sz w:val="16"/>
        </w:rPr>
        <w:t xml:space="preserve"> a combination of more than $11 billion in U.S. aid, provided through the Nunn-Lugar </w:t>
      </w:r>
      <w:r w:rsidRPr="001E0905">
        <w:rPr>
          <w:rStyle w:val="StyleBoldUnderline"/>
        </w:rPr>
        <w:t>Cooperative Threat Reduction program,</w:t>
      </w:r>
      <w:r w:rsidRPr="001E0905">
        <w:rPr>
          <w:sz w:val="16"/>
        </w:rPr>
        <w:t xml:space="preserve"> and impressive</w:t>
      </w:r>
      <w:r w:rsidRPr="00E71493">
        <w:rPr>
          <w:sz w:val="16"/>
        </w:rPr>
        <w:t xml:space="preserve"> Russian professionalism, </w:t>
      </w:r>
      <w:r w:rsidRPr="00E71493">
        <w:rPr>
          <w:rStyle w:val="StyleBoldUnderline"/>
        </w:rPr>
        <w:t>two decades after the collapse of the</w:t>
      </w:r>
      <w:r w:rsidRPr="00E71493">
        <w:rPr>
          <w:sz w:val="16"/>
        </w:rPr>
        <w:t xml:space="preserve"> “evil </w:t>
      </w:r>
      <w:r w:rsidRPr="00E71493">
        <w:rPr>
          <w:rStyle w:val="StyleBoldUnderline"/>
        </w:rPr>
        <w:t xml:space="preserve">empire,” </w:t>
      </w:r>
      <w:r w:rsidRPr="00997421">
        <w:rPr>
          <w:rStyle w:val="StyleBoldUnderline"/>
          <w:highlight w:val="yellow"/>
        </w:rPr>
        <w:t>not one nuclear weapon has been found loose</w:t>
      </w:r>
      <w:r w:rsidRPr="00E71493">
        <w:rPr>
          <w:rStyle w:val="StyleBoldUnderline"/>
        </w:rPr>
        <w:t>.</w:t>
      </w:r>
      <w:r w:rsidRPr="00E71493">
        <w:rPr>
          <w:sz w:val="16"/>
        </w:rPr>
        <w:t xml:space="preserve"> Third</w:t>
      </w:r>
      <w:r w:rsidRPr="00997421">
        <w:rPr>
          <w:sz w:val="16"/>
          <w:highlight w:val="yellow"/>
        </w:rPr>
        <w:t xml:space="preserve">, </w:t>
      </w:r>
      <w:r w:rsidRPr="00997421">
        <w:rPr>
          <w:rStyle w:val="Emphasis"/>
          <w:highlight w:val="yellow"/>
        </w:rPr>
        <w:t xml:space="preserve">Russia plays an essential role in preventing </w:t>
      </w:r>
      <w:r w:rsidRPr="00E71493">
        <w:rPr>
          <w:rStyle w:val="Emphasis"/>
        </w:rPr>
        <w:t>the</w:t>
      </w:r>
      <w:r w:rsidRPr="00997421">
        <w:rPr>
          <w:rStyle w:val="Emphasis"/>
          <w:highlight w:val="yellow"/>
        </w:rPr>
        <w:t xml:space="preserve"> prolif</w:t>
      </w:r>
      <w:r w:rsidRPr="00E71493">
        <w:rPr>
          <w:rStyle w:val="Emphasis"/>
        </w:rPr>
        <w:t xml:space="preserve">eration of nuclear weapons </w:t>
      </w:r>
      <w:r w:rsidRPr="00E71493">
        <w:rPr>
          <w:rStyle w:val="StyleBoldUnderline"/>
          <w:sz w:val="16"/>
        </w:rPr>
        <w:t>and</w:t>
      </w:r>
      <w:r w:rsidRPr="00E71493">
        <w:rPr>
          <w:sz w:val="16"/>
        </w:rPr>
        <w:t xml:space="preserve"> missile-delivery systems. As </w:t>
      </w:r>
      <w:r w:rsidRPr="00DC42FE">
        <w:rPr>
          <w:rStyle w:val="StyleBoldUnderline"/>
        </w:rPr>
        <w:t>Washington seeks to stop Iran’s drive toward nuclear weapons, Russian choices to sell or withhold sensitive technologies are the difference between failure and the possibility of success.</w:t>
      </w:r>
      <w:r w:rsidRPr="00E71493">
        <w:rPr>
          <w:rStyle w:val="StyleBoldUnderline"/>
        </w:rPr>
        <w:t xml:space="preserve"> </w:t>
      </w:r>
      <w:r w:rsidRPr="00E71493">
        <w:rPr>
          <w:sz w:val="16"/>
        </w:rPr>
        <w:t xml:space="preserve">Fourth, </w:t>
      </w:r>
      <w:r w:rsidRPr="00997421">
        <w:rPr>
          <w:rStyle w:val="StyleBoldUnderline"/>
          <w:highlight w:val="yellow"/>
        </w:rPr>
        <w:t>Russian support</w:t>
      </w:r>
      <w:r w:rsidRPr="00E71493">
        <w:rPr>
          <w:rStyle w:val="StyleBoldUnderline"/>
        </w:rPr>
        <w:t xml:space="preserve"> in sharing </w:t>
      </w:r>
      <w:r w:rsidRPr="00997421">
        <w:rPr>
          <w:rStyle w:val="StyleBoldUnderline"/>
          <w:highlight w:val="yellow"/>
        </w:rPr>
        <w:t>intelligence</w:t>
      </w:r>
      <w:r w:rsidRPr="00E71493">
        <w:rPr>
          <w:rStyle w:val="StyleBoldUnderline"/>
        </w:rPr>
        <w:t xml:space="preserve"> and cooperating in operations </w:t>
      </w:r>
      <w:r w:rsidRPr="00997421">
        <w:rPr>
          <w:rStyle w:val="Emphasis"/>
          <w:highlight w:val="yellow"/>
        </w:rPr>
        <w:t>remains essential to</w:t>
      </w:r>
      <w:r w:rsidRPr="00E71493">
        <w:rPr>
          <w:rStyle w:val="Emphasis"/>
        </w:rPr>
        <w:t xml:space="preserve"> the U.S. war to </w:t>
      </w:r>
      <w:r w:rsidRPr="00997421">
        <w:rPr>
          <w:rStyle w:val="Emphasis"/>
          <w:highlight w:val="yellow"/>
        </w:rPr>
        <w:t>destroy Al Qaeda and combat</w:t>
      </w:r>
      <w:r w:rsidRPr="00E71493">
        <w:rPr>
          <w:rStyle w:val="Emphasis"/>
        </w:rPr>
        <w:t xml:space="preserve"> other transnational </w:t>
      </w:r>
      <w:r w:rsidRPr="00997421">
        <w:rPr>
          <w:rStyle w:val="Emphasis"/>
          <w:highlight w:val="yellow"/>
        </w:rPr>
        <w:t>terrorist groups</w:t>
      </w:r>
      <w:r w:rsidRPr="00E71493">
        <w:rPr>
          <w:rStyle w:val="Emphasis"/>
        </w:rPr>
        <w:t>.</w:t>
      </w:r>
      <w:r w:rsidRPr="00E71493">
        <w:rPr>
          <w:sz w:val="16"/>
        </w:rPr>
        <w:t xml:space="preserve"> Fifth, </w:t>
      </w:r>
      <w:r w:rsidRPr="00E71493">
        <w:rPr>
          <w:rStyle w:val="StyleBoldUnderline"/>
        </w:rPr>
        <w:t xml:space="preserve">Russia provides a vital supply line to 100,000 U.S. troops fighting in Afghanistan. As U.S. relations with Pakistan have deteriorated, the Russian lifeline has grown ever more important and now accounts for half all daily deliveries. </w:t>
      </w:r>
      <w:r w:rsidRPr="00E71493">
        <w:rPr>
          <w:sz w:val="16"/>
        </w:rPr>
        <w:t xml:space="preserve">Sixth, </w:t>
      </w:r>
      <w:r w:rsidRPr="00E71493">
        <w:rPr>
          <w:rStyle w:val="StyleBoldUnderline"/>
        </w:rPr>
        <w:t>Russia is the world’s largest oil producer and second largest gas producer.</w:t>
      </w:r>
      <w:r w:rsidRPr="00E71493">
        <w:rPr>
          <w:sz w:val="16"/>
        </w:rPr>
        <w:t xml:space="preserve"> Over the past decade, Russia has added more oil and gas exports to world energy markets than any other nation. Most major energy transport routes from Eurasia start in Russia or cross its nine time zones. </w:t>
      </w:r>
      <w:r w:rsidRPr="00E71493">
        <w:rPr>
          <w:rStyle w:val="StyleBoldUnderline"/>
        </w:rPr>
        <w:t>As citizens of a country that imports two of every three of the 20 million barrels of oil that fuel U.S. cars daily, Americans feel Russia’s impact at our gas pumps.</w:t>
      </w:r>
      <w:r w:rsidRPr="00E71493">
        <w:rPr>
          <w:sz w:val="16"/>
        </w:rPr>
        <w:t xml:space="preserve"> Seventh, </w:t>
      </w:r>
      <w:r w:rsidRPr="00E71493">
        <w:rPr>
          <w:rStyle w:val="StyleBoldUnderline"/>
        </w:rPr>
        <w:t xml:space="preserve">Moscow is an important player in today’s international system. It is no accident that Russia is one of the five veto-wielding, permanent members of the U.N. Security Council, as well as a member of the G-8 and G-20. A Moscow more closely aligned with U.S. goals would be </w:t>
      </w:r>
      <w:r w:rsidRPr="00E71493">
        <w:rPr>
          <w:rStyle w:val="Emphasis"/>
        </w:rPr>
        <w:t>significant in the balance of power</w:t>
      </w:r>
      <w:r w:rsidRPr="00E71493">
        <w:rPr>
          <w:rStyle w:val="StyleBoldUnderline"/>
        </w:rPr>
        <w:t xml:space="preserve"> to shape an environment in which China can emerge as a global power without overturning the existing order.</w:t>
      </w:r>
      <w:r w:rsidRPr="00E71493">
        <w:rPr>
          <w:sz w:val="16"/>
        </w:rPr>
        <w:t xml:space="preserve"> Eighth, </w:t>
      </w:r>
      <w:r w:rsidRPr="00E71493">
        <w:rPr>
          <w:rStyle w:val="StyleBoldUnderline"/>
        </w:rPr>
        <w:t>Russia is the largest country on Earth by land area, abutting China on the East, Poland in the West and the United States across the Arctic. This territory provides transit corridors for supplies to global markets whose stability is vital to the U.S. economy.</w:t>
      </w:r>
      <w:r w:rsidRPr="00E71493">
        <w:rPr>
          <w:sz w:val="16"/>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E71493">
        <w:rPr>
          <w:sz w:val="16"/>
        </w:rPr>
        <w:t>Brin</w:t>
      </w:r>
      <w:proofErr w:type="spellEnd"/>
      <w:r w:rsidRPr="00E71493">
        <w:rPr>
          <w:sz w:val="16"/>
        </w:rPr>
        <w:t xml:space="preserve">. Tenth, </w:t>
      </w:r>
      <w:r w:rsidRPr="00DC42FE">
        <w:rPr>
          <w:rStyle w:val="Emphasis"/>
        </w:rPr>
        <w:t>Russia’s potential as a spoiler is difficult to exaggerate</w:t>
      </w:r>
      <w:r w:rsidRPr="00E71493">
        <w:rPr>
          <w:rStyle w:val="Emphasis"/>
        </w:rPr>
        <w:t>.</w:t>
      </w:r>
      <w:r w:rsidRPr="00E71493">
        <w:rPr>
          <w:rStyle w:val="StyleBoldUnderline"/>
        </w:rPr>
        <w:t xml:space="preserve"> Consider what a Russian president intent on frustrating U.S. international objectives could do — from stopping the supply flow to Afghanistan to selling S-300 air defense missiles to Tehran to joining China in preventing U.N. Security Council resolutions.</w:t>
      </w:r>
      <w:r w:rsidRPr="00E71493">
        <w:rPr>
          <w:sz w:val="16"/>
        </w:rPr>
        <w:t xml:space="preserve"> So </w:t>
      </w:r>
      <w:r w:rsidRPr="00E71493">
        <w:rPr>
          <w:rStyle w:val="StyleBoldUnderline"/>
        </w:rPr>
        <w:t xml:space="preserve">next time you </w:t>
      </w:r>
      <w:r w:rsidRPr="00E71493">
        <w:rPr>
          <w:rStyle w:val="StyleBoldUnderline"/>
        </w:rPr>
        <w:lastRenderedPageBreak/>
        <w:t>hear a policymaker dismissing Russia with rhetoric about “who cares?” ask them to identify nations that matter more to U.S. success, or failure, in advancing our national interests.</w:t>
      </w:r>
    </w:p>
    <w:p w:rsidR="00833444" w:rsidRPr="0048721A" w:rsidRDefault="00833444" w:rsidP="00833444">
      <w:pPr>
        <w:rPr>
          <w:sz w:val="16"/>
        </w:rPr>
      </w:pPr>
    </w:p>
    <w:p w:rsidR="00833444" w:rsidRDefault="00833444" w:rsidP="00833444"/>
    <w:p w:rsidR="00833444" w:rsidRPr="00E42539" w:rsidRDefault="00833444" w:rsidP="00833444"/>
    <w:p w:rsidR="00833444" w:rsidRPr="00514A1A" w:rsidRDefault="00833444" w:rsidP="00833444">
      <w:pPr>
        <w:pStyle w:val="Heading3"/>
        <w:rPr>
          <w:rFonts w:cs="Times New Roman"/>
        </w:rPr>
      </w:pPr>
      <w:r>
        <w:rPr>
          <w:rFonts w:cs="Times New Roman"/>
        </w:rPr>
        <w:lastRenderedPageBreak/>
        <w:t>1NC</w:t>
      </w:r>
    </w:p>
    <w:p w:rsidR="00833444" w:rsidRPr="00514A1A" w:rsidRDefault="00833444" w:rsidP="00833444">
      <w:pPr>
        <w:pStyle w:val="Heading4"/>
        <w:rPr>
          <w:rFonts w:cs="Times New Roman"/>
        </w:rPr>
      </w:pPr>
      <w:r w:rsidRPr="00514A1A">
        <w:rPr>
          <w:rFonts w:cs="Times New Roman"/>
        </w:rPr>
        <w:t>The nuclear arsenal will be modernized now – but risks cuts from the defense budget</w:t>
      </w:r>
    </w:p>
    <w:p w:rsidR="00833444" w:rsidRPr="00514A1A" w:rsidRDefault="00833444" w:rsidP="00833444">
      <w:r w:rsidRPr="00514A1A">
        <w:rPr>
          <w:rStyle w:val="Heading4Char"/>
          <w:rFonts w:cs="Times New Roman"/>
        </w:rPr>
        <w:t>Washington Post, 9/15</w:t>
      </w:r>
      <w:r w:rsidRPr="00514A1A">
        <w:t xml:space="preserve">/12 (Dana Priest, “Aging U.S. nuclear arsenal slated for costly and long-delayed modernization,” </w:t>
      </w:r>
      <w:hyperlink r:id="rId14" w:history="1">
        <w:r w:rsidRPr="00514A1A">
          <w:rPr>
            <w:rStyle w:val="Hyperlink"/>
          </w:rPr>
          <w:t>http://www.washingtonpost.com/world/national-security/us-nuclear-arsenal-is-ready-for-overhaul/2012/09/15/428237de-f830-11e1-8253-3f495ae70650_story.html</w:t>
        </w:r>
      </w:hyperlink>
      <w:r w:rsidRPr="00514A1A">
        <w:rPr>
          <w:rStyle w:val="Hyperlink"/>
        </w:rPr>
        <w:t>)</w:t>
      </w:r>
    </w:p>
    <w:p w:rsidR="00833444" w:rsidRPr="00514A1A" w:rsidRDefault="00833444" w:rsidP="00833444"/>
    <w:p w:rsidR="00833444" w:rsidRPr="00514A1A" w:rsidRDefault="00833444" w:rsidP="00833444">
      <w:pPr>
        <w:rPr>
          <w:b/>
          <w:sz w:val="22"/>
          <w:u w:val="single"/>
        </w:rPr>
      </w:pPr>
      <w:r w:rsidRPr="00514A1A">
        <w:rPr>
          <w:highlight w:val="yellow"/>
          <w:u w:val="single"/>
        </w:rPr>
        <w:t>The U.S. nuclear arsenal</w:t>
      </w:r>
      <w:r w:rsidRPr="00514A1A">
        <w:t xml:space="preserve">, the most powerful but indiscriminate class of weapons ever created, is set to undergo the costliest </w:t>
      </w:r>
      <w:r w:rsidRPr="00514A1A">
        <w:rPr>
          <w:highlight w:val="yellow"/>
          <w:u w:val="single"/>
        </w:rPr>
        <w:t>overhaul</w:t>
      </w:r>
      <w:r w:rsidRPr="00514A1A">
        <w:t xml:space="preserve"> in its history, </w:t>
      </w:r>
      <w:r w:rsidRPr="00514A1A">
        <w:rPr>
          <w:highlight w:val="yellow"/>
          <w:u w:val="single"/>
        </w:rPr>
        <w:t xml:space="preserve">even </w:t>
      </w:r>
      <w:r w:rsidRPr="00514A1A">
        <w:rPr>
          <w:u w:val="single"/>
        </w:rPr>
        <w:t>as the military faces spending cuts</w:t>
      </w:r>
      <w:r w:rsidRPr="00514A1A">
        <w:t xml:space="preserve"> to its conventional arms programs </w:t>
      </w:r>
      <w:r w:rsidRPr="00514A1A">
        <w:rPr>
          <w:highlight w:val="yellow"/>
          <w:u w:val="single"/>
        </w:rPr>
        <w:t>at a time of fiscal crisis</w:t>
      </w:r>
      <w:r w:rsidRPr="00514A1A">
        <w:rPr>
          <w:highlight w:val="yellow"/>
        </w:rPr>
        <w:t>.¶</w:t>
      </w:r>
      <w:r w:rsidRPr="00514A1A">
        <w:t xml:space="preserve"> For two decades, U.S. administrations have confronted the decrepit, neglected state of the aging nuclear weapons complex. Yet </w:t>
      </w:r>
      <w:r w:rsidRPr="00514A1A">
        <w:rPr>
          <w:rStyle w:val="StyleBoldUnderline"/>
          <w:highlight w:val="yellow"/>
        </w:rPr>
        <w:t>officials have</w:t>
      </w:r>
      <w:r w:rsidRPr="00514A1A">
        <w:t xml:space="preserve"> repeatedly </w:t>
      </w:r>
      <w:r w:rsidRPr="00514A1A">
        <w:rPr>
          <w:highlight w:val="yellow"/>
          <w:u w:val="single"/>
        </w:rPr>
        <w:t>put off sinking huge sums</w:t>
      </w:r>
      <w:r w:rsidRPr="00514A1A">
        <w:rPr>
          <w:u w:val="single"/>
        </w:rPr>
        <w:t xml:space="preserve"> </w:t>
      </w:r>
      <w:r w:rsidRPr="00514A1A">
        <w:rPr>
          <w:highlight w:val="yellow"/>
          <w:u w:val="single"/>
        </w:rPr>
        <w:t>into projects that receive little public recognition</w:t>
      </w:r>
      <w:r w:rsidRPr="00514A1A">
        <w:t xml:space="preserve">, driving up the costs even further.¶ Now, </w:t>
      </w:r>
      <w:r w:rsidRPr="00514A1A">
        <w:rPr>
          <w:highlight w:val="yellow"/>
          <w:u w:val="single"/>
        </w:rPr>
        <w:t>as</w:t>
      </w:r>
      <w:r w:rsidRPr="00514A1A">
        <w:rPr>
          <w:u w:val="single"/>
        </w:rPr>
        <w:t xml:space="preserve"> the </w:t>
      </w:r>
      <w:r w:rsidRPr="00514A1A">
        <w:rPr>
          <w:highlight w:val="yellow"/>
          <w:u w:val="single"/>
        </w:rPr>
        <w:t>nation struggles to emerge from</w:t>
      </w:r>
      <w:r w:rsidRPr="00514A1A">
        <w:rPr>
          <w:u w:val="single"/>
        </w:rPr>
        <w:t xml:space="preserve"> </w:t>
      </w:r>
      <w:r w:rsidRPr="00514A1A">
        <w:t xml:space="preserve">the worst </w:t>
      </w:r>
      <w:r w:rsidRPr="00514A1A">
        <w:rPr>
          <w:highlight w:val="yellow"/>
          <w:u w:val="single"/>
        </w:rPr>
        <w:t>recession</w:t>
      </w:r>
      <w:r w:rsidRPr="00514A1A">
        <w:t xml:space="preserve"> of the postwar era </w:t>
      </w:r>
      <w:r w:rsidRPr="00514A1A">
        <w:rPr>
          <w:u w:val="single"/>
        </w:rPr>
        <w:t xml:space="preserve">and </w:t>
      </w:r>
      <w:r w:rsidRPr="00514A1A">
        <w:rPr>
          <w:highlight w:val="yellow"/>
          <w:u w:val="single"/>
        </w:rPr>
        <w:t>Congress faces an end-of-year deadline to avoid</w:t>
      </w:r>
      <w:r w:rsidRPr="00514A1A">
        <w:rPr>
          <w:u w:val="single"/>
        </w:rPr>
        <w:t xml:space="preserve"> $1.2 trillion in </w:t>
      </w:r>
      <w:r w:rsidRPr="00514A1A">
        <w:rPr>
          <w:highlight w:val="yellow"/>
          <w:u w:val="single"/>
        </w:rPr>
        <w:t>automatic cuts</w:t>
      </w:r>
      <w:r w:rsidRPr="00514A1A">
        <w:rPr>
          <w:u w:val="single"/>
        </w:rPr>
        <w:t xml:space="preserve"> to the federal budget</w:t>
      </w:r>
      <w:r w:rsidRPr="00514A1A">
        <w:t xml:space="preserve"> over 10 years, the </w:t>
      </w:r>
      <w:r w:rsidRPr="00514A1A">
        <w:rPr>
          <w:highlight w:val="yellow"/>
          <w:u w:val="single"/>
        </w:rPr>
        <w:t>Obama</w:t>
      </w:r>
      <w:r w:rsidRPr="00514A1A">
        <w:t xml:space="preserve"> administration </w:t>
      </w:r>
      <w:r w:rsidRPr="00514A1A">
        <w:rPr>
          <w:highlight w:val="yellow"/>
          <w:u w:val="single"/>
        </w:rPr>
        <w:t>is</w:t>
      </w:r>
      <w:r w:rsidRPr="00514A1A">
        <w:rPr>
          <w:u w:val="single"/>
        </w:rPr>
        <w:t xml:space="preserve"> overseeing the gargantuan task of </w:t>
      </w:r>
      <w:r w:rsidRPr="00514A1A">
        <w:rPr>
          <w:highlight w:val="yellow"/>
          <w:u w:val="single"/>
        </w:rPr>
        <w:t>modernizing the nuclear arsena</w:t>
      </w:r>
      <w:r w:rsidRPr="00514A1A">
        <w:rPr>
          <w:highlight w:val="yellow"/>
        </w:rPr>
        <w:t>l</w:t>
      </w:r>
      <w:r w:rsidRPr="00514A1A">
        <w:t xml:space="preserve"> to keep it safe and reliable.</w:t>
      </w:r>
    </w:p>
    <w:p w:rsidR="00833444" w:rsidRPr="00514A1A" w:rsidRDefault="00833444" w:rsidP="00833444">
      <w:pPr>
        <w:pStyle w:val="Heading4"/>
        <w:rPr>
          <w:rFonts w:cs="Times New Roman"/>
        </w:rPr>
      </w:pPr>
      <w:r w:rsidRPr="00514A1A">
        <w:rPr>
          <w:rFonts w:cs="Times New Roman"/>
        </w:rPr>
        <w:t>The aff causes defense budget tradeoffs</w:t>
      </w:r>
    </w:p>
    <w:p w:rsidR="00833444" w:rsidRPr="00514A1A" w:rsidRDefault="00833444" w:rsidP="00833444">
      <w:r w:rsidRPr="009A6135">
        <w:rPr>
          <w:rStyle w:val="Heading4Char"/>
          <w:rFonts w:cs="Times New Roman"/>
          <w:lang w:val="de-DE"/>
        </w:rPr>
        <w:t>Snider, 12</w:t>
      </w:r>
      <w:r w:rsidRPr="009A6135">
        <w:rPr>
          <w:lang w:val="de-DE"/>
        </w:rPr>
        <w:t xml:space="preserve"> – reporter for E&amp;E (Annie, 2/23. </w:t>
      </w:r>
      <w:r w:rsidRPr="00514A1A">
        <w:t xml:space="preserve">“Military’s alt energy programs draw Republicans’ ire,” </w:t>
      </w:r>
      <w:hyperlink r:id="rId15" w:history="1">
        <w:r w:rsidRPr="00514A1A">
          <w:rPr>
            <w:rStyle w:val="Hyperlink"/>
          </w:rPr>
          <w:t>http://www.eenews.net/public/Greenwire/2012/02/23/2</w:t>
        </w:r>
      </w:hyperlink>
      <w:r w:rsidRPr="00514A1A">
        <w:rPr>
          <w:rStyle w:val="Hyperlink"/>
        </w:rPr>
        <w:t>)</w:t>
      </w:r>
    </w:p>
    <w:p w:rsidR="00833444" w:rsidRPr="00514A1A" w:rsidRDefault="00833444" w:rsidP="00833444">
      <w:pPr>
        <w:rPr>
          <w:rStyle w:val="StyleBoldUnderline"/>
        </w:rPr>
      </w:pPr>
    </w:p>
    <w:p w:rsidR="00833444" w:rsidRPr="00514A1A" w:rsidRDefault="00833444" w:rsidP="00833444">
      <w:pPr>
        <w:rPr>
          <w:sz w:val="16"/>
        </w:rPr>
      </w:pPr>
      <w:r w:rsidRPr="00514A1A">
        <w:rPr>
          <w:u w:val="single"/>
        </w:rPr>
        <w:t xml:space="preserve">The idea that the administration is using </w:t>
      </w:r>
      <w:r w:rsidRPr="00514A1A">
        <w:rPr>
          <w:highlight w:val="yellow"/>
          <w:u w:val="single"/>
        </w:rPr>
        <w:t>DOD</w:t>
      </w:r>
      <w:r w:rsidRPr="00514A1A">
        <w:rPr>
          <w:u w:val="single"/>
        </w:rPr>
        <w:t xml:space="preserve"> as a</w:t>
      </w:r>
      <w:r w:rsidRPr="00514A1A">
        <w:t xml:space="preserve"> more politically palatable</w:t>
      </w:r>
      <w:r w:rsidRPr="00514A1A">
        <w:rPr>
          <w:u w:val="single"/>
        </w:rPr>
        <w:t xml:space="preserve"> vehicle </w:t>
      </w:r>
      <w:r w:rsidRPr="00514A1A">
        <w:rPr>
          <w:highlight w:val="yellow"/>
          <w:u w:val="single"/>
        </w:rPr>
        <w:t>for renewable energy investments is</w:t>
      </w:r>
      <w:r w:rsidRPr="00514A1A">
        <w:rPr>
          <w:u w:val="single"/>
        </w:rPr>
        <w:t xml:space="preserve"> </w:t>
      </w:r>
      <w:r w:rsidRPr="00514A1A">
        <w:t xml:space="preserve">now </w:t>
      </w:r>
      <w:r w:rsidRPr="00514A1A">
        <w:rPr>
          <w:highlight w:val="yellow"/>
          <w:u w:val="single"/>
        </w:rPr>
        <w:t>reverberating across Capitol</w:t>
      </w:r>
      <w:r w:rsidRPr="00514A1A">
        <w:t xml:space="preserve"> Hill, even as Pentagon officials flatly deny the allegations.¶ At a budget hearing last week, </w:t>
      </w:r>
      <w:r w:rsidRPr="00514A1A">
        <w:rPr>
          <w:u w:val="single"/>
        </w:rPr>
        <w:t xml:space="preserve">Navy Secretary Ray </w:t>
      </w:r>
      <w:proofErr w:type="spellStart"/>
      <w:r w:rsidRPr="00514A1A">
        <w:rPr>
          <w:u w:val="single"/>
        </w:rPr>
        <w:t>Mabus</w:t>
      </w:r>
      <w:proofErr w:type="spellEnd"/>
      <w:r w:rsidRPr="00514A1A">
        <w:t xml:space="preserve">, the department's most high-profile alternative energy advocate, </w:t>
      </w:r>
      <w:r w:rsidRPr="00514A1A">
        <w:rPr>
          <w:u w:val="single"/>
        </w:rPr>
        <w:t>took volley after volley from Republicans</w:t>
      </w:r>
      <w:r w:rsidRPr="00514A1A">
        <w:t xml:space="preserve"> on the House Armed Services Committee. </w:t>
      </w:r>
      <w:r w:rsidRPr="00514A1A">
        <w:rPr>
          <w:u w:val="single"/>
        </w:rPr>
        <w:t>They</w:t>
      </w:r>
      <w:r w:rsidRPr="00514A1A">
        <w:t xml:space="preserve"> said that his priorities were misplaced, </w:t>
      </w:r>
      <w:r w:rsidRPr="00514A1A">
        <w:rPr>
          <w:u w:val="single"/>
        </w:rPr>
        <w:t xml:space="preserve">argued that </w:t>
      </w:r>
      <w:r w:rsidRPr="00514A1A">
        <w:rPr>
          <w:highlight w:val="yellow"/>
          <w:u w:val="single"/>
        </w:rPr>
        <w:t xml:space="preserve">spending on clean energy was </w:t>
      </w:r>
      <w:r w:rsidRPr="00514A1A">
        <w:rPr>
          <w:rStyle w:val="Emphasis"/>
          <w:highlight w:val="yellow"/>
        </w:rPr>
        <w:t>taking money out of more important missions</w:t>
      </w:r>
      <w:r w:rsidRPr="00514A1A">
        <w:t xml:space="preserve"> and hinted at a link between the Pentagon's green efforts and the prominence of former Silicon Valley clean-tech investors within the Obama administration.¶ "You're not the secretary of the energy, you're the secretary of the Navy," said Rep. Randy Forbes (R-Va.), who leads the subcommittee with jurisdiction over military energy and environment issues.¶ </w:t>
      </w:r>
      <w:r w:rsidRPr="00514A1A">
        <w:rPr>
          <w:u w:val="single"/>
        </w:rPr>
        <w:t xml:space="preserve">Prime among the lawmakers' complaints was that </w:t>
      </w:r>
      <w:r w:rsidRPr="00514A1A">
        <w:rPr>
          <w:highlight w:val="yellow"/>
          <w:u w:val="single"/>
        </w:rPr>
        <w:t>the military is paying a higher price</w:t>
      </w:r>
      <w:r w:rsidRPr="00514A1A">
        <w:rPr>
          <w:u w:val="single"/>
        </w:rPr>
        <w:t xml:space="preserve"> </w:t>
      </w:r>
      <w:r w:rsidRPr="00514A1A">
        <w:rPr>
          <w:highlight w:val="yellow"/>
          <w:u w:val="single"/>
        </w:rPr>
        <w:t>for</w:t>
      </w:r>
      <w:r w:rsidRPr="00514A1A">
        <w:rPr>
          <w:u w:val="single"/>
        </w:rPr>
        <w:t xml:space="preserve"> some forms of </w:t>
      </w:r>
      <w:r w:rsidRPr="00514A1A">
        <w:rPr>
          <w:highlight w:val="yellow"/>
          <w:u w:val="single"/>
        </w:rPr>
        <w:t>alternative energy</w:t>
      </w:r>
      <w:r w:rsidRPr="00514A1A">
        <w:rPr>
          <w:u w:val="single"/>
        </w:rPr>
        <w:t xml:space="preserve"> </w:t>
      </w:r>
      <w:r w:rsidRPr="00514A1A">
        <w:rPr>
          <w:highlight w:val="yellow"/>
          <w:u w:val="single"/>
        </w:rPr>
        <w:t>at a time when</w:t>
      </w:r>
      <w:r w:rsidRPr="00514A1A">
        <w:rPr>
          <w:u w:val="single"/>
        </w:rPr>
        <w:t xml:space="preserve"> </w:t>
      </w:r>
      <w:r w:rsidRPr="00514A1A">
        <w:rPr>
          <w:highlight w:val="yellow"/>
          <w:u w:val="single"/>
        </w:rPr>
        <w:t>DOD</w:t>
      </w:r>
      <w:r w:rsidRPr="00514A1A">
        <w:rPr>
          <w:u w:val="single"/>
        </w:rPr>
        <w:t xml:space="preserve"> </w:t>
      </w:r>
      <w:r w:rsidRPr="00514A1A">
        <w:rPr>
          <w:highlight w:val="yellow"/>
          <w:u w:val="single"/>
        </w:rPr>
        <w:t>proposes cutting weapons programs and reducing forces</w:t>
      </w:r>
      <w:r w:rsidRPr="00514A1A">
        <w:rPr>
          <w:u w:val="single"/>
        </w:rPr>
        <w:t xml:space="preserve"> in order to meet budget mandates</w:t>
      </w:r>
      <w:r w:rsidRPr="00514A1A">
        <w:rPr>
          <w:sz w:val="16"/>
        </w:rPr>
        <w:t>.</w:t>
      </w:r>
    </w:p>
    <w:p w:rsidR="00833444" w:rsidRPr="00514A1A" w:rsidRDefault="00833444" w:rsidP="00833444">
      <w:pPr>
        <w:pStyle w:val="Heading4"/>
        <w:rPr>
          <w:rFonts w:cs="Times New Roman"/>
        </w:rPr>
      </w:pPr>
      <w:r w:rsidRPr="00514A1A">
        <w:rPr>
          <w:rFonts w:cs="Times New Roman"/>
        </w:rPr>
        <w:t>Nuclear modernization will be the first to be cut – it’s on the chopping block – that destroys deterrence</w:t>
      </w:r>
    </w:p>
    <w:p w:rsidR="00833444" w:rsidRPr="00514A1A" w:rsidRDefault="00833444" w:rsidP="00833444">
      <w:pPr>
        <w:rPr>
          <w:rStyle w:val="StyleBoldUnderline"/>
          <w:bCs w:val="0"/>
        </w:rPr>
      </w:pPr>
      <w:r w:rsidRPr="00514A1A">
        <w:rPr>
          <w:rStyle w:val="Heading4Char"/>
          <w:rFonts w:cs="Times New Roman"/>
        </w:rPr>
        <w:t>Trachtenberg, 11</w:t>
      </w:r>
      <w:r w:rsidRPr="00514A1A">
        <w:t xml:space="preserve"> – president and CEO of </w:t>
      </w:r>
      <w:proofErr w:type="spellStart"/>
      <w:r w:rsidRPr="00514A1A">
        <w:t>Shortwaver</w:t>
      </w:r>
      <w:proofErr w:type="spellEnd"/>
      <w:r w:rsidRPr="00514A1A">
        <w:t xml:space="preserve"> Consulting, LLC, former principal deputy assistant secretary of defense (international security policy), acting deputy assistant secretary of defense (forces policy), and head of the policy staff of the House Armed Services Committee (David J, 10/1. “Nuclear Fallback.</w:t>
      </w:r>
      <w:proofErr w:type="gramStart"/>
      <w:r w:rsidRPr="00514A1A">
        <w:t>” ,</w:t>
      </w:r>
      <w:proofErr w:type="gramEnd"/>
      <w:r w:rsidRPr="00514A1A">
        <w:t xml:space="preserve">” </w:t>
      </w:r>
      <w:hyperlink r:id="rId16" w:history="1">
        <w:r w:rsidRPr="00514A1A">
          <w:rPr>
            <w:rStyle w:val="Hyperlink"/>
          </w:rPr>
          <w:t>http://www.nationalreview.com/articles/279610/nuclear-fallback-david-j-trachtenberg#</w:t>
        </w:r>
      </w:hyperlink>
      <w:r w:rsidRPr="00514A1A">
        <w:rPr>
          <w:rStyle w:val="Hyperlink"/>
        </w:rPr>
        <w:t>)</w:t>
      </w:r>
    </w:p>
    <w:p w:rsidR="00833444" w:rsidRPr="00514A1A" w:rsidRDefault="00833444" w:rsidP="00833444">
      <w:pPr>
        <w:rPr>
          <w:sz w:val="16"/>
        </w:rPr>
      </w:pPr>
      <w:r w:rsidRPr="00514A1A">
        <w:rPr>
          <w:sz w:val="16"/>
        </w:rPr>
        <w:t>Political turmoil in the Middle East, Iran’s drive for nuclear weapons, and the buildup of China’s military are only a few of the worrisome trends that point to a prolonged period of global instability. Against this backdrop, the U.S. defense budget and the military capabilities it buys are being dramatically reduced in ways that will hinder our ability to shape or respond to these developments.</w:t>
      </w:r>
      <w:r w:rsidRPr="00514A1A">
        <w:rPr>
          <w:sz w:val="12"/>
        </w:rPr>
        <w:t>¶</w:t>
      </w:r>
      <w:r w:rsidRPr="00514A1A">
        <w:rPr>
          <w:sz w:val="16"/>
        </w:rPr>
        <w:t xml:space="preserve"> Over the next decade, </w:t>
      </w:r>
      <w:r w:rsidRPr="00514A1A">
        <w:rPr>
          <w:u w:val="single"/>
        </w:rPr>
        <w:t>defense spending will drop</w:t>
      </w:r>
      <w:r w:rsidRPr="00514A1A">
        <w:rPr>
          <w:sz w:val="16"/>
        </w:rPr>
        <w:t xml:space="preserve"> by anywhere from $450 billion to more than $1 trillion. The full extent of the cuts, and the national-security implications they foreshadow, are now in the hands of a congressional “</w:t>
      </w:r>
      <w:proofErr w:type="spellStart"/>
      <w:r w:rsidRPr="00514A1A">
        <w:rPr>
          <w:sz w:val="16"/>
        </w:rPr>
        <w:t>supercommittee</w:t>
      </w:r>
      <w:proofErr w:type="spellEnd"/>
      <w:r w:rsidRPr="00514A1A">
        <w:rPr>
          <w:sz w:val="16"/>
        </w:rPr>
        <w:t>” charged with slashing overall federal spending. But cuts of this magnitude will translate into less military capability, a likely “dumbing down” of U.S. military strategy, a more problematic margin of military advantage over potential adversaries, and greater strategic risk. They are also likely to diminish America’s ability to advance U.S. policy objectives and secure a stable world order</w:t>
      </w:r>
      <w:r w:rsidRPr="00514A1A">
        <w:rPr>
          <w:u w:val="single"/>
        </w:rPr>
        <w:t>.</w:t>
      </w:r>
      <w:r w:rsidRPr="00514A1A">
        <w:rPr>
          <w:sz w:val="12"/>
        </w:rPr>
        <w:t>¶</w:t>
      </w:r>
      <w:r w:rsidRPr="00514A1A">
        <w:rPr>
          <w:sz w:val="16"/>
        </w:rPr>
        <w:t xml:space="preserve"> Not surprisingly, </w:t>
      </w:r>
      <w:r w:rsidRPr="00514A1A">
        <w:rPr>
          <w:highlight w:val="yellow"/>
          <w:u w:val="single"/>
        </w:rPr>
        <w:t>long-overdue investments</w:t>
      </w:r>
      <w:r w:rsidRPr="00514A1A">
        <w:rPr>
          <w:u w:val="single"/>
        </w:rPr>
        <w:t xml:space="preserve"> </w:t>
      </w:r>
      <w:r w:rsidRPr="00514A1A">
        <w:rPr>
          <w:highlight w:val="yellow"/>
          <w:u w:val="single"/>
        </w:rPr>
        <w:t>in our</w:t>
      </w:r>
      <w:r w:rsidRPr="00514A1A">
        <w:rPr>
          <w:u w:val="single"/>
        </w:rPr>
        <w:t xml:space="preserve"> </w:t>
      </w:r>
      <w:r w:rsidRPr="00514A1A">
        <w:rPr>
          <w:highlight w:val="yellow"/>
          <w:u w:val="single"/>
        </w:rPr>
        <w:t>aging and deteriorating</w:t>
      </w:r>
      <w:r w:rsidRPr="00514A1A">
        <w:rPr>
          <w:u w:val="single"/>
        </w:rPr>
        <w:t xml:space="preserve"> </w:t>
      </w:r>
      <w:r w:rsidRPr="00514A1A">
        <w:rPr>
          <w:highlight w:val="yellow"/>
          <w:u w:val="single"/>
        </w:rPr>
        <w:t>nuclear capabilities and infrastructure</w:t>
      </w:r>
      <w:r w:rsidRPr="00514A1A">
        <w:rPr>
          <w:u w:val="single"/>
        </w:rPr>
        <w:t xml:space="preserve"> — essential to </w:t>
      </w:r>
      <w:r w:rsidRPr="00514A1A">
        <w:rPr>
          <w:highlight w:val="yellow"/>
          <w:u w:val="single"/>
        </w:rPr>
        <w:t>maintaining</w:t>
      </w:r>
      <w:r w:rsidRPr="00514A1A">
        <w:rPr>
          <w:u w:val="single"/>
        </w:rPr>
        <w:t xml:space="preserve"> </w:t>
      </w:r>
      <w:r w:rsidRPr="00514A1A">
        <w:rPr>
          <w:highlight w:val="yellow"/>
          <w:u w:val="single"/>
        </w:rPr>
        <w:t>a</w:t>
      </w:r>
      <w:r w:rsidRPr="00514A1A">
        <w:rPr>
          <w:u w:val="single"/>
        </w:rPr>
        <w:t xml:space="preserve"> reliable and effective </w:t>
      </w:r>
      <w:r w:rsidRPr="00514A1A">
        <w:rPr>
          <w:highlight w:val="yellow"/>
          <w:u w:val="single"/>
        </w:rPr>
        <w:t>nuclear deterrent</w:t>
      </w:r>
      <w:r w:rsidRPr="00514A1A">
        <w:rPr>
          <w:u w:val="single"/>
        </w:rPr>
        <w:t xml:space="preserve"> — </w:t>
      </w:r>
      <w:r w:rsidRPr="00514A1A">
        <w:rPr>
          <w:highlight w:val="yellow"/>
          <w:u w:val="single"/>
        </w:rPr>
        <w:t xml:space="preserve">are now </w:t>
      </w:r>
      <w:r w:rsidRPr="00514A1A">
        <w:rPr>
          <w:rStyle w:val="Emphasis"/>
          <w:highlight w:val="yellow"/>
        </w:rPr>
        <w:t>on the chopping block</w:t>
      </w:r>
      <w:r w:rsidRPr="00514A1A">
        <w:rPr>
          <w:u w:val="single"/>
        </w:rPr>
        <w:t xml:space="preserve"> </w:t>
      </w:r>
      <w:r w:rsidRPr="00514A1A">
        <w:rPr>
          <w:highlight w:val="yellow"/>
          <w:u w:val="single"/>
        </w:rPr>
        <w:t>as the military</w:t>
      </w:r>
      <w:r w:rsidRPr="00514A1A">
        <w:rPr>
          <w:u w:val="single"/>
        </w:rPr>
        <w:t xml:space="preserve"> services </w:t>
      </w:r>
      <w:r w:rsidRPr="00514A1A">
        <w:rPr>
          <w:highlight w:val="yellow"/>
          <w:u w:val="single"/>
        </w:rPr>
        <w:t>seek to protect</w:t>
      </w:r>
      <w:r w:rsidRPr="00514A1A">
        <w:rPr>
          <w:u w:val="single"/>
        </w:rPr>
        <w:t xml:space="preserve"> “usable” </w:t>
      </w:r>
      <w:r w:rsidRPr="00514A1A">
        <w:rPr>
          <w:highlight w:val="yellow"/>
          <w:u w:val="single"/>
        </w:rPr>
        <w:t>non-nuclear systems at the expense of</w:t>
      </w:r>
      <w:r w:rsidRPr="00514A1A">
        <w:rPr>
          <w:u w:val="single"/>
        </w:rPr>
        <w:t xml:space="preserve"> “unusable” </w:t>
      </w:r>
      <w:r w:rsidRPr="00514A1A">
        <w:rPr>
          <w:highlight w:val="yellow"/>
          <w:u w:val="single"/>
        </w:rPr>
        <w:t>nuclear ones</w:t>
      </w:r>
      <w:r w:rsidRPr="00514A1A">
        <w:rPr>
          <w:sz w:val="16"/>
        </w:rPr>
        <w:t>.</w:t>
      </w:r>
      <w:r w:rsidRPr="00514A1A">
        <w:rPr>
          <w:sz w:val="12"/>
        </w:rPr>
        <w:t>¶</w:t>
      </w:r>
      <w:r w:rsidRPr="00514A1A">
        <w:rPr>
          <w:sz w:val="16"/>
        </w:rPr>
        <w:t xml:space="preserve"> Bu</w:t>
      </w:r>
      <w:r w:rsidRPr="00514A1A">
        <w:rPr>
          <w:u w:val="single"/>
        </w:rPr>
        <w:t>t the world remains a dangerous place, with nations and groups seeking nuclear weapons as a counter to U.S. military preponderance, a deterrent to U.S. action in regions vital to American national-security interests, a bargaining chip for political leverage, or a counter to regional threats</w:t>
      </w:r>
      <w:r w:rsidRPr="00514A1A">
        <w:rPr>
          <w:sz w:val="16"/>
        </w:rPr>
        <w:t xml:space="preserve">. Nuclear weapons remain the great equalizer in world affairs, granting those that possess them greater influence over American policies and actions. Consequently, </w:t>
      </w:r>
      <w:r w:rsidRPr="00514A1A">
        <w:rPr>
          <w:u w:val="single"/>
        </w:rPr>
        <w:t>an effective and robust U.S. nuclear deterrent remains as important as ever.</w:t>
      </w:r>
    </w:p>
    <w:p w:rsidR="00833444" w:rsidRPr="00514A1A" w:rsidRDefault="00833444" w:rsidP="00833444"/>
    <w:p w:rsidR="00833444" w:rsidRPr="00514A1A" w:rsidRDefault="00833444" w:rsidP="00833444">
      <w:pPr>
        <w:pStyle w:val="Heading4"/>
        <w:rPr>
          <w:rFonts w:cs="Times New Roman"/>
        </w:rPr>
      </w:pPr>
      <w:r w:rsidRPr="00514A1A">
        <w:rPr>
          <w:rFonts w:cs="Times New Roman"/>
        </w:rPr>
        <w:lastRenderedPageBreak/>
        <w:t>Deterrence is vital to prevent WMD attacks and preserve global stability</w:t>
      </w:r>
    </w:p>
    <w:p w:rsidR="00833444" w:rsidRPr="00514A1A" w:rsidRDefault="00833444" w:rsidP="00833444">
      <w:r w:rsidRPr="00514A1A">
        <w:t xml:space="preserve">Mark </w:t>
      </w:r>
      <w:r w:rsidRPr="00514A1A">
        <w:rPr>
          <w:b/>
          <w:sz w:val="22"/>
          <w:highlight w:val="yellow"/>
        </w:rPr>
        <w:t>Schneider</w:t>
      </w:r>
      <w:r w:rsidRPr="00514A1A">
        <w:t xml:space="preserve">, July </w:t>
      </w:r>
      <w:r w:rsidRPr="00514A1A">
        <w:rPr>
          <w:b/>
          <w:sz w:val="22"/>
        </w:rPr>
        <w:t>200</w:t>
      </w:r>
      <w:r w:rsidRPr="00514A1A">
        <w:rPr>
          <w:b/>
          <w:sz w:val="22"/>
          <w:highlight w:val="yellow"/>
        </w:rPr>
        <w:t>8</w:t>
      </w:r>
      <w:r w:rsidRPr="00514A1A">
        <w:t xml:space="preserve">. Senior Analyst with the National Institute for Public Policy, </w:t>
      </w:r>
      <w:proofErr w:type="spellStart"/>
      <w:r w:rsidRPr="00514A1A">
        <w:t>Ph.D</w:t>
      </w:r>
      <w:proofErr w:type="spellEnd"/>
      <w:r w:rsidRPr="00514A1A">
        <w:t xml:space="preserve"> in history at the University of Southern California and JD from George Washington University, former senior officer in the </w:t>
      </w:r>
      <w:proofErr w:type="spellStart"/>
      <w:proofErr w:type="gramStart"/>
      <w:r w:rsidRPr="00514A1A">
        <w:t>DoD</w:t>
      </w:r>
      <w:proofErr w:type="spellEnd"/>
      <w:proofErr w:type="gramEnd"/>
      <w:r w:rsidRPr="00514A1A">
        <w:t xml:space="preserve"> in positions relating to arms control and nuclear weapons policy. </w:t>
      </w:r>
      <w:proofErr w:type="gramStart"/>
      <w:r w:rsidRPr="00514A1A">
        <w:t xml:space="preserve">“The Future of the U.S. Nuclear Deterrent,” Comparative Strategy 27.4, </w:t>
      </w:r>
      <w:proofErr w:type="spellStart"/>
      <w:r w:rsidRPr="00514A1A">
        <w:t>Ebsco</w:t>
      </w:r>
      <w:proofErr w:type="spellEnd"/>
      <w:r w:rsidRPr="00514A1A">
        <w:t>.</w:t>
      </w:r>
      <w:proofErr w:type="gramEnd"/>
    </w:p>
    <w:p w:rsidR="00833444" w:rsidRPr="00514A1A" w:rsidRDefault="00833444" w:rsidP="00833444"/>
    <w:p w:rsidR="00833444" w:rsidRDefault="00833444" w:rsidP="00833444">
      <w:pPr>
        <w:rPr>
          <w:sz w:val="16"/>
        </w:rPr>
      </w:pPr>
      <w:r w:rsidRPr="00514A1A">
        <w:rPr>
          <w:sz w:val="16"/>
        </w:rPr>
        <w:t xml:space="preserve">Today, </w:t>
      </w:r>
      <w:r w:rsidRPr="00514A1A">
        <w:rPr>
          <w:sz w:val="22"/>
          <w:szCs w:val="18"/>
          <w:u w:val="single"/>
        </w:rPr>
        <w:t>the</w:t>
      </w:r>
      <w:r w:rsidRPr="00514A1A">
        <w:rPr>
          <w:sz w:val="16"/>
        </w:rPr>
        <w:t xml:space="preserve"> </w:t>
      </w:r>
      <w:r w:rsidRPr="00514A1A">
        <w:rPr>
          <w:sz w:val="16"/>
          <w:bdr w:val="single" w:sz="4" w:space="0" w:color="auto"/>
        </w:rPr>
        <w:t>U</w:t>
      </w:r>
      <w:r w:rsidRPr="00514A1A">
        <w:rPr>
          <w:sz w:val="16"/>
        </w:rPr>
        <w:t xml:space="preserve">nited </w:t>
      </w:r>
      <w:r w:rsidRPr="00514A1A">
        <w:rPr>
          <w:sz w:val="16"/>
          <w:bdr w:val="single" w:sz="4" w:space="0" w:color="auto"/>
        </w:rPr>
        <w:t>S</w:t>
      </w:r>
      <w:r w:rsidRPr="00514A1A">
        <w:rPr>
          <w:sz w:val="16"/>
        </w:rPr>
        <w:t xml:space="preserve">tates, the world's only superpower with global responsibilities, </w:t>
      </w:r>
      <w:r w:rsidRPr="00514A1A">
        <w:rPr>
          <w:sz w:val="22"/>
          <w:szCs w:val="18"/>
          <w:u w:val="single"/>
        </w:rPr>
        <w:t>is the only nuclear weapons state that is seriously debating</w:t>
      </w:r>
      <w:r w:rsidRPr="00514A1A">
        <w:rPr>
          <w:sz w:val="16"/>
        </w:rPr>
        <w:t xml:space="preserve"> (admittedly largely inside the beltway) </w:t>
      </w:r>
      <w:r w:rsidRPr="00514A1A">
        <w:rPr>
          <w:sz w:val="22"/>
          <w:szCs w:val="18"/>
          <w:u w:val="single"/>
        </w:rPr>
        <w:t>about whether the</w:t>
      </w:r>
      <w:r w:rsidRPr="00514A1A">
        <w:rPr>
          <w:sz w:val="16"/>
        </w:rPr>
        <w:t xml:space="preserve"> </w:t>
      </w:r>
      <w:r w:rsidRPr="00514A1A">
        <w:rPr>
          <w:sz w:val="16"/>
          <w:bdr w:val="single" w:sz="4" w:space="0" w:color="auto"/>
        </w:rPr>
        <w:t>U</w:t>
      </w:r>
      <w:r w:rsidRPr="00514A1A">
        <w:rPr>
          <w:sz w:val="16"/>
        </w:rPr>
        <w:t xml:space="preserve">nited </w:t>
      </w:r>
      <w:r w:rsidRPr="00514A1A">
        <w:rPr>
          <w:sz w:val="16"/>
          <w:bdr w:val="single" w:sz="4" w:space="0" w:color="auto"/>
        </w:rPr>
        <w:t>S</w:t>
      </w:r>
      <w:r w:rsidRPr="00514A1A">
        <w:rPr>
          <w:sz w:val="16"/>
        </w:rPr>
        <w:t xml:space="preserve">tates </w:t>
      </w:r>
      <w:r w:rsidRPr="00514A1A">
        <w:rPr>
          <w:sz w:val="22"/>
          <w:szCs w:val="18"/>
          <w:u w:val="single"/>
        </w:rPr>
        <w:t>should retain a nuclear deterrent</w:t>
      </w:r>
      <w:r w:rsidRPr="00514A1A">
        <w:rPr>
          <w:sz w:val="16"/>
        </w:rPr>
        <w:t xml:space="preserve">. By contrast, the British </w:t>
      </w:r>
      <w:proofErr w:type="spellStart"/>
      <w:r w:rsidRPr="00514A1A">
        <w:rPr>
          <w:sz w:val="16"/>
        </w:rPr>
        <w:t>Labour</w:t>
      </w:r>
      <w:proofErr w:type="spellEnd"/>
      <w:r w:rsidRPr="00514A1A">
        <w:rPr>
          <w:sz w:val="16"/>
        </w:rPr>
        <w:t xml:space="preserve"> Government has decided to retain and modernize its nuclear deterrent. </w:t>
      </w:r>
      <w:r w:rsidRPr="00514A1A">
        <w:rPr>
          <w:sz w:val="22"/>
          <w:szCs w:val="18"/>
          <w:highlight w:val="yellow"/>
          <w:u w:val="single"/>
        </w:rPr>
        <w:t>I</w:t>
      </w:r>
      <w:r w:rsidRPr="00456AE6">
        <w:rPr>
          <w:sz w:val="22"/>
          <w:szCs w:val="18"/>
          <w:u w:val="single"/>
        </w:rPr>
        <w:t>n every other nuclear weapons state</w:t>
      </w:r>
      <w:r w:rsidRPr="00514A1A">
        <w:rPr>
          <w:sz w:val="22"/>
          <w:szCs w:val="18"/>
          <w:u w:val="single"/>
        </w:rPr>
        <w:t>—Russia, China, France, India, Pakistan, and allegedly Israel—</w:t>
      </w:r>
      <w:r w:rsidRPr="00514A1A">
        <w:rPr>
          <w:sz w:val="22"/>
          <w:szCs w:val="18"/>
          <w:highlight w:val="yellow"/>
          <w:u w:val="single"/>
        </w:rPr>
        <w:t>there is general acceptance of the need for a nuclear deterrent and its modernization</w:t>
      </w:r>
      <w:r w:rsidRPr="00514A1A">
        <w:rPr>
          <w:sz w:val="16"/>
        </w:rPr>
        <w:t xml:space="preserve">. Amazingly, the United States is the only nuclear-armed nation that is not modernizing its nuclear deterrent. Distinguished former leaders such </w:t>
      </w:r>
      <w:proofErr w:type="spellStart"/>
      <w:r w:rsidRPr="00514A1A">
        <w:rPr>
          <w:sz w:val="16"/>
        </w:rPr>
        <w:t>a</w:t>
      </w:r>
      <w:proofErr w:type="spellEnd"/>
      <w:r w:rsidRPr="00514A1A">
        <w:rPr>
          <w:sz w:val="16"/>
        </w:rPr>
        <w:t xml:space="preserve">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 </w:t>
      </w:r>
      <w:r w:rsidRPr="00514A1A">
        <w:rPr>
          <w:sz w:val="22"/>
          <w:szCs w:val="18"/>
          <w:highlight w:val="yellow"/>
          <w:u w:val="single"/>
        </w:rPr>
        <w:t>A</w:t>
      </w:r>
      <w:r w:rsidRPr="00514A1A">
        <w:rPr>
          <w:sz w:val="22"/>
          <w:szCs w:val="18"/>
          <w:u w:val="single"/>
        </w:rPr>
        <w:t xml:space="preserve"> U.S. nuclear </w:t>
      </w:r>
      <w:r w:rsidRPr="00514A1A">
        <w:rPr>
          <w:sz w:val="22"/>
          <w:szCs w:val="18"/>
          <w:highlight w:val="yellow"/>
          <w:u w:val="single"/>
        </w:rPr>
        <w:t>deterrent is necessary to address</w:t>
      </w:r>
      <w:r w:rsidRPr="00514A1A">
        <w:rPr>
          <w:sz w:val="22"/>
          <w:szCs w:val="18"/>
          <w:u w:val="single"/>
        </w:rPr>
        <w:t xml:space="preserve"> existing threats to the very </w:t>
      </w:r>
      <w:r w:rsidRPr="00514A1A">
        <w:rPr>
          <w:sz w:val="22"/>
          <w:szCs w:val="18"/>
          <w:highlight w:val="yellow"/>
          <w:u w:val="single"/>
        </w:rPr>
        <w:t xml:space="preserve">survival of the U.S., its allies, and its armed forces </w:t>
      </w:r>
      <w:r w:rsidRPr="00456AE6">
        <w:rPr>
          <w:sz w:val="22"/>
          <w:szCs w:val="18"/>
          <w:u w:val="single"/>
        </w:rPr>
        <w:t>if they are subject to an attack using WMD</w:t>
      </w:r>
      <w:r w:rsidRPr="00514A1A">
        <w:rPr>
          <w:sz w:val="16"/>
        </w:rPr>
        <w:t xml:space="preserve">. As former Secretary of Defense Harold </w:t>
      </w:r>
      <w:r w:rsidRPr="00514A1A">
        <w:rPr>
          <w:sz w:val="22"/>
          <w:szCs w:val="18"/>
          <w:u w:val="single"/>
        </w:rPr>
        <w:t>Brown and</w:t>
      </w:r>
      <w:r w:rsidRPr="00514A1A">
        <w:rPr>
          <w:sz w:val="16"/>
        </w:rPr>
        <w:t xml:space="preserve"> former Deputy Secretary of Defense John </w:t>
      </w:r>
      <w:proofErr w:type="spellStart"/>
      <w:r w:rsidRPr="00514A1A">
        <w:rPr>
          <w:sz w:val="22"/>
          <w:szCs w:val="18"/>
          <w:u w:val="single"/>
        </w:rPr>
        <w:t>Deutch</w:t>
      </w:r>
      <w:proofErr w:type="spellEnd"/>
      <w:r w:rsidRPr="00514A1A">
        <w:rPr>
          <w:sz w:val="22"/>
          <w:szCs w:val="18"/>
          <w:u w:val="single"/>
        </w:rPr>
        <w:t xml:space="preserve"> wrote</w:t>
      </w:r>
      <w:r w:rsidRPr="00514A1A">
        <w:rPr>
          <w:sz w:val="16"/>
        </w:rPr>
        <w:t xml:space="preserve"> in The Wall Street Journal, “However, the goal, </w:t>
      </w:r>
      <w:r w:rsidRPr="00514A1A">
        <w:rPr>
          <w:sz w:val="22"/>
          <w:szCs w:val="18"/>
          <w:u w:val="single"/>
        </w:rPr>
        <w:t>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w:t>
      </w:r>
      <w:r w:rsidRPr="00514A1A">
        <w:rPr>
          <w:sz w:val="16"/>
        </w:rPr>
        <w:t xml:space="preserve">.”2 Why can't the United States deter WMD (nuclear, chemical, biological) attack with conventional weapons? The short answer is that </w:t>
      </w:r>
      <w:r w:rsidRPr="00514A1A">
        <w:rPr>
          <w:sz w:val="22"/>
          <w:szCs w:val="18"/>
          <w:highlight w:val="yellow"/>
          <w:u w:val="single"/>
        </w:rPr>
        <w:t xml:space="preserve">conventional weapons can't deter a WMD </w:t>
      </w:r>
      <w:r w:rsidRPr="00456AE6">
        <w:rPr>
          <w:sz w:val="22"/>
          <w:szCs w:val="18"/>
          <w:u w:val="single"/>
        </w:rPr>
        <w:t>attack because of their minuscule destructiveness compared with WMD</w:t>
      </w:r>
      <w:r w:rsidRPr="00456AE6">
        <w:rPr>
          <w:sz w:val="16"/>
        </w:rPr>
        <w:t xml:space="preserve">, which are thousands to millions of times as lethal as conventional weapons. </w:t>
      </w:r>
      <w:r w:rsidRPr="00456AE6">
        <w:rPr>
          <w:sz w:val="22"/>
          <w:szCs w:val="18"/>
          <w:u w:val="single"/>
        </w:rPr>
        <w:t>Existing WMD can kill millions to hundreds of millions of people in an hour, and there are national leaders who would use them against us if all they had to fear was a conventional response</w:t>
      </w:r>
      <w:r w:rsidRPr="00456AE6">
        <w:rPr>
          <w:sz w:val="16"/>
        </w:rPr>
        <w:t xml:space="preserve">. </w:t>
      </w:r>
      <w:r w:rsidRPr="00456AE6">
        <w:rPr>
          <w:sz w:val="22"/>
          <w:szCs w:val="18"/>
          <w:u w:val="single"/>
        </w:rPr>
        <w:t>The threat of</w:t>
      </w:r>
      <w:r w:rsidRPr="00456AE6">
        <w:rPr>
          <w:sz w:val="16"/>
        </w:rPr>
        <w:t xml:space="preserve"> nuclear electromagnetic pulse (</w:t>
      </w:r>
      <w:r w:rsidRPr="00456AE6">
        <w:rPr>
          <w:sz w:val="22"/>
          <w:szCs w:val="18"/>
          <w:u w:val="single"/>
        </w:rPr>
        <w:t>EMP</w:t>
      </w:r>
      <w:r w:rsidRPr="00456AE6">
        <w:rPr>
          <w:sz w:val="16"/>
        </w:rPr>
        <w:t xml:space="preserve">) </w:t>
      </w:r>
      <w:r w:rsidRPr="00456AE6">
        <w:rPr>
          <w:sz w:val="22"/>
          <w:szCs w:val="18"/>
          <w:u w:val="single"/>
        </w:rPr>
        <w:t>attack</w:t>
      </w:r>
      <w:r w:rsidRPr="00456AE6">
        <w:rPr>
          <w:sz w:val="16"/>
        </w:rPr>
        <w:t xml:space="preserve">, as assessed by a Congressional Commission in 2004, </w:t>
      </w:r>
      <w:r w:rsidRPr="00456AE6">
        <w:rPr>
          <w:sz w:val="22"/>
          <w:szCs w:val="18"/>
          <w:u w:val="single"/>
        </w:rPr>
        <w:t>is so severe that one or at most a handful of EMP attacks could demolish industrial civilization in the</w:t>
      </w:r>
      <w:r w:rsidRPr="00456AE6">
        <w:rPr>
          <w:sz w:val="16"/>
        </w:rPr>
        <w:t xml:space="preserve"> </w:t>
      </w:r>
      <w:r w:rsidRPr="00456AE6">
        <w:rPr>
          <w:sz w:val="16"/>
          <w:bdr w:val="single" w:sz="4" w:space="0" w:color="auto"/>
        </w:rPr>
        <w:t>U</w:t>
      </w:r>
      <w:r w:rsidRPr="00456AE6">
        <w:rPr>
          <w:sz w:val="16"/>
        </w:rPr>
        <w:t xml:space="preserve">nited </w:t>
      </w:r>
      <w:r w:rsidRPr="00456AE6">
        <w:rPr>
          <w:sz w:val="16"/>
          <w:bdr w:val="single" w:sz="4" w:space="0" w:color="auto"/>
        </w:rPr>
        <w:t>S</w:t>
      </w:r>
      <w:r w:rsidRPr="00456AE6">
        <w:rPr>
          <w:sz w:val="16"/>
        </w:rPr>
        <w:t>tates</w:t>
      </w:r>
      <w:r w:rsidRPr="00514A1A">
        <w:rPr>
          <w:sz w:val="16"/>
        </w:rPr>
        <w:t xml:space="preserve">.3 The view that conventional weapons can replace nuclear weapons in deterrence or </w:t>
      </w:r>
      <w:proofErr w:type="spellStart"/>
      <w:r w:rsidRPr="00514A1A">
        <w:rPr>
          <w:sz w:val="16"/>
        </w:rPr>
        <w:t>warfighting</w:t>
      </w:r>
      <w:proofErr w:type="spellEnd"/>
      <w:r w:rsidRPr="00514A1A">
        <w:rPr>
          <w:sz w:val="16"/>
        </w:rPr>
        <w:t xml:space="preserve"> against a state using WMD is not technically supportable. Precision-guided </w:t>
      </w:r>
      <w:r w:rsidRPr="00514A1A">
        <w:rPr>
          <w:sz w:val="22"/>
          <w:szCs w:val="18"/>
          <w:highlight w:val="yellow"/>
          <w:u w:val="single"/>
        </w:rPr>
        <w:t>conventional weapons are</w:t>
      </w:r>
      <w:r w:rsidRPr="00514A1A">
        <w:rPr>
          <w:sz w:val="16"/>
        </w:rPr>
        <w:t xml:space="preserve"> fine substitutes for non-precision weapons, but they do not remotely possess the lethality of WMD warheads. Moreover, their effectiveness in some cases </w:t>
      </w:r>
      <w:r w:rsidRPr="00514A1A">
        <w:rPr>
          <w:sz w:val="22"/>
          <w:szCs w:val="18"/>
          <w:u w:val="single"/>
        </w:rPr>
        <w:t xml:space="preserve">can be </w:t>
      </w:r>
      <w:r w:rsidRPr="00456AE6">
        <w:rPr>
          <w:sz w:val="22"/>
          <w:szCs w:val="18"/>
          <w:u w:val="single"/>
        </w:rPr>
        <w:t>seriously degraded by counter-measures and they</w:t>
      </w:r>
      <w:r w:rsidRPr="00514A1A">
        <w:rPr>
          <w:sz w:val="22"/>
          <w:szCs w:val="18"/>
          <w:u w:val="single"/>
        </w:rPr>
        <w:t xml:space="preserve"> clearly </w:t>
      </w:r>
      <w:r w:rsidRPr="00514A1A">
        <w:rPr>
          <w:sz w:val="22"/>
          <w:szCs w:val="18"/>
          <w:highlight w:val="yellow"/>
          <w:u w:val="single"/>
        </w:rPr>
        <w:t>are not effective against</w:t>
      </w:r>
      <w:r w:rsidRPr="00514A1A">
        <w:rPr>
          <w:sz w:val="22"/>
          <w:szCs w:val="18"/>
          <w:u w:val="single"/>
        </w:rPr>
        <w:t xml:space="preserve"> most </w:t>
      </w:r>
      <w:r w:rsidRPr="00514A1A">
        <w:rPr>
          <w:sz w:val="22"/>
          <w:szCs w:val="18"/>
          <w:highlight w:val="yellow"/>
          <w:u w:val="single"/>
        </w:rPr>
        <w:t>hard and deeply buried facilities</w:t>
      </w:r>
      <w:r w:rsidRPr="00514A1A">
        <w:rPr>
          <w:sz w:val="22"/>
          <w:szCs w:val="18"/>
          <w:u w:val="single"/>
        </w:rPr>
        <w:t xml:space="preserve"> that are </w:t>
      </w:r>
      <w:r w:rsidRPr="00514A1A">
        <w:rPr>
          <w:sz w:val="22"/>
          <w:szCs w:val="18"/>
          <w:highlight w:val="yellow"/>
          <w:u w:val="single"/>
        </w:rPr>
        <w:t>associated with WMD threats and national leadership protection</w:t>
      </w:r>
      <w:r w:rsidRPr="00514A1A">
        <w:rPr>
          <w:sz w:val="16"/>
        </w:rPr>
        <w:t xml:space="preserve">. </w:t>
      </w:r>
      <w:r w:rsidRPr="00514A1A">
        <w:rPr>
          <w:sz w:val="22"/>
          <w:szCs w:val="18"/>
          <w:u w:val="single"/>
        </w:rPr>
        <w:t>If deterrence of WMD attack fails, conventional weapons are unlikely to terminate adversary WMD attacks upon us and our allies or to deter escalation. Are there</w:t>
      </w:r>
      <w:r w:rsidRPr="00514A1A">
        <w:rPr>
          <w:sz w:val="16"/>
        </w:rPr>
        <w:t xml:space="preserve"> actual </w:t>
      </w:r>
      <w:r w:rsidRPr="00514A1A">
        <w:rPr>
          <w:sz w:val="22"/>
          <w:szCs w:val="18"/>
          <w:u w:val="single"/>
        </w:rPr>
        <w:t>existing threats to the survival of the</w:t>
      </w:r>
      <w:r w:rsidRPr="00514A1A">
        <w:rPr>
          <w:sz w:val="16"/>
        </w:rPr>
        <w:t xml:space="preserve"> </w:t>
      </w:r>
      <w:r w:rsidRPr="00514A1A">
        <w:rPr>
          <w:sz w:val="16"/>
          <w:bdr w:val="single" w:sz="4" w:space="0" w:color="auto"/>
        </w:rPr>
        <w:t>U</w:t>
      </w:r>
      <w:r w:rsidRPr="00514A1A">
        <w:rPr>
          <w:sz w:val="16"/>
        </w:rPr>
        <w:t xml:space="preserve">nited </w:t>
      </w:r>
      <w:r w:rsidRPr="00514A1A">
        <w:rPr>
          <w:sz w:val="16"/>
          <w:bdr w:val="single" w:sz="4" w:space="0" w:color="auto"/>
        </w:rPr>
        <w:t>S</w:t>
      </w:r>
      <w:r w:rsidRPr="00514A1A">
        <w:rPr>
          <w:sz w:val="16"/>
        </w:rPr>
        <w:t xml:space="preserve">tates? The answer is </w:t>
      </w:r>
      <w:r w:rsidRPr="00514A1A">
        <w:rPr>
          <w:sz w:val="22"/>
          <w:szCs w:val="18"/>
          <w:u w:val="single"/>
        </w:rPr>
        <w:t>unquestionably “yes.”</w:t>
      </w:r>
      <w:r w:rsidRPr="00514A1A">
        <w:rPr>
          <w:sz w:val="16"/>
        </w:rPr>
        <w:t xml:space="preserve"> </w:t>
      </w:r>
      <w:r w:rsidRPr="00456AE6">
        <w:rPr>
          <w:sz w:val="22"/>
          <w:szCs w:val="18"/>
          <w:u w:val="single"/>
        </w:rPr>
        <w:t xml:space="preserve">Both </w:t>
      </w:r>
      <w:r w:rsidRPr="00514A1A">
        <w:rPr>
          <w:sz w:val="22"/>
          <w:szCs w:val="18"/>
          <w:highlight w:val="yellow"/>
          <w:u w:val="single"/>
        </w:rPr>
        <w:t>Russia and China have the nuclear potential to destroy the</w:t>
      </w:r>
      <w:r w:rsidRPr="00514A1A">
        <w:rPr>
          <w:sz w:val="16"/>
        </w:rPr>
        <w:t xml:space="preserve"> </w:t>
      </w:r>
      <w:r w:rsidRPr="00514A1A">
        <w:rPr>
          <w:sz w:val="16"/>
          <w:highlight w:val="yellow"/>
          <w:bdr w:val="single" w:sz="4" w:space="0" w:color="auto"/>
        </w:rPr>
        <w:t>U</w:t>
      </w:r>
      <w:r w:rsidRPr="00514A1A">
        <w:rPr>
          <w:sz w:val="16"/>
        </w:rPr>
        <w:t xml:space="preserve">nited </w:t>
      </w:r>
      <w:r w:rsidRPr="00514A1A">
        <w:rPr>
          <w:sz w:val="16"/>
          <w:highlight w:val="yellow"/>
          <w:bdr w:val="single" w:sz="4" w:space="0" w:color="auto"/>
        </w:rPr>
        <w:t>S</w:t>
      </w:r>
      <w:r w:rsidRPr="00514A1A">
        <w:rPr>
          <w:sz w:val="16"/>
        </w:rPr>
        <w:t xml:space="preserve">tates (and our allies) </w:t>
      </w:r>
      <w:r w:rsidRPr="00514A1A">
        <w:rPr>
          <w:sz w:val="22"/>
          <w:szCs w:val="18"/>
          <w:highlight w:val="yellow"/>
          <w:u w:val="single"/>
        </w:rPr>
        <w:t xml:space="preserve">and are modernizing </w:t>
      </w:r>
      <w:r w:rsidRPr="00456AE6">
        <w:rPr>
          <w:sz w:val="22"/>
          <w:szCs w:val="18"/>
          <w:u w:val="single"/>
        </w:rPr>
        <w:t>their forces with the objective of targeting the</w:t>
      </w:r>
      <w:r w:rsidRPr="00456AE6">
        <w:rPr>
          <w:sz w:val="16"/>
        </w:rPr>
        <w:t xml:space="preserve"> </w:t>
      </w:r>
      <w:r w:rsidRPr="00456AE6">
        <w:rPr>
          <w:sz w:val="16"/>
          <w:bdr w:val="single" w:sz="4" w:space="0" w:color="auto"/>
        </w:rPr>
        <w:t>U</w:t>
      </w:r>
      <w:r w:rsidRPr="00456AE6">
        <w:rPr>
          <w:sz w:val="16"/>
        </w:rPr>
        <w:t xml:space="preserve">nited </w:t>
      </w:r>
      <w:r w:rsidRPr="00456AE6">
        <w:rPr>
          <w:sz w:val="16"/>
          <w:bdr w:val="single" w:sz="4" w:space="0" w:color="auto"/>
        </w:rPr>
        <w:t>S</w:t>
      </w:r>
      <w:r w:rsidRPr="00456AE6">
        <w:rPr>
          <w:sz w:val="16"/>
        </w:rPr>
        <w:t>tates</w:t>
      </w:r>
      <w:r w:rsidRPr="00514A1A">
        <w:rPr>
          <w:sz w:val="16"/>
        </w:rPr>
        <w:t xml:space="preserve">.4 China is also increasing the number of its nuclear weapons.5 </w:t>
      </w:r>
      <w:r w:rsidRPr="00514A1A">
        <w:rPr>
          <w:sz w:val="22"/>
          <w:szCs w:val="18"/>
          <w:highlight w:val="yellow"/>
          <w:u w:val="single"/>
        </w:rPr>
        <w:t>Russia is moving away from democracy, and China remains a Communist dictatorship</w:t>
      </w:r>
      <w:r w:rsidRPr="00514A1A">
        <w:rPr>
          <w:sz w:val="22"/>
          <w:szCs w:val="18"/>
          <w:u w:val="single"/>
        </w:rPr>
        <w:t>. A number of hostile dictatorships—</w:t>
      </w:r>
      <w:r w:rsidRPr="00456AE6">
        <w:rPr>
          <w:sz w:val="22"/>
          <w:szCs w:val="18"/>
          <w:u w:val="single"/>
        </w:rPr>
        <w:t>North Korea, Iran, and possibly Syria—have or are developing longer-range missiles, as well as chemical, biological, and nuclear weapons</w:t>
      </w:r>
      <w:r w:rsidRPr="00514A1A">
        <w:rPr>
          <w:sz w:val="16"/>
        </w:rPr>
        <w:t>.6 They already have the ability to launch devastating WMD attacks against our allies and our forward deployed forces, and in time may acquire capabilities against the United States. Iran will probably have nuclear weapons within approximately 2 to 5 years.7 The United States already faces a chemical and biological weapons threat despite arms control prohibitions. Due to arms control, we do not have an in-kind deterrent. Both Iranian and Syria acquisition of nuclear weapons could be affected by sales from North Korea, which have been reported in the press.8</w:t>
      </w:r>
    </w:p>
    <w:p w:rsidR="00833444" w:rsidRDefault="00833444" w:rsidP="00833444">
      <w:pPr>
        <w:rPr>
          <w:sz w:val="16"/>
        </w:rPr>
      </w:pPr>
    </w:p>
    <w:p w:rsidR="00833444" w:rsidRDefault="00833444" w:rsidP="00833444">
      <w:pPr>
        <w:pStyle w:val="Heading3"/>
      </w:pPr>
      <w:r>
        <w:lastRenderedPageBreak/>
        <w:t>1NC</w:t>
      </w:r>
    </w:p>
    <w:p w:rsidR="00833444" w:rsidRDefault="00833444" w:rsidP="00833444">
      <w:pPr>
        <w:pStyle w:val="Heading4"/>
        <w:rPr>
          <w:shd w:val="clear" w:color="auto" w:fill="FFFFFF"/>
        </w:rPr>
      </w:pPr>
      <w:r>
        <w:rPr>
          <w:shd w:val="clear" w:color="auto" w:fill="FFFFFF"/>
        </w:rPr>
        <w:t>Renewables are competitive now</w:t>
      </w:r>
    </w:p>
    <w:p w:rsidR="00833444" w:rsidRDefault="00833444" w:rsidP="00833444">
      <w:pPr>
        <w:rPr>
          <w:shd w:val="clear" w:color="auto" w:fill="FFFFFF"/>
        </w:rPr>
      </w:pPr>
      <w:proofErr w:type="spellStart"/>
      <w:r w:rsidRPr="00D77B03">
        <w:rPr>
          <w:b/>
          <w:shd w:val="clear" w:color="auto" w:fill="FFFFFF"/>
        </w:rPr>
        <w:t>Tickell</w:t>
      </w:r>
      <w:proofErr w:type="spellEnd"/>
      <w:r w:rsidRPr="00D77B03">
        <w:rPr>
          <w:b/>
          <w:shd w:val="clear" w:color="auto" w:fill="FFFFFF"/>
        </w:rPr>
        <w:t>,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7" w:history="1">
        <w:r w:rsidRPr="00117080">
          <w:rPr>
            <w:rStyle w:val="Hyperlink"/>
            <w:shd w:val="clear" w:color="auto" w:fill="FFFFFF"/>
          </w:rPr>
          <w:t>http://www.guardian.co.uk/environment/2012/aug/20/world-need-nuclear-power-climate-crisis</w:t>
        </w:r>
      </w:hyperlink>
      <w:r>
        <w:rPr>
          <w:shd w:val="clear" w:color="auto" w:fill="FFFFFF"/>
        </w:rPr>
        <w:t>)</w:t>
      </w:r>
    </w:p>
    <w:p w:rsidR="00833444" w:rsidRDefault="00833444" w:rsidP="00833444"/>
    <w:p w:rsidR="00833444" w:rsidRPr="0078529C" w:rsidRDefault="00833444" w:rsidP="00833444">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xml:space="preserve">. From 2005 to 2010, global solar hot water and wind power capacity both grew at 25% per year, while solar PV capacity grew at over 50% per year. If these growth rates were to be sustained for 35 years, wind capacity would rise 6,300-fold from 200 </w:t>
      </w:r>
      <w:proofErr w:type="spellStart"/>
      <w:r w:rsidRPr="00053878">
        <w:rPr>
          <w:sz w:val="16"/>
          <w:shd w:val="clear" w:color="auto" w:fill="FFFFFF"/>
        </w:rPr>
        <w:t>gigawatts</w:t>
      </w:r>
      <w:proofErr w:type="spellEnd"/>
      <w:r w:rsidRPr="00053878">
        <w:rPr>
          <w:sz w:val="16"/>
          <w:shd w:val="clear" w:color="auto" w:fill="FFFFFF"/>
        </w:rPr>
        <w:t xml:space="preserve">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These figures are not predictions. 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xml:space="preserve">. And there will be demand-side constraints: the projected 1.6 billion GW of solar PV capacity alone would produce over 3 billion </w:t>
      </w:r>
      <w:proofErr w:type="spellStart"/>
      <w:r w:rsidRPr="00053878">
        <w:rPr>
          <w:sz w:val="16"/>
          <w:shd w:val="clear" w:color="auto" w:fill="FFFFFF"/>
        </w:rPr>
        <w:t>billion</w:t>
      </w:r>
      <w:proofErr w:type="spellEnd"/>
      <w:r w:rsidRPr="00053878">
        <w:rPr>
          <w:sz w:val="16"/>
          <w:shd w:val="clear" w:color="auto" w:fill="FFFFFF"/>
        </w:rPr>
        <w:t xml:space="preserve"> kilowatt hours per year, equivalent to a primary energy burn of some 30 million </w:t>
      </w:r>
      <w:proofErr w:type="spellStart"/>
      <w:r w:rsidRPr="00053878">
        <w:rPr>
          <w:sz w:val="16"/>
          <w:shd w:val="clear" w:color="auto" w:fill="FFFFFF"/>
        </w:rPr>
        <w:t>Mtoe</w:t>
      </w:r>
      <w:proofErr w:type="spellEnd"/>
      <w:r w:rsidRPr="00053878">
        <w:rPr>
          <w:sz w:val="16"/>
          <w:shd w:val="clear" w:color="auto" w:fill="FFFFFF"/>
        </w:rPr>
        <w:t xml:space="preserv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833444" w:rsidRPr="002D2125" w:rsidRDefault="00833444" w:rsidP="00833444">
      <w:pPr>
        <w:pStyle w:val="Heading4"/>
      </w:pPr>
      <w:r>
        <w:t xml:space="preserve">Expansion of nuclear power directly trades-off with investment in renewables </w:t>
      </w:r>
    </w:p>
    <w:p w:rsidR="00833444" w:rsidRDefault="00833444" w:rsidP="00833444">
      <w:proofErr w:type="spellStart"/>
      <w:r w:rsidRPr="00851909">
        <w:rPr>
          <w:b/>
        </w:rPr>
        <w:t>Porritt</w:t>
      </w:r>
      <w:proofErr w:type="spellEnd"/>
      <w:r w:rsidRPr="00851909">
        <w:rPr>
          <w:b/>
        </w:rPr>
        <w:t xml:space="preserve"> et al, 12</w:t>
      </w:r>
      <w:r>
        <w:t xml:space="preserve"> – </w:t>
      </w:r>
      <w:r w:rsidRPr="00A713E5">
        <w:t xml:space="preserve">founder director of Forum for the Future Forum for the future, chairman of the UK Sustainable Development Commission and author of Capitalism as if the World Matters </w:t>
      </w:r>
      <w:r>
        <w:t xml:space="preserve">(Jonathon, 4/27, with </w:t>
      </w:r>
      <w:r w:rsidRPr="009A7174">
        <w:t xml:space="preserve">Tom Burke, Tony Juniper, Charles </w:t>
      </w:r>
      <w:proofErr w:type="spellStart"/>
      <w:r w:rsidRPr="009A7174">
        <w:t>Secrett</w:t>
      </w:r>
      <w:proofErr w:type="spellEnd"/>
      <w:r>
        <w:t>. “</w:t>
      </w:r>
      <w:r w:rsidRPr="009A7174">
        <w:t>Climate Change and Energy Security</w:t>
      </w:r>
      <w:r>
        <w:t xml:space="preserve">.” </w:t>
      </w:r>
      <w:r w:rsidRPr="009A7174">
        <w:t>http://www.jonathonporritt.com/sites/default/files/users/BRIEFING%205%20-%20Climate_and%20energy%20security_27_April%202012.pdf</w:t>
      </w:r>
      <w:r>
        <w:t>)</w:t>
      </w:r>
    </w:p>
    <w:p w:rsidR="00833444" w:rsidRPr="004E7DD2" w:rsidRDefault="00833444" w:rsidP="00833444">
      <w:pPr>
        <w:rPr>
          <w:rFonts w:ascii="Times" w:hAnsi="Times"/>
          <w:szCs w:val="20"/>
        </w:rPr>
      </w:pPr>
    </w:p>
    <w:p w:rsidR="00833444" w:rsidRPr="0078529C" w:rsidRDefault="00833444" w:rsidP="00833444">
      <w:r w:rsidRPr="00E549FF">
        <w:rPr>
          <w:u w:val="single"/>
        </w:rPr>
        <w:t>The costs of nuclear new build are</w:t>
      </w:r>
      <w:r>
        <w:rPr>
          <w:u w:val="single"/>
        </w:rPr>
        <w:t xml:space="preserve"> </w:t>
      </w:r>
      <w:r w:rsidRPr="00E549FF">
        <w:rPr>
          <w:u w:val="single"/>
        </w:rPr>
        <w:t>extremely high.</w:t>
      </w:r>
      <w:r>
        <w:t xml:space="preserve"> UK governments, both </w:t>
      </w:r>
      <w:proofErr w:type="spellStart"/>
      <w:r>
        <w:t>Labour</w:t>
      </w:r>
      <w:proofErr w:type="spellEnd"/>
      <w:r>
        <w:t xml:space="preserve"> and the Coalition Government, have made it clear that money for new nuclear must come from the private sector, and yet, despite promising not to, have then gone on to attract private sector investment, thus </w:t>
      </w:r>
      <w:r w:rsidRPr="00034B76">
        <w:rPr>
          <w:u w:val="single"/>
        </w:rPr>
        <w:t>c</w:t>
      </w:r>
      <w:r w:rsidRPr="00960621">
        <w:rPr>
          <w:u w:val="single"/>
        </w:rPr>
        <w:t>ommitting large amounts of public money</w:t>
      </w:r>
      <w:r>
        <w:rPr>
          <w:u w:val="single"/>
        </w:rPr>
        <w:t xml:space="preserve"> </w:t>
      </w:r>
      <w:r w:rsidRPr="00960621">
        <w:rPr>
          <w:u w:val="single"/>
        </w:rPr>
        <w:t>not available for other energy</w:t>
      </w:r>
      <w:r w:rsidRPr="00E549FF">
        <w:rPr>
          <w:u w:val="single"/>
        </w:rPr>
        <w:t xml:space="preserve"> supply or</w:t>
      </w:r>
      <w:r>
        <w:rPr>
          <w:u w:val="single"/>
        </w:rPr>
        <w:t xml:space="preserve"> </w:t>
      </w:r>
      <w:r w:rsidRPr="00E549FF">
        <w:rPr>
          <w:u w:val="single"/>
        </w:rPr>
        <w:t>demand management options.</w:t>
      </w:r>
      <w:r>
        <w:rPr>
          <w:u w:val="single"/>
        </w:rPr>
        <w:t xml:space="preserve"> </w:t>
      </w:r>
      <w:r w:rsidRPr="00E76CCF">
        <w:rPr>
          <w:highlight w:val="yellow"/>
          <w:u w:val="single"/>
        </w:rPr>
        <w:t xml:space="preserve">The scale of both the </w:t>
      </w:r>
      <w:r w:rsidRPr="00E76CCF">
        <w:rPr>
          <w:rStyle w:val="Emphasis"/>
          <w:highlight w:val="yellow"/>
        </w:rPr>
        <w:t>financial</w:t>
      </w:r>
      <w:r w:rsidRPr="00E76CCF">
        <w:rPr>
          <w:highlight w:val="yellow"/>
          <w:u w:val="single"/>
        </w:rPr>
        <w:t xml:space="preserve"> </w:t>
      </w:r>
      <w:r w:rsidRPr="00E76CCF">
        <w:rPr>
          <w:u w:val="single"/>
        </w:rPr>
        <w:t xml:space="preserve">and the political </w:t>
      </w:r>
      <w:r w:rsidRPr="00E76CCF">
        <w:rPr>
          <w:rStyle w:val="Emphasis"/>
          <w:highlight w:val="yellow"/>
        </w:rPr>
        <w:t xml:space="preserve">investment </w:t>
      </w:r>
      <w:r w:rsidRPr="00E76CCF">
        <w:rPr>
          <w:u w:val="single"/>
        </w:rPr>
        <w:t xml:space="preserve">required are such that they </w:t>
      </w:r>
      <w:r w:rsidRPr="00E76CCF">
        <w:rPr>
          <w:highlight w:val="yellow"/>
          <w:u w:val="single"/>
        </w:rPr>
        <w:t xml:space="preserve">will </w:t>
      </w:r>
      <w:r w:rsidRPr="00E76CCF">
        <w:rPr>
          <w:rStyle w:val="Emphasis"/>
          <w:highlight w:val="yellow"/>
        </w:rPr>
        <w:t>crowd out</w:t>
      </w:r>
      <w:r w:rsidRPr="00E76CCF">
        <w:rPr>
          <w:highlight w:val="yellow"/>
          <w:u w:val="single"/>
        </w:rPr>
        <w:t xml:space="preserve"> equivalent investment in renewables </w:t>
      </w:r>
      <w:r w:rsidRPr="00456AE6">
        <w:rPr>
          <w:u w:val="single"/>
        </w:rPr>
        <w:t>and energy efficiency</w:t>
      </w:r>
      <w:r w:rsidRPr="00456AE6">
        <w:t>.</w:t>
      </w:r>
      <w:r>
        <w:t xml:space="preserve"> The cost of the new nuclear build that Coalition Governments hopes for is in the region of £50 billion. Since private </w:t>
      </w:r>
      <w:proofErr w:type="spellStart"/>
      <w:r>
        <w:t>investors</w:t>
      </w:r>
      <w:proofErr w:type="spellEnd"/>
      <w:r>
        <w:t xml:space="preserve"> money is to be </w:t>
      </w:r>
      <w:proofErr w:type="spellStart"/>
      <w:r>
        <w:t>channelled</w:t>
      </w:r>
      <w:proofErr w:type="spellEnd"/>
      <w:r>
        <w:t xml:space="preserve"> through energy utilities (either as equity borrowing or simple bank lending), it will come from the same funding pools that other types of energy generation investment would access; </w:t>
      </w:r>
      <w:r w:rsidRPr="00E549FF">
        <w:rPr>
          <w:u w:val="single"/>
        </w:rPr>
        <w:t>part</w:t>
      </w:r>
      <w:r>
        <w:rPr>
          <w:u w:val="single"/>
        </w:rPr>
        <w:t xml:space="preserve"> </w:t>
      </w:r>
      <w:r w:rsidRPr="00E549FF">
        <w:rPr>
          <w:u w:val="single"/>
        </w:rPr>
        <w:t xml:space="preserve">of the opportunity cost of </w:t>
      </w:r>
      <w:r w:rsidRPr="00E76CCF">
        <w:rPr>
          <w:highlight w:val="yellow"/>
          <w:u w:val="single"/>
        </w:rPr>
        <w:t>nuclear power</w:t>
      </w:r>
      <w:r w:rsidRPr="00E549FF">
        <w:rPr>
          <w:u w:val="single"/>
        </w:rPr>
        <w:t xml:space="preserve"> is</w:t>
      </w:r>
      <w:r>
        <w:rPr>
          <w:u w:val="single"/>
        </w:rPr>
        <w:t xml:space="preserve"> </w:t>
      </w:r>
      <w:r w:rsidRPr="00E549FF">
        <w:rPr>
          <w:u w:val="single"/>
        </w:rPr>
        <w:t xml:space="preserve">that it </w:t>
      </w:r>
      <w:r w:rsidRPr="00E76CCF">
        <w:rPr>
          <w:highlight w:val="yellow"/>
          <w:u w:val="single"/>
        </w:rPr>
        <w:t>will</w:t>
      </w:r>
      <w:r w:rsidRPr="00E549FF">
        <w:rPr>
          <w:u w:val="single"/>
        </w:rPr>
        <w:t xml:space="preserve"> inevitably </w:t>
      </w:r>
      <w:r w:rsidRPr="00E76CCF">
        <w:rPr>
          <w:highlight w:val="yellow"/>
          <w:u w:val="single"/>
        </w:rPr>
        <w:t>draw investment away from alternatives</w:t>
      </w:r>
      <w:r w:rsidRPr="008133FA">
        <w:rPr>
          <w:u w:val="single"/>
        </w:rPr>
        <w:t xml:space="preserve">. </w:t>
      </w:r>
      <w:r w:rsidRPr="00E549FF">
        <w:rPr>
          <w:u w:val="single"/>
        </w:rPr>
        <w:t>But it’s not just the scale of the investment</w:t>
      </w:r>
      <w:r>
        <w:rPr>
          <w:u w:val="single"/>
        </w:rPr>
        <w:t xml:space="preserve"> </w:t>
      </w:r>
      <w:r w:rsidRPr="00E549FF">
        <w:rPr>
          <w:u w:val="single"/>
        </w:rPr>
        <w:t>needed that undermines other possibilities.</w:t>
      </w:r>
      <w:r>
        <w:rPr>
          <w:u w:val="single"/>
        </w:rPr>
        <w:t xml:space="preserve"> </w:t>
      </w:r>
      <w:r w:rsidRPr="00E549FF">
        <w:rPr>
          <w:u w:val="single"/>
        </w:rPr>
        <w:t xml:space="preserve">The </w:t>
      </w:r>
      <w:r w:rsidRPr="00456AE6">
        <w:rPr>
          <w:u w:val="single"/>
        </w:rPr>
        <w:t xml:space="preserve">massive timescales for bringing nuclear power online are also important - </w:t>
      </w:r>
      <w:r w:rsidRPr="004C4A84">
        <w:rPr>
          <w:highlight w:val="yellow"/>
          <w:u w:val="single"/>
        </w:rPr>
        <w:t>once investment has begun in nuclear, the entirety</w:t>
      </w:r>
      <w:r w:rsidRPr="00E549FF">
        <w:rPr>
          <w:u w:val="single"/>
        </w:rPr>
        <w:t xml:space="preserve"> of the investment </w:t>
      </w:r>
      <w:r w:rsidRPr="004C4A84">
        <w:rPr>
          <w:highlight w:val="yellow"/>
          <w:u w:val="single"/>
        </w:rPr>
        <w:t xml:space="preserve">must remain in nuclear or be lost. </w:t>
      </w:r>
      <w:r w:rsidRPr="004C4A84">
        <w:rPr>
          <w:u w:val="single"/>
        </w:rPr>
        <w:t>Renewables are much nimbler – if problems occur, the project can be scaled down and still provide some generated energy</w:t>
      </w:r>
      <w:r w:rsidRPr="004C4A84">
        <w:t xml:space="preserve">. Lastly, </w:t>
      </w:r>
      <w:r w:rsidRPr="004C4A84">
        <w:rPr>
          <w:u w:val="single"/>
        </w:rPr>
        <w:t xml:space="preserve">there is a substantial political opportunity cost. </w:t>
      </w:r>
      <w:r w:rsidRPr="004C4A84">
        <w:rPr>
          <w:highlight w:val="yellow"/>
          <w:u w:val="single"/>
        </w:rPr>
        <w:t xml:space="preserve">When governments throw their weight </w:t>
      </w:r>
      <w:r w:rsidRPr="00456AE6">
        <w:rPr>
          <w:u w:val="single"/>
        </w:rPr>
        <w:t>behind a particular course of action,</w:t>
      </w:r>
      <w:r w:rsidRPr="004C4A84">
        <w:rPr>
          <w:highlight w:val="yellow"/>
          <w:u w:val="single"/>
        </w:rPr>
        <w:t xml:space="preserve"> they </w:t>
      </w:r>
      <w:r w:rsidRPr="004C4A84">
        <w:rPr>
          <w:rStyle w:val="Emphasis"/>
          <w:highlight w:val="yellow"/>
        </w:rPr>
        <w:t>divert resources</w:t>
      </w:r>
      <w:r w:rsidRPr="004C4A84">
        <w:rPr>
          <w:highlight w:val="yellow"/>
          <w:u w:val="single"/>
        </w:rPr>
        <w:t xml:space="preserve"> </w:t>
      </w:r>
      <w:r w:rsidRPr="00456AE6">
        <w:rPr>
          <w:u w:val="single"/>
        </w:rPr>
        <w:t>from all others</w:t>
      </w:r>
      <w:r w:rsidRPr="004C4A84">
        <w:rPr>
          <w:highlight w:val="yellow"/>
          <w:u w:val="single"/>
        </w:rPr>
        <w:t>.</w:t>
      </w:r>
      <w:r w:rsidRPr="005B59AE">
        <w:rPr>
          <w:u w:val="single"/>
        </w:rPr>
        <w:t xml:space="preserve"> In</w:t>
      </w:r>
      <w:r>
        <w:t xml:space="preserve"> the past decade, UK governments of both parties have established over three dozen taxpayer-funded </w:t>
      </w:r>
      <w:proofErr w:type="spellStart"/>
      <w:r>
        <w:t>quangos</w:t>
      </w:r>
      <w:proofErr w:type="spellEnd"/>
      <w:r>
        <w:t xml:space="preserve"> and agencies to support the nuclear industry. It is inevitable that the pronuclear perspective of these bodies will pervade the thinking of the Civil </w:t>
      </w:r>
      <w:proofErr w:type="gramStart"/>
      <w:r>
        <w:t>Service,</w:t>
      </w:r>
      <w:proofErr w:type="gramEnd"/>
      <w:r>
        <w:t xml:space="preserve"> and of politicians and business investors too. Speaking about Finland’s experience with the disastrous </w:t>
      </w:r>
      <w:proofErr w:type="spellStart"/>
      <w:r>
        <w:t>Olkiluoto</w:t>
      </w:r>
      <w:proofErr w:type="spellEnd"/>
      <w:r>
        <w:t xml:space="preserve"> reactor, </w:t>
      </w:r>
      <w:proofErr w:type="spellStart"/>
      <w:r>
        <w:t>Oras</w:t>
      </w:r>
      <w:proofErr w:type="spellEnd"/>
      <w:r>
        <w:t xml:space="preserve"> </w:t>
      </w:r>
      <w:proofErr w:type="spellStart"/>
      <w:r>
        <w:t>Tynkynnen</w:t>
      </w:r>
      <w:proofErr w:type="spellEnd"/>
      <w:r>
        <w:t xml:space="preserve">, a former climate policy advisor to the Office of the Finnish Prime Minister, </w:t>
      </w:r>
      <w:r>
        <w:lastRenderedPageBreak/>
        <w:t xml:space="preserve">said: “We concentrated so much on nuclear that we lost sight of everything else ... And nuclear has failed to deliver. It has turned out to be a costly gamble for </w:t>
      </w:r>
      <w:proofErr w:type="gramStart"/>
      <w:r>
        <w:t>Finland,</w:t>
      </w:r>
      <w:proofErr w:type="gramEnd"/>
      <w:r>
        <w:t xml:space="preserve"> and for the planet”.</w:t>
      </w:r>
    </w:p>
    <w:p w:rsidR="00833444" w:rsidRPr="00A335BE" w:rsidRDefault="00833444" w:rsidP="00833444">
      <w:pPr>
        <w:pStyle w:val="Heading4"/>
      </w:pPr>
      <w:r>
        <w:t>Renewables solve extinction</w:t>
      </w:r>
    </w:p>
    <w:p w:rsidR="00833444" w:rsidRPr="0089171E" w:rsidRDefault="00833444" w:rsidP="00833444">
      <w:pPr>
        <w:rPr>
          <w:lang w:eastAsia="zh-CN"/>
        </w:rPr>
      </w:pPr>
      <w:r w:rsidRPr="00E5459E">
        <w:rPr>
          <w:rStyle w:val="StyleStyleBold12pt"/>
        </w:rPr>
        <w:t>Wood 10</w:t>
      </w:r>
      <w:r>
        <w:rPr>
          <w:lang w:eastAsia="zh-CN"/>
        </w:rPr>
        <w:t xml:space="preserve"> </w:t>
      </w:r>
      <w:r w:rsidRPr="0089171E">
        <w:rPr>
          <w:lang w:eastAsia="zh-CN"/>
        </w:rPr>
        <w:t xml:space="preserve">(Duncan, Director – Program in International Relations and Canadian Studies Program – </w:t>
      </w:r>
      <w:proofErr w:type="spellStart"/>
      <w:r w:rsidRPr="0089171E">
        <w:rPr>
          <w:lang w:eastAsia="zh-CN"/>
        </w:rPr>
        <w:t>Instituto</w:t>
      </w:r>
      <w:proofErr w:type="spellEnd"/>
      <w:r w:rsidRPr="0089171E">
        <w:rPr>
          <w:lang w:eastAsia="zh-CN"/>
        </w:rPr>
        <w:t xml:space="preserve"> </w:t>
      </w:r>
      <w:proofErr w:type="spellStart"/>
      <w:r w:rsidRPr="0089171E">
        <w:rPr>
          <w:lang w:eastAsia="zh-CN"/>
        </w:rPr>
        <w:t>Tecnológico</w:t>
      </w:r>
      <w:proofErr w:type="spellEnd"/>
      <w:r w:rsidRPr="0089171E">
        <w:rPr>
          <w:lang w:eastAsia="zh-CN"/>
        </w:rPr>
        <w:t xml:space="preserve"> </w:t>
      </w:r>
      <w:proofErr w:type="spellStart"/>
      <w:r w:rsidRPr="0089171E">
        <w:rPr>
          <w:lang w:eastAsia="zh-CN"/>
        </w:rPr>
        <w:t>Autónomo</w:t>
      </w:r>
      <w:proofErr w:type="spellEnd"/>
      <w:r w:rsidRPr="0089171E">
        <w:rPr>
          <w:lang w:eastAsia="zh-CN"/>
        </w:rPr>
        <w:t xml:space="preserve"> de México, “Environment, Development and Growth: U.S.-Mexico Cooperation in Renewable Energies,” Woodrow Wilson International Center for Scholars – Mexico Institute, May, http://www.wilsoncenter.org/topics/pubs/U.S.%20Mexico%20Cooperation%20in%20Renewable%20Energies.pdf)</w:t>
      </w:r>
    </w:p>
    <w:p w:rsidR="00833444" w:rsidRDefault="00833444" w:rsidP="00833444">
      <w:pPr>
        <w:rPr>
          <w:rFonts w:eastAsia="SimSun"/>
          <w:sz w:val="10"/>
          <w:szCs w:val="24"/>
          <w:lang w:eastAsia="zh-CN"/>
        </w:rPr>
      </w:pPr>
      <w:r w:rsidRPr="005A5E61">
        <w:rPr>
          <w:rFonts w:eastAsia="SimSun"/>
          <w:sz w:val="10"/>
          <w:szCs w:val="24"/>
          <w:lang w:eastAsia="zh-CN"/>
        </w:rPr>
        <w:t xml:space="preserve">It is by now common knowledge that </w:t>
      </w:r>
      <w:r w:rsidRPr="00E4016C">
        <w:rPr>
          <w:rFonts w:eastAsia="SimSun"/>
          <w:bCs/>
          <w:szCs w:val="20"/>
          <w:highlight w:val="yellow"/>
          <w:u w:val="single"/>
        </w:rPr>
        <w:t>the</w:t>
      </w:r>
      <w:r w:rsidRPr="00A335BE">
        <w:rPr>
          <w:rFonts w:eastAsia="SimSun"/>
          <w:bCs/>
          <w:szCs w:val="20"/>
          <w:u w:val="single"/>
        </w:rPr>
        <w:t xml:space="preserve"> </w:t>
      </w:r>
      <w:r w:rsidRPr="00E4016C">
        <w:rPr>
          <w:rFonts w:eastAsia="SimSun"/>
          <w:bCs/>
          <w:szCs w:val="20"/>
          <w:highlight w:val="yellow"/>
          <w:u w:val="single"/>
        </w:rPr>
        <w:t>world</w:t>
      </w:r>
      <w:r w:rsidRPr="00A335BE">
        <w:rPr>
          <w:rFonts w:eastAsia="SimSun"/>
          <w:bCs/>
          <w:szCs w:val="20"/>
          <w:u w:val="single"/>
        </w:rPr>
        <w:t xml:space="preserve"> </w:t>
      </w:r>
      <w:r w:rsidRPr="00E4016C">
        <w:rPr>
          <w:rFonts w:eastAsia="SimSun"/>
          <w:bCs/>
          <w:szCs w:val="20"/>
          <w:highlight w:val="yellow"/>
          <w:u w:val="single"/>
        </w:rPr>
        <w:t>is facing a climate change crisis</w:t>
      </w:r>
      <w:r w:rsidRPr="00A335BE">
        <w:rPr>
          <w:rFonts w:eastAsia="SimSun"/>
          <w:bCs/>
          <w:szCs w:val="20"/>
          <w:u w:val="single"/>
        </w:rPr>
        <w:t xml:space="preserve"> </w:t>
      </w:r>
      <w:r w:rsidRPr="00E4016C">
        <w:rPr>
          <w:rFonts w:eastAsia="SimSun"/>
          <w:bCs/>
          <w:szCs w:val="20"/>
          <w:highlight w:val="yellow"/>
          <w:u w:val="single"/>
        </w:rPr>
        <w:t>caused by the effects of fossil fuel</w:t>
      </w:r>
      <w:r w:rsidRPr="005A5E61">
        <w:rPr>
          <w:rFonts w:eastAsia="SimSun"/>
          <w:sz w:val="10"/>
          <w:szCs w:val="24"/>
          <w:lang w:eastAsia="zh-CN"/>
        </w:rPr>
        <w:t xml:space="preserve"> driven </w:t>
      </w:r>
      <w:r w:rsidRPr="00A335BE">
        <w:rPr>
          <w:rFonts w:eastAsia="SimSun"/>
          <w:bCs/>
          <w:szCs w:val="26"/>
          <w:u w:val="single"/>
        </w:rPr>
        <w:t>industrialization</w:t>
      </w:r>
      <w:r w:rsidRPr="005A5E61">
        <w:rPr>
          <w:rFonts w:eastAsia="SimSun"/>
          <w:sz w:val="10"/>
          <w:szCs w:val="24"/>
          <w:lang w:eastAsia="zh-CN"/>
        </w:rPr>
        <w:t xml:space="preserve">. </w:t>
      </w:r>
      <w:r w:rsidRPr="005A5E61">
        <w:rPr>
          <w:rFonts w:eastAsia="SimSun"/>
          <w:sz w:val="10"/>
          <w:szCs w:val="16"/>
          <w:lang w:eastAsia="zh-CN"/>
        </w:rPr>
        <w:t>A significant rise in global temperatures, combined with more severe weather conditions, more frequent floods and droughts, are bringing a paradigm shift to the way we think about our relationship with the planet. For the first time in over 150 years policy makers are thinking seriously about decreasing dependency on fossil fuels and looking for alternatives that may be more expensive in the short and medium terms, but ultimately more sustainable. 7 All of this has happened at the same time as two other, related phenomena. The first is that the global population is reaching new highs and by 2040</w:t>
      </w:r>
      <w:r w:rsidRPr="005A5E61">
        <w:rPr>
          <w:rFonts w:ascii="Cambria Math" w:eastAsia="SimSun" w:hAnsi="Cambria Math" w:cs="Cambria Math"/>
          <w:sz w:val="10"/>
          <w:szCs w:val="16"/>
          <w:lang w:eastAsia="zh-CN"/>
        </w:rPr>
        <w:t>‐</w:t>
      </w:r>
      <w:r w:rsidRPr="005A5E61">
        <w:rPr>
          <w:rFonts w:eastAsia="SimSun"/>
          <w:sz w:val="10"/>
          <w:szCs w:val="16"/>
          <w:lang w:eastAsia="zh-CN"/>
        </w:rPr>
        <w:t>50 will total over 9 billion people. Experts predict that 85% of the world’s population will be located in the developing world,</w:t>
      </w:r>
      <w:r w:rsidRPr="005A5E61">
        <w:rPr>
          <w:rFonts w:eastAsia="SimSun"/>
          <w:sz w:val="10"/>
          <w:szCs w:val="24"/>
          <w:lang w:eastAsia="zh-CN"/>
        </w:rPr>
        <w:t xml:space="preserve"> </w:t>
      </w:r>
      <w:r w:rsidRPr="005A5E61">
        <w:rPr>
          <w:rFonts w:eastAsia="SimSun"/>
          <w:sz w:val="10"/>
          <w:szCs w:val="16"/>
          <w:lang w:eastAsia="zh-CN"/>
        </w:rPr>
        <w:t>which will mean a rapidly growing demand for goods and for energy. Both of these factors will result in a need to increase energy efficiency as well as find new sources of energy. What’s more, this massive jump in population will coincide not only with climate change but also with increasingly difficult conditions for hydrocarbons exploration and production. As most of the world’s “easy” oil has already been discovered, oil companies and nation states are turning to alternatives such a non</w:t>
      </w:r>
      <w:r w:rsidRPr="005A5E61">
        <w:rPr>
          <w:rFonts w:ascii="Cambria Math" w:eastAsia="SimSun" w:hAnsi="Cambria Math" w:cs="Cambria Math"/>
          <w:sz w:val="10"/>
          <w:szCs w:val="16"/>
          <w:lang w:eastAsia="zh-CN"/>
        </w:rPr>
        <w:t>‐</w:t>
      </w:r>
      <w:r w:rsidRPr="005A5E61">
        <w:rPr>
          <w:rFonts w:eastAsia="SimSun"/>
          <w:sz w:val="10"/>
          <w:szCs w:val="16"/>
          <w:lang w:eastAsia="zh-CN"/>
        </w:rPr>
        <w:t>conventional oil reserves (tar sands, complex fields) and reserves that in the past would have been considered unrecoverable, such as in very deep ocean waters. Furthermore, political conditions in many of the world’s oil rich regions are uncertain, unstable and often unfriendly to private oil companies and to the countries of the West.</w:t>
      </w:r>
      <w:r w:rsidRPr="005A5E61">
        <w:rPr>
          <w:rFonts w:eastAsia="SimSun"/>
          <w:sz w:val="10"/>
          <w:szCs w:val="24"/>
          <w:lang w:eastAsia="zh-CN"/>
        </w:rPr>
        <w:t xml:space="preserve"> </w:t>
      </w:r>
      <w:r w:rsidRPr="00A335BE">
        <w:rPr>
          <w:rFonts w:eastAsia="SimSun"/>
          <w:bCs/>
          <w:szCs w:val="20"/>
          <w:u w:val="single"/>
        </w:rPr>
        <w:t>Climate change and natural disasters</w:t>
      </w:r>
      <w:r w:rsidRPr="005A5E61">
        <w:rPr>
          <w:rFonts w:eastAsia="SimSun"/>
          <w:sz w:val="10"/>
          <w:szCs w:val="24"/>
          <w:lang w:eastAsia="zh-CN"/>
        </w:rPr>
        <w:t xml:space="preserve"> </w:t>
      </w:r>
      <w:r w:rsidRPr="00A335BE">
        <w:rPr>
          <w:rFonts w:eastAsia="SimSun"/>
          <w:bCs/>
          <w:szCs w:val="20"/>
          <w:u w:val="single"/>
        </w:rPr>
        <w:t>The</w:t>
      </w:r>
      <w:r w:rsidRPr="005A5E61">
        <w:rPr>
          <w:rFonts w:eastAsia="SimSun"/>
          <w:sz w:val="10"/>
          <w:szCs w:val="24"/>
          <w:lang w:eastAsia="zh-CN"/>
        </w:rPr>
        <w:t xml:space="preserve"> </w:t>
      </w:r>
      <w:r w:rsidRPr="00A335BE">
        <w:rPr>
          <w:rFonts w:eastAsia="SimSun"/>
          <w:bCs/>
          <w:szCs w:val="20"/>
          <w:u w:val="single"/>
        </w:rPr>
        <w:t xml:space="preserve">urgency of finding alternatives to fossil fuels has been confirmed in recent years by mounting scientific evidence that </w:t>
      </w:r>
      <w:r w:rsidRPr="00E4016C">
        <w:rPr>
          <w:rFonts w:eastAsia="SimSun"/>
          <w:bCs/>
          <w:szCs w:val="20"/>
          <w:highlight w:val="yellow"/>
          <w:u w:val="single"/>
        </w:rPr>
        <w:t xml:space="preserve">we are undergoing a </w:t>
      </w:r>
      <w:r w:rsidRPr="00A335BE">
        <w:rPr>
          <w:rFonts w:eastAsia="SimSun"/>
          <w:bCs/>
          <w:szCs w:val="20"/>
          <w:u w:val="single"/>
        </w:rPr>
        <w:t xml:space="preserve">noticeable </w:t>
      </w:r>
      <w:r w:rsidRPr="00E4016C">
        <w:rPr>
          <w:rFonts w:eastAsia="SimSun"/>
          <w:b/>
          <w:bCs/>
          <w:szCs w:val="20"/>
          <w:highlight w:val="yellow"/>
          <w:u w:val="single"/>
        </w:rPr>
        <w:t>anthropogenic shift</w:t>
      </w:r>
      <w:r w:rsidRPr="00E4016C">
        <w:rPr>
          <w:rFonts w:eastAsia="SimSun"/>
          <w:bCs/>
          <w:szCs w:val="20"/>
          <w:highlight w:val="yellow"/>
          <w:u w:val="single"/>
        </w:rPr>
        <w:t xml:space="preserve"> in</w:t>
      </w:r>
      <w:r w:rsidRPr="005A5E61">
        <w:rPr>
          <w:rFonts w:eastAsia="SimSun"/>
          <w:sz w:val="10"/>
          <w:szCs w:val="24"/>
          <w:lang w:eastAsia="zh-CN"/>
        </w:rPr>
        <w:t xml:space="preserve"> the world’s weather and </w:t>
      </w:r>
      <w:r w:rsidRPr="00E4016C">
        <w:rPr>
          <w:rFonts w:eastAsia="SimSun"/>
          <w:bCs/>
          <w:szCs w:val="20"/>
          <w:highlight w:val="yellow"/>
          <w:u w:val="single"/>
        </w:rPr>
        <w:t>temperature</w:t>
      </w:r>
      <w:r w:rsidRPr="00A335BE">
        <w:rPr>
          <w:rFonts w:eastAsia="SimSun"/>
          <w:bCs/>
          <w:szCs w:val="20"/>
          <w:u w:val="single"/>
        </w:rPr>
        <w:t>.</w:t>
      </w:r>
      <w:r w:rsidRPr="005A5E61">
        <w:rPr>
          <w:rFonts w:eastAsia="SimSun"/>
          <w:sz w:val="10"/>
          <w:szCs w:val="24"/>
          <w:lang w:eastAsia="zh-CN"/>
        </w:rPr>
        <w:t xml:space="preserve"> </w:t>
      </w:r>
      <w:r w:rsidRPr="00A335BE">
        <w:rPr>
          <w:rFonts w:eastAsia="SimSun"/>
          <w:bCs/>
          <w:szCs w:val="20"/>
          <w:u w:val="single"/>
        </w:rPr>
        <w:t xml:space="preserve">Not only are </w:t>
      </w:r>
      <w:r w:rsidRPr="00E4016C">
        <w:rPr>
          <w:rFonts w:eastAsia="SimSun"/>
          <w:bCs/>
          <w:szCs w:val="20"/>
          <w:highlight w:val="yellow"/>
          <w:u w:val="single"/>
        </w:rPr>
        <w:t>a range of indicators show</w:t>
      </w:r>
      <w:r w:rsidRPr="00A335BE">
        <w:rPr>
          <w:rFonts w:eastAsia="SimSun"/>
          <w:bCs/>
          <w:szCs w:val="20"/>
          <w:u w:val="single"/>
        </w:rPr>
        <w:t xml:space="preserve">ing that </w:t>
      </w:r>
      <w:r w:rsidRPr="00E4016C">
        <w:rPr>
          <w:rFonts w:eastAsia="SimSun"/>
          <w:bCs/>
          <w:szCs w:val="20"/>
          <w:highlight w:val="yellow"/>
          <w:u w:val="single"/>
        </w:rPr>
        <w:t>the planet is warming</w:t>
      </w:r>
      <w:r w:rsidRPr="00A335BE">
        <w:rPr>
          <w:rFonts w:eastAsia="SimSun"/>
          <w:bCs/>
          <w:szCs w:val="20"/>
          <w:u w:val="single"/>
        </w:rPr>
        <w:t xml:space="preserve">, but </w:t>
      </w:r>
      <w:r w:rsidRPr="00456AE6">
        <w:rPr>
          <w:rFonts w:eastAsia="SimSun"/>
          <w:bCs/>
          <w:szCs w:val="20"/>
          <w:u w:val="single"/>
        </w:rPr>
        <w:t xml:space="preserve">the retreat of the polar ice caps, the melting of glaciers, and most importantly in the short term extreme weather conditions and increased incidence of natural disasters </w:t>
      </w:r>
      <w:r w:rsidRPr="00A335BE">
        <w:rPr>
          <w:rFonts w:eastAsia="SimSun"/>
          <w:bCs/>
          <w:szCs w:val="20"/>
          <w:u w:val="single"/>
        </w:rPr>
        <w:t xml:space="preserve">have highlighted the consequences of maintaining the status quo in our patterns of energy consumption </w:t>
      </w:r>
      <w:r w:rsidRPr="005A5E61">
        <w:rPr>
          <w:rFonts w:eastAsia="SimSun"/>
          <w:sz w:val="10"/>
          <w:szCs w:val="24"/>
          <w:lang w:eastAsia="zh-CN"/>
        </w:rPr>
        <w:t xml:space="preserve">and industrial development. It is estimated that we have experienced a 1 degree Celsius rise in global temperatures over the past 100 years and that by the end of the current century global temperatures may have risen by as much 7 or 8 degrees. Even with the reduction in greenhouse gas emissions that is contemplated by the most ambitious mitigation strategies, global temperatures may </w:t>
      </w:r>
      <w:proofErr w:type="gramStart"/>
      <w:r w:rsidRPr="005A5E61">
        <w:rPr>
          <w:rFonts w:eastAsia="SimSun"/>
          <w:sz w:val="10"/>
          <w:szCs w:val="24"/>
          <w:lang w:eastAsia="zh-CN"/>
        </w:rPr>
        <w:t>rise</w:t>
      </w:r>
      <w:proofErr w:type="gramEnd"/>
      <w:r w:rsidRPr="005A5E61">
        <w:rPr>
          <w:rFonts w:eastAsia="SimSun"/>
          <w:sz w:val="10"/>
          <w:szCs w:val="24"/>
          <w:lang w:eastAsia="zh-CN"/>
        </w:rPr>
        <w:t xml:space="preserve"> by as much as 6%. </w:t>
      </w:r>
      <w:r w:rsidRPr="00E4016C">
        <w:rPr>
          <w:rFonts w:eastAsia="SimSun"/>
          <w:bCs/>
          <w:szCs w:val="20"/>
          <w:highlight w:val="yellow"/>
          <w:u w:val="single"/>
        </w:rPr>
        <w:t xml:space="preserve">This </w:t>
      </w:r>
      <w:r w:rsidRPr="00A335BE">
        <w:rPr>
          <w:rFonts w:eastAsia="SimSun"/>
          <w:bCs/>
          <w:szCs w:val="20"/>
          <w:u w:val="single"/>
        </w:rPr>
        <w:t xml:space="preserve">would have a dramatic and disastrous impact on both developed and developing nations and </w:t>
      </w:r>
      <w:r w:rsidRPr="00E4016C">
        <w:rPr>
          <w:rFonts w:eastAsia="SimSun"/>
          <w:bCs/>
          <w:szCs w:val="20"/>
          <w:highlight w:val="yellow"/>
          <w:u w:val="single"/>
        </w:rPr>
        <w:t xml:space="preserve">will </w:t>
      </w:r>
      <w:r w:rsidRPr="00E4016C">
        <w:rPr>
          <w:rFonts w:eastAsia="SimSun"/>
          <w:b/>
          <w:bCs/>
          <w:szCs w:val="20"/>
          <w:highlight w:val="yellow"/>
          <w:u w:val="single"/>
        </w:rPr>
        <w:t xml:space="preserve">threaten the existence of </w:t>
      </w:r>
      <w:r w:rsidRPr="00A335BE">
        <w:rPr>
          <w:rFonts w:eastAsia="SimSun"/>
          <w:b/>
          <w:bCs/>
          <w:szCs w:val="20"/>
          <w:u w:val="single"/>
        </w:rPr>
        <w:t xml:space="preserve">both </w:t>
      </w:r>
      <w:r w:rsidRPr="00E4016C">
        <w:rPr>
          <w:rFonts w:eastAsia="SimSun"/>
          <w:b/>
          <w:bCs/>
          <w:szCs w:val="20"/>
          <w:highlight w:val="yellow"/>
          <w:u w:val="single"/>
        </w:rPr>
        <w:t xml:space="preserve">humans </w:t>
      </w:r>
      <w:r w:rsidRPr="00A335BE">
        <w:rPr>
          <w:rFonts w:eastAsia="SimSun"/>
          <w:b/>
          <w:bCs/>
          <w:szCs w:val="20"/>
          <w:u w:val="single"/>
        </w:rPr>
        <w:t xml:space="preserve">and </w:t>
      </w:r>
      <w:r w:rsidRPr="00456AE6">
        <w:rPr>
          <w:rFonts w:eastAsia="SimSun"/>
          <w:b/>
          <w:bCs/>
          <w:szCs w:val="20"/>
          <w:u w:val="single"/>
        </w:rPr>
        <w:t>animal and plant species</w:t>
      </w:r>
      <w:r w:rsidRPr="005A5E61">
        <w:rPr>
          <w:rFonts w:eastAsia="SimSun"/>
          <w:sz w:val="10"/>
          <w:szCs w:val="24"/>
          <w:lang w:eastAsia="zh-CN"/>
        </w:rPr>
        <w:t>. Though the connection between man</w:t>
      </w:r>
      <w:r w:rsidRPr="005A5E61">
        <w:rPr>
          <w:rFonts w:ascii="Cambria Math" w:eastAsia="SimSun" w:hAnsi="Cambria Math" w:cs="Cambria Math"/>
          <w:sz w:val="10"/>
          <w:szCs w:val="24"/>
          <w:lang w:eastAsia="zh-CN"/>
        </w:rPr>
        <w:t>‐</w:t>
      </w:r>
      <w:r w:rsidRPr="005A5E61">
        <w:rPr>
          <w:rFonts w:eastAsia="SimSun"/>
          <w:sz w:val="10"/>
          <w:szCs w:val="24"/>
          <w:lang w:eastAsia="zh-CN"/>
        </w:rPr>
        <w:t xml:space="preserve">made greenhouse gases and global warming was denied for many years by industry and governments alike, it has now been accepted that something must be done to reduce the amount of greenhouse gases released into the atmosphere. Given that 86% of all global energy comes from fossil fuels, and that these fossil fuels produce 27,000,000,000 tons of CO2 emissions annually, </w:t>
      </w:r>
      <w:r w:rsidRPr="00E4016C">
        <w:rPr>
          <w:rFonts w:eastAsia="SimSun"/>
          <w:bCs/>
          <w:szCs w:val="20"/>
          <w:highlight w:val="yellow"/>
          <w:u w:val="single"/>
        </w:rPr>
        <w:t xml:space="preserve">finding alternative sources of energy is </w:t>
      </w:r>
      <w:r w:rsidRPr="00A335BE">
        <w:rPr>
          <w:rFonts w:eastAsia="SimSun"/>
          <w:bCs/>
          <w:szCs w:val="20"/>
          <w:u w:val="single"/>
        </w:rPr>
        <w:t>a</w:t>
      </w:r>
      <w:r w:rsidRPr="00E4016C">
        <w:rPr>
          <w:rFonts w:eastAsia="SimSun"/>
          <w:bCs/>
          <w:szCs w:val="20"/>
          <w:highlight w:val="yellow"/>
          <w:u w:val="single"/>
        </w:rPr>
        <w:t xml:space="preserve"> </w:t>
      </w:r>
      <w:r w:rsidRPr="00E4016C">
        <w:rPr>
          <w:rFonts w:eastAsia="SimSun"/>
          <w:bCs/>
          <w:szCs w:val="20"/>
          <w:highlight w:val="yellow"/>
          <w:u w:val="single"/>
          <w:bdr w:val="single" w:sz="4" w:space="0" w:color="auto"/>
        </w:rPr>
        <w:t>crucial</w:t>
      </w:r>
      <w:r w:rsidRPr="00E4016C">
        <w:rPr>
          <w:rFonts w:eastAsia="SimSun"/>
          <w:bCs/>
          <w:szCs w:val="20"/>
          <w:highlight w:val="yellow"/>
          <w:u w:val="single"/>
        </w:rPr>
        <w:t xml:space="preserve"> </w:t>
      </w:r>
      <w:r w:rsidRPr="00A335BE">
        <w:rPr>
          <w:rFonts w:eastAsia="SimSun"/>
          <w:bCs/>
          <w:szCs w:val="20"/>
          <w:u w:val="single"/>
        </w:rPr>
        <w:t xml:space="preserve">component </w:t>
      </w:r>
      <w:r w:rsidRPr="00E4016C">
        <w:rPr>
          <w:rFonts w:eastAsia="SimSun"/>
          <w:bCs/>
          <w:szCs w:val="20"/>
          <w:highlight w:val="yellow"/>
          <w:u w:val="single"/>
        </w:rPr>
        <w:t xml:space="preserve">of climate change mitigation </w:t>
      </w:r>
      <w:r w:rsidRPr="00A335BE">
        <w:rPr>
          <w:rFonts w:eastAsia="SimSun"/>
          <w:bCs/>
          <w:szCs w:val="20"/>
          <w:u w:val="single"/>
        </w:rPr>
        <w:t>strategies</w:t>
      </w:r>
      <w:r w:rsidRPr="005A5E61">
        <w:rPr>
          <w:rFonts w:eastAsia="SimSun"/>
          <w:sz w:val="10"/>
          <w:szCs w:val="24"/>
          <w:lang w:eastAsia="zh-CN"/>
        </w:rPr>
        <w:t>.</w:t>
      </w:r>
    </w:p>
    <w:p w:rsidR="00833444" w:rsidRPr="00514A1A" w:rsidRDefault="00833444" w:rsidP="00833444">
      <w:pPr>
        <w:rPr>
          <w:sz w:val="16"/>
        </w:rPr>
      </w:pPr>
    </w:p>
    <w:p w:rsidR="00833444" w:rsidRPr="00514A1A" w:rsidRDefault="00833444" w:rsidP="00833444"/>
    <w:p w:rsidR="00833444" w:rsidRPr="00514A1A" w:rsidRDefault="00833444" w:rsidP="00833444">
      <w:pPr>
        <w:pStyle w:val="Heading3"/>
        <w:rPr>
          <w:rFonts w:cs="Times New Roman"/>
        </w:rPr>
      </w:pPr>
      <w:r w:rsidRPr="00514A1A">
        <w:rPr>
          <w:rFonts w:cs="Times New Roman"/>
        </w:rPr>
        <w:lastRenderedPageBreak/>
        <w:t>1NC</w:t>
      </w:r>
    </w:p>
    <w:p w:rsidR="00833444" w:rsidRPr="00514A1A" w:rsidRDefault="00833444" w:rsidP="00833444">
      <w:pPr>
        <w:pStyle w:val="Heading4"/>
        <w:rPr>
          <w:b w:val="0"/>
        </w:rPr>
      </w:pPr>
      <w:r w:rsidRPr="00514A1A">
        <w:rPr>
          <w:rFonts w:cs="Times New Roman"/>
        </w:rPr>
        <w:t>Text: The Department of Defense should enter into binding consultation with local communities surrounding relevant military bases over whether to</w:t>
      </w:r>
      <w:r w:rsidRPr="00514A1A">
        <w:rPr>
          <w:rFonts w:cs="Times New Roman"/>
          <w:b w:val="0"/>
        </w:rPr>
        <w:t xml:space="preserve"> </w:t>
      </w:r>
      <w:r>
        <w:t xml:space="preserve">initiate power-purchase agreements of Small Modular Reactors in the United States. </w:t>
      </w:r>
      <w:r w:rsidRPr="00514A1A">
        <w:t>The Department of Defense should implement the result of the binding consultation. We’ll clarify.</w:t>
      </w:r>
    </w:p>
    <w:p w:rsidR="00833444" w:rsidRPr="00514A1A" w:rsidRDefault="00833444" w:rsidP="00833444">
      <w:pPr>
        <w:pStyle w:val="Heading4"/>
        <w:rPr>
          <w:rFonts w:cs="Times New Roman"/>
        </w:rPr>
      </w:pPr>
      <w:r w:rsidRPr="00514A1A">
        <w:rPr>
          <w:rFonts w:cs="Times New Roman"/>
        </w:rPr>
        <w:t xml:space="preserve">It </w:t>
      </w:r>
      <w:r w:rsidRPr="00514A1A">
        <w:rPr>
          <w:rFonts w:cs="Times New Roman"/>
          <w:u w:val="single"/>
        </w:rPr>
        <w:t>competes</w:t>
      </w:r>
      <w:r w:rsidRPr="00514A1A">
        <w:rPr>
          <w:rFonts w:cs="Times New Roman"/>
        </w:rPr>
        <w:t xml:space="preserve"> –</w:t>
      </w:r>
    </w:p>
    <w:p w:rsidR="00833444" w:rsidRPr="00514A1A" w:rsidRDefault="00833444" w:rsidP="00833444">
      <w:pPr>
        <w:pStyle w:val="Heading4"/>
        <w:rPr>
          <w:rFonts w:cs="Times New Roman"/>
        </w:rPr>
      </w:pPr>
      <w:r w:rsidRPr="00514A1A">
        <w:rPr>
          <w:rFonts w:cs="Times New Roman"/>
        </w:rPr>
        <w:t>First – it tests “resolved” which means “to make a firm decision”, and “should” which is “used to imply obligation or duty”</w:t>
      </w:r>
    </w:p>
    <w:p w:rsidR="00833444" w:rsidRPr="00514A1A" w:rsidRDefault="00833444" w:rsidP="00833444">
      <w:pPr>
        <w:ind w:firstLine="720"/>
      </w:pPr>
      <w:r w:rsidRPr="00514A1A">
        <w:t>[</w:t>
      </w:r>
      <w:r w:rsidRPr="00514A1A">
        <w:rPr>
          <w:rStyle w:val="StyleBoldUnderline"/>
        </w:rPr>
        <w:t>American Heritage Dictionary</w:t>
      </w:r>
      <w:r w:rsidRPr="00514A1A">
        <w:t xml:space="preserve"> at dictionary.com]</w:t>
      </w:r>
    </w:p>
    <w:p w:rsidR="00833444" w:rsidRPr="00514A1A" w:rsidRDefault="00833444" w:rsidP="00833444">
      <w:pPr>
        <w:pStyle w:val="Heading4"/>
        <w:rPr>
          <w:rFonts w:cs="Times New Roman"/>
        </w:rPr>
      </w:pPr>
      <w:r w:rsidRPr="00514A1A">
        <w:rPr>
          <w:rFonts w:cs="Times New Roman"/>
        </w:rPr>
        <w:t>Counterplans that test the resolution are key to predictable ground</w:t>
      </w:r>
    </w:p>
    <w:p w:rsidR="00833444" w:rsidRPr="00514A1A" w:rsidRDefault="00833444" w:rsidP="00833444">
      <w:pPr>
        <w:pStyle w:val="Heading4"/>
        <w:rPr>
          <w:rFonts w:cs="Times New Roman"/>
        </w:rPr>
      </w:pPr>
      <w:r w:rsidRPr="00514A1A">
        <w:rPr>
          <w:rFonts w:cs="Times New Roman"/>
        </w:rPr>
        <w:t xml:space="preserve">Second – we have a solvency advocate – </w:t>
      </w:r>
      <w:proofErr w:type="spellStart"/>
      <w:proofErr w:type="gramStart"/>
      <w:r w:rsidRPr="00514A1A">
        <w:rPr>
          <w:rFonts w:cs="Times New Roman"/>
        </w:rPr>
        <w:t>DoD</w:t>
      </w:r>
      <w:proofErr w:type="spellEnd"/>
      <w:proofErr w:type="gramEnd"/>
      <w:r w:rsidRPr="00514A1A">
        <w:rPr>
          <w:rFonts w:cs="Times New Roman"/>
        </w:rPr>
        <w:t xml:space="preserve"> nuclear power plants must include </w:t>
      </w:r>
      <w:r w:rsidRPr="00514A1A">
        <w:rPr>
          <w:rFonts w:cs="Times New Roman"/>
          <w:u w:val="single"/>
        </w:rPr>
        <w:t>genuine consultation</w:t>
      </w:r>
      <w:r w:rsidRPr="00514A1A">
        <w:rPr>
          <w:rFonts w:cs="Times New Roman"/>
        </w:rPr>
        <w:t xml:space="preserve"> – that’s key to integration and overall base success</w:t>
      </w:r>
    </w:p>
    <w:p w:rsidR="00833444" w:rsidRPr="00514A1A" w:rsidRDefault="00833444" w:rsidP="00833444">
      <w:proofErr w:type="spellStart"/>
      <w:r w:rsidRPr="00514A1A">
        <w:rPr>
          <w:rStyle w:val="StyleStyleBold12pt"/>
        </w:rPr>
        <w:t>Parthemore</w:t>
      </w:r>
      <w:proofErr w:type="spellEnd"/>
      <w:r w:rsidRPr="00514A1A">
        <w:rPr>
          <w:rStyle w:val="StyleStyleBold12pt"/>
        </w:rPr>
        <w:t xml:space="preserve"> and Rogers 10</w:t>
      </w:r>
      <w:r w:rsidRPr="00514A1A">
        <w:t xml:space="preserve"> (Christine and Will, </w:t>
      </w:r>
      <w:proofErr w:type="spellStart"/>
      <w:r w:rsidRPr="00514A1A">
        <w:t>Bacevich</w:t>
      </w:r>
      <w:proofErr w:type="spellEnd"/>
      <w:r w:rsidRPr="00514A1A">
        <w:t xml:space="preserve"> Fellow – CNAS, “Nuclear Reactors on Military Bases May Be Risky,” Center for a New American Security, 5-20, http://www.cnas.org/node/4502)</w:t>
      </w:r>
    </w:p>
    <w:p w:rsidR="00833444" w:rsidRPr="00514A1A" w:rsidRDefault="00833444" w:rsidP="00833444">
      <w:pPr>
        <w:tabs>
          <w:tab w:val="left" w:pos="360"/>
        </w:tabs>
        <w:ind w:left="360" w:right="360"/>
        <w:rPr>
          <w:sz w:val="14"/>
        </w:rPr>
      </w:pPr>
      <w:r w:rsidRPr="00514A1A">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514A1A">
        <w:rPr>
          <w:rStyle w:val="StyleBoldUnderline"/>
          <w:highlight w:val="yellow"/>
        </w:rPr>
        <w:t>using nuclear</w:t>
      </w:r>
      <w:r w:rsidRPr="00514A1A">
        <w:rPr>
          <w:rStyle w:val="StyleBoldUnderline"/>
        </w:rPr>
        <w:t xml:space="preserve"> reactors </w:t>
      </w:r>
      <w:r w:rsidRPr="00514A1A">
        <w:rPr>
          <w:rStyle w:val="StyleBoldUnderline"/>
          <w:highlight w:val="yellow"/>
        </w:rPr>
        <w:t>to power</w:t>
      </w:r>
      <w:r w:rsidRPr="00514A1A">
        <w:rPr>
          <w:rStyle w:val="StyleBoldUnderline"/>
        </w:rPr>
        <w:t xml:space="preserve"> the nation’s </w:t>
      </w:r>
      <w:r w:rsidRPr="00514A1A">
        <w:rPr>
          <w:rStyle w:val="StyleBoldUnderline"/>
          <w:highlight w:val="yellow"/>
        </w:rPr>
        <w:t>defense installations</w:t>
      </w:r>
      <w:r w:rsidRPr="00514A1A">
        <w:rPr>
          <w:rStyle w:val="StyleBoldUnderline"/>
        </w:rPr>
        <w:t xml:space="preserve"> </w:t>
      </w:r>
      <w:r w:rsidRPr="00514A1A">
        <w:rPr>
          <w:rStyle w:val="StyleBoldUnderline"/>
          <w:highlight w:val="yellow"/>
        </w:rPr>
        <w:t>warrants deeper consideration</w:t>
      </w:r>
      <w:r w:rsidRPr="00514A1A">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514A1A">
        <w:rPr>
          <w:rStyle w:val="StyleBoldUnderline"/>
        </w:rPr>
        <w:t>opponents contend that sufficient numbers of military base personnel may not have the requisite training in nuclear reactor management</w:t>
      </w:r>
      <w:r w:rsidRPr="00514A1A">
        <w:rPr>
          <w:sz w:val="14"/>
        </w:rPr>
        <w:t xml:space="preserve">, </w:t>
      </w:r>
      <w:r w:rsidRPr="00514A1A">
        <w:rPr>
          <w:rStyle w:val="StyleBoldUnderline"/>
        </w:rPr>
        <w:t>oversight and regulatory credentials to attend to reactors in the round-the-clock manner necessary</w:t>
      </w:r>
      <w:r w:rsidRPr="00514A1A">
        <w:rPr>
          <w:sz w:val="14"/>
        </w:rPr>
        <w:t xml:space="preserve">. In most cases, additional qualified personnel and improved physical security and safety requirements would be needed. </w:t>
      </w:r>
      <w:r w:rsidRPr="00514A1A">
        <w:rPr>
          <w:rStyle w:val="StyleBoldUnderline"/>
        </w:rPr>
        <w:t xml:space="preserve">As </w:t>
      </w:r>
      <w:r w:rsidRPr="00514A1A">
        <w:rPr>
          <w:rStyle w:val="StyleBoldUnderline"/>
          <w:highlight w:val="yellow"/>
        </w:rPr>
        <w:t>with all nuclear power</w:t>
      </w:r>
      <w:r w:rsidRPr="00514A1A">
        <w:rPr>
          <w:rStyle w:val="StyleBoldUnderline"/>
        </w:rPr>
        <w:t xml:space="preserve"> generation, materials proliferation, water usage, radioactive waste management and </w:t>
      </w:r>
      <w:r w:rsidRPr="00514A1A">
        <w:rPr>
          <w:rStyle w:val="StyleBoldUnderline"/>
          <w:highlight w:val="yellow"/>
        </w:rPr>
        <w:t>public opinion will</w:t>
      </w:r>
      <w:r w:rsidRPr="00514A1A">
        <w:rPr>
          <w:rStyle w:val="StyleBoldUnderline"/>
        </w:rPr>
        <w:t xml:space="preserve"> also </w:t>
      </w:r>
      <w:r w:rsidRPr="00514A1A">
        <w:rPr>
          <w:rStyle w:val="StyleBoldUnderline"/>
          <w:highlight w:val="yellow"/>
        </w:rPr>
        <w:t>be major concerns</w:t>
      </w:r>
      <w:r w:rsidRPr="00514A1A">
        <w:rPr>
          <w:sz w:val="14"/>
        </w:rPr>
        <w:t xml:space="preserve">. </w:t>
      </w:r>
      <w:r w:rsidRPr="00514A1A">
        <w:rPr>
          <w:rStyle w:val="StyleBoldUnderline"/>
        </w:rPr>
        <w:t xml:space="preserve">Most </w:t>
      </w:r>
      <w:r w:rsidRPr="00514A1A">
        <w:rPr>
          <w:rStyle w:val="StyleBoldUnderline"/>
          <w:highlight w:val="yellow"/>
        </w:rPr>
        <w:t>military bases</w:t>
      </w:r>
      <w:r w:rsidRPr="00514A1A">
        <w:rPr>
          <w:rStyle w:val="StyleBoldUnderline"/>
        </w:rPr>
        <w:t xml:space="preserve"> also </w:t>
      </w:r>
      <w:r w:rsidRPr="00514A1A">
        <w:rPr>
          <w:rStyle w:val="StyleBoldUnderline"/>
          <w:highlight w:val="yellow"/>
        </w:rPr>
        <w:t>strive to be integrated</w:t>
      </w:r>
      <w:r w:rsidRPr="00514A1A">
        <w:rPr>
          <w:rStyle w:val="StyleBoldUnderline"/>
        </w:rPr>
        <w:t xml:space="preserve"> </w:t>
      </w:r>
      <w:r w:rsidRPr="00514A1A">
        <w:rPr>
          <w:rStyle w:val="StyleBoldUnderline"/>
          <w:highlight w:val="yellow"/>
        </w:rPr>
        <w:t>into</w:t>
      </w:r>
      <w:r w:rsidRPr="00514A1A">
        <w:rPr>
          <w:rStyle w:val="StyleBoldUnderline"/>
        </w:rPr>
        <w:t xml:space="preserve"> their </w:t>
      </w:r>
      <w:r w:rsidRPr="00514A1A">
        <w:rPr>
          <w:rStyle w:val="StyleBoldUnderline"/>
          <w:highlight w:val="yellow"/>
        </w:rPr>
        <w:t>surrounding communities</w:t>
      </w:r>
      <w:r w:rsidRPr="00514A1A">
        <w:rPr>
          <w:sz w:val="14"/>
        </w:rPr>
        <w:t xml:space="preserve">, </w:t>
      </w:r>
      <w:r w:rsidRPr="00514A1A">
        <w:rPr>
          <w:rStyle w:val="StyleBoldUnderline"/>
        </w:rPr>
        <w:t xml:space="preserve">and, by our experience, many base </w:t>
      </w:r>
      <w:r w:rsidRPr="00514A1A">
        <w:rPr>
          <w:rStyle w:val="StyleBoldUnderline"/>
          <w:highlight w:val="yellow"/>
        </w:rPr>
        <w:t>officials consider</w:t>
      </w:r>
      <w:r w:rsidRPr="00514A1A">
        <w:rPr>
          <w:rStyle w:val="StyleBoldUnderline"/>
        </w:rPr>
        <w:t xml:space="preserve"> integrated </w:t>
      </w:r>
      <w:r w:rsidRPr="00514A1A">
        <w:rPr>
          <w:rStyle w:val="StyleBoldUnderline"/>
          <w:highlight w:val="yellow"/>
        </w:rPr>
        <w:t xml:space="preserve">electric infrastructure an </w:t>
      </w:r>
      <w:r w:rsidRPr="00514A1A">
        <w:rPr>
          <w:rStyle w:val="Emphasis"/>
          <w:highlight w:val="yellow"/>
        </w:rPr>
        <w:t>important point of connection</w:t>
      </w:r>
      <w:r w:rsidRPr="00514A1A">
        <w:rPr>
          <w:rStyle w:val="StyleBoldUnderline"/>
        </w:rPr>
        <w:t xml:space="preserve"> </w:t>
      </w:r>
      <w:r w:rsidRPr="00514A1A">
        <w:rPr>
          <w:rStyle w:val="StyleBoldUnderline"/>
          <w:highlight w:val="yellow"/>
        </w:rPr>
        <w:t>between local and military needs</w:t>
      </w:r>
      <w:r w:rsidRPr="00514A1A">
        <w:rPr>
          <w:sz w:val="14"/>
        </w:rPr>
        <w:t xml:space="preserve">. </w:t>
      </w:r>
      <w:r w:rsidRPr="00514A1A">
        <w:rPr>
          <w:rStyle w:val="StyleBoldUnderline"/>
          <w:highlight w:val="yellow"/>
        </w:rPr>
        <w:t>Concepts for nuclear</w:t>
      </w:r>
      <w:r w:rsidRPr="00514A1A">
        <w:rPr>
          <w:rStyle w:val="StyleBoldUnderline"/>
        </w:rPr>
        <w:t xml:space="preserve"> energy generation solely to supply </w:t>
      </w:r>
      <w:r w:rsidRPr="00514A1A">
        <w:rPr>
          <w:rStyle w:val="StyleBoldUnderline"/>
          <w:highlight w:val="yellow"/>
        </w:rPr>
        <w:t xml:space="preserve">military bases must be </w:t>
      </w:r>
      <w:r w:rsidRPr="00514A1A">
        <w:rPr>
          <w:rStyle w:val="Emphasis"/>
          <w:highlight w:val="yellow"/>
        </w:rPr>
        <w:t>sensitive to</w:t>
      </w:r>
      <w:r w:rsidRPr="00514A1A">
        <w:rPr>
          <w:rStyle w:val="Emphasis"/>
        </w:rPr>
        <w:t xml:space="preserve"> what </w:t>
      </w:r>
      <w:r w:rsidRPr="00514A1A">
        <w:rPr>
          <w:rStyle w:val="Emphasis"/>
          <w:highlight w:val="yellow"/>
        </w:rPr>
        <w:t>public perceptions</w:t>
      </w:r>
      <w:r w:rsidRPr="00514A1A">
        <w:rPr>
          <w:rStyle w:val="Emphasis"/>
        </w:rPr>
        <w:t xml:space="preserve"> could be</w:t>
      </w:r>
      <w:r w:rsidRPr="00514A1A">
        <w:rPr>
          <w:rStyle w:val="StyleBoldUnderline"/>
        </w:rPr>
        <w:t xml:space="preserve"> in the event of</w:t>
      </w:r>
      <w:r w:rsidRPr="00514A1A">
        <w:rPr>
          <w:sz w:val="14"/>
        </w:rPr>
        <w:t xml:space="preserve"> extended </w:t>
      </w:r>
      <w:r w:rsidRPr="00514A1A">
        <w:rPr>
          <w:rStyle w:val="StyleBoldUnderline"/>
        </w:rPr>
        <w:t>blackouts for surrounding communities</w:t>
      </w:r>
      <w:r w:rsidRPr="00514A1A">
        <w:rPr>
          <w:sz w:val="14"/>
        </w:rPr>
        <w:t xml:space="preserve">. </w:t>
      </w:r>
      <w:r w:rsidRPr="00514A1A">
        <w:rPr>
          <w:rStyle w:val="StyleBoldUnderline"/>
        </w:rPr>
        <w:t xml:space="preserve">Any </w:t>
      </w:r>
      <w:r w:rsidRPr="00514A1A">
        <w:rPr>
          <w:rStyle w:val="StyleBoldUnderline"/>
          <w:highlight w:val="yellow"/>
        </w:rPr>
        <w:t>legislation</w:t>
      </w:r>
      <w:r w:rsidRPr="00514A1A">
        <w:rPr>
          <w:rStyle w:val="StyleBoldUnderline"/>
        </w:rPr>
        <w:t xml:space="preserve"> to consider the option of small nuclear reactors on military bases </w:t>
      </w:r>
      <w:r w:rsidRPr="00514A1A">
        <w:rPr>
          <w:rStyle w:val="Emphasis"/>
          <w:highlight w:val="yellow"/>
        </w:rPr>
        <w:t>must include examination of</w:t>
      </w:r>
      <w:r w:rsidRPr="00514A1A">
        <w:rPr>
          <w:rStyle w:val="Emphasis"/>
        </w:rPr>
        <w:t xml:space="preserve"> </w:t>
      </w:r>
      <w:r w:rsidRPr="00514A1A">
        <w:rPr>
          <w:rStyle w:val="Emphasis"/>
          <w:highlight w:val="yellow"/>
        </w:rPr>
        <w:t>these</w:t>
      </w:r>
      <w:r w:rsidRPr="00514A1A">
        <w:rPr>
          <w:rStyle w:val="Emphasis"/>
        </w:rPr>
        <w:t xml:space="preserve"> important </w:t>
      </w:r>
      <w:r w:rsidRPr="00514A1A">
        <w:rPr>
          <w:rStyle w:val="Emphasis"/>
          <w:highlight w:val="yellow"/>
        </w:rPr>
        <w:t>concerns</w:t>
      </w:r>
      <w:r w:rsidRPr="00514A1A">
        <w:rPr>
          <w:sz w:val="14"/>
        </w:rPr>
        <w:t>.</w:t>
      </w:r>
    </w:p>
    <w:p w:rsidR="00833444" w:rsidRPr="00514A1A" w:rsidRDefault="00833444" w:rsidP="00833444">
      <w:pPr>
        <w:pStyle w:val="Heading4"/>
        <w:rPr>
          <w:rFonts w:cs="Times New Roman"/>
        </w:rPr>
      </w:pPr>
      <w:r w:rsidRPr="00514A1A">
        <w:rPr>
          <w:rFonts w:cs="Times New Roman"/>
        </w:rPr>
        <w:t xml:space="preserve">The net-benefit is </w:t>
      </w:r>
      <w:r w:rsidRPr="00514A1A">
        <w:rPr>
          <w:rFonts w:cs="Times New Roman"/>
          <w:u w:val="single"/>
        </w:rPr>
        <w:t>community-military relations</w:t>
      </w:r>
      <w:r w:rsidRPr="00514A1A">
        <w:rPr>
          <w:rFonts w:cs="Times New Roman"/>
        </w:rPr>
        <w:t xml:space="preserve"> – </w:t>
      </w:r>
    </w:p>
    <w:p w:rsidR="00833444" w:rsidRPr="00514A1A" w:rsidRDefault="00833444" w:rsidP="00833444">
      <w:pPr>
        <w:pStyle w:val="Heading4"/>
        <w:rPr>
          <w:rFonts w:cs="Times New Roman"/>
        </w:rPr>
      </w:pPr>
      <w:r w:rsidRPr="00514A1A">
        <w:rPr>
          <w:rFonts w:cs="Times New Roman"/>
        </w:rPr>
        <w:t xml:space="preserve">Current levels of negotiation are </w:t>
      </w:r>
      <w:r w:rsidRPr="00514A1A">
        <w:rPr>
          <w:rFonts w:cs="Times New Roman"/>
          <w:u w:val="single"/>
        </w:rPr>
        <w:t>controlled by military leadership</w:t>
      </w:r>
      <w:r w:rsidRPr="00514A1A">
        <w:rPr>
          <w:rFonts w:cs="Times New Roman"/>
        </w:rPr>
        <w:t xml:space="preserve"> – the CP revives that by creating an </w:t>
      </w:r>
      <w:r w:rsidRPr="00514A1A">
        <w:rPr>
          <w:rFonts w:cs="Times New Roman"/>
          <w:u w:val="single"/>
        </w:rPr>
        <w:t>open and cooperation</w:t>
      </w:r>
      <w:r w:rsidRPr="00514A1A">
        <w:rPr>
          <w:rFonts w:cs="Times New Roman"/>
        </w:rPr>
        <w:t xml:space="preserve"> relationship</w:t>
      </w:r>
    </w:p>
    <w:p w:rsidR="00833444" w:rsidRPr="00514A1A" w:rsidRDefault="00833444" w:rsidP="00833444">
      <w:proofErr w:type="spellStart"/>
      <w:r w:rsidRPr="00514A1A">
        <w:rPr>
          <w:rStyle w:val="StyleStyleBold12pt"/>
        </w:rPr>
        <w:t>Boccuti</w:t>
      </w:r>
      <w:proofErr w:type="spellEnd"/>
      <w:r w:rsidRPr="00514A1A">
        <w:rPr>
          <w:rStyle w:val="StyleStyleBold12pt"/>
        </w:rPr>
        <w:t xml:space="preserve">, </w:t>
      </w:r>
      <w:proofErr w:type="spellStart"/>
      <w:r w:rsidRPr="00514A1A">
        <w:rPr>
          <w:rStyle w:val="StyleStyleBold12pt"/>
        </w:rPr>
        <w:t>Faul</w:t>
      </w:r>
      <w:proofErr w:type="spellEnd"/>
      <w:r w:rsidRPr="00514A1A">
        <w:rPr>
          <w:rStyle w:val="StyleStyleBold12pt"/>
        </w:rPr>
        <w:t>, and Gray 12</w:t>
      </w:r>
      <w:r w:rsidRPr="00514A1A">
        <w:t xml:space="preserve"> (Amanda, analyst for </w:t>
      </w:r>
      <w:proofErr w:type="spellStart"/>
      <w:r w:rsidRPr="00514A1A">
        <w:t>Marstel</w:t>
      </w:r>
      <w:proofErr w:type="spellEnd"/>
      <w:r w:rsidRPr="00514A1A">
        <w:t xml:space="preserve">-Day, LLC, providing analysis and GIS support for U.S. Marine Corps projects, Lauren, analyst for </w:t>
      </w:r>
      <w:proofErr w:type="spellStart"/>
      <w:r w:rsidRPr="00514A1A">
        <w:t>Marstel</w:t>
      </w:r>
      <w:proofErr w:type="spellEnd"/>
      <w:r w:rsidRPr="00514A1A">
        <w:t xml:space="preserve">-Day, LLC, specializing in Strategic Communications, and Lauren, researcher at </w:t>
      </w:r>
      <w:proofErr w:type="spellStart"/>
      <w:r w:rsidRPr="00514A1A">
        <w:t>Marstel</w:t>
      </w:r>
      <w:proofErr w:type="spellEnd"/>
      <w:r w:rsidRPr="00514A1A">
        <w:t>-Day, LLC, offering research and analysis of environmental issues for encroachment control plans and communications, outreach and engagement strategies for the U.S. Marine Corps, “Establishing Creative Strategies for Effective Engagement between Military Installations &amp; Communities,” Engaging Cities, 5-12, http://engagingcities.com/article/establishing-creative-strategies-effective-engagement-between-military-installations-communi)</w:t>
      </w:r>
    </w:p>
    <w:p w:rsidR="00833444" w:rsidRPr="00514A1A" w:rsidRDefault="00833444" w:rsidP="00833444">
      <w:pPr>
        <w:ind w:left="360" w:right="360"/>
        <w:rPr>
          <w:sz w:val="10"/>
        </w:rPr>
      </w:pPr>
      <w:r w:rsidRPr="00514A1A">
        <w:rPr>
          <w:sz w:val="10"/>
        </w:rPr>
        <w:t xml:space="preserve">Throughout the Nation’s history, </w:t>
      </w:r>
      <w:r w:rsidRPr="00514A1A">
        <w:rPr>
          <w:rStyle w:val="StyleBoldUnderline"/>
          <w:highlight w:val="yellow"/>
        </w:rPr>
        <w:t>military installations</w:t>
      </w:r>
      <w:r w:rsidRPr="00514A1A">
        <w:rPr>
          <w:rStyle w:val="StyleBoldUnderline"/>
        </w:rPr>
        <w:t xml:space="preserve"> and ranges were historically</w:t>
      </w:r>
      <w:r w:rsidRPr="00514A1A">
        <w:rPr>
          <w:sz w:val="10"/>
        </w:rPr>
        <w:t xml:space="preserve"> established </w:t>
      </w:r>
      <w:r w:rsidRPr="00514A1A">
        <w:rPr>
          <w:rStyle w:val="StyleBoldUnderline"/>
        </w:rPr>
        <w:t>in undeveloped areas</w:t>
      </w:r>
      <w:r w:rsidRPr="00514A1A">
        <w:rPr>
          <w:sz w:val="10"/>
        </w:rPr>
        <w:t xml:space="preserve">, except for those forts located to defend cities. Local communities developed near the installations for safety and economic reasons resulting in the installation being the up-to-that-point rural community’s primary economic engine. </w:t>
      </w:r>
      <w:r w:rsidRPr="00514A1A">
        <w:rPr>
          <w:rStyle w:val="StyleBoldUnderline"/>
        </w:rPr>
        <w:t xml:space="preserve">Routine </w:t>
      </w:r>
      <w:r w:rsidRPr="00514A1A">
        <w:rPr>
          <w:rStyle w:val="StyleBoldUnderline"/>
          <w:highlight w:val="yellow"/>
        </w:rPr>
        <w:t>communication</w:t>
      </w:r>
      <w:r w:rsidRPr="00514A1A">
        <w:rPr>
          <w:sz w:val="10"/>
        </w:rPr>
        <w:t xml:space="preserve"> between the installations and local communities </w:t>
      </w:r>
      <w:r w:rsidRPr="00514A1A">
        <w:rPr>
          <w:rStyle w:val="StyleBoldUnderline"/>
          <w:highlight w:val="yellow"/>
        </w:rPr>
        <w:t xml:space="preserve">were </w:t>
      </w:r>
      <w:r w:rsidRPr="00514A1A">
        <w:rPr>
          <w:rStyle w:val="StyleBoldUnderline"/>
          <w:b/>
          <w:highlight w:val="yellow"/>
        </w:rPr>
        <w:t>minimal</w:t>
      </w:r>
      <w:r w:rsidRPr="00514A1A">
        <w:rPr>
          <w:sz w:val="10"/>
        </w:rPr>
        <w:t xml:space="preserve"> </w:t>
      </w:r>
      <w:r w:rsidRPr="00514A1A">
        <w:rPr>
          <w:rStyle w:val="StyleBoldUnderline"/>
        </w:rPr>
        <w:t>because</w:t>
      </w:r>
      <w:r w:rsidRPr="00514A1A">
        <w:rPr>
          <w:sz w:val="10"/>
        </w:rPr>
        <w:t xml:space="preserve"> the </w:t>
      </w:r>
      <w:r w:rsidRPr="00514A1A">
        <w:rPr>
          <w:rStyle w:val="StyleBoldUnderline"/>
        </w:rPr>
        <w:t>installation</w:t>
      </w:r>
      <w:r w:rsidRPr="00514A1A">
        <w:rPr>
          <w:sz w:val="10"/>
        </w:rPr>
        <w:t xml:space="preserve"> </w:t>
      </w:r>
      <w:r w:rsidRPr="00514A1A">
        <w:rPr>
          <w:rStyle w:val="StyleBoldUnderline"/>
        </w:rPr>
        <w:t>was</w:t>
      </w:r>
      <w:r w:rsidRPr="00514A1A">
        <w:rPr>
          <w:sz w:val="10"/>
        </w:rPr>
        <w:t xml:space="preserve"> self-supporting and </w:t>
      </w:r>
      <w:r w:rsidRPr="00514A1A">
        <w:rPr>
          <w:rStyle w:val="StyleBoldUnderline"/>
        </w:rPr>
        <w:t>not subject to local laws and regulations</w:t>
      </w:r>
      <w:r w:rsidRPr="00514A1A">
        <w:rPr>
          <w:sz w:val="10"/>
        </w:rPr>
        <w:t xml:space="preserve">. Communications were primarily social. Starting in the post-World War II era and accelerating </w:t>
      </w:r>
      <w:r w:rsidRPr="00514A1A">
        <w:rPr>
          <w:rStyle w:val="StyleBoldUnderline"/>
          <w:sz w:val="10"/>
          <w:u w:val="none"/>
        </w:rPr>
        <w:t>as the 20th Century came to a close</w:t>
      </w:r>
      <w:r w:rsidRPr="00514A1A">
        <w:rPr>
          <w:sz w:val="10"/>
        </w:rPr>
        <w:t xml:space="preserve">, </w:t>
      </w:r>
      <w:r w:rsidRPr="00514A1A">
        <w:rPr>
          <w:rStyle w:val="StyleBoldUnderline"/>
          <w:sz w:val="10"/>
          <w:u w:val="none"/>
        </w:rPr>
        <w:t>installation-adjacent communities increased in both density and size</w:t>
      </w:r>
      <w:r w:rsidRPr="00514A1A">
        <w:rPr>
          <w:sz w:val="10"/>
        </w:rPr>
        <w:t xml:space="preserve"> – </w:t>
      </w:r>
      <w:r w:rsidRPr="00514A1A">
        <w:rPr>
          <w:rStyle w:val="StyleBoldUnderline"/>
          <w:sz w:val="10"/>
          <w:u w:val="none"/>
        </w:rPr>
        <w:t>becoming</w:t>
      </w:r>
      <w:r w:rsidRPr="00514A1A">
        <w:rPr>
          <w:sz w:val="10"/>
        </w:rPr>
        <w:t xml:space="preserve"> less rural, </w:t>
      </w:r>
      <w:r w:rsidRPr="00514A1A">
        <w:rPr>
          <w:rStyle w:val="StyleBoldUnderline"/>
          <w:sz w:val="10"/>
          <w:u w:val="none"/>
        </w:rPr>
        <w:t>more</w:t>
      </w:r>
      <w:r w:rsidRPr="00514A1A">
        <w:rPr>
          <w:sz w:val="10"/>
        </w:rPr>
        <w:t xml:space="preserve"> suburban or </w:t>
      </w:r>
      <w:r w:rsidRPr="00514A1A">
        <w:rPr>
          <w:rStyle w:val="StyleBoldUnderline"/>
          <w:sz w:val="10"/>
          <w:u w:val="none"/>
        </w:rPr>
        <w:t>urban</w:t>
      </w:r>
      <w:r w:rsidRPr="00514A1A">
        <w:rPr>
          <w:sz w:val="10"/>
        </w:rPr>
        <w:t xml:space="preserve">, and more economically diverse. </w:t>
      </w:r>
      <w:r w:rsidRPr="00514A1A">
        <w:rPr>
          <w:rStyle w:val="StyleBoldUnderline"/>
          <w:sz w:val="10"/>
          <w:u w:val="none"/>
        </w:rPr>
        <w:t>Military missions continue to evolve</w:t>
      </w:r>
      <w:r w:rsidRPr="00514A1A">
        <w:rPr>
          <w:sz w:val="10"/>
        </w:rPr>
        <w:t xml:space="preserve">, incorporating new weapon platforms and training over larger areas and at all hours of the day and night. </w:t>
      </w:r>
      <w:r w:rsidRPr="00514A1A">
        <w:rPr>
          <w:rStyle w:val="StyleBoldUnderline"/>
        </w:rPr>
        <w:t xml:space="preserve">These </w:t>
      </w:r>
      <w:r w:rsidRPr="00514A1A">
        <w:rPr>
          <w:rStyle w:val="StyleBoldUnderline"/>
          <w:highlight w:val="yellow"/>
        </w:rPr>
        <w:t>changes</w:t>
      </w:r>
      <w:r w:rsidRPr="00514A1A">
        <w:rPr>
          <w:sz w:val="10"/>
        </w:rPr>
        <w:t xml:space="preserve"> in both surrounding communities and the installation missions </w:t>
      </w:r>
      <w:r w:rsidRPr="00514A1A">
        <w:rPr>
          <w:rStyle w:val="StyleBoldUnderline"/>
          <w:highlight w:val="yellow"/>
        </w:rPr>
        <w:t>have</w:t>
      </w:r>
      <w:r w:rsidRPr="00514A1A">
        <w:rPr>
          <w:sz w:val="10"/>
        </w:rPr>
        <w:t xml:space="preserve"> often </w:t>
      </w:r>
      <w:r w:rsidRPr="00514A1A">
        <w:rPr>
          <w:rStyle w:val="StyleBoldUnderline"/>
          <w:highlight w:val="yellow"/>
        </w:rPr>
        <w:t>lead to competing interests</w:t>
      </w:r>
      <w:r w:rsidRPr="00514A1A">
        <w:rPr>
          <w:sz w:val="10"/>
        </w:rPr>
        <w:t xml:space="preserve"> with respect to the economy, natural resource management, and land use. </w:t>
      </w:r>
      <w:r w:rsidRPr="00514A1A">
        <w:rPr>
          <w:rStyle w:val="StyleBoldUnderline"/>
          <w:highlight w:val="yellow"/>
        </w:rPr>
        <w:t>Military</w:t>
      </w:r>
      <w:r w:rsidRPr="00514A1A">
        <w:rPr>
          <w:rStyle w:val="StyleBoldUnderline"/>
        </w:rPr>
        <w:t xml:space="preserve"> </w:t>
      </w:r>
      <w:r w:rsidRPr="00514A1A">
        <w:rPr>
          <w:rStyle w:val="StyleBoldUnderline"/>
          <w:highlight w:val="yellow"/>
        </w:rPr>
        <w:t>installations and local communities must</w:t>
      </w:r>
      <w:r w:rsidRPr="00514A1A">
        <w:rPr>
          <w:sz w:val="10"/>
        </w:rPr>
        <w:t xml:space="preserve">, </w:t>
      </w:r>
      <w:r w:rsidRPr="00514A1A">
        <w:rPr>
          <w:sz w:val="10"/>
        </w:rPr>
        <w:lastRenderedPageBreak/>
        <w:t xml:space="preserve">therefore, </w:t>
      </w:r>
      <w:r w:rsidRPr="00514A1A">
        <w:rPr>
          <w:rStyle w:val="Emphasis"/>
          <w:highlight w:val="yellow"/>
        </w:rPr>
        <w:t>focus communication efforts</w:t>
      </w:r>
      <w:r w:rsidRPr="00514A1A">
        <w:rPr>
          <w:rStyle w:val="StyleBoldUnderline"/>
        </w:rPr>
        <w:t xml:space="preserve"> </w:t>
      </w:r>
      <w:r w:rsidRPr="00514A1A">
        <w:rPr>
          <w:rStyle w:val="StyleBoldUnderline"/>
          <w:highlight w:val="yellow"/>
        </w:rPr>
        <w:t>on</w:t>
      </w:r>
      <w:r w:rsidRPr="00514A1A">
        <w:rPr>
          <w:rStyle w:val="StyleBoldUnderline"/>
        </w:rPr>
        <w:t xml:space="preserve"> building </w:t>
      </w:r>
      <w:r w:rsidRPr="00514A1A">
        <w:rPr>
          <w:rStyle w:val="StyleBoldUnderline"/>
          <w:highlight w:val="yellow"/>
        </w:rPr>
        <w:t>partnerships</w:t>
      </w:r>
      <w:r w:rsidRPr="00514A1A">
        <w:rPr>
          <w:rStyle w:val="StyleBoldUnderline"/>
        </w:rPr>
        <w:t xml:space="preserve"> to find mutually acceptable paths forward</w:t>
      </w:r>
      <w:r w:rsidRPr="00514A1A">
        <w:rPr>
          <w:sz w:val="10"/>
        </w:rPr>
        <w:t xml:space="preserve"> for resolving their competing interests. </w:t>
      </w:r>
      <w:r w:rsidRPr="00514A1A">
        <w:rPr>
          <w:rStyle w:val="StyleBoldUnderline"/>
        </w:rPr>
        <w:t xml:space="preserve">Developing collaborative relationships is imperative to </w:t>
      </w:r>
      <w:r w:rsidRPr="00514A1A">
        <w:rPr>
          <w:rStyle w:val="StyleBoldUnderline"/>
          <w:b/>
          <w:highlight w:val="yellow"/>
        </w:rPr>
        <w:t>turning</w:t>
      </w:r>
      <w:r w:rsidRPr="00514A1A">
        <w:rPr>
          <w:sz w:val="10"/>
        </w:rPr>
        <w:t xml:space="preserve"> otherwise </w:t>
      </w:r>
      <w:r w:rsidRPr="00514A1A">
        <w:rPr>
          <w:rStyle w:val="StyleBoldUnderline"/>
          <w:b/>
          <w:highlight w:val="yellow"/>
        </w:rPr>
        <w:t>conflicting interests into opportunities</w:t>
      </w:r>
      <w:r w:rsidRPr="00514A1A">
        <w:rPr>
          <w:sz w:val="10"/>
        </w:rPr>
        <w:t xml:space="preserve"> for mutually beneficial solutions. The </w:t>
      </w:r>
      <w:r w:rsidRPr="00514A1A">
        <w:rPr>
          <w:rStyle w:val="StyleBoldUnderline"/>
        </w:rPr>
        <w:t xml:space="preserve">nature of those interactions is </w:t>
      </w:r>
      <w:r w:rsidRPr="00514A1A">
        <w:rPr>
          <w:rStyle w:val="StyleBoldUnderline"/>
          <w:highlight w:val="yellow"/>
        </w:rPr>
        <w:t>defined by</w:t>
      </w:r>
      <w:r w:rsidRPr="00514A1A">
        <w:rPr>
          <w:sz w:val="10"/>
        </w:rPr>
        <w:t xml:space="preserve"> issue type, installation and community rapport, and available </w:t>
      </w:r>
      <w:r w:rsidRPr="00514A1A">
        <w:rPr>
          <w:rStyle w:val="Emphasis"/>
          <w:highlight w:val="yellow"/>
        </w:rPr>
        <w:t>communication channels</w:t>
      </w:r>
      <w:r w:rsidRPr="00514A1A">
        <w:rPr>
          <w:sz w:val="10"/>
        </w:rPr>
        <w:t xml:space="preserve">. The four military services (i.e., Army, Navy, Marine Corps and Air Force) have service-specific community engagement programs to develop partnerships; all four, however, conduct information sharing through the Public Affairs Office (PAO), which handles media and public relations. Three of the services – the Navy, Marine Corps, and Air Force – have established encroachment management policies that outline service responsibilities to establish, maintain, and sustain community relationships in order to reduce encroachment effects. This responsibility is usually assigned to a Community Plans and Liaison Office (CPLO) or an equivalent community planner. The CPLO and PAO work with their installation Commander to act as the military’s voice and point of engagement in the community through consistent messaging, establishing an installation presence in community forums, and planning community-engagement events and processes. </w:t>
      </w:r>
      <w:r w:rsidRPr="00514A1A">
        <w:rPr>
          <w:rStyle w:val="StyleBoldUnderline"/>
          <w:highlight w:val="yellow"/>
        </w:rPr>
        <w:t>Though</w:t>
      </w:r>
      <w:r w:rsidRPr="00514A1A">
        <w:rPr>
          <w:sz w:val="10"/>
        </w:rPr>
        <w:t xml:space="preserve"> Department of Defense (</w:t>
      </w:r>
      <w:proofErr w:type="spellStart"/>
      <w:proofErr w:type="gramStart"/>
      <w:r w:rsidRPr="00514A1A">
        <w:rPr>
          <w:rStyle w:val="StyleBoldUnderline"/>
          <w:highlight w:val="yellow"/>
        </w:rPr>
        <w:t>DoD</w:t>
      </w:r>
      <w:proofErr w:type="spellEnd"/>
      <w:proofErr w:type="gramEnd"/>
      <w:r w:rsidRPr="00514A1A">
        <w:rPr>
          <w:sz w:val="10"/>
        </w:rPr>
        <w:t xml:space="preserve">) </w:t>
      </w:r>
      <w:r w:rsidRPr="00514A1A">
        <w:rPr>
          <w:rStyle w:val="StyleBoldUnderline"/>
        </w:rPr>
        <w:t>mechanisms exist</w:t>
      </w:r>
      <w:r w:rsidRPr="00514A1A">
        <w:rPr>
          <w:sz w:val="10"/>
        </w:rPr>
        <w:t xml:space="preserve"> to develop community partnerships, </w:t>
      </w:r>
      <w:r w:rsidRPr="00514A1A">
        <w:rPr>
          <w:rStyle w:val="StyleBoldUnderline"/>
          <w:highlight w:val="yellow"/>
        </w:rPr>
        <w:t>mediating</w:t>
      </w:r>
      <w:r w:rsidRPr="00514A1A">
        <w:rPr>
          <w:rStyle w:val="StyleBoldUnderline"/>
        </w:rPr>
        <w:t xml:space="preserve"> the different interests and priorities</w:t>
      </w:r>
      <w:r w:rsidRPr="00514A1A">
        <w:rPr>
          <w:sz w:val="10"/>
        </w:rPr>
        <w:t xml:space="preserve"> among military installations and their surrounding communities </w:t>
      </w:r>
      <w:r w:rsidRPr="00514A1A">
        <w:rPr>
          <w:rStyle w:val="StyleBoldUnderline"/>
          <w:highlight w:val="yellow"/>
        </w:rPr>
        <w:t>is</w:t>
      </w:r>
      <w:r w:rsidRPr="00514A1A">
        <w:rPr>
          <w:rStyle w:val="StyleBoldUnderline"/>
        </w:rPr>
        <w:t xml:space="preserve"> a </w:t>
      </w:r>
      <w:r w:rsidRPr="00514A1A">
        <w:rPr>
          <w:rStyle w:val="StyleBoldUnderline"/>
          <w:b/>
          <w:highlight w:val="yellow"/>
        </w:rPr>
        <w:t>complex</w:t>
      </w:r>
      <w:r w:rsidRPr="00514A1A">
        <w:rPr>
          <w:b/>
          <w:sz w:val="10"/>
          <w:highlight w:val="yellow"/>
        </w:rPr>
        <w:t xml:space="preserve">, </w:t>
      </w:r>
      <w:r w:rsidRPr="00514A1A">
        <w:rPr>
          <w:rStyle w:val="StyleBoldUnderline"/>
          <w:b/>
          <w:highlight w:val="yellow"/>
        </w:rPr>
        <w:t>nuanced</w:t>
      </w:r>
      <w:r w:rsidRPr="00514A1A">
        <w:rPr>
          <w:rStyle w:val="StyleBoldUnderline"/>
          <w:b/>
        </w:rPr>
        <w:t xml:space="preserve"> process usually </w:t>
      </w:r>
      <w:r w:rsidRPr="00514A1A">
        <w:rPr>
          <w:rStyle w:val="StyleBoldUnderline"/>
          <w:b/>
          <w:highlight w:val="yellow"/>
        </w:rPr>
        <w:t>exercised by</w:t>
      </w:r>
      <w:r w:rsidRPr="00514A1A">
        <w:rPr>
          <w:rStyle w:val="StyleBoldUnderline"/>
          <w:b/>
        </w:rPr>
        <w:t xml:space="preserve"> the services, through their </w:t>
      </w:r>
      <w:r w:rsidRPr="00514A1A">
        <w:rPr>
          <w:rStyle w:val="StyleBoldUnderline"/>
          <w:b/>
          <w:highlight w:val="yellow"/>
        </w:rPr>
        <w:t>installation leadership</w:t>
      </w:r>
      <w:r w:rsidRPr="00514A1A">
        <w:rPr>
          <w:sz w:val="10"/>
        </w:rPr>
        <w:t xml:space="preserve">. Siting of </w:t>
      </w:r>
      <w:r w:rsidRPr="00514A1A">
        <w:rPr>
          <w:rStyle w:val="StyleBoldUnderline"/>
          <w:highlight w:val="yellow"/>
        </w:rPr>
        <w:t>renewable energy</w:t>
      </w:r>
      <w:r w:rsidRPr="00514A1A">
        <w:rPr>
          <w:rStyle w:val="StyleBoldUnderline"/>
        </w:rPr>
        <w:t xml:space="preserve"> projects</w:t>
      </w:r>
      <w:r w:rsidRPr="00514A1A">
        <w:rPr>
          <w:sz w:val="10"/>
        </w:rPr>
        <w:t xml:space="preserve">, environmental stewardship responsibilities, noise from training events, and other policy- and planning-related matters </w:t>
      </w:r>
      <w:r w:rsidRPr="00514A1A">
        <w:rPr>
          <w:rStyle w:val="StyleBoldUnderline"/>
          <w:highlight w:val="yellow"/>
        </w:rPr>
        <w:t>invoke</w:t>
      </w:r>
      <w:r w:rsidRPr="00514A1A">
        <w:rPr>
          <w:rStyle w:val="StyleBoldUnderline"/>
        </w:rPr>
        <w:t xml:space="preserve"> difficult </w:t>
      </w:r>
      <w:r w:rsidRPr="00514A1A">
        <w:rPr>
          <w:rStyle w:val="StyleBoldUnderline"/>
          <w:highlight w:val="yellow"/>
        </w:rPr>
        <w:t>questions</w:t>
      </w:r>
      <w:r w:rsidRPr="00514A1A">
        <w:rPr>
          <w:sz w:val="10"/>
        </w:rPr>
        <w:t xml:space="preserve">, </w:t>
      </w:r>
      <w:r w:rsidRPr="00514A1A">
        <w:rPr>
          <w:rStyle w:val="StyleBoldUnderline"/>
        </w:rPr>
        <w:t xml:space="preserve">such as: </w:t>
      </w:r>
      <w:r w:rsidRPr="00514A1A">
        <w:rPr>
          <w:rStyle w:val="StyleBoldUnderline"/>
          <w:highlight w:val="yellow"/>
        </w:rPr>
        <w:t>how can an installation</w:t>
      </w:r>
      <w:r w:rsidRPr="00514A1A">
        <w:rPr>
          <w:rStyle w:val="StyleBoldUnderline"/>
        </w:rPr>
        <w:t xml:space="preserve"> </w:t>
      </w:r>
      <w:r w:rsidRPr="00514A1A">
        <w:rPr>
          <w:rStyle w:val="StyleBoldUnderline"/>
          <w:highlight w:val="yellow"/>
        </w:rPr>
        <w:t>and</w:t>
      </w:r>
      <w:r w:rsidRPr="00514A1A">
        <w:rPr>
          <w:rStyle w:val="StyleBoldUnderline"/>
        </w:rPr>
        <w:t xml:space="preserve"> its surrounding </w:t>
      </w:r>
      <w:r w:rsidRPr="00514A1A">
        <w:rPr>
          <w:rStyle w:val="StyleBoldUnderline"/>
          <w:highlight w:val="yellow"/>
        </w:rPr>
        <w:t>communities</w:t>
      </w:r>
      <w:r w:rsidRPr="00514A1A">
        <w:rPr>
          <w:rStyle w:val="StyleBoldUnderline"/>
        </w:rPr>
        <w:t xml:space="preserve"> </w:t>
      </w:r>
      <w:r w:rsidRPr="00514A1A">
        <w:rPr>
          <w:rStyle w:val="StyleBoldUnderline"/>
          <w:highlight w:val="yellow"/>
        </w:rPr>
        <w:t>concurrently</w:t>
      </w:r>
      <w:r w:rsidRPr="00514A1A">
        <w:rPr>
          <w:rStyle w:val="StyleBoldUnderline"/>
        </w:rPr>
        <w:t xml:space="preserve"> </w:t>
      </w:r>
      <w:r w:rsidRPr="00514A1A">
        <w:rPr>
          <w:rStyle w:val="StyleBoldUnderline"/>
          <w:highlight w:val="yellow"/>
        </w:rPr>
        <w:t>pursue</w:t>
      </w:r>
      <w:r w:rsidRPr="00514A1A">
        <w:rPr>
          <w:rStyle w:val="StyleBoldUnderline"/>
        </w:rPr>
        <w:t xml:space="preserve"> goals and development in a way that lead to </w:t>
      </w:r>
      <w:r w:rsidRPr="00514A1A">
        <w:rPr>
          <w:rStyle w:val="StyleBoldUnderline"/>
          <w:highlight w:val="yellow"/>
        </w:rPr>
        <w:t>mutual gain</w:t>
      </w:r>
      <w:r w:rsidRPr="00514A1A">
        <w:rPr>
          <w:rStyle w:val="StyleBoldUnderline"/>
        </w:rPr>
        <w:t>, obtaining threshold requirements and fair compromise</w:t>
      </w:r>
      <w:r w:rsidRPr="00514A1A">
        <w:rPr>
          <w:sz w:val="10"/>
        </w:rPr>
        <w:t xml:space="preserve">? </w:t>
      </w:r>
      <w:r w:rsidRPr="00514A1A">
        <w:rPr>
          <w:rStyle w:val="Emphasis"/>
        </w:rPr>
        <w:t xml:space="preserve">Finding interest nexuses and </w:t>
      </w:r>
      <w:r w:rsidRPr="00514A1A">
        <w:rPr>
          <w:rStyle w:val="Emphasis"/>
          <w:highlight w:val="yellow"/>
        </w:rPr>
        <w:t>fostering an open</w:t>
      </w:r>
      <w:r w:rsidRPr="00514A1A">
        <w:rPr>
          <w:rStyle w:val="Emphasis"/>
        </w:rPr>
        <w:t xml:space="preserve">, strong </w:t>
      </w:r>
      <w:r w:rsidRPr="00514A1A">
        <w:rPr>
          <w:rStyle w:val="Emphasis"/>
          <w:highlight w:val="yellow"/>
        </w:rPr>
        <w:t>relationship</w:t>
      </w:r>
      <w:r w:rsidRPr="00514A1A">
        <w:rPr>
          <w:rStyle w:val="Emphasis"/>
        </w:rPr>
        <w:t xml:space="preserve"> in which those nexuses can be explored </w:t>
      </w:r>
      <w:r w:rsidRPr="00273726">
        <w:rPr>
          <w:rStyle w:val="Emphasis"/>
          <w:highlight w:val="yellow"/>
        </w:rPr>
        <w:t>is key</w:t>
      </w:r>
      <w:r w:rsidRPr="00514A1A">
        <w:rPr>
          <w:sz w:val="10"/>
        </w:rPr>
        <w:t>.</w:t>
      </w:r>
    </w:p>
    <w:p w:rsidR="00833444" w:rsidRPr="00514A1A" w:rsidRDefault="00833444" w:rsidP="00833444">
      <w:pPr>
        <w:pStyle w:val="Heading4"/>
        <w:rPr>
          <w:rFonts w:cs="Times New Roman"/>
          <w:u w:val="single"/>
        </w:rPr>
      </w:pPr>
      <w:r w:rsidRPr="00514A1A">
        <w:rPr>
          <w:rFonts w:cs="Times New Roman"/>
        </w:rPr>
        <w:t xml:space="preserve">Locals will say yes. Absent consultation, civilian populations will fear </w:t>
      </w:r>
      <w:r w:rsidRPr="00514A1A">
        <w:rPr>
          <w:rFonts w:cs="Times New Roman"/>
          <w:u w:val="single"/>
        </w:rPr>
        <w:t>military encroachment</w:t>
      </w:r>
      <w:r w:rsidRPr="00514A1A">
        <w:rPr>
          <w:rFonts w:cs="Times New Roman"/>
        </w:rPr>
        <w:t xml:space="preserve"> – that destroys </w:t>
      </w:r>
      <w:r w:rsidRPr="00514A1A">
        <w:rPr>
          <w:rFonts w:cs="Times New Roman"/>
          <w:u w:val="single"/>
        </w:rPr>
        <w:t>military readiness</w:t>
      </w:r>
      <w:r w:rsidRPr="00514A1A">
        <w:rPr>
          <w:rFonts w:cs="Times New Roman"/>
        </w:rPr>
        <w:t xml:space="preserve"> and causes </w:t>
      </w:r>
      <w:r w:rsidRPr="00514A1A">
        <w:rPr>
          <w:rFonts w:cs="Times New Roman"/>
          <w:u w:val="single"/>
        </w:rPr>
        <w:t>base closing</w:t>
      </w:r>
    </w:p>
    <w:p w:rsidR="00833444" w:rsidRPr="00514A1A" w:rsidRDefault="00833444" w:rsidP="00833444">
      <w:r w:rsidRPr="00514A1A">
        <w:rPr>
          <w:rStyle w:val="StyleStyleBold12pt"/>
        </w:rPr>
        <w:t>Savage 10</w:t>
      </w:r>
      <w:r w:rsidRPr="00514A1A">
        <w:t xml:space="preserve"> (Melissa, tracks military base issues for NCSL, “Lawmakers are looking for ways to resolve land-use conflicts between civilian communities and military bases,” National Conference of State Legislatures, March, http://www.ncsl.org/issues-research/env-res/making-peace-article.aspx)</w:t>
      </w:r>
    </w:p>
    <w:p w:rsidR="00833444" w:rsidRPr="00514A1A" w:rsidRDefault="00833444" w:rsidP="00833444">
      <w:pPr>
        <w:ind w:left="360" w:right="360"/>
        <w:rPr>
          <w:sz w:val="12"/>
        </w:rPr>
      </w:pPr>
      <w:r w:rsidRPr="00514A1A">
        <w:rPr>
          <w:sz w:val="12"/>
        </w:rPr>
        <w:t xml:space="preserve">Senator Leticia Van de </w:t>
      </w:r>
      <w:proofErr w:type="spellStart"/>
      <w:r w:rsidRPr="00514A1A">
        <w:rPr>
          <w:sz w:val="12"/>
        </w:rPr>
        <w:t>Putte</w:t>
      </w:r>
      <w:proofErr w:type="spellEnd"/>
      <w:r w:rsidRPr="00514A1A">
        <w:rPr>
          <w:sz w:val="12"/>
        </w:rPr>
        <w:t xml:space="preserve">, who represents the district that is home to Fort Sam Houston—another military base near San Antonio—has seen the consequences of residential development near military bases. It’s in her backyard. But she also knows the </w:t>
      </w:r>
      <w:r w:rsidRPr="00514A1A">
        <w:rPr>
          <w:rStyle w:val="StyleBoldUnderline"/>
          <w:highlight w:val="yellow"/>
        </w:rPr>
        <w:t>encroachment</w:t>
      </w:r>
      <w:r w:rsidRPr="00514A1A">
        <w:rPr>
          <w:sz w:val="12"/>
        </w:rPr>
        <w:t xml:space="preserve"> issue </w:t>
      </w:r>
      <w:r w:rsidRPr="00514A1A">
        <w:rPr>
          <w:rStyle w:val="StyleBoldUnderline"/>
          <w:highlight w:val="yellow"/>
        </w:rPr>
        <w:t>is</w:t>
      </w:r>
      <w:r w:rsidRPr="00514A1A">
        <w:rPr>
          <w:sz w:val="12"/>
        </w:rPr>
        <w:t xml:space="preserve">n’t confined to San Antonio. It’s </w:t>
      </w:r>
      <w:r w:rsidRPr="00514A1A">
        <w:rPr>
          <w:rStyle w:val="StyleBoldUnderline"/>
          <w:highlight w:val="yellow"/>
        </w:rPr>
        <w:t>a problem for bases</w:t>
      </w:r>
      <w:r w:rsidRPr="00514A1A">
        <w:rPr>
          <w:rStyle w:val="StyleBoldUnderline"/>
        </w:rPr>
        <w:t xml:space="preserve"> across the country</w:t>
      </w:r>
      <w:r w:rsidRPr="00514A1A">
        <w:rPr>
          <w:sz w:val="12"/>
        </w:rPr>
        <w:t xml:space="preserve">, from the Marine’s Camp Pendleton in southern California to the Army’s Fort A.P. Hill in northern Virginia. “For legislators with installations in their district, </w:t>
      </w:r>
      <w:r w:rsidRPr="00514A1A">
        <w:rPr>
          <w:rStyle w:val="StyleBoldUnderline"/>
          <w:highlight w:val="yellow"/>
        </w:rPr>
        <w:t>it’s critical that they stay aware of</w:t>
      </w:r>
      <w:r w:rsidRPr="00514A1A">
        <w:rPr>
          <w:rStyle w:val="StyleBoldUnderline"/>
        </w:rPr>
        <w:t xml:space="preserve"> what’s happening on the bases, in </w:t>
      </w:r>
      <w:r w:rsidRPr="00514A1A">
        <w:rPr>
          <w:rStyle w:val="StyleBoldUnderline"/>
          <w:highlight w:val="yellow"/>
        </w:rPr>
        <w:t>the community</w:t>
      </w:r>
      <w:r w:rsidRPr="00514A1A">
        <w:rPr>
          <w:rStyle w:val="StyleBoldUnderline"/>
        </w:rPr>
        <w:t xml:space="preserve"> </w:t>
      </w:r>
      <w:r w:rsidRPr="00514A1A">
        <w:rPr>
          <w:rStyle w:val="StyleBoldUnderline"/>
          <w:highlight w:val="yellow"/>
        </w:rPr>
        <w:t>and</w:t>
      </w:r>
      <w:r w:rsidRPr="00514A1A">
        <w:rPr>
          <w:sz w:val="12"/>
        </w:rPr>
        <w:t xml:space="preserve"> how state legislation can play a role in </w:t>
      </w:r>
      <w:r w:rsidRPr="00514A1A">
        <w:rPr>
          <w:rStyle w:val="StyleBoldUnderline"/>
        </w:rPr>
        <w:t>help</w:t>
      </w:r>
      <w:r w:rsidRPr="00514A1A">
        <w:rPr>
          <w:sz w:val="12"/>
        </w:rPr>
        <w:t xml:space="preserve">ing </w:t>
      </w:r>
      <w:r w:rsidRPr="00514A1A">
        <w:rPr>
          <w:rStyle w:val="Emphasis"/>
          <w:highlight w:val="yellow"/>
        </w:rPr>
        <w:t>strike a balance</w:t>
      </w:r>
      <w:r w:rsidRPr="00514A1A">
        <w:rPr>
          <w:rStyle w:val="StyleBoldUnderline"/>
        </w:rPr>
        <w:t xml:space="preserve"> </w:t>
      </w:r>
      <w:r w:rsidRPr="00514A1A">
        <w:rPr>
          <w:rStyle w:val="StyleBoldUnderline"/>
          <w:b/>
          <w:highlight w:val="yellow"/>
        </w:rPr>
        <w:t>between</w:t>
      </w:r>
      <w:r w:rsidRPr="00514A1A">
        <w:rPr>
          <w:rStyle w:val="StyleBoldUnderline"/>
          <w:b/>
        </w:rPr>
        <w:t xml:space="preserve"> the </w:t>
      </w:r>
      <w:r w:rsidRPr="00514A1A">
        <w:rPr>
          <w:rStyle w:val="StyleBoldUnderline"/>
          <w:b/>
          <w:highlight w:val="yellow"/>
        </w:rPr>
        <w:t xml:space="preserve">community’s needs and </w:t>
      </w:r>
      <w:r w:rsidRPr="00514A1A">
        <w:rPr>
          <w:rStyle w:val="StyleBoldUnderline"/>
          <w:b/>
        </w:rPr>
        <w:t xml:space="preserve">ensuring </w:t>
      </w:r>
      <w:r w:rsidRPr="00514A1A">
        <w:rPr>
          <w:rStyle w:val="StyleBoldUnderline"/>
          <w:b/>
          <w:highlight w:val="yellow"/>
        </w:rPr>
        <w:t xml:space="preserve">the military </w:t>
      </w:r>
      <w:r w:rsidRPr="00514A1A">
        <w:rPr>
          <w:rStyle w:val="StyleBoldUnderline"/>
          <w:b/>
        </w:rPr>
        <w:t xml:space="preserve">base can meet its </w:t>
      </w:r>
      <w:r w:rsidRPr="00514A1A">
        <w:rPr>
          <w:rStyle w:val="StyleBoldUnderline"/>
          <w:b/>
          <w:highlight w:val="yellow"/>
        </w:rPr>
        <w:t>mission</w:t>
      </w:r>
      <w:r w:rsidRPr="00514A1A">
        <w:rPr>
          <w:sz w:val="12"/>
        </w:rPr>
        <w:t xml:space="preserve">,” Van de </w:t>
      </w:r>
      <w:proofErr w:type="spellStart"/>
      <w:r w:rsidRPr="00514A1A">
        <w:rPr>
          <w:sz w:val="12"/>
        </w:rPr>
        <w:t>Putte</w:t>
      </w:r>
      <w:proofErr w:type="spellEnd"/>
      <w:r w:rsidRPr="00514A1A">
        <w:rPr>
          <w:sz w:val="12"/>
        </w:rPr>
        <w:t xml:space="preserve"> says. “The good news is that, while encroachment is pretty common, states, </w:t>
      </w:r>
      <w:r w:rsidRPr="00514A1A">
        <w:rPr>
          <w:rStyle w:val="StyleBoldUnderline"/>
        </w:rPr>
        <w:t>military bases and local communities are working together</w:t>
      </w:r>
      <w:r w:rsidRPr="00514A1A">
        <w:rPr>
          <w:sz w:val="12"/>
        </w:rPr>
        <w:t xml:space="preserve">. </w:t>
      </w:r>
      <w:r w:rsidRPr="00514A1A">
        <w:rPr>
          <w:rStyle w:val="StyleBoldUnderline"/>
          <w:highlight w:val="yellow"/>
        </w:rPr>
        <w:t>Partnerships</w:t>
      </w:r>
      <w:r w:rsidRPr="00514A1A">
        <w:rPr>
          <w:rStyle w:val="StyleBoldUnderline"/>
        </w:rPr>
        <w:t xml:space="preserve"> </w:t>
      </w:r>
      <w:r w:rsidRPr="00514A1A">
        <w:rPr>
          <w:rStyle w:val="StyleBoldUnderline"/>
          <w:highlight w:val="yellow"/>
        </w:rPr>
        <w:t>among</w:t>
      </w:r>
      <w:r w:rsidRPr="00514A1A">
        <w:rPr>
          <w:rStyle w:val="StyleBoldUnderline"/>
        </w:rPr>
        <w:t xml:space="preserve"> states, </w:t>
      </w:r>
      <w:r w:rsidRPr="00514A1A">
        <w:rPr>
          <w:rStyle w:val="StyleBoldUnderline"/>
          <w:highlight w:val="yellow"/>
        </w:rPr>
        <w:t>cities and military bases are</w:t>
      </w:r>
      <w:r w:rsidRPr="00514A1A">
        <w:rPr>
          <w:rStyle w:val="StyleBoldUnderline"/>
        </w:rPr>
        <w:t xml:space="preserve"> becoming </w:t>
      </w:r>
      <w:r w:rsidRPr="00514A1A">
        <w:rPr>
          <w:rStyle w:val="StyleBoldUnderline"/>
          <w:highlight w:val="yellow"/>
        </w:rPr>
        <w:t xml:space="preserve">the </w:t>
      </w:r>
      <w:r w:rsidRPr="00514A1A">
        <w:rPr>
          <w:rStyle w:val="Emphasis"/>
          <w:highlight w:val="yellow"/>
        </w:rPr>
        <w:t>premier strategy</w:t>
      </w:r>
      <w:r w:rsidRPr="00514A1A">
        <w:rPr>
          <w:rStyle w:val="StyleBoldUnderline"/>
        </w:rPr>
        <w:t xml:space="preserve"> to accomplish common goals</w:t>
      </w:r>
      <w:r w:rsidRPr="00514A1A">
        <w:rPr>
          <w:sz w:val="12"/>
        </w:rPr>
        <w:t xml:space="preserve">.” Role of Military Bases During the last several years of base closures, </w:t>
      </w:r>
      <w:r w:rsidRPr="00514A1A">
        <w:rPr>
          <w:rStyle w:val="StyleBoldUnderline"/>
          <w:highlight w:val="yellow"/>
        </w:rPr>
        <w:t>communities</w:t>
      </w:r>
      <w:r w:rsidRPr="00514A1A">
        <w:rPr>
          <w:rStyle w:val="StyleBoldUnderline"/>
        </w:rPr>
        <w:t xml:space="preserve"> </w:t>
      </w:r>
      <w:r w:rsidRPr="00514A1A">
        <w:rPr>
          <w:rStyle w:val="StyleBoldUnderline"/>
          <w:highlight w:val="yellow"/>
        </w:rPr>
        <w:t>have fought to keep</w:t>
      </w:r>
      <w:r w:rsidRPr="00514A1A">
        <w:rPr>
          <w:sz w:val="12"/>
        </w:rPr>
        <w:t xml:space="preserve"> their </w:t>
      </w:r>
      <w:r w:rsidRPr="00514A1A">
        <w:rPr>
          <w:rStyle w:val="StyleBoldUnderline"/>
          <w:highlight w:val="yellow"/>
        </w:rPr>
        <w:t>bases</w:t>
      </w:r>
      <w:r w:rsidRPr="00514A1A">
        <w:rPr>
          <w:sz w:val="12"/>
        </w:rPr>
        <w:t xml:space="preserve"> open for many reasons, but mostly </w:t>
      </w:r>
      <w:r w:rsidRPr="00514A1A">
        <w:rPr>
          <w:rStyle w:val="StyleBoldUnderline"/>
          <w:highlight w:val="yellow"/>
        </w:rPr>
        <w:t>because of</w:t>
      </w:r>
      <w:r w:rsidRPr="00514A1A">
        <w:rPr>
          <w:rStyle w:val="StyleBoldUnderline"/>
        </w:rPr>
        <w:t xml:space="preserve"> the </w:t>
      </w:r>
      <w:r w:rsidRPr="00514A1A">
        <w:rPr>
          <w:rStyle w:val="StyleBoldUnderline"/>
          <w:highlight w:val="yellow"/>
        </w:rPr>
        <w:t>huge economic benefits</w:t>
      </w:r>
      <w:r w:rsidRPr="00514A1A">
        <w:rPr>
          <w:rStyle w:val="StyleBoldUnderline"/>
        </w:rPr>
        <w:t xml:space="preserve"> military bases can bring to local communities and states</w:t>
      </w:r>
      <w:r w:rsidRPr="00514A1A">
        <w:rPr>
          <w:sz w:val="12"/>
        </w:rPr>
        <w:t xml:space="preserve">. They generate civilian jobs and pour millions of dollars each year into the local economy. The loss of a base can be devastating to a community. In San Antonio, the U.S. Department of Defense is one of the largest employers, providing jobs to more than 68,000 people, a third of them civilians. According to the Department of Defense, the direct and indirect economic effect of the military in San Antonio was more than $13.3 billion in 2006. </w:t>
      </w:r>
      <w:r w:rsidRPr="00514A1A">
        <w:rPr>
          <w:rStyle w:val="StyleBoldUnderline"/>
          <w:highlight w:val="yellow"/>
        </w:rPr>
        <w:t>As development inches closer to installations</w:t>
      </w:r>
      <w:r w:rsidRPr="00514A1A">
        <w:rPr>
          <w:sz w:val="12"/>
        </w:rPr>
        <w:t xml:space="preserve">, </w:t>
      </w:r>
      <w:r w:rsidRPr="00514A1A">
        <w:rPr>
          <w:rStyle w:val="StyleBoldUnderline"/>
          <w:b/>
          <w:highlight w:val="yellow"/>
        </w:rPr>
        <w:t>limiting the ability to conduct effective military training</w:t>
      </w:r>
      <w:r w:rsidRPr="00514A1A">
        <w:rPr>
          <w:sz w:val="12"/>
        </w:rPr>
        <w:t xml:space="preserve">, </w:t>
      </w:r>
      <w:r w:rsidRPr="00514A1A">
        <w:rPr>
          <w:rStyle w:val="StyleBoldUnderline"/>
          <w:highlight w:val="yellow"/>
        </w:rPr>
        <w:t>the</w:t>
      </w:r>
      <w:r w:rsidRPr="00514A1A">
        <w:rPr>
          <w:rStyle w:val="StyleBoldUnderline"/>
        </w:rPr>
        <w:t xml:space="preserve"> </w:t>
      </w:r>
      <w:r w:rsidRPr="00514A1A">
        <w:rPr>
          <w:rStyle w:val="StyleBoldUnderline"/>
          <w:highlight w:val="yellow"/>
          <w:bdr w:val="single" w:sz="4" w:space="0" w:color="auto"/>
        </w:rPr>
        <w:t>D</w:t>
      </w:r>
      <w:r w:rsidRPr="00514A1A">
        <w:rPr>
          <w:rStyle w:val="StyleBoldUnderline"/>
        </w:rPr>
        <w:t xml:space="preserve">epartment </w:t>
      </w:r>
      <w:r w:rsidRPr="00514A1A">
        <w:rPr>
          <w:rStyle w:val="StyleBoldUnderline"/>
          <w:highlight w:val="yellow"/>
          <w:bdr w:val="single" w:sz="4" w:space="0" w:color="auto"/>
        </w:rPr>
        <w:t>o</w:t>
      </w:r>
      <w:r w:rsidRPr="00514A1A">
        <w:rPr>
          <w:rStyle w:val="StyleBoldUnderline"/>
        </w:rPr>
        <w:t xml:space="preserve">f </w:t>
      </w:r>
      <w:r w:rsidRPr="00514A1A">
        <w:rPr>
          <w:rStyle w:val="StyleBoldUnderline"/>
          <w:highlight w:val="yellow"/>
          <w:bdr w:val="single" w:sz="4" w:space="0" w:color="auto"/>
        </w:rPr>
        <w:t>D</w:t>
      </w:r>
      <w:r w:rsidRPr="00514A1A">
        <w:rPr>
          <w:rStyle w:val="StyleBoldUnderline"/>
        </w:rPr>
        <w:t xml:space="preserve">efense </w:t>
      </w:r>
      <w:r w:rsidRPr="00514A1A">
        <w:rPr>
          <w:rStyle w:val="StyleBoldUnderline"/>
          <w:highlight w:val="yellow"/>
        </w:rPr>
        <w:t>might be left with no other</w:t>
      </w:r>
      <w:r w:rsidRPr="00514A1A">
        <w:rPr>
          <w:rStyle w:val="StyleBoldUnderline"/>
        </w:rPr>
        <w:t xml:space="preserve"> choice than </w:t>
      </w:r>
      <w:r w:rsidRPr="00514A1A">
        <w:rPr>
          <w:rStyle w:val="StyleBoldUnderline"/>
          <w:highlight w:val="yellow"/>
        </w:rPr>
        <w:t xml:space="preserve">to </w:t>
      </w:r>
      <w:r w:rsidRPr="00514A1A">
        <w:rPr>
          <w:rStyle w:val="Emphasis"/>
          <w:highlight w:val="yellow"/>
        </w:rPr>
        <w:t>close bases</w:t>
      </w:r>
      <w:r w:rsidRPr="00514A1A">
        <w:rPr>
          <w:sz w:val="12"/>
        </w:rPr>
        <w:t>. Maryland Delegate Sally Jameson knows just what military bases can mean to a community. “For those of us with bases in our districts, we relish the jobs and dollars that spin into our local economies,” she says. “In some areas, the loss of a base could mean the destruction of the local community. “</w:t>
      </w:r>
      <w:r w:rsidRPr="00514A1A">
        <w:rPr>
          <w:rStyle w:val="StyleBoldUnderline"/>
          <w:highlight w:val="yellow"/>
        </w:rPr>
        <w:t>The next step is to</w:t>
      </w:r>
      <w:r w:rsidRPr="00514A1A">
        <w:rPr>
          <w:rStyle w:val="StyleBoldUnderline"/>
        </w:rPr>
        <w:t xml:space="preserve"> realize the </w:t>
      </w:r>
      <w:r w:rsidRPr="00514A1A">
        <w:rPr>
          <w:rStyle w:val="StyleBoldUnderline"/>
          <w:highlight w:val="yellow"/>
        </w:rPr>
        <w:t>significant</w:t>
      </w:r>
      <w:r w:rsidRPr="00514A1A">
        <w:rPr>
          <w:rStyle w:val="StyleBoldUnderline"/>
        </w:rPr>
        <w:t xml:space="preserve"> </w:t>
      </w:r>
      <w:r w:rsidRPr="00514A1A">
        <w:rPr>
          <w:rStyle w:val="StyleBoldUnderline"/>
          <w:highlight w:val="yellow"/>
        </w:rPr>
        <w:t>problems bases can face when dealing with encroachment</w:t>
      </w:r>
      <w:r w:rsidRPr="00514A1A">
        <w:rPr>
          <w:sz w:val="12"/>
        </w:rPr>
        <w:t xml:space="preserve">. </w:t>
      </w:r>
      <w:r w:rsidRPr="00514A1A">
        <w:rPr>
          <w:rStyle w:val="StyleBoldUnderline"/>
          <w:highlight w:val="yellow"/>
        </w:rPr>
        <w:t>It can stand in the way of</w:t>
      </w:r>
      <w:r w:rsidRPr="00514A1A">
        <w:rPr>
          <w:rStyle w:val="StyleBoldUnderline"/>
        </w:rPr>
        <w:t xml:space="preserve"> our bases meeting their No. 1 priority</w:t>
      </w:r>
      <w:r w:rsidRPr="00514A1A">
        <w:rPr>
          <w:sz w:val="12"/>
        </w:rPr>
        <w:t>—</w:t>
      </w:r>
      <w:r w:rsidRPr="00514A1A">
        <w:rPr>
          <w:rStyle w:val="Emphasis"/>
          <w:highlight w:val="yellow"/>
        </w:rPr>
        <w:t>troop readiness</w:t>
      </w:r>
      <w:r w:rsidRPr="00514A1A">
        <w:rPr>
          <w:sz w:val="12"/>
        </w:rPr>
        <w:t xml:space="preserve">. Staying focused on land issues and </w:t>
      </w:r>
      <w:r w:rsidRPr="00514A1A">
        <w:rPr>
          <w:rStyle w:val="StyleBoldUnderline"/>
          <w:b/>
          <w:highlight w:val="yellow"/>
        </w:rPr>
        <w:t>keeping the lines of communication open</w:t>
      </w:r>
      <w:r w:rsidRPr="00514A1A">
        <w:rPr>
          <w:rStyle w:val="StyleBoldUnderline"/>
          <w:b/>
        </w:rPr>
        <w:t xml:space="preserve"> with base leadership </w:t>
      </w:r>
      <w:r w:rsidRPr="00514A1A">
        <w:rPr>
          <w:rStyle w:val="StyleBoldUnderline"/>
          <w:b/>
          <w:highlight w:val="yellow"/>
        </w:rPr>
        <w:t>is so important</w:t>
      </w:r>
      <w:r w:rsidRPr="00514A1A">
        <w:rPr>
          <w:sz w:val="12"/>
        </w:rPr>
        <w:t xml:space="preserve">.” Years ago, when the Department of Defense located many of its current military installations, it looked for land in the middle of nowhere. Having space to train away from cities limits the impact of light pollution on flight paths and keeps citizens on the other side of the fence safe during live fire training exercises. Over the last few decades, </w:t>
      </w:r>
      <w:r w:rsidRPr="00514A1A">
        <w:rPr>
          <w:rStyle w:val="StyleBoldUnderline"/>
        </w:rPr>
        <w:t>as cities have grown closer to the installations, the impact on the military sometimes has been severe</w:t>
      </w:r>
      <w:r w:rsidRPr="00514A1A">
        <w:rPr>
          <w:sz w:val="12"/>
        </w:rPr>
        <w:t xml:space="preserve">. While </w:t>
      </w:r>
      <w:r w:rsidRPr="00514A1A">
        <w:rPr>
          <w:rStyle w:val="StyleBoldUnderline"/>
          <w:highlight w:val="yellow"/>
        </w:rPr>
        <w:t>base commanding</w:t>
      </w:r>
      <w:r w:rsidRPr="00514A1A">
        <w:rPr>
          <w:sz w:val="12"/>
        </w:rPr>
        <w:t xml:space="preserve"> officers will tell you they </w:t>
      </w:r>
      <w:r w:rsidRPr="00514A1A">
        <w:rPr>
          <w:rStyle w:val="StyleBoldUnderline"/>
          <w:highlight w:val="yellow"/>
        </w:rPr>
        <w:t>want to be good neighbors</w:t>
      </w:r>
      <w:r w:rsidRPr="00514A1A">
        <w:rPr>
          <w:sz w:val="12"/>
        </w:rPr>
        <w:t xml:space="preserve">, </w:t>
      </w:r>
      <w:r w:rsidRPr="00514A1A">
        <w:rPr>
          <w:rStyle w:val="StyleBoldUnderline"/>
        </w:rPr>
        <w:t>th</w:t>
      </w:r>
      <w:r w:rsidRPr="00514A1A">
        <w:rPr>
          <w:rStyle w:val="StyleBoldUnderline"/>
          <w:highlight w:val="yellow"/>
        </w:rPr>
        <w:t>eir primary mission is to train soldiers</w:t>
      </w:r>
      <w:r w:rsidRPr="00514A1A">
        <w:rPr>
          <w:rStyle w:val="StyleBoldUnderline"/>
        </w:rPr>
        <w:t xml:space="preserve"> to fight</w:t>
      </w:r>
      <w:r w:rsidRPr="00514A1A">
        <w:rPr>
          <w:sz w:val="12"/>
        </w:rPr>
        <w:t>.</w:t>
      </w:r>
    </w:p>
    <w:p w:rsidR="00833444" w:rsidRPr="00514A1A" w:rsidRDefault="00833444" w:rsidP="00833444">
      <w:pPr>
        <w:pStyle w:val="Heading4"/>
        <w:rPr>
          <w:rFonts w:eastAsia="Times New Roman" w:cs="Times New Roman"/>
        </w:rPr>
      </w:pPr>
      <w:r w:rsidRPr="00514A1A">
        <w:rPr>
          <w:rFonts w:eastAsia="Times New Roman" w:cs="Times New Roman"/>
        </w:rPr>
        <w:t xml:space="preserve">Readiness collapse causes war – turns the </w:t>
      </w:r>
      <w:proofErr w:type="spellStart"/>
      <w:r w:rsidRPr="00514A1A">
        <w:rPr>
          <w:rFonts w:eastAsia="Times New Roman" w:cs="Times New Roman"/>
        </w:rPr>
        <w:t>heg</w:t>
      </w:r>
      <w:proofErr w:type="spellEnd"/>
      <w:r w:rsidRPr="00514A1A">
        <w:rPr>
          <w:rFonts w:eastAsia="Times New Roman" w:cs="Times New Roman"/>
        </w:rPr>
        <w:t xml:space="preserve"> advantage</w:t>
      </w:r>
    </w:p>
    <w:p w:rsidR="00833444" w:rsidRPr="00514A1A" w:rsidRDefault="00833444" w:rsidP="00833444">
      <w:r w:rsidRPr="00514A1A">
        <w:rPr>
          <w:rStyle w:val="StyleStyleBold12pt"/>
        </w:rPr>
        <w:t>Spencer 2K</w:t>
      </w:r>
      <w:r w:rsidRPr="00514A1A">
        <w:t xml:space="preserve"> (Jack, Policy Analyst – Heritage Foundation, The Facts </w:t>
      </w:r>
      <w:proofErr w:type="gramStart"/>
      <w:r w:rsidRPr="00514A1A">
        <w:t>About</w:t>
      </w:r>
      <w:proofErr w:type="gramEnd"/>
      <w:r w:rsidRPr="00514A1A">
        <w:t xml:space="preserve"> Military Readiness, 9-15, </w:t>
      </w:r>
      <w:hyperlink r:id="rId18" w:history="1">
        <w:r w:rsidRPr="00514A1A">
          <w:t>http://www.heritage.org/Research/MissileDefense/BG1394.cfm</w:t>
        </w:r>
      </w:hyperlink>
      <w:r w:rsidRPr="00514A1A">
        <w:t>)</w:t>
      </w:r>
    </w:p>
    <w:p w:rsidR="00833444" w:rsidRDefault="00833444" w:rsidP="00833444">
      <w:pPr>
        <w:widowControl w:val="0"/>
        <w:ind w:left="360" w:right="360"/>
        <w:rPr>
          <w:rFonts w:eastAsia="Times New Roman"/>
          <w:sz w:val="14"/>
          <w:szCs w:val="20"/>
        </w:rPr>
      </w:pPr>
      <w:r w:rsidRPr="00514A1A">
        <w:rPr>
          <w:rFonts w:eastAsia="Times New Roman"/>
          <w:sz w:val="14"/>
          <w:szCs w:val="20"/>
        </w:rPr>
        <w:t xml:space="preserve">The evidence indicates that the U.S. armed forces are not ready to support America's national security requirements. Moreover, regarding the broader capability to defeat groups of enemies, </w:t>
      </w:r>
      <w:r w:rsidRPr="00514A1A">
        <w:rPr>
          <w:rFonts w:eastAsia="SimSun"/>
          <w:bCs/>
          <w:szCs w:val="26"/>
          <w:u w:val="single"/>
        </w:rPr>
        <w:t>military readiness has been declining</w:t>
      </w:r>
      <w:r w:rsidRPr="00514A1A">
        <w:rPr>
          <w:rFonts w:eastAsia="Times New Roman"/>
          <w:sz w:val="14"/>
          <w:szCs w:val="20"/>
        </w:rPr>
        <w:t xml:space="preserve">. The National Security Strategy, the U.S. official statement of national security objectives, 3 concludes that </w:t>
      </w:r>
      <w:r w:rsidRPr="00514A1A">
        <w:rPr>
          <w:rFonts w:eastAsia="SimSun"/>
          <w:bCs/>
          <w:szCs w:val="26"/>
          <w:u w:val="single"/>
        </w:rPr>
        <w:t>the</w:t>
      </w:r>
      <w:r w:rsidRPr="00514A1A">
        <w:rPr>
          <w:rFonts w:eastAsia="Times New Roman"/>
          <w:bCs/>
          <w:szCs w:val="26"/>
          <w:u w:val="single"/>
        </w:rPr>
        <w:t xml:space="preserve"> </w:t>
      </w:r>
      <w:r w:rsidRPr="00514A1A">
        <w:rPr>
          <w:rFonts w:eastAsia="SimSun"/>
          <w:bCs/>
          <w:szCs w:val="26"/>
          <w:u w:val="single"/>
        </w:rPr>
        <w:t>U</w:t>
      </w:r>
      <w:r w:rsidRPr="00514A1A">
        <w:rPr>
          <w:rFonts w:eastAsia="Times New Roman"/>
          <w:sz w:val="14"/>
          <w:szCs w:val="20"/>
        </w:rPr>
        <w:t xml:space="preserve">nited </w:t>
      </w:r>
      <w:r w:rsidRPr="00514A1A">
        <w:rPr>
          <w:rFonts w:eastAsia="SimSun"/>
          <w:bCs/>
          <w:szCs w:val="26"/>
          <w:u w:val="single"/>
        </w:rPr>
        <w:t>S</w:t>
      </w:r>
      <w:r w:rsidRPr="00514A1A">
        <w:rPr>
          <w:rFonts w:eastAsia="Times New Roman"/>
          <w:sz w:val="14"/>
          <w:szCs w:val="20"/>
        </w:rPr>
        <w:t>tates "</w:t>
      </w:r>
      <w:r w:rsidRPr="00514A1A">
        <w:rPr>
          <w:rFonts w:eastAsia="SimSun"/>
          <w:bCs/>
          <w:szCs w:val="26"/>
          <w:u w:val="single"/>
        </w:rPr>
        <w:t>must have the capability to deter and</w:t>
      </w:r>
      <w:r w:rsidRPr="00514A1A">
        <w:rPr>
          <w:rFonts w:eastAsia="Times New Roman"/>
          <w:sz w:val="14"/>
          <w:szCs w:val="20"/>
        </w:rPr>
        <w:t xml:space="preserve">, if deterrence fails, </w:t>
      </w:r>
      <w:r w:rsidRPr="00514A1A">
        <w:rPr>
          <w:rFonts w:eastAsia="SimSun"/>
          <w:bCs/>
          <w:szCs w:val="26"/>
          <w:u w:val="single"/>
        </w:rPr>
        <w:t>defeat large-scale</w:t>
      </w:r>
      <w:r w:rsidRPr="00514A1A">
        <w:rPr>
          <w:rFonts w:eastAsia="Times New Roman"/>
          <w:sz w:val="14"/>
          <w:szCs w:val="20"/>
        </w:rPr>
        <w:t xml:space="preserve">, cross-border </w:t>
      </w:r>
      <w:r w:rsidRPr="00514A1A">
        <w:rPr>
          <w:rFonts w:eastAsia="SimSun"/>
          <w:bCs/>
          <w:szCs w:val="26"/>
          <w:u w:val="single"/>
        </w:rPr>
        <w:t>aggression</w:t>
      </w:r>
      <w:r w:rsidRPr="00514A1A">
        <w:rPr>
          <w:rFonts w:eastAsia="Times New Roman"/>
          <w:sz w:val="14"/>
          <w:szCs w:val="20"/>
        </w:rPr>
        <w:t xml:space="preserve"> in two distant theaters in overlapping time frames." 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 5 Recently retired Generals Anthony </w:t>
      </w:r>
      <w:proofErr w:type="spellStart"/>
      <w:r w:rsidRPr="00514A1A">
        <w:rPr>
          <w:rFonts w:eastAsia="Times New Roman"/>
          <w:sz w:val="14"/>
          <w:szCs w:val="20"/>
        </w:rPr>
        <w:t>Zinni</w:t>
      </w:r>
      <w:proofErr w:type="spellEnd"/>
      <w:r w:rsidRPr="00514A1A">
        <w:rPr>
          <w:rFonts w:eastAsia="Times New Roman"/>
          <w:sz w:val="14"/>
          <w:szCs w:val="20"/>
        </w:rPr>
        <w:t xml:space="preserve"> of the U.S. Marine Corps and George </w:t>
      </w:r>
      <w:proofErr w:type="spellStart"/>
      <w:r w:rsidRPr="00514A1A">
        <w:rPr>
          <w:rFonts w:eastAsia="Times New Roman"/>
          <w:sz w:val="14"/>
          <w:szCs w:val="20"/>
        </w:rPr>
        <w:t>Joulwan</w:t>
      </w:r>
      <w:proofErr w:type="spellEnd"/>
      <w:r w:rsidRPr="00514A1A">
        <w:rPr>
          <w:rFonts w:eastAsia="Times New Roman"/>
          <w:sz w:val="14"/>
          <w:szCs w:val="20"/>
        </w:rPr>
        <w:t xml:space="preserve"> of the U.S. Army have even questioned America's ability to conduct one major theater war the size of the 1991 Gulf War. 6 </w:t>
      </w:r>
      <w:r w:rsidRPr="00514A1A">
        <w:rPr>
          <w:rStyle w:val="StyleBoldUnderline"/>
        </w:rPr>
        <w:t xml:space="preserve">Military </w:t>
      </w:r>
      <w:proofErr w:type="gramStart"/>
      <w:r w:rsidRPr="00514A1A">
        <w:rPr>
          <w:rStyle w:val="StyleBoldUnderline"/>
        </w:rPr>
        <w:t>readiness</w:t>
      </w:r>
      <w:proofErr w:type="gramEnd"/>
      <w:r w:rsidRPr="00514A1A">
        <w:rPr>
          <w:rStyle w:val="StyleBoldUnderline"/>
        </w:rPr>
        <w:t xml:space="preserve"> is vital because </w:t>
      </w:r>
      <w:r w:rsidRPr="00514A1A">
        <w:rPr>
          <w:rStyle w:val="StyleBoldUnderline"/>
          <w:highlight w:val="yellow"/>
        </w:rPr>
        <w:t>declines</w:t>
      </w:r>
      <w:r w:rsidRPr="00514A1A">
        <w:rPr>
          <w:rStyle w:val="StyleBoldUnderline"/>
        </w:rPr>
        <w:t xml:space="preserve"> </w:t>
      </w:r>
      <w:r w:rsidRPr="00514A1A">
        <w:rPr>
          <w:rStyle w:val="StyleBoldUnderline"/>
          <w:highlight w:val="yellow"/>
        </w:rPr>
        <w:t>in</w:t>
      </w:r>
      <w:r w:rsidRPr="00514A1A">
        <w:rPr>
          <w:rStyle w:val="StyleBoldUnderline"/>
        </w:rPr>
        <w:t xml:space="preserve"> America's military </w:t>
      </w:r>
      <w:r w:rsidRPr="00514A1A">
        <w:rPr>
          <w:rStyle w:val="StyleBoldUnderline"/>
          <w:highlight w:val="yellow"/>
        </w:rPr>
        <w:t>readiness</w:t>
      </w:r>
      <w:r w:rsidRPr="00514A1A">
        <w:rPr>
          <w:rStyle w:val="StyleBoldUnderline"/>
        </w:rPr>
        <w:t xml:space="preserve"> </w:t>
      </w:r>
      <w:r w:rsidRPr="00514A1A">
        <w:rPr>
          <w:rStyle w:val="StyleBoldUnderline"/>
          <w:highlight w:val="yellow"/>
        </w:rPr>
        <w:t>signal to the</w:t>
      </w:r>
      <w:r w:rsidRPr="00514A1A">
        <w:rPr>
          <w:rStyle w:val="StyleBoldUnderline"/>
        </w:rPr>
        <w:t xml:space="preserve"> rest of the </w:t>
      </w:r>
      <w:r w:rsidRPr="00514A1A">
        <w:rPr>
          <w:rStyle w:val="StyleBoldUnderline"/>
          <w:highlight w:val="yellow"/>
        </w:rPr>
        <w:t>world</w:t>
      </w:r>
      <w:r w:rsidRPr="00514A1A">
        <w:rPr>
          <w:rStyle w:val="StyleBoldUnderline"/>
        </w:rPr>
        <w:t xml:space="preserve"> </w:t>
      </w:r>
      <w:r w:rsidRPr="00514A1A">
        <w:rPr>
          <w:rStyle w:val="StyleBoldUnderline"/>
          <w:highlight w:val="yellow"/>
        </w:rPr>
        <w:t>that the U</w:t>
      </w:r>
      <w:r w:rsidRPr="00514A1A">
        <w:rPr>
          <w:rFonts w:eastAsia="Times New Roman"/>
          <w:sz w:val="14"/>
          <w:szCs w:val="20"/>
        </w:rPr>
        <w:t xml:space="preserve">nited </w:t>
      </w:r>
      <w:r w:rsidRPr="00514A1A">
        <w:rPr>
          <w:rStyle w:val="StyleBoldUnderline"/>
          <w:highlight w:val="yellow"/>
        </w:rPr>
        <w:t>S</w:t>
      </w:r>
      <w:r w:rsidRPr="00514A1A">
        <w:rPr>
          <w:rFonts w:eastAsia="Times New Roman"/>
          <w:sz w:val="14"/>
          <w:szCs w:val="20"/>
        </w:rPr>
        <w:t xml:space="preserve">tates </w:t>
      </w:r>
      <w:r w:rsidRPr="00514A1A">
        <w:rPr>
          <w:rStyle w:val="StyleBoldUnderline"/>
          <w:highlight w:val="yellow"/>
        </w:rPr>
        <w:t xml:space="preserve">is not </w:t>
      </w:r>
      <w:r w:rsidRPr="00514A1A">
        <w:rPr>
          <w:rStyle w:val="StyleBoldUnderline"/>
          <w:highlight w:val="yellow"/>
        </w:rPr>
        <w:lastRenderedPageBreak/>
        <w:t>prepared to defend its interest</w:t>
      </w:r>
      <w:r w:rsidRPr="00514A1A">
        <w:rPr>
          <w:rStyle w:val="StyleBoldUnderline"/>
        </w:rPr>
        <w:t>s. Therefore</w:t>
      </w:r>
      <w:r w:rsidRPr="00514A1A">
        <w:rPr>
          <w:rFonts w:eastAsia="Times New Roman"/>
          <w:sz w:val="14"/>
          <w:szCs w:val="20"/>
        </w:rPr>
        <w:t xml:space="preserve">, potentially </w:t>
      </w:r>
      <w:r w:rsidRPr="00514A1A">
        <w:rPr>
          <w:rStyle w:val="StyleBoldUnderline"/>
          <w:highlight w:val="yellow"/>
        </w:rPr>
        <w:t>hostile nations will</w:t>
      </w:r>
      <w:r w:rsidRPr="00514A1A">
        <w:rPr>
          <w:rStyle w:val="StyleBoldUnderline"/>
        </w:rPr>
        <w:t xml:space="preserve"> be more likely to </w:t>
      </w:r>
      <w:r w:rsidRPr="00514A1A">
        <w:rPr>
          <w:rStyle w:val="StyleBoldUnderline"/>
          <w:highlight w:val="yellow"/>
        </w:rPr>
        <w:t>lash out against American allies</w:t>
      </w:r>
      <w:r w:rsidRPr="00514A1A">
        <w:rPr>
          <w:rStyle w:val="StyleBoldUnderline"/>
        </w:rPr>
        <w:t xml:space="preserve"> and interests, inevitably </w:t>
      </w:r>
      <w:r w:rsidRPr="00514A1A">
        <w:rPr>
          <w:rStyle w:val="StyleBoldUnderline"/>
          <w:highlight w:val="yellow"/>
        </w:rPr>
        <w:t>leading to U.S. involvement</w:t>
      </w:r>
      <w:r w:rsidRPr="00514A1A">
        <w:rPr>
          <w:rStyle w:val="StyleBoldUnderline"/>
        </w:rPr>
        <w:t xml:space="preserve"> in combat. A high state of </w:t>
      </w:r>
      <w:r w:rsidRPr="00514A1A">
        <w:rPr>
          <w:rStyle w:val="StyleBoldUnderline"/>
          <w:highlight w:val="yellow"/>
        </w:rPr>
        <w:t>military readiness is more likely to deter potentially hostile nations</w:t>
      </w:r>
      <w:r w:rsidRPr="00514A1A">
        <w:rPr>
          <w:rStyle w:val="StyleBoldUnderline"/>
        </w:rPr>
        <w:t xml:space="preserve"> from acting aggressively </w:t>
      </w:r>
      <w:r w:rsidRPr="00514A1A">
        <w:rPr>
          <w:rFonts w:eastAsia="Times New Roman"/>
          <w:sz w:val="14"/>
          <w:szCs w:val="20"/>
        </w:rPr>
        <w:t xml:space="preserve">in regions of vital national interest, </w:t>
      </w:r>
      <w:r w:rsidRPr="00514A1A">
        <w:rPr>
          <w:rStyle w:val="StyleBoldUnderline"/>
        </w:rPr>
        <w:t xml:space="preserve">thereby </w:t>
      </w:r>
      <w:r w:rsidRPr="00514A1A">
        <w:rPr>
          <w:rStyle w:val="StyleBoldUnderline"/>
          <w:b/>
          <w:highlight w:val="yellow"/>
        </w:rPr>
        <w:t>preserving peace</w:t>
      </w:r>
      <w:r w:rsidRPr="00514A1A">
        <w:rPr>
          <w:rFonts w:eastAsia="Times New Roman"/>
          <w:sz w:val="14"/>
          <w:szCs w:val="20"/>
        </w:rPr>
        <w:t>.</w:t>
      </w:r>
    </w:p>
    <w:p w:rsidR="00833444" w:rsidRDefault="00833444" w:rsidP="00833444">
      <w:pPr>
        <w:widowControl w:val="0"/>
        <w:ind w:left="360" w:right="360"/>
        <w:rPr>
          <w:rFonts w:eastAsia="Times New Roman"/>
          <w:sz w:val="14"/>
          <w:szCs w:val="20"/>
        </w:rPr>
      </w:pPr>
    </w:p>
    <w:p w:rsidR="00833444" w:rsidRPr="00514A1A" w:rsidRDefault="00833444" w:rsidP="00833444">
      <w:pPr>
        <w:pStyle w:val="Heading4"/>
        <w:rPr>
          <w:rFonts w:cs="Times New Roman"/>
        </w:rPr>
      </w:pPr>
      <w:r w:rsidRPr="00514A1A">
        <w:rPr>
          <w:rFonts w:cs="Times New Roman"/>
        </w:rPr>
        <w:t xml:space="preserve">Second – the perm destroys genuine consultation – that causes the US to get </w:t>
      </w:r>
      <w:r w:rsidRPr="00514A1A">
        <w:rPr>
          <w:rFonts w:cs="Times New Roman"/>
          <w:u w:val="single"/>
        </w:rPr>
        <w:t>kicked out of Guam</w:t>
      </w:r>
    </w:p>
    <w:p w:rsidR="00833444" w:rsidRPr="00514A1A" w:rsidRDefault="00833444" w:rsidP="00833444">
      <w:proofErr w:type="spellStart"/>
      <w:r w:rsidRPr="00514A1A">
        <w:rPr>
          <w:rStyle w:val="StyleStyleBold12pt"/>
        </w:rPr>
        <w:t>Natividad</w:t>
      </w:r>
      <w:proofErr w:type="spellEnd"/>
      <w:r w:rsidRPr="00514A1A">
        <w:rPr>
          <w:rStyle w:val="StyleStyleBold12pt"/>
        </w:rPr>
        <w:t xml:space="preserve"> 10</w:t>
      </w:r>
      <w:r w:rsidRPr="00514A1A">
        <w:t xml:space="preserve"> (Lisa Linda, Assistant Professor with the Division of Social Work at the University of Guam and President of the </w:t>
      </w:r>
      <w:proofErr w:type="spellStart"/>
      <w:r w:rsidRPr="00514A1A">
        <w:t>Guahan</w:t>
      </w:r>
      <w:proofErr w:type="spellEnd"/>
      <w:r w:rsidRPr="00514A1A">
        <w:t xml:space="preserve"> Coalition for Peace and Justice, “The Explosive Growth of U.S. Military Power on Guam Confronts People Power: Experience of an island people under Spanish, Japanese and American colonial rule,” Asia-Pacific Journal, 49(3), 12-6, http://www.japanfocus.org/-Victoria_Lola_Leon-Guerrero/3454)</w:t>
      </w:r>
    </w:p>
    <w:p w:rsidR="00833444" w:rsidRPr="00514A1A" w:rsidRDefault="00833444" w:rsidP="00833444">
      <w:pPr>
        <w:ind w:left="360" w:right="360"/>
        <w:rPr>
          <w:sz w:val="14"/>
        </w:rPr>
      </w:pPr>
      <w:r w:rsidRPr="00514A1A">
        <w:rPr>
          <w:rStyle w:val="StyleBoldUnderline"/>
        </w:rPr>
        <w:t xml:space="preserve">While </w:t>
      </w:r>
      <w:r w:rsidRPr="00514A1A">
        <w:rPr>
          <w:rStyle w:val="StyleBoldUnderline"/>
          <w:highlight w:val="yellow"/>
        </w:rPr>
        <w:t xml:space="preserve">the </w:t>
      </w:r>
      <w:r w:rsidRPr="00514A1A">
        <w:rPr>
          <w:rStyle w:val="StyleBoldUnderline"/>
          <w:highlight w:val="yellow"/>
          <w:bdr w:val="single" w:sz="4" w:space="0" w:color="auto"/>
        </w:rPr>
        <w:t>D</w:t>
      </w:r>
      <w:r w:rsidRPr="00514A1A">
        <w:rPr>
          <w:rStyle w:val="StyleBoldUnderline"/>
        </w:rPr>
        <w:t xml:space="preserve">epartment </w:t>
      </w:r>
      <w:r w:rsidRPr="00514A1A">
        <w:rPr>
          <w:rStyle w:val="StyleBoldUnderline"/>
          <w:highlight w:val="yellow"/>
          <w:bdr w:val="single" w:sz="4" w:space="0" w:color="auto"/>
        </w:rPr>
        <w:t>o</w:t>
      </w:r>
      <w:r w:rsidRPr="00514A1A">
        <w:rPr>
          <w:rStyle w:val="StyleBoldUnderline"/>
        </w:rPr>
        <w:t xml:space="preserve">f </w:t>
      </w:r>
      <w:r w:rsidRPr="00514A1A">
        <w:rPr>
          <w:rStyle w:val="StyleBoldUnderline"/>
          <w:highlight w:val="yellow"/>
          <w:bdr w:val="single" w:sz="4" w:space="0" w:color="auto"/>
        </w:rPr>
        <w:t>D</w:t>
      </w:r>
      <w:r w:rsidRPr="00514A1A">
        <w:rPr>
          <w:rStyle w:val="StyleBoldUnderline"/>
        </w:rPr>
        <w:t xml:space="preserve">efense </w:t>
      </w:r>
      <w:r w:rsidRPr="00514A1A">
        <w:rPr>
          <w:rStyle w:val="StyleBoldUnderline"/>
          <w:highlight w:val="yellow"/>
        </w:rPr>
        <w:t>had been orchestrating the build-up</w:t>
      </w:r>
      <w:r w:rsidRPr="00514A1A">
        <w:rPr>
          <w:rStyle w:val="StyleBoldUnderline"/>
        </w:rPr>
        <w:t xml:space="preserve"> for years</w:t>
      </w:r>
      <w:r w:rsidRPr="00514A1A">
        <w:rPr>
          <w:sz w:val="14"/>
        </w:rPr>
        <w:t xml:space="preserve">, </w:t>
      </w:r>
      <w:r w:rsidRPr="00514A1A">
        <w:rPr>
          <w:rStyle w:val="StyleBoldUnderline"/>
          <w:highlight w:val="yellow"/>
        </w:rPr>
        <w:t xml:space="preserve">they </w:t>
      </w:r>
      <w:r w:rsidRPr="00514A1A">
        <w:rPr>
          <w:rStyle w:val="StyleBoldUnderline"/>
          <w:b/>
          <w:highlight w:val="yellow"/>
        </w:rPr>
        <w:t>did little to share their plans</w:t>
      </w:r>
      <w:r w:rsidRPr="00514A1A">
        <w:rPr>
          <w:rStyle w:val="StyleBoldUnderline"/>
          <w:b/>
        </w:rPr>
        <w:t xml:space="preserve"> with the local community</w:t>
      </w:r>
      <w:r w:rsidRPr="00514A1A">
        <w:rPr>
          <w:b/>
          <w:sz w:val="14"/>
        </w:rPr>
        <w:t xml:space="preserve">, </w:t>
      </w:r>
      <w:r w:rsidRPr="00514A1A">
        <w:rPr>
          <w:rStyle w:val="StyleBoldUnderline"/>
          <w:b/>
          <w:highlight w:val="yellow"/>
        </w:rPr>
        <w:t>or include local</w:t>
      </w:r>
      <w:r w:rsidRPr="00514A1A">
        <w:rPr>
          <w:rStyle w:val="StyleBoldUnderline"/>
          <w:b/>
        </w:rPr>
        <w:t xml:space="preserve"> </w:t>
      </w:r>
      <w:r w:rsidRPr="00514A1A">
        <w:rPr>
          <w:rStyle w:val="StyleBoldUnderline"/>
          <w:b/>
          <w:highlight w:val="yellow"/>
        </w:rPr>
        <w:t>leaders in any of the decisions</w:t>
      </w:r>
      <w:r w:rsidRPr="00514A1A">
        <w:rPr>
          <w:rStyle w:val="StyleBoldUnderline"/>
          <w:b/>
        </w:rPr>
        <w:t xml:space="preserve"> that were made</w:t>
      </w:r>
      <w:r w:rsidRPr="00514A1A">
        <w:rPr>
          <w:sz w:val="14"/>
        </w:rPr>
        <w:t xml:space="preserve">. Consistent with the National Environmental Policy Act (NEPA), the Department of Defense embarked on the environmental impact assessment process by hiring contractors to assess the potential impact of the proposed build-up. </w:t>
      </w:r>
      <w:proofErr w:type="spellStart"/>
      <w:r w:rsidRPr="00514A1A">
        <w:rPr>
          <w:sz w:val="14"/>
        </w:rPr>
        <w:t>Guahan</w:t>
      </w:r>
      <w:proofErr w:type="spellEnd"/>
      <w:r w:rsidRPr="00514A1A">
        <w:rPr>
          <w:sz w:val="14"/>
        </w:rPr>
        <w:t xml:space="preserve"> government leaders received periodic visits from contractors between 2006 and 2009. In addition, meetings were held in 2007 in village community centers of the island to obtain feedback and for local people to voice concerns. </w:t>
      </w:r>
      <w:r w:rsidRPr="00514A1A">
        <w:rPr>
          <w:rStyle w:val="StyleBoldUnderline"/>
          <w:highlight w:val="yellow"/>
        </w:rPr>
        <w:t>The meetings did not</w:t>
      </w:r>
      <w:r w:rsidRPr="00514A1A">
        <w:rPr>
          <w:sz w:val="14"/>
        </w:rPr>
        <w:t xml:space="preserve">, however, </w:t>
      </w:r>
      <w:r w:rsidRPr="00514A1A">
        <w:rPr>
          <w:rStyle w:val="StyleBoldUnderline"/>
          <w:highlight w:val="yellow"/>
        </w:rPr>
        <w:t>allow for</w:t>
      </w:r>
      <w:r w:rsidRPr="00514A1A">
        <w:rPr>
          <w:rStyle w:val="StyleBoldUnderline"/>
        </w:rPr>
        <w:t xml:space="preserve"> the verbal </w:t>
      </w:r>
      <w:r w:rsidRPr="00514A1A">
        <w:rPr>
          <w:rStyle w:val="StyleBoldUnderline"/>
          <w:highlight w:val="yellow"/>
        </w:rPr>
        <w:t>expression of concerns</w:t>
      </w:r>
      <w:r w:rsidRPr="00514A1A">
        <w:rPr>
          <w:sz w:val="14"/>
        </w:rPr>
        <w:t xml:space="preserve">; rather, </w:t>
      </w:r>
      <w:r w:rsidRPr="00514A1A">
        <w:rPr>
          <w:rStyle w:val="StyleBoldUnderline"/>
          <w:highlight w:val="yellow"/>
        </w:rPr>
        <w:t>attendees</w:t>
      </w:r>
      <w:r w:rsidRPr="00514A1A">
        <w:rPr>
          <w:rStyle w:val="StyleBoldUnderline"/>
        </w:rPr>
        <w:t xml:space="preserve"> </w:t>
      </w:r>
      <w:r w:rsidRPr="00514A1A">
        <w:rPr>
          <w:rStyle w:val="StyleBoldUnderline"/>
          <w:highlight w:val="yellow"/>
        </w:rPr>
        <w:t>were told to write</w:t>
      </w:r>
      <w:r w:rsidRPr="00514A1A">
        <w:rPr>
          <w:rStyle w:val="StyleBoldUnderline"/>
        </w:rPr>
        <w:t xml:space="preserve"> their </w:t>
      </w:r>
      <w:r w:rsidRPr="00514A1A">
        <w:rPr>
          <w:rStyle w:val="StyleBoldUnderline"/>
          <w:highlight w:val="yellow"/>
        </w:rPr>
        <w:t>testimonies</w:t>
      </w:r>
      <w:r w:rsidRPr="00514A1A">
        <w:rPr>
          <w:rStyle w:val="StyleBoldUnderline"/>
        </w:rPr>
        <w:t xml:space="preserve"> </w:t>
      </w:r>
      <w:r w:rsidRPr="00514A1A">
        <w:rPr>
          <w:rStyle w:val="StyleBoldUnderline"/>
          <w:highlight w:val="yellow"/>
        </w:rPr>
        <w:t xml:space="preserve">and place them in </w:t>
      </w:r>
      <w:r w:rsidRPr="00514A1A">
        <w:rPr>
          <w:rStyle w:val="Emphasis"/>
          <w:highlight w:val="yellow"/>
        </w:rPr>
        <w:t>trashcan-like receptacles</w:t>
      </w:r>
      <w:r w:rsidRPr="00514A1A">
        <w:rPr>
          <w:rStyle w:val="StyleBoldUnderline"/>
        </w:rPr>
        <w:t xml:space="preserve"> for submission</w:t>
      </w:r>
      <w:r w:rsidRPr="00514A1A">
        <w:rPr>
          <w:sz w:val="14"/>
        </w:rPr>
        <w:t xml:space="preserve">. </w:t>
      </w:r>
      <w:r w:rsidRPr="00514A1A">
        <w:rPr>
          <w:rStyle w:val="StyleBoldUnderline"/>
          <w:highlight w:val="yellow"/>
        </w:rPr>
        <w:t>The result was</w:t>
      </w:r>
      <w:r w:rsidRPr="00514A1A">
        <w:rPr>
          <w:rStyle w:val="StyleBoldUnderline"/>
        </w:rPr>
        <w:t xml:space="preserve"> to </w:t>
      </w:r>
      <w:r w:rsidRPr="00514A1A">
        <w:rPr>
          <w:rStyle w:val="StyleBoldUnderline"/>
          <w:highlight w:val="yellow"/>
        </w:rPr>
        <w:t>fragment criticisms</w:t>
      </w:r>
      <w:r w:rsidRPr="00514A1A">
        <w:rPr>
          <w:rStyle w:val="StyleBoldUnderline"/>
        </w:rPr>
        <w:t xml:space="preserve"> </w:t>
      </w:r>
      <w:r w:rsidRPr="00514A1A">
        <w:rPr>
          <w:rStyle w:val="StyleBoldUnderline"/>
          <w:highlight w:val="yellow"/>
        </w:rPr>
        <w:t>and</w:t>
      </w:r>
      <w:r w:rsidRPr="00514A1A">
        <w:rPr>
          <w:rStyle w:val="StyleBoldUnderline"/>
        </w:rPr>
        <w:t xml:space="preserve"> to </w:t>
      </w:r>
      <w:r w:rsidRPr="00514A1A">
        <w:rPr>
          <w:rStyle w:val="StyleBoldUnderline"/>
          <w:highlight w:val="yellow"/>
        </w:rPr>
        <w:t>deny local communities</w:t>
      </w:r>
      <w:r w:rsidRPr="00514A1A">
        <w:rPr>
          <w:rStyle w:val="StyleBoldUnderline"/>
        </w:rPr>
        <w:t xml:space="preserve"> the </w:t>
      </w:r>
      <w:r w:rsidRPr="00514A1A">
        <w:rPr>
          <w:rStyle w:val="StyleBoldUnderline"/>
          <w:highlight w:val="yellow"/>
        </w:rPr>
        <w:t>opportunity</w:t>
      </w:r>
      <w:r w:rsidRPr="00514A1A">
        <w:rPr>
          <w:rStyle w:val="StyleBoldUnderline"/>
        </w:rPr>
        <w:t xml:space="preserve"> to ascertain and convey community</w:t>
      </w:r>
      <w:r w:rsidRPr="00514A1A">
        <w:rPr>
          <w:sz w:val="14"/>
        </w:rPr>
        <w:t xml:space="preserve">, as opposed to individual </w:t>
      </w:r>
      <w:r w:rsidRPr="00514A1A">
        <w:rPr>
          <w:rStyle w:val="StyleBoldUnderline"/>
        </w:rPr>
        <w:t>sentiment</w:t>
      </w:r>
      <w:r w:rsidRPr="00514A1A">
        <w:rPr>
          <w:sz w:val="14"/>
        </w:rPr>
        <w:t xml:space="preserve">. The Joint Guam Program Office (JGPO) Director, General David </w:t>
      </w:r>
      <w:proofErr w:type="spellStart"/>
      <w:r w:rsidRPr="00514A1A">
        <w:rPr>
          <w:sz w:val="14"/>
        </w:rPr>
        <w:t>Bice</w:t>
      </w:r>
      <w:proofErr w:type="spellEnd"/>
      <w:r w:rsidRPr="00514A1A">
        <w:rPr>
          <w:sz w:val="14"/>
        </w:rPr>
        <w:t xml:space="preserve">, reported that over 900 written comments were received in this process. Articulated concerns included the following: social, economic, and cultural factors; international safety; law enforcement; transportation and infrastructure issues; marine resources/ecology; air and water quality; and overtaxing limited resources and services. Other events related to the proposed Military build-up followed. In 2008, a Congressional hearing convened by Congresswoman Donna Christianson was held on the island. </w:t>
      </w:r>
      <w:r w:rsidRPr="00514A1A">
        <w:rPr>
          <w:rStyle w:val="StyleBoldUnderline"/>
        </w:rPr>
        <w:t>In the following year</w:t>
      </w:r>
      <w:r w:rsidRPr="00514A1A">
        <w:rPr>
          <w:sz w:val="14"/>
        </w:rPr>
        <w:t xml:space="preserve">, the Joint Guam Program Office (JGPO) held a number of island-wide public meetings, providing another opportunity for community members to articulate their concerns in the form of written comments. In November 2009 a Draft Environmental Impact Statement (DEIS) was released. </w:t>
      </w:r>
      <w:r w:rsidRPr="00514A1A">
        <w:rPr>
          <w:rStyle w:val="StyleBoldUnderline"/>
          <w:highlight w:val="yellow"/>
        </w:rPr>
        <w:t xml:space="preserve">The </w:t>
      </w:r>
      <w:proofErr w:type="spellStart"/>
      <w:r w:rsidRPr="00514A1A">
        <w:rPr>
          <w:rStyle w:val="StyleBoldUnderline"/>
          <w:highlight w:val="yellow"/>
        </w:rPr>
        <w:t>Guahan</w:t>
      </w:r>
      <w:proofErr w:type="spellEnd"/>
      <w:r w:rsidRPr="00514A1A">
        <w:rPr>
          <w:rStyle w:val="StyleBoldUnderline"/>
        </w:rPr>
        <w:t xml:space="preserve"> Coalition for Peace and Justice coordinated a protest</w:t>
      </w:r>
      <w:r w:rsidRPr="00514A1A">
        <w:rPr>
          <w:sz w:val="14"/>
        </w:rPr>
        <w:t xml:space="preserve"> on the day of the release of the DEIS themed, “Bogus EIS.” </w:t>
      </w:r>
      <w:r w:rsidRPr="00514A1A">
        <w:rPr>
          <w:rStyle w:val="StyleBoldUnderline"/>
        </w:rPr>
        <w:t xml:space="preserve">The </w:t>
      </w:r>
      <w:r w:rsidRPr="00514A1A">
        <w:rPr>
          <w:rStyle w:val="StyleBoldUnderline"/>
          <w:highlight w:val="yellow"/>
        </w:rPr>
        <w:t xml:space="preserve">protest </w:t>
      </w:r>
      <w:r w:rsidRPr="00514A1A">
        <w:rPr>
          <w:rStyle w:val="Emphasis"/>
          <w:highlight w:val="yellow"/>
        </w:rPr>
        <w:t>highlighted the lack of genuine consultation with the local population</w:t>
      </w:r>
      <w:r w:rsidRPr="00514A1A">
        <w:rPr>
          <w:sz w:val="14"/>
        </w:rPr>
        <w:t xml:space="preserve"> in the preparation of the document. </w:t>
      </w:r>
      <w:r w:rsidRPr="00514A1A">
        <w:rPr>
          <w:rStyle w:val="StyleBoldUnderline"/>
        </w:rPr>
        <w:t>For the first time, the DEIS</w:t>
      </w:r>
      <w:r w:rsidRPr="00514A1A">
        <w:rPr>
          <w:sz w:val="14"/>
        </w:rPr>
        <w:t xml:space="preserve"> - in roughly 11,000 pages - </w:t>
      </w:r>
      <w:r w:rsidRPr="00514A1A">
        <w:rPr>
          <w:rStyle w:val="StyleBoldUnderline"/>
        </w:rPr>
        <w:t xml:space="preserve">revealed the Department of Defense’s plan </w:t>
      </w:r>
      <w:r w:rsidRPr="00514A1A">
        <w:rPr>
          <w:rStyle w:val="StyleBoldUnderline"/>
          <w:highlight w:val="yellow"/>
        </w:rPr>
        <w:t>for the Military build-up</w:t>
      </w:r>
      <w:r w:rsidRPr="00514A1A">
        <w:rPr>
          <w:rStyle w:val="StyleBoldUnderline"/>
        </w:rPr>
        <w:t xml:space="preserve"> to the people of the island</w:t>
      </w:r>
      <w:r w:rsidRPr="00514A1A">
        <w:rPr>
          <w:sz w:val="14"/>
        </w:rPr>
        <w:t xml:space="preserve">. While island leaders had been pleading to be part of the planning process - particularly the development of the Civilian-Military Task Force - it was only with the release of the DEIS that the specific contours of the DOD plan became transparent. The document laid out alternatives for each of its recommendations, as well as indicated its “preferred” alternatives. The public was given a mere 90 days to read 11,000 pages spread across nine volumes and provide comments. </w:t>
      </w:r>
    </w:p>
    <w:p w:rsidR="00833444" w:rsidRPr="00514A1A" w:rsidRDefault="00833444" w:rsidP="00833444">
      <w:pPr>
        <w:pStyle w:val="Heading4"/>
        <w:rPr>
          <w:rFonts w:cs="Times New Roman"/>
        </w:rPr>
      </w:pPr>
      <w:r w:rsidRPr="00514A1A">
        <w:rPr>
          <w:rFonts w:cs="Times New Roman"/>
        </w:rPr>
        <w:t>Guam kick out causes Chinese attack on Taiwan</w:t>
      </w:r>
    </w:p>
    <w:p w:rsidR="00833444" w:rsidRPr="00514A1A" w:rsidRDefault="00833444" w:rsidP="00833444">
      <w:proofErr w:type="spellStart"/>
      <w:proofErr w:type="gramStart"/>
      <w:r w:rsidRPr="00514A1A">
        <w:rPr>
          <w:rStyle w:val="StyleStyleBold12pt"/>
        </w:rPr>
        <w:t>Caryl</w:t>
      </w:r>
      <w:proofErr w:type="spellEnd"/>
      <w:r w:rsidRPr="00514A1A">
        <w:rPr>
          <w:rStyle w:val="StyleStyleBold12pt"/>
        </w:rPr>
        <w:t xml:space="preserve"> 7</w:t>
      </w:r>
      <w:r w:rsidRPr="00514A1A">
        <w:t xml:space="preserve"> (Washington Chief Editor for Radio Free Europe/Radio Liberty.</w:t>
      </w:r>
      <w:proofErr w:type="gramEnd"/>
      <w:r w:rsidRPr="00514A1A">
        <w:t xml:space="preserve"> He is a Contributing Editor at Foreign Policy and a Senior Fellow of the Center for International Studies at MIT, </w:t>
      </w:r>
      <w:hyperlink r:id="rId19" w:history="1">
        <w:r w:rsidRPr="00514A1A">
          <w:rPr>
            <w:rStyle w:val="Hyperlink"/>
          </w:rPr>
          <w:t>http://www.newsweek.com/2007/02/25/america-s-unsinkable-fleet.html</w:t>
        </w:r>
      </w:hyperlink>
      <w:r w:rsidRPr="00514A1A">
        <w:t>)</w:t>
      </w:r>
    </w:p>
    <w:p w:rsidR="00833444" w:rsidRPr="00514A1A" w:rsidRDefault="00833444" w:rsidP="00833444">
      <w:pPr>
        <w:ind w:left="360" w:right="360"/>
        <w:rPr>
          <w:sz w:val="12"/>
        </w:rPr>
      </w:pPr>
      <w:r w:rsidRPr="00514A1A">
        <w:rPr>
          <w:sz w:val="12"/>
        </w:rPr>
        <w:t xml:space="preserve">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sidRPr="00514A1A">
        <w:rPr>
          <w:highlight w:val="yellow"/>
          <w:u w:val="single"/>
        </w:rPr>
        <w:t>Guam</w:t>
      </w:r>
      <w:r w:rsidRPr="00514A1A">
        <w:rPr>
          <w:sz w:val="12"/>
        </w:rPr>
        <w:t xml:space="preserve">, a U.S. territory since 1898 that </w:t>
      </w:r>
      <w:r w:rsidRPr="00514A1A">
        <w:rPr>
          <w:b/>
          <w:highlight w:val="yellow"/>
          <w:u w:val="single"/>
        </w:rPr>
        <w:t>is fast becoming the linchpin of Washington's new Asia strategy</w:t>
      </w:r>
      <w:r w:rsidRPr="00514A1A">
        <w:rPr>
          <w:b/>
          <w:u w:val="single"/>
        </w:rPr>
        <w:t>.</w:t>
      </w:r>
      <w:r w:rsidRPr="00514A1A">
        <w:rPr>
          <w:sz w:val="12"/>
        </w:rPr>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w:t>
      </w:r>
      <w:proofErr w:type="gramStart"/>
      <w:r w:rsidRPr="00514A1A">
        <w:rPr>
          <w:sz w:val="12"/>
        </w:rPr>
        <w:t>North</w:t>
      </w:r>
      <w:proofErr w:type="gramEnd"/>
      <w:r w:rsidRPr="00514A1A">
        <w:rPr>
          <w:sz w:val="12"/>
        </w:rPr>
        <w:t xml:space="preserve">, that number is expected to drop significantly. At a time when most of the world's attention is focused on the United States' misadventures in Iraq and Afghanistan, </w:t>
      </w:r>
      <w:r w:rsidRPr="00514A1A">
        <w:rPr>
          <w:highlight w:val="yellow"/>
          <w:u w:val="single"/>
        </w:rPr>
        <w:t>Pentagon planners are</w:t>
      </w:r>
      <w:r w:rsidRPr="00514A1A">
        <w:rPr>
          <w:u w:val="single"/>
        </w:rPr>
        <w:t xml:space="preserve"> quietly </w:t>
      </w:r>
      <w:r w:rsidRPr="00514A1A">
        <w:rPr>
          <w:highlight w:val="yellow"/>
          <w:u w:val="single"/>
        </w:rPr>
        <w:t>working</w:t>
      </w:r>
      <w:r w:rsidRPr="00514A1A">
        <w:rPr>
          <w:u w:val="single"/>
        </w:rPr>
        <w:t xml:space="preserve"> on ways </w:t>
      </w:r>
      <w:r w:rsidRPr="00514A1A">
        <w:rPr>
          <w:highlight w:val="yellow"/>
          <w:u w:val="single"/>
        </w:rPr>
        <w:t>to fortify</w:t>
      </w:r>
      <w:r w:rsidRPr="00514A1A">
        <w:rPr>
          <w:u w:val="single"/>
        </w:rPr>
        <w:t xml:space="preserve"> the U.S. presence in </w:t>
      </w:r>
      <w:r w:rsidRPr="00514A1A">
        <w:rPr>
          <w:highlight w:val="yellow"/>
          <w:u w:val="single"/>
        </w:rPr>
        <w:t>East Asia</w:t>
      </w:r>
      <w:r w:rsidRPr="00514A1A">
        <w:rPr>
          <w:u w:val="single"/>
        </w:rPr>
        <w:t>. And they're looking to do so in ways that will give them a free hand in a wide range of contingencies—including fighting regional terrorists and a possible showdown with China. Guam offers the U.S. military both proximity to potential hot spots and the advantages of operating off U.S. soil.</w:t>
      </w:r>
      <w:r w:rsidRPr="00514A1A">
        <w:rPr>
          <w:sz w:val="12"/>
        </w:rPr>
        <w:t xml:space="preserve"> The transfer of forces to the island also reflects the Pentagon's determination to give regional allies such as South Korea and Japan more responsibility for their own security.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the Pentagon should create a global network of jumping-off points for quick responses to unpredictable attacks. </w:t>
      </w:r>
      <w:r w:rsidRPr="00514A1A">
        <w:rPr>
          <w:highlight w:val="yellow"/>
          <w:u w:val="single"/>
        </w:rPr>
        <w:t xml:space="preserve">Guam is an </w:t>
      </w:r>
      <w:r w:rsidRPr="00514A1A">
        <w:rPr>
          <w:rStyle w:val="Emphasis"/>
          <w:highlight w:val="yellow"/>
        </w:rPr>
        <w:t>ideal lily pad</w:t>
      </w:r>
      <w:r w:rsidRPr="00514A1A">
        <w:rPr>
          <w:u w:val="single"/>
        </w:rPr>
        <w:t>, since the United States can act there without seeking permission from allies, says Honolulu-based defense analyst Richard Halloran. Declares Carl Peterson of the Guam Chamber of Commerce: "</w:t>
      </w:r>
      <w:r w:rsidRPr="00514A1A">
        <w:rPr>
          <w:highlight w:val="yellow"/>
          <w:u w:val="single"/>
        </w:rPr>
        <w:t>This is the U.S. in Asia</w:t>
      </w:r>
      <w:r w:rsidRPr="00514A1A">
        <w:rPr>
          <w:u w:val="single"/>
        </w:rPr>
        <w:t xml:space="preserve">. This is </w:t>
      </w:r>
      <w:r w:rsidRPr="00514A1A">
        <w:rPr>
          <w:highlight w:val="yellow"/>
          <w:u w:val="single"/>
        </w:rPr>
        <w:t>the tip of the spear</w:t>
      </w:r>
      <w:r w:rsidRPr="00514A1A">
        <w:rPr>
          <w:u w:val="single"/>
        </w:rPr>
        <w:t>."</w:t>
      </w:r>
      <w:r w:rsidRPr="00514A1A">
        <w:rPr>
          <w:sz w:val="12"/>
        </w:rPr>
        <w:t xml:space="preserve"> The island has already become a convenient base for fighting Washington's "Global War on Terror" in Indonesia and the Philippines. </w:t>
      </w:r>
      <w:proofErr w:type="gramStart"/>
      <w:r w:rsidRPr="00514A1A">
        <w:rPr>
          <w:sz w:val="12"/>
        </w:rPr>
        <w:t>Small wonder that Brig. Gen. Douglas H. Owens, the commanding officer of Guam's Andersen Air Force Base, describes the island as "an unsinkable aircraft carrier."</w:t>
      </w:r>
      <w:proofErr w:type="gramEnd"/>
      <w:r w:rsidRPr="00514A1A">
        <w:rPr>
          <w:sz w:val="12"/>
        </w:rPr>
        <w:t xml:space="preserve"> It's also well positioned for possible trouble to come. As Rear Adm. Charles </w:t>
      </w:r>
      <w:proofErr w:type="spellStart"/>
      <w:r w:rsidRPr="00514A1A">
        <w:rPr>
          <w:sz w:val="12"/>
        </w:rPr>
        <w:t>Leidig</w:t>
      </w:r>
      <w:proofErr w:type="spellEnd"/>
      <w:r w:rsidRPr="00514A1A">
        <w:rPr>
          <w:sz w:val="12"/>
        </w:rPr>
        <w:t xml:space="preserve">, U.S. Navy commander on Guam, points out, </w:t>
      </w:r>
      <w:r w:rsidRPr="00514A1A">
        <w:rPr>
          <w:highlight w:val="yellow"/>
          <w:u w:val="single"/>
        </w:rPr>
        <w:t>if you</w:t>
      </w:r>
      <w:r w:rsidRPr="00514A1A">
        <w:rPr>
          <w:u w:val="single"/>
        </w:rPr>
        <w:t xml:space="preserve"> take a map and </w:t>
      </w:r>
      <w:r w:rsidRPr="00514A1A">
        <w:rPr>
          <w:highlight w:val="yellow"/>
          <w:u w:val="single"/>
        </w:rPr>
        <w:t>draw a circle with Guam at the center</w:t>
      </w:r>
      <w:r w:rsidRPr="00514A1A">
        <w:rPr>
          <w:u w:val="single"/>
        </w:rPr>
        <w:t xml:space="preserve"> and a radius of 1,500 nautical miles—equivalent to </w:t>
      </w:r>
      <w:r w:rsidRPr="00514A1A">
        <w:rPr>
          <w:highlight w:val="yellow"/>
          <w:u w:val="single"/>
        </w:rPr>
        <w:t>three hours' flying time</w:t>
      </w:r>
      <w:r w:rsidRPr="00514A1A">
        <w:rPr>
          <w:u w:val="single"/>
        </w:rPr>
        <w:t xml:space="preserve"> or two to three days by ship—</w:t>
      </w:r>
      <w:r w:rsidRPr="00514A1A">
        <w:rPr>
          <w:highlight w:val="yellow"/>
          <w:u w:val="single"/>
        </w:rPr>
        <w:t>you come close to</w:t>
      </w:r>
      <w:r w:rsidRPr="00514A1A">
        <w:rPr>
          <w:u w:val="single"/>
        </w:rPr>
        <w:t xml:space="preserve"> the main islands of </w:t>
      </w:r>
      <w:r w:rsidRPr="00514A1A">
        <w:rPr>
          <w:highlight w:val="yellow"/>
          <w:u w:val="single"/>
        </w:rPr>
        <w:t>Japan, Okinawa, Indonesia</w:t>
      </w:r>
      <w:r w:rsidRPr="00514A1A">
        <w:rPr>
          <w:u w:val="single"/>
        </w:rPr>
        <w:t xml:space="preserve"> and the Philippines. </w:t>
      </w:r>
      <w:r w:rsidRPr="00514A1A">
        <w:rPr>
          <w:highlight w:val="yellow"/>
          <w:u w:val="single"/>
        </w:rPr>
        <w:t>China</w:t>
      </w:r>
      <w:r w:rsidRPr="00514A1A">
        <w:rPr>
          <w:u w:val="single"/>
        </w:rPr>
        <w:t xml:space="preserve"> and the </w:t>
      </w:r>
      <w:r w:rsidRPr="00514A1A">
        <w:rPr>
          <w:highlight w:val="yellow"/>
          <w:u w:val="single"/>
        </w:rPr>
        <w:t>Korea</w:t>
      </w:r>
      <w:r w:rsidRPr="00514A1A">
        <w:rPr>
          <w:u w:val="single"/>
        </w:rPr>
        <w:t xml:space="preserve">n Peninsula are only a bit farther off. So are several of </w:t>
      </w:r>
      <w:r w:rsidRPr="00514A1A">
        <w:rPr>
          <w:highlight w:val="yellow"/>
          <w:u w:val="single"/>
        </w:rPr>
        <w:t>the world's most important sea lanes, such as the Strait of Malacca</w:t>
      </w:r>
      <w:r w:rsidRPr="00514A1A">
        <w:rPr>
          <w:u w:val="single"/>
        </w:rPr>
        <w:t>, through which some 50 percent of the world's oil passes each year</w:t>
      </w:r>
      <w:r w:rsidRPr="00514A1A">
        <w:rPr>
          <w:sz w:val="12"/>
        </w:rPr>
        <w:t>. The Pentagon, however, may be building up its forces on Guam with even bigger game in mind. "</w:t>
      </w:r>
      <w:r w:rsidRPr="00514A1A">
        <w:rPr>
          <w:u w:val="single"/>
        </w:rPr>
        <w:t xml:space="preserve">The larger strategic rationale [for the </w:t>
      </w:r>
      <w:r w:rsidRPr="00514A1A">
        <w:rPr>
          <w:u w:val="single"/>
        </w:rPr>
        <w:lastRenderedPageBreak/>
        <w:t>shift] can be summed up in one word, and that's 'China</w:t>
      </w:r>
      <w:r w:rsidRPr="00514A1A">
        <w:rPr>
          <w:sz w:val="12"/>
        </w:rPr>
        <w:t xml:space="preserve">'," says Halloran. "They [the Bush administration] don't want to contain China, and they couldn't. </w:t>
      </w:r>
      <w:r w:rsidRPr="00514A1A">
        <w:rPr>
          <w:u w:val="single"/>
        </w:rPr>
        <w:t xml:space="preserve">What </w:t>
      </w:r>
      <w:r w:rsidRPr="00514A1A">
        <w:rPr>
          <w:highlight w:val="yellow"/>
          <w:u w:val="single"/>
        </w:rPr>
        <w:t>they are trying to</w:t>
      </w:r>
      <w:r w:rsidRPr="00514A1A">
        <w:rPr>
          <w:u w:val="single"/>
        </w:rPr>
        <w:t xml:space="preserve"> do is to </w:t>
      </w:r>
      <w:r w:rsidRPr="00514A1A">
        <w:rPr>
          <w:highlight w:val="yellow"/>
          <w:u w:val="single"/>
        </w:rPr>
        <w:t>deter the Chinese</w:t>
      </w:r>
      <w:r w:rsidRPr="00514A1A">
        <w:rPr>
          <w:u w:val="single"/>
        </w:rPr>
        <w:t>. That's what the buildup on Guam is all about."</w:t>
      </w:r>
      <w:r w:rsidRPr="00514A1A">
        <w:rPr>
          <w:sz w:val="12"/>
        </w:rPr>
        <w:t xml:space="preserve"> The nature of the U.S. reorganization reinforces this point. Washington and Tokyo have agreed to move 8,000 Marines to Guam from Okinawa 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w:t>
      </w:r>
      <w:r w:rsidRPr="00514A1A">
        <w:rPr>
          <w:highlight w:val="yellow"/>
          <w:u w:val="single"/>
        </w:rPr>
        <w:t>Guam is already home to a major U.S. Navy port and one of the biggest bases in the</w:t>
      </w:r>
      <w:r w:rsidRPr="00514A1A">
        <w:rPr>
          <w:u w:val="single"/>
        </w:rPr>
        <w:t xml:space="preserve"> U.S. </w:t>
      </w:r>
      <w:r w:rsidRPr="00514A1A">
        <w:rPr>
          <w:highlight w:val="yellow"/>
          <w:u w:val="single"/>
        </w:rPr>
        <w:t>Air Force</w:t>
      </w:r>
      <w:r w:rsidRPr="00514A1A">
        <w:rPr>
          <w:u w:val="single"/>
        </w:rPr>
        <w:t>, featuring twin two-mile-long runways.</w:t>
      </w:r>
      <w:r w:rsidRPr="00514A1A">
        <w:rPr>
          <w:sz w:val="12"/>
        </w:rPr>
        <w:t xml:space="preserve">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 </w:t>
      </w:r>
      <w:r w:rsidRPr="00514A1A">
        <w:rPr>
          <w:u w:val="single"/>
        </w:rPr>
        <w:t>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w:t>
      </w:r>
      <w:r w:rsidRPr="00514A1A">
        <w:rPr>
          <w:sz w:val="12"/>
        </w:rPr>
        <w:t xml:space="preserve"> (a shallow-draft stealth ship designed to operate close to shore) </w:t>
      </w:r>
      <w:r w:rsidRPr="00514A1A">
        <w:rPr>
          <w:u w:val="single"/>
        </w:rPr>
        <w:t>and Trident submarines</w:t>
      </w:r>
      <w:r w:rsidRPr="00514A1A">
        <w:rPr>
          <w:sz w:val="12"/>
        </w:rPr>
        <w:t xml:space="preserve">.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w:t>
      </w:r>
      <w:r w:rsidRPr="00514A1A">
        <w:rPr>
          <w:highlight w:val="yellow"/>
          <w:u w:val="single"/>
        </w:rPr>
        <w:t>Guam's new capabilities</w:t>
      </w:r>
      <w:r w:rsidRPr="00514A1A">
        <w:rPr>
          <w:u w:val="single"/>
        </w:rPr>
        <w:t xml:space="preserve">, however, </w:t>
      </w:r>
      <w:r w:rsidRPr="00514A1A">
        <w:rPr>
          <w:highlight w:val="yellow"/>
          <w:u w:val="single"/>
        </w:rPr>
        <w:t>are designed for more than just low-intensity conflicts</w:t>
      </w:r>
      <w:r w:rsidRPr="00514A1A">
        <w:rPr>
          <w:u w:val="single"/>
        </w:rPr>
        <w:t xml:space="preserve">. The attack submarines that will soon be based there, for example, probably wouldn't be much use in a conflict with North Korea or Qaeda-allied terrorists in the Philippines; the </w:t>
      </w:r>
      <w:r w:rsidRPr="00514A1A">
        <w:rPr>
          <w:highlight w:val="yellow"/>
          <w:u w:val="single"/>
        </w:rPr>
        <w:t>presence of</w:t>
      </w:r>
      <w:r w:rsidRPr="00514A1A">
        <w:rPr>
          <w:u w:val="single"/>
        </w:rPr>
        <w:t xml:space="preserve"> the </w:t>
      </w:r>
      <w:r w:rsidRPr="00514A1A">
        <w:rPr>
          <w:highlight w:val="yellow"/>
          <w:u w:val="single"/>
        </w:rPr>
        <w:t>subs</w:t>
      </w:r>
      <w:r w:rsidRPr="00514A1A">
        <w:rPr>
          <w:u w:val="single"/>
        </w:rPr>
        <w:t xml:space="preserve">, experts say, </w:t>
      </w:r>
      <w:r w:rsidRPr="00514A1A">
        <w:rPr>
          <w:highlight w:val="yellow"/>
          <w:u w:val="single"/>
        </w:rPr>
        <w:t>is</w:t>
      </w:r>
      <w:r w:rsidRPr="00514A1A">
        <w:rPr>
          <w:u w:val="single"/>
        </w:rPr>
        <w:t xml:space="preserve"> clearly </w:t>
      </w:r>
      <w:r w:rsidRPr="00514A1A">
        <w:rPr>
          <w:highlight w:val="yellow"/>
          <w:u w:val="single"/>
        </w:rPr>
        <w:t>aimed at</w:t>
      </w:r>
      <w:r w:rsidRPr="00514A1A">
        <w:rPr>
          <w:u w:val="single"/>
        </w:rPr>
        <w:t xml:space="preserve"> the </w:t>
      </w:r>
      <w:r w:rsidRPr="00514A1A">
        <w:rPr>
          <w:highlight w:val="yellow"/>
          <w:u w:val="single"/>
        </w:rPr>
        <w:t>possibility of</w:t>
      </w:r>
      <w:r w:rsidRPr="00514A1A">
        <w:rPr>
          <w:u w:val="single"/>
        </w:rPr>
        <w:t xml:space="preserve"> a naval </w:t>
      </w:r>
      <w:r w:rsidRPr="00514A1A">
        <w:rPr>
          <w:highlight w:val="yellow"/>
          <w:u w:val="single"/>
        </w:rPr>
        <w:t>confrontation with China over</w:t>
      </w:r>
      <w:r w:rsidRPr="00514A1A">
        <w:rPr>
          <w:u w:val="single"/>
        </w:rPr>
        <w:t xml:space="preserve"> the </w:t>
      </w:r>
      <w:r w:rsidRPr="00514A1A">
        <w:rPr>
          <w:highlight w:val="yellow"/>
          <w:u w:val="single"/>
        </w:rPr>
        <w:t>Taiwan</w:t>
      </w:r>
      <w:r w:rsidRPr="00514A1A">
        <w:rPr>
          <w:u w:val="single"/>
        </w:rPr>
        <w:t xml:space="preserve"> Strait</w:t>
      </w:r>
      <w:r w:rsidRPr="00514A1A">
        <w:rPr>
          <w:sz w:val="12"/>
        </w:rPr>
        <w:t xml:space="preserve">. Similarly, analysts argue, </w:t>
      </w:r>
      <w:r w:rsidRPr="00514A1A">
        <w:rPr>
          <w:u w:val="single"/>
        </w:rPr>
        <w:t>the stationing of F-22s and tanker planes on Guam points to the Pentagon's desire to ensure dominance in the air should it have to fight the Chinese</w:t>
      </w:r>
      <w:r w:rsidRPr="00514A1A">
        <w:rPr>
          <w:sz w:val="12"/>
        </w:rPr>
        <w:t>.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w:t>
      </w:r>
      <w:r w:rsidRPr="00514A1A">
        <w:rPr>
          <w:u w:val="single"/>
        </w:rPr>
        <w:t xml:space="preserve">, the United States believes it must be able to respond to various threats as flexibly as possible. This means keeping its forces close to the action. </w:t>
      </w:r>
      <w:proofErr w:type="gramStart"/>
      <w:r w:rsidRPr="00514A1A">
        <w:rPr>
          <w:u w:val="single"/>
        </w:rPr>
        <w:t>In the past that's required basing them in other countries' territories.</w:t>
      </w:r>
      <w:proofErr w:type="gramEnd"/>
      <w:r w:rsidRPr="00514A1A">
        <w:rPr>
          <w:u w:val="single"/>
        </w:rPr>
        <w:t xml:space="preserve"> But Guam offers an almost unique combination of a good location, excellent facilities</w:t>
      </w:r>
      <w:r w:rsidRPr="00514A1A">
        <w:rPr>
          <w:sz w:val="12"/>
        </w:rPr>
        <w:t xml:space="preserve"> (including a topnotch harbor, vast warehouses and massive airfields) </w:t>
      </w:r>
      <w:r w:rsidRPr="00514A1A">
        <w:rPr>
          <w:u w:val="single"/>
        </w:rPr>
        <w:t>and a lack of political restraints</w:t>
      </w:r>
      <w:r w:rsidRPr="00514A1A">
        <w:rPr>
          <w:sz w:val="12"/>
        </w:rPr>
        <w:t>. As Kurt Campbell, a former White House staffer and Defense Department official now at the Center for a New American Security, says, "[</w:t>
      </w:r>
      <w:r w:rsidRPr="00514A1A">
        <w:rPr>
          <w:u w:val="single"/>
        </w:rPr>
        <w:t>Guam is] a point from which you can do a variety of things</w:t>
      </w:r>
      <w:r w:rsidRPr="00514A1A">
        <w:rPr>
          <w:sz w:val="12"/>
        </w:rPr>
        <w:t xml:space="preserve">. And it's a place to remind people that you're still focused on the region." Campbell points out that these </w:t>
      </w:r>
      <w:r w:rsidRPr="00514A1A">
        <w:rPr>
          <w:u w:val="single"/>
        </w:rPr>
        <w:t>secondary missions, such as protecting sea lanes, countering weapons proliferation and conducting relief missions, remain important; the U.S. military's humanitarian efforts after the tsunami</w:t>
      </w:r>
      <w:r w:rsidRPr="00514A1A">
        <w:rPr>
          <w:sz w:val="12"/>
        </w:rPr>
        <w:t xml:space="preserve"> of December 2005 </w:t>
      </w:r>
      <w:r w:rsidRPr="00514A1A">
        <w:rPr>
          <w:u w:val="single"/>
        </w:rPr>
        <w:t>gave a huge boost to the country's reputation in Asia</w:t>
      </w:r>
      <w:r w:rsidRPr="00514A1A">
        <w:rPr>
          <w:sz w:val="12"/>
        </w:rPr>
        <w:t xml:space="preserve">. Brad </w:t>
      </w:r>
      <w:proofErr w:type="spellStart"/>
      <w:r w:rsidRPr="00514A1A">
        <w:rPr>
          <w:sz w:val="12"/>
        </w:rPr>
        <w:t>Glosserman</w:t>
      </w:r>
      <w:proofErr w:type="spellEnd"/>
      <w:r w:rsidRPr="00514A1A">
        <w:rPr>
          <w:sz w:val="12"/>
        </w:rPr>
        <w:t xml:space="preserve">, executive director of Pacific Forum CSIS, a Hawaii-based think tank, agrees. The Asia-Pacific region, he says, "is a jigsaw puzzle where all the pieces are changing shape and size all the time. China's the big story--but there are also changes going in on Japan, India, South Korea, </w:t>
      </w:r>
      <w:proofErr w:type="gramStart"/>
      <w:r w:rsidRPr="00514A1A">
        <w:rPr>
          <w:sz w:val="12"/>
        </w:rPr>
        <w:t>Taiwan</w:t>
      </w:r>
      <w:proofErr w:type="gramEnd"/>
      <w:r w:rsidRPr="00514A1A">
        <w:rPr>
          <w:sz w:val="12"/>
        </w:rPr>
        <w:t xml:space="preserve">." One such development driving the move to Guam has been the steady withdrawal of the United States from South Korea in recent years (more than 9,000 troops have left in the last three years)--a result, in part, of rising anti-Americanism there and Rumsfeld's reluctance to keep 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"I would see this not as a retrenchment but as a diversification." Indeed, </w:t>
      </w:r>
      <w:r w:rsidRPr="00514A1A">
        <w:rPr>
          <w:u w:val="single"/>
        </w:rPr>
        <w:t>after years of maintaining an even balance between its Atlantic and Pacific fleets, the U.S. Navy is now clearly emphasizing its force in Asia</w:t>
      </w:r>
      <w:r w:rsidRPr="00514A1A">
        <w:rPr>
          <w:sz w:val="12"/>
        </w:rPr>
        <w:t>.</w:t>
      </w:r>
    </w:p>
    <w:p w:rsidR="00833444" w:rsidRPr="00514A1A" w:rsidRDefault="00833444" w:rsidP="00833444">
      <w:pPr>
        <w:pStyle w:val="Heading4"/>
        <w:rPr>
          <w:rFonts w:cs="Times New Roman"/>
        </w:rPr>
      </w:pPr>
      <w:r w:rsidRPr="00514A1A">
        <w:rPr>
          <w:rFonts w:cs="Times New Roman"/>
        </w:rPr>
        <w:t>Nuclear war</w:t>
      </w:r>
    </w:p>
    <w:p w:rsidR="00833444" w:rsidRPr="00514A1A" w:rsidRDefault="00833444" w:rsidP="00833444">
      <w:r w:rsidRPr="00514A1A">
        <w:rPr>
          <w:rStyle w:val="StyleStyleBold12pt"/>
        </w:rPr>
        <w:t>Glaser 11</w:t>
      </w:r>
      <w:r w:rsidRPr="00514A1A">
        <w:t xml:space="preserve"> (Charles, Professor of Political Science and International Affairs – George Washington University, “Will China’s Rise Lead to War?” </w:t>
      </w:r>
      <w:proofErr w:type="gramStart"/>
      <w:r w:rsidRPr="00514A1A">
        <w:rPr>
          <w:i/>
        </w:rPr>
        <w:t>Foreign Affairs</w:t>
      </w:r>
      <w:r w:rsidRPr="00514A1A">
        <w:t xml:space="preserve"> Vol. 9 </w:t>
      </w:r>
      <w:proofErr w:type="spellStart"/>
      <w:r w:rsidRPr="00514A1A">
        <w:t>Iss</w:t>
      </w:r>
      <w:proofErr w:type="spellEnd"/>
      <w:r w:rsidRPr="00514A1A">
        <w:t>.</w:t>
      </w:r>
      <w:proofErr w:type="gramEnd"/>
      <w:r w:rsidRPr="00514A1A">
        <w:t xml:space="preserve"> 2, March/April)</w:t>
      </w:r>
    </w:p>
    <w:p w:rsidR="00833444" w:rsidRPr="00514A1A" w:rsidRDefault="00833444" w:rsidP="00833444">
      <w:pPr>
        <w:ind w:left="360" w:right="360"/>
        <w:rPr>
          <w:sz w:val="12"/>
        </w:rPr>
      </w:pPr>
      <w:r w:rsidRPr="00514A1A">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514A1A">
        <w:rPr>
          <w:rStyle w:val="StyleBoldUnderline"/>
          <w:highlight w:val="yellow"/>
        </w:rPr>
        <w:t>China</w:t>
      </w:r>
      <w:r w:rsidRPr="00514A1A">
        <w:rPr>
          <w:sz w:val="12"/>
        </w:rPr>
        <w:t xml:space="preserve"> still </w:t>
      </w:r>
      <w:r w:rsidRPr="00514A1A">
        <w:rPr>
          <w:rStyle w:val="StyleBoldUnderline"/>
          <w:highlight w:val="yellow"/>
        </w:rPr>
        <w:t>considers Taiwan</w:t>
      </w:r>
      <w:r w:rsidRPr="00514A1A">
        <w:rPr>
          <w:rStyle w:val="StyleBoldUnderline"/>
        </w:rPr>
        <w:t xml:space="preserve"> to be </w:t>
      </w:r>
      <w:r w:rsidRPr="00514A1A">
        <w:rPr>
          <w:rStyle w:val="StyleBoldUnderline"/>
          <w:highlight w:val="yellow"/>
        </w:rPr>
        <w:t>part of its homeland</w:t>
      </w:r>
      <w:r w:rsidRPr="00514A1A">
        <w:rPr>
          <w:rStyle w:val="StyleBoldUnderline"/>
        </w:rPr>
        <w:t>, and unification remains a key political goal</w:t>
      </w:r>
      <w:r w:rsidRPr="00514A1A">
        <w:rPr>
          <w:sz w:val="12"/>
        </w:rPr>
        <w:t xml:space="preserve"> for Beijing. </w:t>
      </w:r>
      <w:r w:rsidRPr="00514A1A">
        <w:rPr>
          <w:rStyle w:val="StyleBoldUnderline"/>
        </w:rPr>
        <w:t>China</w:t>
      </w:r>
      <w:r w:rsidRPr="00514A1A">
        <w:rPr>
          <w:sz w:val="12"/>
        </w:rPr>
        <w:t xml:space="preserve"> has made clear that it </w:t>
      </w:r>
      <w:r w:rsidRPr="00514A1A">
        <w:rPr>
          <w:rStyle w:val="StyleBoldUnderline"/>
        </w:rPr>
        <w:t>will use force if Taiwan declares independence, and</w:t>
      </w:r>
      <w:r w:rsidRPr="00514A1A">
        <w:rPr>
          <w:sz w:val="12"/>
        </w:rPr>
        <w:t xml:space="preserve"> much of </w:t>
      </w:r>
      <w:r w:rsidRPr="00514A1A">
        <w:rPr>
          <w:rStyle w:val="StyleBoldUnderline"/>
          <w:highlight w:val="yellow"/>
        </w:rPr>
        <w:t>China's</w:t>
      </w:r>
      <w:r w:rsidRPr="00514A1A">
        <w:rPr>
          <w:sz w:val="12"/>
        </w:rPr>
        <w:t xml:space="preserve"> conventional </w:t>
      </w:r>
      <w:r w:rsidRPr="00514A1A">
        <w:rPr>
          <w:rStyle w:val="StyleBoldUnderline"/>
        </w:rPr>
        <w:t xml:space="preserve">military </w:t>
      </w:r>
      <w:r w:rsidRPr="00514A1A">
        <w:rPr>
          <w:rStyle w:val="StyleBoldUnderline"/>
          <w:highlight w:val="yellow"/>
        </w:rPr>
        <w:t>buildup has been dedicated to</w:t>
      </w:r>
      <w:r w:rsidRPr="00514A1A">
        <w:rPr>
          <w:rStyle w:val="StyleBoldUnderline"/>
        </w:rPr>
        <w:t xml:space="preserve"> increasing </w:t>
      </w:r>
      <w:r w:rsidRPr="00514A1A">
        <w:rPr>
          <w:rStyle w:val="StyleBoldUnderline"/>
          <w:highlight w:val="yellow"/>
        </w:rPr>
        <w:t>its ability to coerce Taiwan</w:t>
      </w:r>
      <w:r w:rsidRPr="00514A1A">
        <w:rPr>
          <w:sz w:val="12"/>
        </w:rPr>
        <w:t xml:space="preserve"> and reducing the United States' ability to intervene. </w:t>
      </w:r>
      <w:r w:rsidRPr="00514A1A">
        <w:rPr>
          <w:rStyle w:val="StyleBoldUnderline"/>
        </w:rPr>
        <w:t>Because China places such high value on Taiwan</w:t>
      </w:r>
      <w:r w:rsidRPr="00514A1A">
        <w:rPr>
          <w:sz w:val="12"/>
        </w:rPr>
        <w:t xml:space="preserve"> and because the United States and China--whatever they might formally agree to--have such different attitudes regarding the legitimacy of the status quo, </w:t>
      </w:r>
      <w:r w:rsidRPr="00514A1A">
        <w:rPr>
          <w:rStyle w:val="StyleBoldUnderline"/>
        </w:rPr>
        <w:t>the issue poses special dangers and challenges for the U.S.-Chinese relationship</w:t>
      </w:r>
      <w:r w:rsidRPr="00514A1A">
        <w:rPr>
          <w:sz w:val="12"/>
        </w:rPr>
        <w:t xml:space="preserve">, placing it in a different category than Japan or South Korea. </w:t>
      </w:r>
      <w:r w:rsidRPr="00514A1A">
        <w:rPr>
          <w:rStyle w:val="UnderlineBold"/>
          <w:highlight w:val="yellow"/>
        </w:rPr>
        <w:t>A crisis</w:t>
      </w:r>
      <w:r w:rsidRPr="00514A1A">
        <w:rPr>
          <w:rStyle w:val="UnderlineBold"/>
        </w:rPr>
        <w:t xml:space="preserve"> over Taiwan </w:t>
      </w:r>
      <w:r w:rsidRPr="00514A1A">
        <w:rPr>
          <w:rStyle w:val="UnderlineBold"/>
          <w:highlight w:val="yellow"/>
        </w:rPr>
        <w:t>could</w:t>
      </w:r>
      <w:r w:rsidRPr="00514A1A">
        <w:rPr>
          <w:sz w:val="12"/>
        </w:rPr>
        <w:t xml:space="preserve"> fairly </w:t>
      </w:r>
      <w:r w:rsidRPr="00514A1A">
        <w:rPr>
          <w:rStyle w:val="UnderlineBold"/>
          <w:highlight w:val="yellow"/>
        </w:rPr>
        <w:t>easily escalate to nuclear war</w:t>
      </w:r>
      <w:r w:rsidRPr="00514A1A">
        <w:rPr>
          <w:sz w:val="12"/>
          <w:highlight w:val="yellow"/>
        </w:rPr>
        <w:t xml:space="preserve">, </w:t>
      </w:r>
      <w:r w:rsidRPr="00514A1A">
        <w:rPr>
          <w:rStyle w:val="StyleBoldUnderline"/>
          <w:highlight w:val="yellow"/>
        </w:rPr>
        <w:t>because each step</w:t>
      </w:r>
      <w:r w:rsidRPr="00514A1A">
        <w:rPr>
          <w:sz w:val="12"/>
        </w:rPr>
        <w:t xml:space="preserve"> along the way </w:t>
      </w:r>
      <w:r w:rsidRPr="00514A1A">
        <w:rPr>
          <w:rStyle w:val="StyleBoldUnderline"/>
          <w:highlight w:val="yellow"/>
        </w:rPr>
        <w:t>might</w:t>
      </w:r>
      <w:r w:rsidRPr="00514A1A">
        <w:rPr>
          <w:sz w:val="12"/>
        </w:rPr>
        <w:t xml:space="preserve"> well </w:t>
      </w:r>
      <w:r w:rsidRPr="00514A1A">
        <w:rPr>
          <w:rStyle w:val="StyleBoldUnderline"/>
          <w:highlight w:val="yellow"/>
        </w:rPr>
        <w:t>seem rational</w:t>
      </w:r>
      <w:r w:rsidRPr="00514A1A">
        <w:rPr>
          <w:rStyle w:val="StyleBoldUnderline"/>
        </w:rPr>
        <w:t xml:space="preserve"> to the actors involved.</w:t>
      </w:r>
      <w:r w:rsidRPr="00514A1A">
        <w:rPr>
          <w:sz w:val="12"/>
        </w:rPr>
        <w:t xml:space="preserve"> Current U.S. policy is designed to reduce the probability that Taiwan will declare independence and to make clear that the United States will not come to Taiwan's aid if it does. Nevertheless, </w:t>
      </w:r>
      <w:r w:rsidRPr="00514A1A">
        <w:rPr>
          <w:rStyle w:val="StyleBoldUnderline"/>
          <w:highlight w:val="yellow"/>
        </w:rPr>
        <w:t>the U</w:t>
      </w:r>
      <w:r w:rsidRPr="00514A1A">
        <w:rPr>
          <w:sz w:val="12"/>
        </w:rPr>
        <w:t xml:space="preserve">nited </w:t>
      </w:r>
      <w:r w:rsidRPr="00514A1A">
        <w:rPr>
          <w:rStyle w:val="StyleBoldUnderline"/>
          <w:highlight w:val="yellow"/>
        </w:rPr>
        <w:t>S</w:t>
      </w:r>
      <w:r w:rsidRPr="00514A1A">
        <w:rPr>
          <w:sz w:val="12"/>
        </w:rPr>
        <w:t xml:space="preserve">tates </w:t>
      </w:r>
      <w:r w:rsidRPr="00514A1A">
        <w:rPr>
          <w:rStyle w:val="StyleBoldUnderline"/>
          <w:highlight w:val="yellow"/>
        </w:rPr>
        <w:t>would</w:t>
      </w:r>
      <w:r w:rsidRPr="00514A1A">
        <w:rPr>
          <w:rStyle w:val="StyleBoldUnderline"/>
        </w:rPr>
        <w:t xml:space="preserve"> find itself under pressure to </w:t>
      </w:r>
      <w:r w:rsidRPr="00514A1A">
        <w:rPr>
          <w:rStyle w:val="StyleBoldUnderline"/>
          <w:highlight w:val="yellow"/>
        </w:rPr>
        <w:t>protect Taiwan</w:t>
      </w:r>
      <w:r w:rsidRPr="00514A1A">
        <w:rPr>
          <w:rStyle w:val="StyleBoldUnderline"/>
        </w:rPr>
        <w:t xml:space="preserve"> against any sort of attack, no matter how it originated. </w:t>
      </w:r>
      <w:r w:rsidRPr="00514A1A">
        <w:rPr>
          <w:rStyle w:val="StyleBoldUnderline"/>
          <w:highlight w:val="yellow"/>
        </w:rPr>
        <w:t>Given</w:t>
      </w:r>
      <w:r w:rsidRPr="00514A1A">
        <w:rPr>
          <w:rStyle w:val="StyleBoldUnderline"/>
        </w:rPr>
        <w:t xml:space="preserve"> the </w:t>
      </w:r>
      <w:r w:rsidRPr="00514A1A">
        <w:rPr>
          <w:rStyle w:val="StyleBoldUnderline"/>
          <w:highlight w:val="yellow"/>
        </w:rPr>
        <w:t>different interests and</w:t>
      </w:r>
      <w:r w:rsidRPr="00514A1A">
        <w:rPr>
          <w:rStyle w:val="StyleBoldUnderline"/>
        </w:rPr>
        <w:t xml:space="preserve"> perceptions of the various parties and the </w:t>
      </w:r>
      <w:r w:rsidRPr="00514A1A">
        <w:rPr>
          <w:rStyle w:val="StyleBoldUnderline"/>
          <w:highlight w:val="yellow"/>
        </w:rPr>
        <w:t>limited control</w:t>
      </w:r>
      <w:r w:rsidRPr="00514A1A">
        <w:rPr>
          <w:sz w:val="12"/>
        </w:rPr>
        <w:t xml:space="preserve"> Washington has </w:t>
      </w:r>
      <w:r w:rsidRPr="00514A1A">
        <w:rPr>
          <w:rStyle w:val="StyleBoldUnderline"/>
        </w:rPr>
        <w:t xml:space="preserve">over Taipei's behavior, a </w:t>
      </w:r>
      <w:r w:rsidRPr="00514A1A">
        <w:rPr>
          <w:rStyle w:val="StyleBoldUnderline"/>
          <w:highlight w:val="yellow"/>
        </w:rPr>
        <w:t>crisis could unfold</w:t>
      </w:r>
      <w:r w:rsidRPr="00514A1A">
        <w:rPr>
          <w:rStyle w:val="StyleBoldUnderline"/>
        </w:rPr>
        <w:t xml:space="preserve"> in which</w:t>
      </w:r>
      <w:r w:rsidRPr="00514A1A">
        <w:rPr>
          <w:sz w:val="12"/>
        </w:rPr>
        <w:t xml:space="preserve"> </w:t>
      </w:r>
      <w:r w:rsidRPr="00514A1A">
        <w:rPr>
          <w:rStyle w:val="StyleBoldUnderline"/>
        </w:rPr>
        <w:t>the U</w:t>
      </w:r>
      <w:r w:rsidRPr="00514A1A">
        <w:rPr>
          <w:sz w:val="12"/>
        </w:rPr>
        <w:t xml:space="preserve">nited </w:t>
      </w:r>
      <w:r w:rsidRPr="00514A1A">
        <w:rPr>
          <w:rStyle w:val="StyleBoldUnderline"/>
        </w:rPr>
        <w:t>S</w:t>
      </w:r>
      <w:r w:rsidRPr="00514A1A">
        <w:rPr>
          <w:sz w:val="12"/>
        </w:rPr>
        <w:t xml:space="preserve">tates </w:t>
      </w:r>
      <w:r w:rsidRPr="00514A1A">
        <w:rPr>
          <w:rStyle w:val="StyleBoldUnderline"/>
        </w:rPr>
        <w:t>found itself following events</w:t>
      </w:r>
      <w:r w:rsidRPr="00514A1A">
        <w:rPr>
          <w:sz w:val="12"/>
        </w:rPr>
        <w:t xml:space="preserve"> rather than leading them. Such dangers have been around for decades, but ongoing </w:t>
      </w:r>
      <w:r w:rsidRPr="00514A1A">
        <w:rPr>
          <w:rStyle w:val="StyleBoldUnderline"/>
          <w:highlight w:val="yellow"/>
        </w:rPr>
        <w:t>improvements in</w:t>
      </w:r>
      <w:r w:rsidRPr="00514A1A">
        <w:rPr>
          <w:rStyle w:val="StyleBoldUnderline"/>
        </w:rPr>
        <w:t xml:space="preserve"> China's military </w:t>
      </w:r>
      <w:r w:rsidRPr="00514A1A">
        <w:rPr>
          <w:rStyle w:val="StyleBoldUnderline"/>
          <w:highlight w:val="yellow"/>
        </w:rPr>
        <w:t>capabilities</w:t>
      </w:r>
      <w:r w:rsidRPr="00514A1A">
        <w:rPr>
          <w:sz w:val="12"/>
        </w:rPr>
        <w:t xml:space="preserve"> may </w:t>
      </w:r>
      <w:r w:rsidRPr="00514A1A">
        <w:rPr>
          <w:rStyle w:val="StyleBoldUnderline"/>
          <w:highlight w:val="yellow"/>
        </w:rPr>
        <w:t>make Beijing</w:t>
      </w:r>
      <w:r w:rsidRPr="00514A1A">
        <w:rPr>
          <w:rStyle w:val="StyleBoldUnderline"/>
        </w:rPr>
        <w:t xml:space="preserve"> more </w:t>
      </w:r>
      <w:r w:rsidRPr="00514A1A">
        <w:rPr>
          <w:rStyle w:val="StyleBoldUnderline"/>
          <w:highlight w:val="yellow"/>
        </w:rPr>
        <w:t>willing to escalate</w:t>
      </w:r>
      <w:r w:rsidRPr="00514A1A">
        <w:rPr>
          <w:rStyle w:val="StyleBoldUnderline"/>
        </w:rPr>
        <w:t xml:space="preserve"> a Taiwan crisis.</w:t>
      </w:r>
      <w:r w:rsidRPr="00514A1A">
        <w:rPr>
          <w:sz w:val="12"/>
        </w:rPr>
        <w:t xml:space="preserve"> In addition to its improved conventional capabilities, </w:t>
      </w:r>
      <w:r w:rsidRPr="00514A1A">
        <w:rPr>
          <w:rStyle w:val="StyleBoldUnderline"/>
          <w:highlight w:val="yellow"/>
        </w:rPr>
        <w:t>China is modernizing</w:t>
      </w:r>
      <w:r w:rsidRPr="00514A1A">
        <w:rPr>
          <w:sz w:val="12"/>
        </w:rPr>
        <w:t xml:space="preserve"> its </w:t>
      </w:r>
      <w:r w:rsidRPr="00514A1A">
        <w:rPr>
          <w:rStyle w:val="StyleBoldUnderline"/>
        </w:rPr>
        <w:t xml:space="preserve">nuclear forces to increase their ability </w:t>
      </w:r>
      <w:r w:rsidRPr="00514A1A">
        <w:rPr>
          <w:rStyle w:val="StyleBoldUnderline"/>
          <w:highlight w:val="yellow"/>
        </w:rPr>
        <w:t>to survive and retaliate</w:t>
      </w:r>
      <w:r w:rsidRPr="00514A1A">
        <w:rPr>
          <w:sz w:val="12"/>
          <w:highlight w:val="yellow"/>
        </w:rPr>
        <w:t xml:space="preserve"> </w:t>
      </w:r>
      <w:r w:rsidRPr="00514A1A">
        <w:rPr>
          <w:rStyle w:val="StyleBoldUnderline"/>
          <w:highlight w:val="yellow"/>
        </w:rPr>
        <w:t>following</w:t>
      </w:r>
      <w:r w:rsidRPr="00514A1A">
        <w:rPr>
          <w:sz w:val="12"/>
        </w:rPr>
        <w:t xml:space="preserve"> a large-scale </w:t>
      </w:r>
      <w:r w:rsidRPr="00514A1A">
        <w:rPr>
          <w:rStyle w:val="StyleBoldUnderline"/>
          <w:highlight w:val="yellow"/>
        </w:rPr>
        <w:t>U.S. attack</w:t>
      </w:r>
      <w:r w:rsidRPr="00514A1A">
        <w:rPr>
          <w:sz w:val="12"/>
        </w:rPr>
        <w:t xml:space="preserve">. Standard deterrence theory holds that Washington's current ability to destroy most or all of China's nuclear force enhances its bargaining position. China's nuclear </w:t>
      </w:r>
      <w:r w:rsidRPr="00514A1A">
        <w:rPr>
          <w:rStyle w:val="StyleBoldUnderline"/>
        </w:rPr>
        <w:t>modernization might</w:t>
      </w:r>
      <w:r w:rsidRPr="00514A1A">
        <w:rPr>
          <w:sz w:val="12"/>
        </w:rPr>
        <w:t xml:space="preserve"> remove that check on Chinese action, </w:t>
      </w:r>
      <w:r w:rsidRPr="00514A1A">
        <w:rPr>
          <w:rStyle w:val="StyleBoldUnderline"/>
        </w:rPr>
        <w:t>lead</w:t>
      </w:r>
      <w:r w:rsidRPr="00514A1A">
        <w:rPr>
          <w:sz w:val="12"/>
        </w:rPr>
        <w:t xml:space="preserve">ing </w:t>
      </w:r>
      <w:r w:rsidRPr="00514A1A">
        <w:rPr>
          <w:rStyle w:val="StyleBoldUnderline"/>
        </w:rPr>
        <w:t>Beijing to behave more boldly</w:t>
      </w:r>
      <w:r w:rsidRPr="00514A1A">
        <w:rPr>
          <w:sz w:val="12"/>
        </w:rPr>
        <w:t xml:space="preserve"> in future crises than it has in past ones. </w:t>
      </w:r>
      <w:r w:rsidRPr="00514A1A">
        <w:rPr>
          <w:rStyle w:val="StyleBoldUnderline"/>
        </w:rPr>
        <w:t>A U.S. attempt to</w:t>
      </w:r>
      <w:r w:rsidRPr="00514A1A">
        <w:rPr>
          <w:sz w:val="12"/>
        </w:rPr>
        <w:t xml:space="preserve"> preserve its ability to </w:t>
      </w:r>
      <w:r w:rsidRPr="00514A1A">
        <w:rPr>
          <w:rStyle w:val="StyleBoldUnderline"/>
        </w:rPr>
        <w:t xml:space="preserve">defend </w:t>
      </w:r>
      <w:r w:rsidRPr="00514A1A">
        <w:rPr>
          <w:rStyle w:val="StyleBoldUnderline"/>
          <w:highlight w:val="yellow"/>
        </w:rPr>
        <w:t>Taiwan</w:t>
      </w:r>
      <w:r w:rsidRPr="00514A1A">
        <w:rPr>
          <w:sz w:val="12"/>
        </w:rPr>
        <w:t xml:space="preserve">, meanwhile, </w:t>
      </w:r>
      <w:r w:rsidRPr="00514A1A">
        <w:rPr>
          <w:rStyle w:val="StyleBoldUnderline"/>
          <w:highlight w:val="yellow"/>
        </w:rPr>
        <w:t>could fuel a</w:t>
      </w:r>
      <w:r w:rsidRPr="00514A1A">
        <w:rPr>
          <w:rStyle w:val="StyleBoldUnderline"/>
        </w:rPr>
        <w:t xml:space="preserve"> conventional and </w:t>
      </w:r>
      <w:r w:rsidRPr="00514A1A">
        <w:rPr>
          <w:rStyle w:val="UnderlineBold"/>
          <w:highlight w:val="yellow"/>
        </w:rPr>
        <w:t>nuclear arms race</w:t>
      </w:r>
      <w:r w:rsidRPr="00514A1A">
        <w:rPr>
          <w:rStyle w:val="UnderlineBold"/>
        </w:rPr>
        <w:t>.</w:t>
      </w:r>
      <w:r w:rsidRPr="00514A1A">
        <w:rPr>
          <w:sz w:val="12"/>
        </w:rPr>
        <w:t xml:space="preserve"> </w:t>
      </w:r>
      <w:r w:rsidRPr="00514A1A">
        <w:rPr>
          <w:rStyle w:val="StyleBoldUnderline"/>
        </w:rPr>
        <w:t>Enhancements to U.S.</w:t>
      </w:r>
      <w:r w:rsidRPr="00514A1A">
        <w:rPr>
          <w:sz w:val="12"/>
        </w:rPr>
        <w:t xml:space="preserve"> offensive targeting </w:t>
      </w:r>
      <w:r w:rsidRPr="00514A1A">
        <w:rPr>
          <w:rStyle w:val="StyleBoldUnderline"/>
        </w:rPr>
        <w:t>capabilities</w:t>
      </w:r>
      <w:r w:rsidRPr="00514A1A">
        <w:rPr>
          <w:sz w:val="12"/>
        </w:rPr>
        <w:t xml:space="preserve"> and strategic ballistic missile </w:t>
      </w:r>
      <w:r w:rsidRPr="00514A1A">
        <w:rPr>
          <w:sz w:val="12"/>
        </w:rPr>
        <w:lastRenderedPageBreak/>
        <w:t xml:space="preserve">defenses </w:t>
      </w:r>
      <w:r w:rsidRPr="00514A1A">
        <w:rPr>
          <w:rStyle w:val="StyleBoldUnderline"/>
        </w:rPr>
        <w:t>might be interpreted by China as a signal of malign U.S. motives</w:t>
      </w:r>
      <w:r w:rsidRPr="00514A1A">
        <w:rPr>
          <w:sz w:val="12"/>
        </w:rPr>
        <w:t>, leading to further Chinese military efforts and a general poisoning of U.S.-Chinese relations.</w:t>
      </w:r>
    </w:p>
    <w:p w:rsidR="00833444" w:rsidRPr="00514A1A" w:rsidRDefault="00833444" w:rsidP="00833444">
      <w:pPr>
        <w:widowControl w:val="0"/>
        <w:ind w:left="360" w:right="360"/>
        <w:rPr>
          <w:rFonts w:eastAsia="Times New Roman"/>
          <w:sz w:val="14"/>
          <w:szCs w:val="20"/>
        </w:rPr>
      </w:pPr>
    </w:p>
    <w:p w:rsidR="00833444" w:rsidRDefault="00833444" w:rsidP="00833444"/>
    <w:p w:rsidR="00833444" w:rsidRDefault="00833444" w:rsidP="00833444">
      <w:pPr>
        <w:pStyle w:val="Heading2"/>
      </w:pPr>
      <w:r>
        <w:lastRenderedPageBreak/>
        <w:t>Solvency</w:t>
      </w:r>
    </w:p>
    <w:p w:rsidR="00833444" w:rsidRDefault="00833444" w:rsidP="00833444"/>
    <w:p w:rsidR="00833444" w:rsidRPr="00514A1A" w:rsidRDefault="00833444" w:rsidP="00833444">
      <w:pPr>
        <w:pStyle w:val="Heading3"/>
        <w:rPr>
          <w:rFonts w:cs="Times New Roman"/>
        </w:rPr>
      </w:pPr>
      <w:r w:rsidRPr="00514A1A">
        <w:rPr>
          <w:rFonts w:cs="Times New Roman"/>
        </w:rPr>
        <w:lastRenderedPageBreak/>
        <w:t>NRC Blocks 1NC</w:t>
      </w:r>
    </w:p>
    <w:p w:rsidR="00833444" w:rsidRPr="00514A1A" w:rsidRDefault="00833444" w:rsidP="00833444">
      <w:pPr>
        <w:pStyle w:val="Heading4"/>
        <w:rPr>
          <w:rFonts w:cs="Times New Roman"/>
        </w:rPr>
      </w:pPr>
      <w:r w:rsidRPr="00514A1A">
        <w:rPr>
          <w:rFonts w:cs="Times New Roman"/>
        </w:rPr>
        <w:t>Siting requirements blocks solvency</w:t>
      </w:r>
    </w:p>
    <w:p w:rsidR="00833444" w:rsidRPr="00514A1A" w:rsidRDefault="00833444" w:rsidP="00833444">
      <w:r w:rsidRPr="00514A1A">
        <w:rPr>
          <w:rStyle w:val="StyleStyleBold12pt"/>
        </w:rPr>
        <w:t>King 11</w:t>
      </w:r>
      <w:r w:rsidRPr="00514A1A">
        <w:t xml:space="preserve"> (Marcus, Ph.D., Center for Naval Analyses Project Director and Research Analyst for the Environment and Energy Team, </w:t>
      </w:r>
      <w:proofErr w:type="spellStart"/>
      <w:r w:rsidRPr="00514A1A">
        <w:t>LaVar</w:t>
      </w:r>
      <w:proofErr w:type="spellEnd"/>
      <w:r w:rsidRPr="00514A1A">
        <w:t xml:space="preserve"> </w:t>
      </w:r>
      <w:proofErr w:type="spellStart"/>
      <w:r w:rsidRPr="00514A1A">
        <w:t>Huntzinger</w:t>
      </w:r>
      <w:proofErr w:type="spellEnd"/>
      <w:r w:rsidRPr="00514A1A">
        <w:t xml:space="preserve">, </w:t>
      </w:r>
      <w:proofErr w:type="spellStart"/>
      <w:r w:rsidRPr="00514A1A">
        <w:t>Thoi</w:t>
      </w:r>
      <w:proofErr w:type="spellEnd"/>
      <w:r w:rsidRPr="00514A1A">
        <w:t xml:space="preserve"> Nguyen, March 2011, Feasibility of Nuclear Power on </w:t>
      </w:r>
      <w:proofErr w:type="spellStart"/>
      <w:r w:rsidRPr="00514A1A">
        <w:t>U.S.Military</w:t>
      </w:r>
      <w:proofErr w:type="spellEnd"/>
      <w:r w:rsidRPr="00514A1A">
        <w:t xml:space="preserve"> Installations, www.cna.org/sites/default/files/research/Nuclear Power on Military Installations D0023932 A5.pdf)</w:t>
      </w:r>
    </w:p>
    <w:p w:rsidR="00833444" w:rsidRPr="00514A1A" w:rsidRDefault="00833444" w:rsidP="00833444">
      <w:pPr>
        <w:ind w:left="360" w:right="360"/>
        <w:rPr>
          <w:sz w:val="14"/>
        </w:rPr>
      </w:pPr>
      <w:r w:rsidRPr="00514A1A">
        <w:rPr>
          <w:rStyle w:val="StyleBoldUnderline"/>
          <w:highlight w:val="yellow"/>
        </w:rPr>
        <w:t>A reactor owner</w:t>
      </w:r>
      <w:r w:rsidRPr="00514A1A">
        <w:rPr>
          <w:rStyle w:val="StyleBoldUnderline"/>
        </w:rPr>
        <w:t>/operator</w:t>
      </w:r>
      <w:r w:rsidRPr="00514A1A">
        <w:rPr>
          <w:sz w:val="14"/>
        </w:rPr>
        <w:t xml:space="preserve">, typically a utility, </w:t>
      </w:r>
      <w:r w:rsidRPr="00514A1A">
        <w:rPr>
          <w:rStyle w:val="StyleBoldUnderline"/>
          <w:highlight w:val="yellow"/>
        </w:rPr>
        <w:t>will select a site and may apply for</w:t>
      </w:r>
      <w:r w:rsidRPr="00514A1A">
        <w:rPr>
          <w:rStyle w:val="StyleBoldUnderline"/>
        </w:rPr>
        <w:t xml:space="preserve"> an early site </w:t>
      </w:r>
      <w:r w:rsidRPr="00514A1A">
        <w:rPr>
          <w:rStyle w:val="StyleBoldUnderline"/>
          <w:highlight w:val="yellow"/>
        </w:rPr>
        <w:t>permit</w:t>
      </w:r>
      <w:r w:rsidRPr="00514A1A">
        <w:rPr>
          <w:rStyle w:val="StyleBoldUnderline"/>
        </w:rPr>
        <w:t xml:space="preserve"> </w:t>
      </w:r>
      <w:r w:rsidRPr="00514A1A">
        <w:rPr>
          <w:rStyle w:val="StyleBoldUnderline"/>
          <w:highlight w:val="yellow"/>
        </w:rPr>
        <w:t>from the NRC</w:t>
      </w:r>
      <w:r w:rsidRPr="00514A1A">
        <w:rPr>
          <w:sz w:val="14"/>
        </w:rPr>
        <w:t xml:space="preserve">. They select a reactor design, (certified under a separate process), to construct on the site and then apply for a combined operating license. </w:t>
      </w:r>
      <w:r w:rsidRPr="00514A1A">
        <w:rPr>
          <w:rStyle w:val="StyleBoldUnderline"/>
          <w:highlight w:val="yellow"/>
        </w:rPr>
        <w:t>Construction begins after approval</w:t>
      </w:r>
      <w:r w:rsidRPr="00514A1A">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proofErr w:type="gramStart"/>
      <w:r w:rsidRPr="00514A1A">
        <w:rPr>
          <w:rStyle w:val="StyleBoldUnderline"/>
        </w:rPr>
        <w:t xml:space="preserve">In general terms, </w:t>
      </w:r>
      <w:r w:rsidRPr="00514A1A">
        <w:rPr>
          <w:rStyle w:val="Emphasis"/>
          <w:highlight w:val="yellow"/>
        </w:rPr>
        <w:t>finding an appropriate site will be challenging</w:t>
      </w:r>
      <w:r w:rsidRPr="00514A1A">
        <w:rPr>
          <w:sz w:val="14"/>
        </w:rPr>
        <w:t>.</w:t>
      </w:r>
      <w:proofErr w:type="gramEnd"/>
      <w:r w:rsidRPr="00514A1A">
        <w:rPr>
          <w:sz w:val="14"/>
        </w:rPr>
        <w:t xml:space="preserve"> </w:t>
      </w:r>
      <w:r w:rsidRPr="00514A1A">
        <w:rPr>
          <w:rStyle w:val="StyleBoldUnderline"/>
        </w:rPr>
        <w:t>Part of the reason finding an appropriate site will be challenging is be</w:t>
      </w:r>
      <w:r w:rsidRPr="00514A1A">
        <w:rPr>
          <w:rStyle w:val="StyleBoldUnderline"/>
          <w:highlight w:val="yellow"/>
        </w:rPr>
        <w:t>cause the NRC site consideration process will force full consideration of these factors</w:t>
      </w:r>
      <w:r w:rsidRPr="00514A1A">
        <w:rPr>
          <w:sz w:val="14"/>
        </w:rPr>
        <w:t xml:space="preserve">.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w:t>
      </w:r>
      <w:proofErr w:type="spellStart"/>
      <w:r w:rsidRPr="00514A1A">
        <w:rPr>
          <w:sz w:val="14"/>
        </w:rPr>
        <w:t>consdered</w:t>
      </w:r>
      <w:proofErr w:type="spellEnd"/>
      <w:r w:rsidRPr="00514A1A">
        <w:rPr>
          <w:sz w:val="14"/>
        </w:rPr>
        <w:t xml:space="preserve"> and that ways are planned to mitigate those impacts.</w:t>
      </w:r>
    </w:p>
    <w:p w:rsidR="00833444" w:rsidRPr="00514A1A" w:rsidRDefault="00833444" w:rsidP="00833444">
      <w:pPr>
        <w:pStyle w:val="Heading4"/>
        <w:rPr>
          <w:rFonts w:cs="Times New Roman"/>
        </w:rPr>
      </w:pPr>
      <w:proofErr w:type="spellStart"/>
      <w:proofErr w:type="gramStart"/>
      <w:r w:rsidRPr="00514A1A">
        <w:rPr>
          <w:rFonts w:eastAsiaTheme="minorHAnsi" w:cs="Times New Roman"/>
        </w:rPr>
        <w:t>DoD</w:t>
      </w:r>
      <w:proofErr w:type="spellEnd"/>
      <w:proofErr w:type="gramEnd"/>
      <w:r w:rsidRPr="00514A1A">
        <w:rPr>
          <w:rFonts w:eastAsiaTheme="minorHAnsi" w:cs="Times New Roman"/>
        </w:rPr>
        <w:t xml:space="preserve"> won’t apply for NRC exemptions – that guts solvency and delays the project by 10 years</w:t>
      </w:r>
    </w:p>
    <w:p w:rsidR="00833444" w:rsidRPr="00514A1A" w:rsidRDefault="00833444" w:rsidP="00833444">
      <w:r w:rsidRPr="00514A1A">
        <w:rPr>
          <w:rStyle w:val="StyleStyleBold12pt"/>
        </w:rPr>
        <w:t>King 11</w:t>
      </w:r>
      <w:r w:rsidRPr="00514A1A">
        <w:t xml:space="preserve"> (Marcus, Ph.D., Center for Naval Analyses Project Director and Research Analyst for the Environment and Energy Team, </w:t>
      </w:r>
      <w:proofErr w:type="spellStart"/>
      <w:r w:rsidRPr="00514A1A">
        <w:t>LaVar</w:t>
      </w:r>
      <w:proofErr w:type="spellEnd"/>
      <w:r w:rsidRPr="00514A1A">
        <w:t xml:space="preserve"> </w:t>
      </w:r>
      <w:proofErr w:type="spellStart"/>
      <w:r w:rsidRPr="00514A1A">
        <w:t>Huntzinger</w:t>
      </w:r>
      <w:proofErr w:type="spellEnd"/>
      <w:r w:rsidRPr="00514A1A">
        <w:t xml:space="preserve">, </w:t>
      </w:r>
      <w:proofErr w:type="spellStart"/>
      <w:r w:rsidRPr="00514A1A">
        <w:t>Thoi</w:t>
      </w:r>
      <w:proofErr w:type="spellEnd"/>
      <w:r w:rsidRPr="00514A1A">
        <w:t xml:space="preserve"> Nguyen, March 2011, Feasibility of Nuclear Power on </w:t>
      </w:r>
      <w:proofErr w:type="spellStart"/>
      <w:r w:rsidRPr="00514A1A">
        <w:t>U.S.Military</w:t>
      </w:r>
      <w:proofErr w:type="spellEnd"/>
      <w:r w:rsidRPr="00514A1A">
        <w:t xml:space="preserve"> Installations, www.cna.org/sites/default/files/research/Nuclear Power on Military Installations D0023932 A5.pdf)</w:t>
      </w:r>
    </w:p>
    <w:p w:rsidR="00833444" w:rsidRPr="0078529C" w:rsidRDefault="00833444" w:rsidP="00833444">
      <w:pPr>
        <w:ind w:left="360" w:right="360"/>
        <w:rPr>
          <w:sz w:val="12"/>
        </w:rPr>
      </w:pPr>
      <w:r w:rsidRPr="00514A1A">
        <w:rPr>
          <w:rStyle w:val="StyleBoldUnderline"/>
        </w:rPr>
        <w:t xml:space="preserve">The most basic </w:t>
      </w:r>
      <w:r w:rsidRPr="00514A1A">
        <w:rPr>
          <w:rStyle w:val="StyleBoldUnderline"/>
          <w:highlight w:val="yellow"/>
        </w:rPr>
        <w:t>licensing issue relates to</w:t>
      </w:r>
      <w:r w:rsidRPr="00514A1A">
        <w:rPr>
          <w:rStyle w:val="StyleBoldUnderline"/>
        </w:rPr>
        <w:t xml:space="preserve"> whether </w:t>
      </w:r>
      <w:r w:rsidRPr="00514A1A">
        <w:rPr>
          <w:rStyle w:val="StyleBoldUnderline"/>
          <w:highlight w:val="yellow"/>
        </w:rPr>
        <w:t>NRC</w:t>
      </w:r>
      <w:r w:rsidRPr="00514A1A">
        <w:rPr>
          <w:rStyle w:val="StyleBoldUnderline"/>
        </w:rPr>
        <w:t xml:space="preserve"> will have jurisdiction over potential nuclear reactor sites or whether </w:t>
      </w:r>
      <w:proofErr w:type="spellStart"/>
      <w:proofErr w:type="gramStart"/>
      <w:r w:rsidRPr="00514A1A">
        <w:rPr>
          <w:rStyle w:val="StyleBoldUnderline"/>
        </w:rPr>
        <w:t>DoD</w:t>
      </w:r>
      <w:proofErr w:type="spellEnd"/>
      <w:proofErr w:type="gramEnd"/>
      <w:r w:rsidRPr="00514A1A">
        <w:rPr>
          <w:rStyle w:val="StyleBoldUnderline"/>
        </w:rPr>
        <w:t xml:space="preserve"> could be self-regulating</w:t>
      </w:r>
      <w:r w:rsidRPr="00514A1A">
        <w:rPr>
          <w:sz w:val="12"/>
        </w:rPr>
        <w:t xml:space="preserve">. </w:t>
      </w:r>
      <w:r w:rsidRPr="00514A1A">
        <w:rPr>
          <w:rStyle w:val="StyleBoldUnderline"/>
        </w:rPr>
        <w:t xml:space="preserve">Our conversations with </w:t>
      </w:r>
      <w:r w:rsidRPr="00514A1A">
        <w:rPr>
          <w:rStyle w:val="StyleBoldUnderline"/>
          <w:highlight w:val="yellow"/>
        </w:rPr>
        <w:t>NRC</w:t>
      </w:r>
      <w:r w:rsidRPr="00514A1A">
        <w:rPr>
          <w:rStyle w:val="StyleBoldUnderline"/>
        </w:rPr>
        <w:t xml:space="preserve"> indicate it </w:t>
      </w:r>
      <w:r w:rsidRPr="00514A1A">
        <w:rPr>
          <w:rStyle w:val="StyleBoldUnderline"/>
          <w:highlight w:val="yellow"/>
        </w:rPr>
        <w:t xml:space="preserve">is the </w:t>
      </w:r>
      <w:r w:rsidRPr="00514A1A">
        <w:rPr>
          <w:rStyle w:val="Emphasis"/>
          <w:highlight w:val="yellow"/>
        </w:rPr>
        <w:t>only</w:t>
      </w:r>
      <w:r w:rsidRPr="00514A1A">
        <w:rPr>
          <w:rStyle w:val="Emphasis"/>
        </w:rPr>
        <w:t xml:space="preserve"> possible </w:t>
      </w:r>
      <w:r w:rsidRPr="00514A1A">
        <w:rPr>
          <w:rStyle w:val="Emphasis"/>
          <w:highlight w:val="yellow"/>
        </w:rPr>
        <w:t>licensing authority</w:t>
      </w:r>
      <w:r w:rsidRPr="00514A1A">
        <w:rPr>
          <w:rStyle w:val="StyleBoldUnderline"/>
        </w:rPr>
        <w:t xml:space="preserve"> for reactors that supply power to the commercial grid</w:t>
      </w:r>
      <w:r w:rsidRPr="00514A1A">
        <w:rPr>
          <w:sz w:val="12"/>
        </w:rPr>
        <w:t xml:space="preserve">. However, </w:t>
      </w:r>
      <w:r w:rsidRPr="00514A1A">
        <w:rPr>
          <w:rStyle w:val="StyleBoldUnderline"/>
        </w:rPr>
        <w:t xml:space="preserve">DOE and </w:t>
      </w:r>
      <w:proofErr w:type="spellStart"/>
      <w:proofErr w:type="gramStart"/>
      <w:r w:rsidRPr="00514A1A">
        <w:rPr>
          <w:rStyle w:val="StyleBoldUnderline"/>
          <w:highlight w:val="yellow"/>
        </w:rPr>
        <w:t>DoD</w:t>
      </w:r>
      <w:proofErr w:type="spellEnd"/>
      <w:proofErr w:type="gramEnd"/>
      <w:r w:rsidRPr="00514A1A">
        <w:rPr>
          <w:rStyle w:val="StyleBoldUnderline"/>
          <w:highlight w:val="yellow"/>
        </w:rPr>
        <w:t xml:space="preserve"> are authorized to regulate</w:t>
      </w:r>
      <w:r w:rsidRPr="00514A1A">
        <w:rPr>
          <w:rStyle w:val="StyleBoldUnderline"/>
        </w:rPr>
        <w:t xml:space="preserve"> mission critical nuclear facilities under Section 91b of the Atomic Energy Act. </w:t>
      </w:r>
      <w:r w:rsidRPr="00514A1A">
        <w:rPr>
          <w:rStyle w:val="StyleBoldUnderline"/>
          <w:highlight w:val="yellow"/>
        </w:rPr>
        <w:t>There is some</w:t>
      </w:r>
      <w:r w:rsidRPr="00514A1A">
        <w:rPr>
          <w:rStyle w:val="StyleBoldUnderline"/>
        </w:rPr>
        <w:t xml:space="preserve"> historical </w:t>
      </w:r>
      <w:r w:rsidRPr="00514A1A">
        <w:rPr>
          <w:rStyle w:val="StyleBoldUnderline"/>
          <w:highlight w:val="yellow"/>
        </w:rPr>
        <w:t>precedent</w:t>
      </w:r>
      <w:r w:rsidRPr="00514A1A">
        <w:rPr>
          <w:rStyle w:val="StyleBoldUnderline"/>
        </w:rPr>
        <w:t xml:space="preserve"> for </w:t>
      </w:r>
      <w:proofErr w:type="spellStart"/>
      <w:proofErr w:type="gramStart"/>
      <w:r w:rsidRPr="00514A1A">
        <w:rPr>
          <w:rStyle w:val="StyleBoldUnderline"/>
        </w:rPr>
        <w:t>DoD</w:t>
      </w:r>
      <w:proofErr w:type="spellEnd"/>
      <w:proofErr w:type="gramEnd"/>
      <w:r w:rsidRPr="00514A1A">
        <w:rPr>
          <w:rStyle w:val="StyleBoldUnderline"/>
        </w:rPr>
        <w:t xml:space="preserve"> exercising this authority</w:t>
      </w:r>
      <w:r w:rsidRPr="00514A1A">
        <w:rPr>
          <w:sz w:val="12"/>
        </w:rPr>
        <w:t xml:space="preserve">. For example, the Army Nuclear Program was granted exception under this rule with regard to the reactor that operated aboard the Sturgis barge in the 1960s and 1970s [44]. </w:t>
      </w:r>
      <w:r w:rsidRPr="00514A1A">
        <w:rPr>
          <w:rStyle w:val="StyleBoldUnderline"/>
          <w:highlight w:val="yellow"/>
        </w:rPr>
        <w:t xml:space="preserve">It seems </w:t>
      </w:r>
      <w:r w:rsidRPr="00514A1A">
        <w:rPr>
          <w:rStyle w:val="Emphasis"/>
          <w:highlight w:val="yellow"/>
        </w:rPr>
        <w:t xml:space="preserve">unlikely that </w:t>
      </w:r>
      <w:proofErr w:type="spellStart"/>
      <w:proofErr w:type="gramStart"/>
      <w:r w:rsidRPr="00514A1A">
        <w:rPr>
          <w:rStyle w:val="Emphasis"/>
          <w:highlight w:val="yellow"/>
        </w:rPr>
        <w:t>DoD</w:t>
      </w:r>
      <w:proofErr w:type="spellEnd"/>
      <w:proofErr w:type="gramEnd"/>
      <w:r w:rsidRPr="00514A1A">
        <w:rPr>
          <w:rStyle w:val="Emphasis"/>
          <w:highlight w:val="yellow"/>
        </w:rPr>
        <w:t xml:space="preserve"> would pursue exemption</w:t>
      </w:r>
      <w:r w:rsidRPr="00514A1A">
        <w:rPr>
          <w:rStyle w:val="StyleBoldUnderline"/>
        </w:rPr>
        <w:t xml:space="preserve"> under Section 91b in the future</w:t>
      </w:r>
      <w:r w:rsidRPr="00514A1A">
        <w:rPr>
          <w:sz w:val="12"/>
        </w:rPr>
        <w:t xml:space="preserve">. 10 </w:t>
      </w:r>
      <w:r w:rsidRPr="00514A1A">
        <w:rPr>
          <w:rStyle w:val="StyleBoldUnderline"/>
          <w:highlight w:val="yellow"/>
        </w:rPr>
        <w:t>Regulating power plants</w:t>
      </w:r>
      <w:r w:rsidRPr="00514A1A">
        <w:rPr>
          <w:rStyle w:val="StyleBoldUnderline"/>
        </w:rPr>
        <w:t xml:space="preserve"> is a function that </w:t>
      </w:r>
      <w:r w:rsidRPr="00514A1A">
        <w:rPr>
          <w:rStyle w:val="StyleBoldUnderline"/>
          <w:highlight w:val="yellow"/>
        </w:rPr>
        <w:t xml:space="preserve">lies beyond </w:t>
      </w:r>
      <w:proofErr w:type="spellStart"/>
      <w:proofErr w:type="gramStart"/>
      <w:r w:rsidRPr="00514A1A">
        <w:rPr>
          <w:rStyle w:val="StyleBoldUnderline"/>
          <w:highlight w:val="yellow"/>
        </w:rPr>
        <w:t>DoD</w:t>
      </w:r>
      <w:r w:rsidRPr="00514A1A">
        <w:rPr>
          <w:rStyle w:val="StyleBoldUnderline"/>
        </w:rPr>
        <w:t>'s</w:t>
      </w:r>
      <w:proofErr w:type="spellEnd"/>
      <w:proofErr w:type="gramEnd"/>
      <w:r w:rsidRPr="00514A1A">
        <w:rPr>
          <w:rStyle w:val="StyleBoldUnderline"/>
        </w:rPr>
        <w:t xml:space="preserve"> core mission.</w:t>
      </w:r>
      <w:r w:rsidRPr="00514A1A">
        <w:rPr>
          <w:sz w:val="12"/>
        </w:rPr>
        <w:t xml:space="preserve"> </w:t>
      </w:r>
      <w:r w:rsidRPr="00514A1A">
        <w:rPr>
          <w:rStyle w:val="StyleBoldUnderline"/>
        </w:rPr>
        <w:t xml:space="preserve">The Department and the </w:t>
      </w:r>
      <w:r w:rsidRPr="00514A1A">
        <w:rPr>
          <w:rStyle w:val="StyleBoldUnderline"/>
          <w:highlight w:val="yellow"/>
        </w:rPr>
        <w:t>military services are unlikely to have personnel</w:t>
      </w:r>
      <w:r w:rsidRPr="00514A1A">
        <w:rPr>
          <w:rStyle w:val="StyleBoldUnderline"/>
        </w:rPr>
        <w:t xml:space="preserve"> with sufficient expertise </w:t>
      </w:r>
      <w:r w:rsidRPr="00514A1A">
        <w:rPr>
          <w:rStyle w:val="StyleBoldUnderline"/>
          <w:highlight w:val="yellow"/>
        </w:rPr>
        <w:t>to act as regulators</w:t>
      </w:r>
      <w:r w:rsidRPr="00514A1A">
        <w:rPr>
          <w:rStyle w:val="StyleBoldUnderline"/>
        </w:rPr>
        <w:t xml:space="preserve"> for nuclear power plants</w:t>
      </w:r>
      <w:r w:rsidRPr="00514A1A">
        <w:rPr>
          <w:sz w:val="12"/>
        </w:rPr>
        <w:t xml:space="preserve">, </w:t>
      </w:r>
      <w:r w:rsidRPr="00514A1A">
        <w:rPr>
          <w:rStyle w:val="StyleBoldUnderline"/>
        </w:rPr>
        <w:t>and it could take considerable time and resources to develop such expertise</w:t>
      </w:r>
      <w:r w:rsidRPr="00514A1A">
        <w:rPr>
          <w:sz w:val="12"/>
        </w:rPr>
        <w:t xml:space="preserve">. </w:t>
      </w:r>
      <w:r w:rsidRPr="00514A1A">
        <w:rPr>
          <w:rStyle w:val="StyleBoldUnderline"/>
          <w:highlight w:val="yellow"/>
        </w:rPr>
        <w:t xml:space="preserve">Without NRC oversight </w:t>
      </w:r>
      <w:proofErr w:type="spellStart"/>
      <w:proofErr w:type="gramStart"/>
      <w:r w:rsidRPr="00514A1A">
        <w:rPr>
          <w:rStyle w:val="StyleBoldUnderline"/>
          <w:highlight w:val="yellow"/>
        </w:rPr>
        <w:t>DoD</w:t>
      </w:r>
      <w:proofErr w:type="spellEnd"/>
      <w:proofErr w:type="gramEnd"/>
      <w:r w:rsidRPr="00514A1A">
        <w:rPr>
          <w:rStyle w:val="StyleBoldUnderline"/>
          <w:highlight w:val="yellow"/>
        </w:rPr>
        <w:t xml:space="preserve"> would bear all</w:t>
      </w:r>
      <w:r w:rsidRPr="00514A1A">
        <w:rPr>
          <w:rStyle w:val="StyleBoldUnderline"/>
        </w:rPr>
        <w:t xml:space="preserve"> associated </w:t>
      </w:r>
      <w:r w:rsidRPr="00514A1A">
        <w:rPr>
          <w:rStyle w:val="StyleBoldUnderline"/>
          <w:highlight w:val="yellow"/>
        </w:rPr>
        <w:t>risks</w:t>
      </w:r>
      <w:r w:rsidRPr="00514A1A">
        <w:rPr>
          <w:sz w:val="12"/>
        </w:rPr>
        <w:t xml:space="preserve">. </w:t>
      </w:r>
      <w:r w:rsidRPr="00514A1A">
        <w:rPr>
          <w:rStyle w:val="StyleBoldUnderline"/>
          <w:highlight w:val="yellow"/>
        </w:rPr>
        <w:t>The time required to obtain</w:t>
      </w:r>
      <w:r w:rsidRPr="00514A1A">
        <w:rPr>
          <w:rStyle w:val="StyleBoldUnderline"/>
        </w:rPr>
        <w:t xml:space="preserve"> design </w:t>
      </w:r>
      <w:r w:rsidRPr="00514A1A">
        <w:rPr>
          <w:rStyle w:val="StyleBoldUnderline"/>
          <w:highlight w:val="yellow"/>
        </w:rPr>
        <w:t>certification</w:t>
      </w:r>
      <w:r w:rsidRPr="00514A1A">
        <w:rPr>
          <w:rStyle w:val="StyleBoldUnderline"/>
        </w:rPr>
        <w:t xml:space="preserve">, license, and build the next generation of nuclear plants </w:t>
      </w:r>
      <w:r w:rsidRPr="00514A1A">
        <w:rPr>
          <w:rStyle w:val="StyleBoldUnderline"/>
          <w:highlight w:val="yellow"/>
        </w:rPr>
        <w:t xml:space="preserve">is about </w:t>
      </w:r>
      <w:r w:rsidRPr="00514A1A">
        <w:rPr>
          <w:rStyle w:val="Emphasis"/>
          <w:highlight w:val="yellow"/>
        </w:rPr>
        <w:t>9 to 10 years</w:t>
      </w:r>
      <w:r w:rsidRPr="00514A1A">
        <w:rPr>
          <w:sz w:val="12"/>
        </w:rP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833444" w:rsidRPr="0078529C" w:rsidRDefault="00833444" w:rsidP="00833444"/>
    <w:p w:rsidR="00833444" w:rsidRDefault="00833444" w:rsidP="00833444"/>
    <w:p w:rsidR="00833444" w:rsidRPr="00C5051C" w:rsidRDefault="00833444" w:rsidP="00833444">
      <w:pPr>
        <w:pStyle w:val="Heading3"/>
        <w:pBdr>
          <w:top w:val="single" w:sz="4" w:space="0" w:color="auto"/>
        </w:pBdr>
      </w:pPr>
      <w:r>
        <w:lastRenderedPageBreak/>
        <w:t>Expertise 1NC</w:t>
      </w:r>
    </w:p>
    <w:p w:rsidR="00833444" w:rsidRDefault="00833444" w:rsidP="00833444">
      <w:pPr>
        <w:pStyle w:val="Heading4"/>
      </w:pPr>
      <w:r>
        <w:t>No Expertise</w:t>
      </w:r>
    </w:p>
    <w:p w:rsidR="00833444" w:rsidRPr="00935A2F" w:rsidRDefault="00833444" w:rsidP="00833444">
      <w:proofErr w:type="spellStart"/>
      <w:r w:rsidRPr="00935A2F">
        <w:rPr>
          <w:rStyle w:val="StyleStyleBold12pt"/>
        </w:rPr>
        <w:t>Parthemore</w:t>
      </w:r>
      <w:proofErr w:type="spellEnd"/>
      <w:r w:rsidRPr="00935A2F">
        <w:rPr>
          <w:rStyle w:val="StyleStyleBold12pt"/>
        </w:rPr>
        <w:t xml:space="preserve"> and Rogers 10</w:t>
      </w:r>
      <w:r>
        <w:t xml:space="preserve"> (Christine and Will, </w:t>
      </w:r>
      <w:proofErr w:type="spellStart"/>
      <w:r>
        <w:t>Bacevich</w:t>
      </w:r>
      <w:proofErr w:type="spellEnd"/>
      <w:r>
        <w:t xml:space="preserve"> Fellow – CNAS, “Nuclear Reactors on Military Bases May Be Risky,” Center for a New American Security, 5-20, http://www.cnas.org/node/4502)</w:t>
      </w:r>
    </w:p>
    <w:p w:rsidR="00833444" w:rsidRDefault="00833444" w:rsidP="00833444">
      <w:pPr>
        <w:ind w:left="360" w:right="360"/>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832D78">
        <w:rPr>
          <w:rStyle w:val="StyleBoldUnderline"/>
        </w:rPr>
        <w:t>military bases also strive to be integrated into their surrounding communities</w:t>
      </w:r>
      <w:r w:rsidRPr="00832D78">
        <w:rPr>
          <w:sz w:val="14"/>
        </w:rPr>
        <w:t xml:space="preserve">, </w:t>
      </w:r>
      <w:r w:rsidRPr="00832D78">
        <w:rPr>
          <w:rStyle w:val="StyleBoldUnderline"/>
        </w:rPr>
        <w:t xml:space="preserve">and, by our experience, many base officials consider integrated electric infrastructure an </w:t>
      </w:r>
      <w:r w:rsidRPr="00832D78">
        <w:rPr>
          <w:rStyle w:val="Emphasis"/>
        </w:rPr>
        <w:t>important point of connection</w:t>
      </w:r>
      <w:r w:rsidRPr="00832D78">
        <w:rPr>
          <w:rStyle w:val="StyleBoldUnderline"/>
        </w:rPr>
        <w:t xml:space="preserve"> between local and military needs</w:t>
      </w:r>
      <w:r w:rsidRPr="00832D78">
        <w:rPr>
          <w:sz w:val="14"/>
        </w:rPr>
        <w:t xml:space="preserve">. </w:t>
      </w:r>
      <w:r w:rsidRPr="00832D78">
        <w:rPr>
          <w:rStyle w:val="StyleBoldUnderline"/>
        </w:rPr>
        <w:t xml:space="preserve">Concepts for nuclear energy generation solely to supply military bases must be </w:t>
      </w:r>
      <w:r w:rsidRPr="00832D78">
        <w:rPr>
          <w:rStyle w:val="Emphasis"/>
        </w:rPr>
        <w:t>sensitive to what public perceptions could be</w:t>
      </w:r>
      <w:r w:rsidRPr="00832D78">
        <w:rPr>
          <w:rStyle w:val="StyleBoldUnderline"/>
        </w:rPr>
        <w:t xml:space="preserve"> in the event of</w:t>
      </w:r>
      <w:r w:rsidRPr="00832D78">
        <w:rPr>
          <w:sz w:val="14"/>
        </w:rPr>
        <w:t xml:space="preserve"> extended </w:t>
      </w:r>
      <w:r w:rsidRPr="00832D78">
        <w:rPr>
          <w:rStyle w:val="StyleBoldUnderline"/>
        </w:rPr>
        <w:t>blackouts for surrounding communities</w:t>
      </w:r>
      <w:r w:rsidRPr="00832D78">
        <w:rPr>
          <w:sz w:val="14"/>
        </w:rPr>
        <w:t xml:space="preserve">. </w:t>
      </w:r>
      <w:r w:rsidRPr="00832D78">
        <w:rPr>
          <w:rStyle w:val="StyleBoldUnderline"/>
        </w:rPr>
        <w:t xml:space="preserve">Any legislation to consider the option of small nuclear reactors on military bases </w:t>
      </w:r>
      <w:r w:rsidRPr="00832D78">
        <w:rPr>
          <w:rStyle w:val="Emphasis"/>
        </w:rPr>
        <w:t>must include examination</w:t>
      </w:r>
      <w:r w:rsidRPr="00F25B31">
        <w:rPr>
          <w:rStyle w:val="Emphasis"/>
        </w:rPr>
        <w:t xml:space="preserve"> of these important concerns</w:t>
      </w:r>
      <w:r w:rsidRPr="00F25B31">
        <w:rPr>
          <w:sz w:val="14"/>
        </w:rPr>
        <w:t>.</w:t>
      </w:r>
    </w:p>
    <w:p w:rsidR="00833444" w:rsidRDefault="00833444" w:rsidP="00833444"/>
    <w:p w:rsidR="00833444" w:rsidRPr="006A115E" w:rsidRDefault="00833444" w:rsidP="00833444">
      <w:pPr>
        <w:pStyle w:val="Heading3"/>
      </w:pPr>
      <w:r>
        <w:lastRenderedPageBreak/>
        <w:t>Accidents Turn 1NC</w:t>
      </w:r>
    </w:p>
    <w:p w:rsidR="00833444" w:rsidRPr="00CA3AC1" w:rsidRDefault="00833444" w:rsidP="00833444">
      <w:pPr>
        <w:pStyle w:val="Heading4"/>
        <w:rPr>
          <w:rStyle w:val="StyleStyleBold12pt"/>
          <w:b/>
          <w:bCs/>
        </w:rPr>
      </w:pPr>
      <w:r w:rsidRPr="00CA3AC1">
        <w:rPr>
          <w:rStyle w:val="StyleStyleBold12pt"/>
          <w:b/>
          <w:bCs/>
        </w:rPr>
        <w:t xml:space="preserve">Military nuclear installments will be targeted for sabotage – causes accidents </w:t>
      </w:r>
    </w:p>
    <w:p w:rsidR="00833444" w:rsidRDefault="00833444" w:rsidP="00833444">
      <w:r w:rsidRPr="006A115E">
        <w:rPr>
          <w:rStyle w:val="StyleStyleBold12pt"/>
        </w:rPr>
        <w:t>Wong 12</w:t>
      </w:r>
      <w:r>
        <w:t xml:space="preserve"> (Kelvin, Associate Research Fellow – S. </w:t>
      </w:r>
      <w:proofErr w:type="spellStart"/>
      <w:r>
        <w:t>Rajaratnam</w:t>
      </w:r>
      <w:proofErr w:type="spellEnd"/>
      <w:r>
        <w:t xml:space="preserve"> School of International Studies (RSIS), </w:t>
      </w:r>
      <w:proofErr w:type="spellStart"/>
      <w:r>
        <w:t>Nanyang</w:t>
      </w:r>
      <w:proofErr w:type="spellEnd"/>
      <w:r>
        <w:t xml:space="preserve"> Technological University, “Beyond Weapons: The Military’s Quest </w:t>
      </w:r>
      <w:proofErr w:type="gramStart"/>
      <w:r>
        <w:t>For</w:t>
      </w:r>
      <w:proofErr w:type="gramEnd"/>
      <w:r>
        <w:t xml:space="preserve"> Nuclear Power – Analysis,” Eurasia Review, 5-22, http://www.eurasiareview.com/22052012-beyond-weapons-the-militarys-quest-for-nuclear-power-analysis/)</w:t>
      </w:r>
    </w:p>
    <w:p w:rsidR="00833444" w:rsidRDefault="00833444" w:rsidP="00833444">
      <w:pPr>
        <w:ind w:left="360" w:right="360"/>
        <w:rPr>
          <w:sz w:val="12"/>
        </w:rPr>
      </w:pPr>
      <w:r w:rsidRPr="00FD5EC5">
        <w:rPr>
          <w:rStyle w:val="Emphasis"/>
        </w:rPr>
        <w:t xml:space="preserve">Civilian And </w:t>
      </w:r>
      <w:r w:rsidRPr="00CE4BFC">
        <w:rPr>
          <w:rStyle w:val="Emphasis"/>
          <w:highlight w:val="yellow"/>
        </w:rPr>
        <w:t>Military Nuclear Incidents</w:t>
      </w:r>
      <w:r w:rsidRPr="00FD5EC5">
        <w:t xml:space="preserve"> </w:t>
      </w:r>
      <w:r w:rsidRPr="00CE4BFC">
        <w:rPr>
          <w:rStyle w:val="StyleBoldUnderline"/>
          <w:highlight w:val="yellow"/>
        </w:rPr>
        <w:t>Despite improvements in</w:t>
      </w:r>
      <w:r w:rsidRPr="006A115E">
        <w:rPr>
          <w:rStyle w:val="StyleBoldUnderline"/>
        </w:rPr>
        <w:t xml:space="preserve"> nuclear </w:t>
      </w:r>
      <w:r w:rsidRPr="00CE4BFC">
        <w:rPr>
          <w:rStyle w:val="StyleBoldUnderline"/>
          <w:highlight w:val="yellow"/>
        </w:rPr>
        <w:t>safety</w:t>
      </w:r>
      <w:r w:rsidRPr="006A115E">
        <w:rPr>
          <w:rStyle w:val="StyleBoldUnderline"/>
        </w:rPr>
        <w:t xml:space="preserve">, </w:t>
      </w:r>
      <w:r w:rsidRPr="00CE4BFC">
        <w:rPr>
          <w:rStyle w:val="StyleBoldUnderline"/>
          <w:highlight w:val="yellow"/>
        </w:rPr>
        <w:t>public sentiment</w:t>
      </w:r>
      <w:r w:rsidRPr="006A115E">
        <w:rPr>
          <w:rStyle w:val="StyleBoldUnderline"/>
        </w:rPr>
        <w:t xml:space="preserve"> on nuclear power </w:t>
      </w:r>
      <w:r w:rsidRPr="00CE4BFC">
        <w:rPr>
          <w:rStyle w:val="StyleBoldUnderline"/>
          <w:highlight w:val="yellow"/>
        </w:rPr>
        <w:t>is</w:t>
      </w:r>
      <w:r w:rsidRPr="006A115E">
        <w:rPr>
          <w:rStyle w:val="StyleBoldUnderline"/>
        </w:rPr>
        <w:t xml:space="preserve"> generally </w:t>
      </w:r>
      <w:proofErr w:type="spellStart"/>
      <w:r w:rsidRPr="00CE4BFC">
        <w:rPr>
          <w:rStyle w:val="StyleBoldUnderline"/>
          <w:highlight w:val="yellow"/>
        </w:rPr>
        <w:t>unfavourable</w:t>
      </w:r>
      <w:proofErr w:type="spellEnd"/>
      <w:r w:rsidRPr="006A115E">
        <w:rPr>
          <w:rStyle w:val="StyleBoldUnderline"/>
        </w:rPr>
        <w:t>, particularly after a series of high-profile nuclear incidents over the years</w:t>
      </w:r>
      <w:r w:rsidRPr="00FD5EC5">
        <w:rPr>
          <w:sz w:val="12"/>
        </w:rPr>
        <w:t xml:space="preserve">. Disasters like Chernobyl, Three Mile Island, and the recent Fukushima episodes have sorely demonstrated the perils of operating nuclear reactors, </w:t>
      </w:r>
      <w:r w:rsidRPr="006A115E">
        <w:rPr>
          <w:rStyle w:val="StyleBoldUnderline"/>
        </w:rPr>
        <w:t>emanating be it from human error or natural calamities</w:t>
      </w:r>
      <w:r w:rsidRPr="00FD5EC5">
        <w:rPr>
          <w:sz w:val="12"/>
        </w:rPr>
        <w:t xml:space="preserve">. </w:t>
      </w:r>
      <w:r w:rsidRPr="00CE4BFC">
        <w:rPr>
          <w:rStyle w:val="StyleBoldUnderline"/>
          <w:highlight w:val="yellow"/>
        </w:rPr>
        <w:t>Military forces have</w:t>
      </w:r>
      <w:r w:rsidRPr="006A115E">
        <w:rPr>
          <w:rStyle w:val="StyleBoldUnderline"/>
        </w:rPr>
        <w:t xml:space="preserve"> also </w:t>
      </w:r>
      <w:r w:rsidRPr="00CE4BFC">
        <w:rPr>
          <w:rStyle w:val="StyleBoldUnderline"/>
          <w:highlight w:val="yellow"/>
        </w:rPr>
        <w:t>been stung by</w:t>
      </w:r>
      <w:r w:rsidRPr="006A115E">
        <w:rPr>
          <w:rStyle w:val="StyleBoldUnderline"/>
        </w:rPr>
        <w:t xml:space="preserve"> peacetime </w:t>
      </w:r>
      <w:r w:rsidRPr="00CE4BFC">
        <w:rPr>
          <w:rStyle w:val="StyleBoldUnderline"/>
          <w:highlight w:val="yellow"/>
        </w:rPr>
        <w:t>nuclear incidents</w:t>
      </w:r>
      <w:r w:rsidRPr="00FD5EC5">
        <w:rPr>
          <w:sz w:val="12"/>
        </w:rPr>
        <w:t xml:space="preserve">. In March 2008, </w:t>
      </w:r>
      <w:r w:rsidRPr="00FD5EC5">
        <w:rPr>
          <w:rStyle w:val="StyleBoldUnderline"/>
        </w:rPr>
        <w:t>the American nuclear submarine USS Houston leaked minute amounts of radiation into Sasebo naval base while on a port call, triggering condemnation from Japanese citizens in the district</w:t>
      </w:r>
      <w:r w:rsidRPr="00FD5EC5">
        <w:rPr>
          <w:sz w:val="12"/>
        </w:rPr>
        <w:t xml:space="preserve">. In the same year, the British nuclear submarine HMS Trafalgar leaked hundreds of </w:t>
      </w:r>
      <w:proofErr w:type="spellStart"/>
      <w:r w:rsidRPr="00FD5EC5">
        <w:rPr>
          <w:sz w:val="12"/>
        </w:rPr>
        <w:t>litres</w:t>
      </w:r>
      <w:proofErr w:type="spellEnd"/>
      <w:r w:rsidRPr="00FD5EC5">
        <w:rPr>
          <w:sz w:val="12"/>
        </w:rPr>
        <w:t xml:space="preserve">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CE4BFC">
        <w:rPr>
          <w:rStyle w:val="StyleBoldUnderline"/>
          <w:highlight w:val="yellow"/>
        </w:rPr>
        <w:t>nuclear power</w:t>
      </w:r>
      <w:r w:rsidRPr="00FD5EC5">
        <w:rPr>
          <w:sz w:val="12"/>
        </w:rPr>
        <w:t xml:space="preserve"> technology can potentially be employed in unmanned aircraft and on the ground, </w:t>
      </w:r>
      <w:r w:rsidRPr="00FD5EC5">
        <w:rPr>
          <w:rStyle w:val="StyleBoldUnderline"/>
        </w:rPr>
        <w:t xml:space="preserve">it </w:t>
      </w:r>
      <w:r w:rsidRPr="00CE4BFC">
        <w:rPr>
          <w:rStyle w:val="StyleBoldUnderline"/>
          <w:highlight w:val="yellow"/>
        </w:rPr>
        <w:t xml:space="preserve">is </w:t>
      </w:r>
      <w:r w:rsidRPr="00CE4BFC">
        <w:rPr>
          <w:rStyle w:val="Emphasis"/>
          <w:highlight w:val="yellow"/>
        </w:rPr>
        <w:t>unlikely to have mainstream military utility</w:t>
      </w:r>
      <w:r w:rsidRPr="00FD5EC5">
        <w:rPr>
          <w:sz w:val="12"/>
        </w:rPr>
        <w:t xml:space="preserve">. The Cold War period was an era when general attitudes towards nuclear energy were quite </w:t>
      </w:r>
      <w:proofErr w:type="spellStart"/>
      <w:r w:rsidRPr="00FD5EC5">
        <w:rPr>
          <w:sz w:val="12"/>
        </w:rPr>
        <w:t>favourable</w:t>
      </w:r>
      <w:proofErr w:type="spellEnd"/>
      <w:r w:rsidRPr="00FD5EC5">
        <w:rPr>
          <w:sz w:val="12"/>
        </w:rPr>
        <w:t xml:space="preserve">, and military experimentation was only limited by funding and scientific expertise. In contrast, </w:t>
      </w:r>
      <w:r w:rsidRPr="00FD5EC5">
        <w:rPr>
          <w:rStyle w:val="StyleBoldUnderline"/>
        </w:rPr>
        <w:t xml:space="preserve">nuclear power today has become a </w:t>
      </w:r>
      <w:r w:rsidRPr="00FD5EC5">
        <w:rPr>
          <w:rStyle w:val="Emphasis"/>
        </w:rPr>
        <w:t>hotly debated issue</w:t>
      </w:r>
      <w:r w:rsidRPr="00FD5EC5">
        <w:rPr>
          <w:rStyle w:val="StyleBoldUnderline"/>
        </w:rPr>
        <w:t xml:space="preserve"> despite its importance in powering the economies of advanced nations today</w:t>
      </w:r>
      <w:r w:rsidRPr="00FD5EC5">
        <w:rPr>
          <w:sz w:val="12"/>
        </w:rPr>
        <w:t xml:space="preserve">. For the military, </w:t>
      </w:r>
      <w:r w:rsidRPr="00CE4BFC">
        <w:rPr>
          <w:rStyle w:val="StyleBoldUnderline"/>
          <w:highlight w:val="yellow"/>
        </w:rPr>
        <w:t>the problem with nuclear power is not just about cost and safety</w:t>
      </w:r>
      <w:r w:rsidRPr="00FD5EC5">
        <w:rPr>
          <w:rStyle w:val="StyleBoldUnderline"/>
        </w:rPr>
        <w:t xml:space="preserve">, </w:t>
      </w:r>
      <w:r w:rsidRPr="00CE4BFC">
        <w:rPr>
          <w:rStyle w:val="StyleBoldUnderline"/>
          <w:highlight w:val="yellow"/>
        </w:rPr>
        <w:t>but</w:t>
      </w:r>
      <w:r w:rsidRPr="00FD5EC5">
        <w:rPr>
          <w:rStyle w:val="StyleBoldUnderline"/>
        </w:rPr>
        <w:t xml:space="preserve"> also of the nature of </w:t>
      </w:r>
      <w:r w:rsidRPr="00CE4BFC">
        <w:rPr>
          <w:rStyle w:val="StyleBoldUnderline"/>
          <w:highlight w:val="yellow"/>
        </w:rPr>
        <w:t>its operating environment</w:t>
      </w:r>
      <w:r w:rsidRPr="00FD5EC5">
        <w:rPr>
          <w:sz w:val="12"/>
        </w:rPr>
        <w:t xml:space="preserve">. </w:t>
      </w:r>
      <w:r w:rsidRPr="00CE4BFC">
        <w:rPr>
          <w:rStyle w:val="StyleBoldUnderline"/>
          <w:highlight w:val="yellow"/>
        </w:rPr>
        <w:t xml:space="preserve">Deploying volatile nuclear reactors </w:t>
      </w:r>
      <w:r w:rsidRPr="00132323">
        <w:rPr>
          <w:rStyle w:val="StyleBoldUnderline"/>
        </w:rPr>
        <w:t>into</w:t>
      </w:r>
      <w:r w:rsidRPr="00FD5EC5">
        <w:rPr>
          <w:rStyle w:val="StyleBoldUnderline"/>
        </w:rPr>
        <w:t xml:space="preserve"> harm’s way </w:t>
      </w:r>
      <w:r w:rsidRPr="00CE4BFC">
        <w:rPr>
          <w:rStyle w:val="StyleBoldUnderline"/>
          <w:highlight w:val="yellow"/>
        </w:rPr>
        <w:t>on the battlefield</w:t>
      </w:r>
      <w:r w:rsidRPr="00FD5EC5">
        <w:rPr>
          <w:sz w:val="12"/>
        </w:rPr>
        <w:t xml:space="preserve">, </w:t>
      </w:r>
      <w:r w:rsidRPr="00CE4BFC">
        <w:rPr>
          <w:rStyle w:val="StyleBoldUnderline"/>
          <w:highlight w:val="yellow"/>
        </w:rPr>
        <w:t xml:space="preserve">where their </w:t>
      </w:r>
      <w:r w:rsidRPr="00CE4BFC">
        <w:rPr>
          <w:rStyle w:val="Emphasis"/>
          <w:highlight w:val="yellow"/>
        </w:rPr>
        <w:t>destruction and sabotage are likely</w:t>
      </w:r>
      <w:r w:rsidRPr="00CE4BFC">
        <w:rPr>
          <w:sz w:val="12"/>
          <w:highlight w:val="yellow"/>
        </w:rPr>
        <w:t xml:space="preserve">, </w:t>
      </w:r>
      <w:r w:rsidRPr="00CE4BFC">
        <w:rPr>
          <w:rStyle w:val="StyleBoldUnderline"/>
          <w:highlight w:val="yellow"/>
        </w:rPr>
        <w:t>should give military planners</w:t>
      </w:r>
      <w:r w:rsidRPr="00FD5EC5">
        <w:rPr>
          <w:rStyle w:val="StyleBoldUnderline"/>
        </w:rPr>
        <w:t xml:space="preserve"> cause to </w:t>
      </w:r>
      <w:r w:rsidRPr="00CE4BFC">
        <w:rPr>
          <w:rStyle w:val="StyleBoldUnderline"/>
          <w:highlight w:val="yellow"/>
        </w:rPr>
        <w:t>pause</w:t>
      </w:r>
      <w:r w:rsidRPr="00FD5EC5">
        <w:rPr>
          <w:sz w:val="12"/>
        </w:rPr>
        <w:t>.</w:t>
      </w:r>
    </w:p>
    <w:p w:rsidR="00833444" w:rsidRDefault="00833444" w:rsidP="00833444">
      <w:pPr>
        <w:ind w:left="360" w:right="360"/>
        <w:rPr>
          <w:sz w:val="12"/>
        </w:rPr>
      </w:pPr>
    </w:p>
    <w:p w:rsidR="00833444" w:rsidRPr="00FF1C12" w:rsidRDefault="00833444" w:rsidP="00833444">
      <w:pPr>
        <w:pStyle w:val="Heading4"/>
        <w:rPr>
          <w:rFonts w:eastAsia="SimSun" w:cs="Times New Roman"/>
          <w:lang w:eastAsia="zh-CN"/>
        </w:rPr>
      </w:pPr>
      <w:r>
        <w:rPr>
          <w:rFonts w:eastAsia="SimSun" w:cs="Times New Roman"/>
          <w:lang w:eastAsia="zh-CN"/>
        </w:rPr>
        <w:t>Extinction</w:t>
      </w:r>
    </w:p>
    <w:p w:rsidR="00833444" w:rsidRPr="00FF1C12" w:rsidRDefault="00833444" w:rsidP="00833444">
      <w:pPr>
        <w:rPr>
          <w:rFonts w:eastAsia="SimSun"/>
          <w:lang w:eastAsia="zh-CN"/>
        </w:rPr>
      </w:pPr>
      <w:proofErr w:type="spellStart"/>
      <w:r w:rsidRPr="00FF1C12">
        <w:rPr>
          <w:rFonts w:eastAsia="SimSun"/>
          <w:b/>
          <w:bCs/>
          <w:iCs/>
          <w:szCs w:val="28"/>
        </w:rPr>
        <w:t>Caldicott</w:t>
      </w:r>
      <w:proofErr w:type="spellEnd"/>
      <w:r w:rsidRPr="00FF1C12">
        <w:rPr>
          <w:rFonts w:eastAsia="SimSun"/>
          <w:b/>
          <w:bCs/>
          <w:iCs/>
          <w:szCs w:val="28"/>
        </w:rPr>
        <w:t xml:space="preserve"> 94</w:t>
      </w:r>
      <w:r w:rsidRPr="00FF1C12">
        <w:rPr>
          <w:rFonts w:eastAsia="SimSun"/>
          <w:lang w:eastAsia="zh-CN"/>
        </w:rPr>
        <w:t xml:space="preserve"> (Helen, Australian Physician, Nuclear Madness, p. 21)</w:t>
      </w:r>
    </w:p>
    <w:p w:rsidR="00833444" w:rsidRDefault="00833444" w:rsidP="00833444">
      <w:pPr>
        <w:ind w:left="360" w:right="360"/>
        <w:rPr>
          <w:sz w:val="12"/>
        </w:rPr>
      </w:pPr>
      <w:r w:rsidRPr="00FF1C12">
        <w:rPr>
          <w:rFonts w:eastAsia="SimSun"/>
          <w:sz w:val="16"/>
          <w:lang w:eastAsia="zh-CN"/>
        </w:rPr>
        <w:t xml:space="preserve">As a physician, I contend that </w:t>
      </w:r>
      <w:r w:rsidRPr="007C2976">
        <w:rPr>
          <w:rFonts w:eastAsia="SimSun"/>
          <w:highlight w:val="yellow"/>
          <w:u w:val="single"/>
        </w:rPr>
        <w:t xml:space="preserve">nuclear technology </w:t>
      </w:r>
      <w:r w:rsidRPr="007C2976">
        <w:rPr>
          <w:rFonts w:eastAsia="SimSun"/>
          <w:b/>
          <w:bCs/>
          <w:highlight w:val="yellow"/>
          <w:u w:val="single"/>
        </w:rPr>
        <w:t>threatens life on our planet with extinction</w:t>
      </w:r>
      <w:r w:rsidRPr="00FF1C12">
        <w:rPr>
          <w:rFonts w:eastAsia="SimSun"/>
          <w:b/>
          <w:sz w:val="16"/>
          <w:lang w:eastAsia="zh-CN"/>
        </w:rPr>
        <w:t>.</w:t>
      </w:r>
      <w:r w:rsidRPr="00FF1C12">
        <w:rPr>
          <w:rFonts w:eastAsia="SimSun"/>
          <w:sz w:val="16"/>
          <w:lang w:eastAsia="zh-CN"/>
        </w:rPr>
        <w:t xml:space="preserve"> </w:t>
      </w:r>
      <w:r w:rsidRPr="00FF1C12">
        <w:rPr>
          <w:rFonts w:eastAsia="SimSun"/>
          <w:u w:val="single"/>
        </w:rPr>
        <w:t>If present trends continue</w:t>
      </w:r>
      <w:r w:rsidRPr="00FF1C12">
        <w:rPr>
          <w:rFonts w:eastAsia="SimSun"/>
          <w:sz w:val="16"/>
          <w:lang w:eastAsia="zh-CN"/>
        </w:rPr>
        <w:t xml:space="preserve">, </w:t>
      </w:r>
      <w:r w:rsidRPr="007C2976">
        <w:rPr>
          <w:rFonts w:eastAsia="SimSun"/>
          <w:highlight w:val="yellow"/>
          <w:u w:val="single"/>
        </w:rPr>
        <w:t>the air we breathe</w:t>
      </w:r>
      <w:r w:rsidRPr="00FF1C12">
        <w:rPr>
          <w:rFonts w:eastAsia="SimSun"/>
          <w:u w:val="single"/>
        </w:rPr>
        <w:t>,</w:t>
      </w:r>
      <w:r w:rsidRPr="00FF1C12">
        <w:rPr>
          <w:rFonts w:eastAsia="SimSun"/>
          <w:sz w:val="16"/>
          <w:lang w:eastAsia="zh-CN"/>
        </w:rPr>
        <w:t xml:space="preserve"> the </w:t>
      </w:r>
      <w:r w:rsidRPr="007C2976">
        <w:rPr>
          <w:rFonts w:eastAsia="SimSun"/>
          <w:highlight w:val="yellow"/>
          <w:u w:val="single"/>
        </w:rPr>
        <w:t>food we eat, and</w:t>
      </w:r>
      <w:r w:rsidRPr="007C2976">
        <w:rPr>
          <w:rFonts w:eastAsia="SimSun"/>
          <w:sz w:val="16"/>
          <w:highlight w:val="yellow"/>
          <w:lang w:eastAsia="zh-CN"/>
        </w:rPr>
        <w:t xml:space="preserve"> </w:t>
      </w:r>
      <w:r w:rsidRPr="00FF1C12">
        <w:rPr>
          <w:rFonts w:eastAsia="SimSun"/>
          <w:sz w:val="16"/>
          <w:lang w:eastAsia="zh-CN"/>
        </w:rPr>
        <w:t xml:space="preserve">the </w:t>
      </w:r>
      <w:r w:rsidRPr="007C2976">
        <w:rPr>
          <w:rFonts w:eastAsia="SimSun"/>
          <w:highlight w:val="yellow"/>
          <w:u w:val="single"/>
        </w:rPr>
        <w:t>water we drink will</w:t>
      </w:r>
      <w:r w:rsidRPr="007C2976">
        <w:rPr>
          <w:rFonts w:eastAsia="SimSun"/>
          <w:sz w:val="16"/>
          <w:highlight w:val="yellow"/>
          <w:lang w:eastAsia="zh-CN"/>
        </w:rPr>
        <w:t xml:space="preserve"> </w:t>
      </w:r>
      <w:r w:rsidRPr="00FF1C12">
        <w:rPr>
          <w:rFonts w:eastAsia="SimSun"/>
          <w:sz w:val="16"/>
          <w:lang w:eastAsia="zh-CN"/>
        </w:rPr>
        <w:t xml:space="preserve">soon </w:t>
      </w:r>
      <w:r w:rsidRPr="007C2976">
        <w:rPr>
          <w:rFonts w:eastAsia="SimSun"/>
          <w:highlight w:val="yellow"/>
          <w:u w:val="single"/>
        </w:rPr>
        <w:t xml:space="preserve">be contaminated with </w:t>
      </w:r>
      <w:r w:rsidRPr="00FF1C12">
        <w:rPr>
          <w:rFonts w:eastAsia="SimSun"/>
          <w:u w:val="single"/>
        </w:rPr>
        <w:t xml:space="preserve">enough </w:t>
      </w:r>
      <w:r w:rsidRPr="007C2976">
        <w:rPr>
          <w:rFonts w:eastAsia="SimSun"/>
          <w:highlight w:val="yellow"/>
          <w:u w:val="single"/>
        </w:rPr>
        <w:t xml:space="preserve">radioactive pollutants </w:t>
      </w:r>
      <w:r w:rsidRPr="00FF1C12">
        <w:rPr>
          <w:rFonts w:eastAsia="SimSun"/>
          <w:u w:val="single"/>
        </w:rPr>
        <w:t>to post a potential health hazard far greater than any plague humanity has ever experienced.</w:t>
      </w:r>
      <w:r w:rsidRPr="00FF1C12">
        <w:rPr>
          <w:rFonts w:eastAsia="SimSun"/>
          <w:sz w:val="16"/>
          <w:lang w:eastAsia="zh-CN"/>
        </w:rPr>
        <w:t xml:space="preserve"> Unknowingly </w:t>
      </w:r>
      <w:r w:rsidRPr="00FF1C12">
        <w:rPr>
          <w:rFonts w:eastAsia="SimSun"/>
          <w:u w:val="single"/>
        </w:rPr>
        <w:t>exposed to</w:t>
      </w:r>
      <w:r w:rsidRPr="00FF1C12">
        <w:rPr>
          <w:rFonts w:eastAsia="SimSun"/>
          <w:sz w:val="16"/>
          <w:lang w:eastAsia="zh-CN"/>
        </w:rPr>
        <w:t xml:space="preserve"> these </w:t>
      </w:r>
      <w:r w:rsidRPr="00FF1C12">
        <w:rPr>
          <w:rFonts w:eastAsia="SimSun"/>
          <w:u w:val="single"/>
        </w:rPr>
        <w:t>radioactive poisons,</w:t>
      </w:r>
      <w:r w:rsidRPr="00FF1C12">
        <w:rPr>
          <w:rFonts w:eastAsia="SimSun"/>
          <w:sz w:val="16"/>
          <w:lang w:eastAsia="zh-CN"/>
        </w:rPr>
        <w:t xml:space="preserve"> some of us may be developing cancer right now. </w:t>
      </w:r>
      <w:r w:rsidRPr="00FF1C12">
        <w:rPr>
          <w:rFonts w:eastAsia="SimSun"/>
          <w:u w:val="single"/>
        </w:rPr>
        <w:t>Others may be passing damaged genes</w:t>
      </w:r>
      <w:r w:rsidRPr="00FF1C12">
        <w:rPr>
          <w:rFonts w:eastAsia="SimSun"/>
          <w:sz w:val="16"/>
          <w:lang w:eastAsia="zh-CN"/>
        </w:rPr>
        <w:t xml:space="preserve">, the basic chemical units that transmit hereditary characteristics, </w:t>
      </w:r>
      <w:r w:rsidRPr="00FF1C12">
        <w:rPr>
          <w:rFonts w:eastAsia="SimSun"/>
          <w:u w:val="single"/>
        </w:rPr>
        <w:t>to future generations</w:t>
      </w:r>
      <w:r w:rsidRPr="00FF1C12">
        <w:rPr>
          <w:rFonts w:eastAsia="SimSun"/>
          <w:sz w:val="16"/>
          <w:lang w:eastAsia="zh-CN"/>
        </w:rPr>
        <w:t>. And more of us will inevitably be affected unless we bring about a dramatic reversal of the world’s pronuclear policies</w:t>
      </w:r>
    </w:p>
    <w:p w:rsidR="00833444" w:rsidRDefault="00833444" w:rsidP="00833444">
      <w:pPr>
        <w:pStyle w:val="Heading3"/>
      </w:pPr>
      <w:r>
        <w:lastRenderedPageBreak/>
        <w:t>Nat Gas Blocks 1NC</w:t>
      </w:r>
    </w:p>
    <w:p w:rsidR="00833444" w:rsidRPr="00AF02E9" w:rsidRDefault="00833444" w:rsidP="00833444">
      <w:pPr>
        <w:pStyle w:val="Heading4"/>
      </w:pPr>
      <w:r>
        <w:t xml:space="preserve">Natural gas blocks </w:t>
      </w:r>
    </w:p>
    <w:p w:rsidR="00833444" w:rsidRDefault="00833444" w:rsidP="00833444">
      <w:proofErr w:type="spellStart"/>
      <w:r w:rsidRPr="008173DB">
        <w:rPr>
          <w:b/>
        </w:rPr>
        <w:t>Biello</w:t>
      </w:r>
      <w:proofErr w:type="spellEnd"/>
      <w:r w:rsidRPr="008173DB">
        <w:rPr>
          <w:b/>
        </w:rPr>
        <w:t xml:space="preserve"> 12</w:t>
      </w:r>
      <w:r w:rsidRPr="008173DB">
        <w:t xml:space="preserve"> (David, Associate Editor at Scientific American, March 27, "Small Reactors Make a Bid to Revive Nuclear Power", </w:t>
      </w:r>
      <w:hyperlink r:id="rId20" w:history="1">
        <w:r w:rsidRPr="006E4F62">
          <w:rPr>
            <w:rStyle w:val="Hyperlink"/>
          </w:rPr>
          <w:t>http://www.scientificamerican.com/article.cfm?id=small-reactors-bid-to-revive-nuclear-power</w:t>
        </w:r>
      </w:hyperlink>
      <w:r w:rsidRPr="008173DB">
        <w:t>)</w:t>
      </w:r>
    </w:p>
    <w:p w:rsidR="00833444" w:rsidRDefault="00833444" w:rsidP="00833444"/>
    <w:p w:rsidR="00833444" w:rsidRDefault="00833444" w:rsidP="00833444">
      <w:r w:rsidRPr="00C15596">
        <w:rPr>
          <w:highlight w:val="yellow"/>
          <w:u w:val="single"/>
        </w:rPr>
        <w:t>Regardless of how cheap</w:t>
      </w:r>
      <w:r w:rsidRPr="00AF02E9">
        <w:rPr>
          <w:u w:val="single"/>
        </w:rPr>
        <w:t xml:space="preserve"> such </w:t>
      </w:r>
      <w:r w:rsidRPr="00C15596">
        <w:rPr>
          <w:highlight w:val="yellow"/>
          <w:u w:val="single"/>
          <w:bdr w:val="single" w:sz="4" w:space="0" w:color="auto"/>
        </w:rPr>
        <w:t>S</w:t>
      </w:r>
      <w:r w:rsidRPr="00AF02E9">
        <w:rPr>
          <w:u w:val="single"/>
        </w:rPr>
        <w:t xml:space="preserve">mall </w:t>
      </w:r>
      <w:r w:rsidRPr="00C15596">
        <w:rPr>
          <w:highlight w:val="yellow"/>
          <w:u w:val="single"/>
          <w:bdr w:val="single" w:sz="4" w:space="0" w:color="auto"/>
        </w:rPr>
        <w:t>M</w:t>
      </w:r>
      <w:r w:rsidRPr="00AF02E9">
        <w:rPr>
          <w:u w:val="single"/>
        </w:rPr>
        <w:t xml:space="preserve">odular </w:t>
      </w:r>
      <w:r w:rsidRPr="00C15596">
        <w:rPr>
          <w:highlight w:val="yellow"/>
          <w:u w:val="single"/>
          <w:bdr w:val="single" w:sz="4" w:space="0" w:color="auto"/>
        </w:rPr>
        <w:t>R</w:t>
      </w:r>
      <w:r w:rsidRPr="00AF02E9">
        <w:rPr>
          <w:u w:val="single"/>
        </w:rPr>
        <w:t xml:space="preserve">eactors </w:t>
      </w:r>
      <w:r w:rsidRPr="00C15596">
        <w:rPr>
          <w:highlight w:val="yellow"/>
          <w:u w:val="single"/>
        </w:rPr>
        <w:t>may allow nuclear</w:t>
      </w:r>
      <w:r w:rsidRPr="00AF02E9">
        <w:rPr>
          <w:u w:val="single"/>
        </w:rPr>
        <w:t xml:space="preserve"> to be in future, </w:t>
      </w:r>
      <w:r w:rsidRPr="00C15596">
        <w:rPr>
          <w:highlight w:val="yellow"/>
          <w:u w:val="single"/>
        </w:rPr>
        <w:t xml:space="preserve">it is </w:t>
      </w:r>
      <w:r w:rsidRPr="00C15596">
        <w:rPr>
          <w:rStyle w:val="Emphasis"/>
          <w:highlight w:val="yellow"/>
        </w:rPr>
        <w:t>unlikely to be as cheap as</w:t>
      </w:r>
      <w:r w:rsidRPr="00C15596">
        <w:rPr>
          <w:rStyle w:val="Emphasis"/>
        </w:rPr>
        <w:t xml:space="preserve"> natural-</w:t>
      </w:r>
      <w:r w:rsidRPr="00C15596">
        <w:rPr>
          <w:rStyle w:val="Emphasis"/>
          <w:highlight w:val="yellow"/>
        </w:rPr>
        <w:t>gas</w:t>
      </w:r>
      <w:r w:rsidRPr="00C15596">
        <w:rPr>
          <w:rStyle w:val="Emphasis"/>
        </w:rPr>
        <w:t>-fired turbines</w:t>
      </w:r>
      <w:r>
        <w:t xml:space="preserve"> in the present. In fact, </w:t>
      </w:r>
      <w:r w:rsidRPr="00C15596">
        <w:rPr>
          <w:highlight w:val="yellow"/>
          <w:u w:val="single"/>
        </w:rPr>
        <w:t>low</w:t>
      </w:r>
      <w:r w:rsidRPr="00AF02E9">
        <w:rPr>
          <w:u w:val="single"/>
        </w:rPr>
        <w:t xml:space="preserve"> natural </w:t>
      </w:r>
      <w:r w:rsidRPr="00C15596">
        <w:rPr>
          <w:highlight w:val="yellow"/>
          <w:u w:val="single"/>
        </w:rPr>
        <w:t>gas prices</w:t>
      </w:r>
      <w:r w:rsidRPr="00AF02E9">
        <w:rPr>
          <w:u w:val="single"/>
        </w:rPr>
        <w:t xml:space="preserve"> </w:t>
      </w:r>
      <w:r w:rsidRPr="00C15596">
        <w:rPr>
          <w:highlight w:val="yellow"/>
          <w:u w:val="single"/>
        </w:rPr>
        <w:t>stalled</w:t>
      </w:r>
      <w:r w:rsidRPr="00AF02E9">
        <w:rPr>
          <w:u w:val="single"/>
        </w:rPr>
        <w:t xml:space="preserve"> </w:t>
      </w:r>
      <w:r w:rsidRPr="00C15596">
        <w:rPr>
          <w:highlight w:val="yellow"/>
          <w:u w:val="single"/>
        </w:rPr>
        <w:t>the U.S. nuclear renaissance</w:t>
      </w:r>
      <w:r w:rsidRPr="00AF02E9">
        <w:rPr>
          <w:u w:val="single"/>
        </w:rPr>
        <w:t xml:space="preserve"> outside Georgia and South Carolina, </w:t>
      </w:r>
      <w:r w:rsidRPr="00C15596">
        <w:rPr>
          <w:highlight w:val="yellow"/>
          <w:u w:val="single"/>
        </w:rPr>
        <w:t>long before</w:t>
      </w:r>
      <w:r w:rsidRPr="00AF02E9">
        <w:rPr>
          <w:u w:val="single"/>
        </w:rPr>
        <w:t xml:space="preserve"> the reactor meltdowns at </w:t>
      </w:r>
      <w:r w:rsidRPr="00C15596">
        <w:rPr>
          <w:highlight w:val="yellow"/>
          <w:u w:val="single"/>
        </w:rPr>
        <w:t>Fukushima</w:t>
      </w:r>
      <w:r>
        <w:t xml:space="preserve"> Daiichi in Japan. </w:t>
      </w:r>
      <w:r w:rsidRPr="00AF02E9">
        <w:rPr>
          <w:u w:val="single"/>
        </w:rPr>
        <w:t>"</w:t>
      </w:r>
      <w:r w:rsidRPr="00C15596">
        <w:rPr>
          <w:highlight w:val="yellow"/>
          <w:u w:val="single"/>
        </w:rPr>
        <w:t>Because</w:t>
      </w:r>
      <w:r w:rsidRPr="00AF02E9">
        <w:rPr>
          <w:u w:val="single"/>
        </w:rPr>
        <w:t xml:space="preserve"> </w:t>
      </w:r>
      <w:r w:rsidRPr="00C15596">
        <w:rPr>
          <w:highlight w:val="yellow"/>
          <w:u w:val="single"/>
        </w:rPr>
        <w:t>of</w:t>
      </w:r>
      <w:r w:rsidRPr="00AF02E9">
        <w:rPr>
          <w:u w:val="single"/>
        </w:rPr>
        <w:t xml:space="preserve"> an unanticipated </w:t>
      </w:r>
      <w:r w:rsidRPr="00C15596">
        <w:rPr>
          <w:highlight w:val="yellow"/>
          <w:u w:val="single"/>
        </w:rPr>
        <w:t>abundance of natural gas</w:t>
      </w:r>
      <w:r>
        <w:t xml:space="preserve"> in the United States, </w:t>
      </w:r>
      <w:r w:rsidRPr="00C15596">
        <w:rPr>
          <w:highlight w:val="yellow"/>
          <w:u w:val="single"/>
        </w:rPr>
        <w:t>nuclear energy</w:t>
      </w:r>
      <w:r w:rsidRPr="00AF02E9">
        <w:rPr>
          <w:u w:val="single"/>
        </w:rPr>
        <w:t>,</w:t>
      </w:r>
      <w:r>
        <w:t xml:space="preserve"> in general, </w:t>
      </w:r>
      <w:r w:rsidRPr="00C15596">
        <w:rPr>
          <w:highlight w:val="yellow"/>
          <w:u w:val="single"/>
        </w:rPr>
        <w:t>is facing tough competition</w:t>
      </w:r>
      <w:r w:rsidRPr="00AF02E9">
        <w:rPr>
          <w:u w:val="single"/>
        </w:rPr>
        <w:t>,"</w:t>
      </w:r>
      <w:r>
        <w:t xml:space="preserve"> noted an analysis of the prospects for small modular reactors from the University of Chicago published last November. </w:t>
      </w:r>
      <w:r w:rsidRPr="008173DB">
        <w:rPr>
          <w:u w:val="single"/>
        </w:rPr>
        <w:t xml:space="preserve">The analysis also suggested that </w:t>
      </w:r>
      <w:r w:rsidRPr="00C15596">
        <w:rPr>
          <w:highlight w:val="yellow"/>
          <w:u w:val="single"/>
        </w:rPr>
        <w:t>small reactors would be more expensive than large reactors on a per-megawatt basis</w:t>
      </w:r>
      <w:r w:rsidRPr="008173DB">
        <w:rPr>
          <w:u w:val="single"/>
        </w:rPr>
        <w:t xml:space="preserve"> until manufacturing in significant quantities has happened.</w:t>
      </w:r>
      <w:r>
        <w:t xml:space="preserve"> "It [is] unlikely that SMRs will be commercialized without some form of government incentive." But the Department of Energy funding may only support two designs. </w:t>
      </w:r>
      <w:r w:rsidRPr="00C15596">
        <w:rPr>
          <w:highlight w:val="yellow"/>
          <w:u w:val="single"/>
        </w:rPr>
        <w:t>Innovation</w:t>
      </w:r>
      <w:r w:rsidRPr="008173DB">
        <w:rPr>
          <w:u w:val="single"/>
        </w:rPr>
        <w:t xml:space="preserve"> spurred by competition </w:t>
      </w:r>
      <w:r w:rsidRPr="00C15596">
        <w:rPr>
          <w:highlight w:val="yellow"/>
          <w:u w:val="single"/>
        </w:rPr>
        <w:t>seems unlikely</w:t>
      </w:r>
      <w:r w:rsidRPr="008173DB">
        <w:rPr>
          <w:u w:val="single"/>
        </w:rPr>
        <w:t xml:space="preserve">. And </w:t>
      </w:r>
      <w:r w:rsidRPr="00C15596">
        <w:rPr>
          <w:highlight w:val="yellow"/>
          <w:u w:val="single"/>
        </w:rPr>
        <w:t>that may</w:t>
      </w:r>
      <w:r w:rsidRPr="008173DB">
        <w:rPr>
          <w:u w:val="single"/>
        </w:rPr>
        <w:t xml:space="preserve"> ultimately </w:t>
      </w:r>
      <w:r w:rsidRPr="00C15596">
        <w:rPr>
          <w:highlight w:val="yellow"/>
          <w:u w:val="single"/>
        </w:rPr>
        <w:t>erode</w:t>
      </w:r>
      <w:r w:rsidRPr="008173DB">
        <w:rPr>
          <w:u w:val="single"/>
        </w:rPr>
        <w:t xml:space="preserve"> </w:t>
      </w:r>
      <w:r w:rsidRPr="00C15596">
        <w:rPr>
          <w:highlight w:val="yellow"/>
          <w:u w:val="single"/>
        </w:rPr>
        <w:t>the current</w:t>
      </w:r>
      <w:r w:rsidRPr="008173DB">
        <w:rPr>
          <w:u w:val="single"/>
        </w:rPr>
        <w:t xml:space="preserve"> U.S. </w:t>
      </w:r>
      <w:r w:rsidRPr="00C15596">
        <w:rPr>
          <w:highlight w:val="yellow"/>
          <w:u w:val="single"/>
        </w:rPr>
        <w:t>nuclear</w:t>
      </w:r>
      <w:r w:rsidRPr="008173DB">
        <w:rPr>
          <w:u w:val="single"/>
        </w:rPr>
        <w:t xml:space="preserve"> industry </w:t>
      </w:r>
      <w:r w:rsidRPr="00C15596">
        <w:rPr>
          <w:highlight w:val="yellow"/>
          <w:u w:val="single"/>
        </w:rPr>
        <w:t>advantage</w:t>
      </w:r>
      <w:r>
        <w:t>—from design to operation to regulation.</w:t>
      </w:r>
    </w:p>
    <w:p w:rsidR="00833444" w:rsidRDefault="00833444" w:rsidP="00833444"/>
    <w:p w:rsidR="00833444" w:rsidRDefault="00833444" w:rsidP="00833444">
      <w:pPr>
        <w:pStyle w:val="Heading3"/>
      </w:pPr>
      <w:r>
        <w:lastRenderedPageBreak/>
        <w:t>Long Timeframe 1NC</w:t>
      </w:r>
    </w:p>
    <w:p w:rsidR="00833444" w:rsidRDefault="00833444" w:rsidP="00833444">
      <w:pPr>
        <w:pStyle w:val="Heading4"/>
      </w:pPr>
      <w:r>
        <w:t>Long timeframe to deployment</w:t>
      </w:r>
    </w:p>
    <w:p w:rsidR="00833444" w:rsidRPr="006E542C" w:rsidRDefault="00833444" w:rsidP="00833444">
      <w:proofErr w:type="gramStart"/>
      <w:r w:rsidRPr="00781073">
        <w:rPr>
          <w:b/>
        </w:rPr>
        <w:t>ITA, 11</w:t>
      </w:r>
      <w:r>
        <w:t xml:space="preserve"> – International Trade Administration (U.S. Department of Commerce, February.</w:t>
      </w:r>
      <w:proofErr w:type="gramEnd"/>
      <w:r>
        <w:t xml:space="preserve"> </w:t>
      </w:r>
      <w:proofErr w:type="gramStart"/>
      <w:r>
        <w:t>Manufacturing and Services Competitiveness Report.</w:t>
      </w:r>
      <w:proofErr w:type="gramEnd"/>
      <w:r>
        <w:t xml:space="preserve"> “The Commercial Outlook for U.S. Small Modular Nuclear Reactors.” </w:t>
      </w:r>
      <w:r w:rsidRPr="00D54E9F">
        <w:t>http://trade.gov/mas/ian/build/groups/public/@tg_ian/@nuclear/documents/webcontent/tg_ian_003185.pdf</w:t>
      </w:r>
      <w:r>
        <w:t>)</w:t>
      </w:r>
    </w:p>
    <w:p w:rsidR="00833444" w:rsidRDefault="00833444" w:rsidP="00833444"/>
    <w:p w:rsidR="00833444" w:rsidRDefault="00833444" w:rsidP="00833444">
      <w:r>
        <w:t xml:space="preserve">Although </w:t>
      </w:r>
      <w:r w:rsidRPr="00C15596">
        <w:rPr>
          <w:highlight w:val="yellow"/>
          <w:u w:val="single"/>
        </w:rPr>
        <w:t>SMRs</w:t>
      </w:r>
      <w:r>
        <w:t xml:space="preserve"> have significant potential and   the market for their deployment is growing, their   </w:t>
      </w:r>
      <w:r w:rsidRPr="00C15596">
        <w:rPr>
          <w:highlight w:val="yellow"/>
          <w:u w:val="single"/>
        </w:rPr>
        <w:t>designs must</w:t>
      </w:r>
      <w:r w:rsidRPr="00B44EA1">
        <w:rPr>
          <w:u w:val="single"/>
        </w:rPr>
        <w:t xml:space="preserve"> still </w:t>
      </w:r>
      <w:r w:rsidRPr="00C15596">
        <w:rPr>
          <w:highlight w:val="yellow"/>
          <w:u w:val="single"/>
        </w:rPr>
        <w:t>go</w:t>
      </w:r>
      <w:r w:rsidRPr="00B44EA1">
        <w:rPr>
          <w:u w:val="single"/>
        </w:rPr>
        <w:t xml:space="preserve"> </w:t>
      </w:r>
      <w:r w:rsidRPr="00C15596">
        <w:rPr>
          <w:highlight w:val="yellow"/>
          <w:u w:val="single"/>
        </w:rPr>
        <w:t>through</w:t>
      </w:r>
      <w:r w:rsidRPr="00B44EA1">
        <w:rPr>
          <w:u w:val="single"/>
        </w:rPr>
        <w:t xml:space="preserve"> the </w:t>
      </w:r>
      <w:r w:rsidRPr="00C15596">
        <w:rPr>
          <w:highlight w:val="yellow"/>
          <w:u w:val="single"/>
        </w:rPr>
        <w:t>technical and   regulatory processes</w:t>
      </w:r>
      <w:r w:rsidRPr="00B44EA1">
        <w:rPr>
          <w:u w:val="single"/>
        </w:rPr>
        <w:t xml:space="preserve"> necessary </w:t>
      </w:r>
      <w:r w:rsidRPr="00C15596">
        <w:rPr>
          <w:highlight w:val="yellow"/>
          <w:u w:val="single"/>
        </w:rPr>
        <w:t>to ensure</w:t>
      </w:r>
      <w:r w:rsidRPr="00B44EA1">
        <w:rPr>
          <w:u w:val="single"/>
        </w:rPr>
        <w:t xml:space="preserve"> that   </w:t>
      </w:r>
      <w:r w:rsidRPr="00C15596">
        <w:rPr>
          <w:highlight w:val="yellow"/>
          <w:u w:val="single"/>
        </w:rPr>
        <w:t>they can be safe</w:t>
      </w:r>
      <w:r w:rsidRPr="00C15596">
        <w:rPr>
          <w:u w:val="single"/>
        </w:rPr>
        <w:t>ly</w:t>
      </w:r>
      <w:r w:rsidRPr="00B44EA1">
        <w:rPr>
          <w:u w:val="single"/>
        </w:rPr>
        <w:t xml:space="preserve"> </w:t>
      </w:r>
      <w:r w:rsidRPr="00C15596">
        <w:rPr>
          <w:highlight w:val="yellow"/>
          <w:u w:val="single"/>
        </w:rPr>
        <w:t>and securel</w:t>
      </w:r>
      <w:r w:rsidRPr="00B44EA1">
        <w:rPr>
          <w:u w:val="single"/>
        </w:rPr>
        <w:t xml:space="preserve">y deployed. </w:t>
      </w:r>
      <w:proofErr w:type="spellStart"/>
      <w:r w:rsidRPr="00B44EA1">
        <w:rPr>
          <w:u w:val="single"/>
        </w:rPr>
        <w:t>Lightwater</w:t>
      </w:r>
      <w:proofErr w:type="spellEnd"/>
      <w:r w:rsidRPr="00B44EA1">
        <w:rPr>
          <w:u w:val="single"/>
        </w:rPr>
        <w:t xml:space="preserve"> technology–based </w:t>
      </w:r>
      <w:r w:rsidRPr="00C15596">
        <w:rPr>
          <w:highlight w:val="yellow"/>
          <w:u w:val="single"/>
        </w:rPr>
        <w:t>SMRs may not be ready</w:t>
      </w:r>
      <w:r w:rsidRPr="00B44EA1">
        <w:rPr>
          <w:u w:val="single"/>
        </w:rPr>
        <w:t xml:space="preserve">   for deployment in the United States </w:t>
      </w:r>
      <w:r w:rsidRPr="00C15596">
        <w:rPr>
          <w:highlight w:val="yellow"/>
          <w:u w:val="single"/>
        </w:rPr>
        <w:t>for at least   a decade</w:t>
      </w:r>
      <w:r w:rsidRPr="00B44EA1">
        <w:rPr>
          <w:u w:val="single"/>
        </w:rPr>
        <w:t xml:space="preserve">, and </w:t>
      </w:r>
      <w:r w:rsidRPr="00C15596">
        <w:rPr>
          <w:highlight w:val="yellow"/>
          <w:u w:val="single"/>
        </w:rPr>
        <w:t>advanced designs might be even   further off</w:t>
      </w:r>
      <w:r w:rsidRPr="00B44EA1">
        <w:rPr>
          <w:u w:val="single"/>
        </w:rPr>
        <w:t>.</w:t>
      </w:r>
      <w:r>
        <w:t xml:space="preserve"> </w:t>
      </w:r>
      <w:r w:rsidRPr="00B44EA1">
        <w:t>Light-water SMRs and</w:t>
      </w:r>
      <w:r>
        <w:t xml:space="preserve"> SMRs that have   undergone significant testing are the most likely   candidates for near-term deployment, because   they are most similar to existing reactors that   have certified designs and significant operating   histories. </w:t>
      </w:r>
      <w:proofErr w:type="spellStart"/>
      <w:r>
        <w:t>NuScale</w:t>
      </w:r>
      <w:proofErr w:type="spellEnd"/>
      <w:r>
        <w:t xml:space="preserve"> is on track to submit its </w:t>
      </w:r>
      <w:proofErr w:type="gramStart"/>
      <w:r>
        <w:t>reactor  design</w:t>
      </w:r>
      <w:proofErr w:type="gramEnd"/>
      <w:r>
        <w:t xml:space="preserve"> to the NRC by 2012, as is Babcock &amp; Wilcox   for its </w:t>
      </w:r>
      <w:proofErr w:type="spellStart"/>
      <w:r>
        <w:t>mPower</w:t>
      </w:r>
      <w:proofErr w:type="spellEnd"/>
      <w:r>
        <w:t xml:space="preserve"> design. In addition, GE-Hitachi,   which already completed an NRC </w:t>
      </w:r>
      <w:proofErr w:type="spellStart"/>
      <w:r>
        <w:t>preapplication</w:t>
      </w:r>
      <w:proofErr w:type="spellEnd"/>
      <w:r>
        <w:t xml:space="preserve">   review for its PRISM reactor in 1994, plans to submit its PRISM design for certification in 2012.</w:t>
      </w:r>
    </w:p>
    <w:p w:rsidR="00833444" w:rsidRPr="0078529C" w:rsidRDefault="00833444" w:rsidP="00833444"/>
    <w:p w:rsidR="00833444" w:rsidRDefault="00833444" w:rsidP="00833444">
      <w:pPr>
        <w:pStyle w:val="Heading3"/>
        <w:rPr>
          <w:rStyle w:val="StyleBoldUnderline"/>
          <w:u w:val="none"/>
        </w:rPr>
      </w:pPr>
      <w:r>
        <w:rPr>
          <w:rStyle w:val="StyleBoldUnderline"/>
          <w:u w:val="none"/>
        </w:rPr>
        <w:lastRenderedPageBreak/>
        <w:t>No Commercialization 2NC</w:t>
      </w:r>
    </w:p>
    <w:p w:rsidR="00833444" w:rsidRDefault="00833444" w:rsidP="00833444">
      <w:pPr>
        <w:pStyle w:val="Heading4"/>
      </w:pPr>
      <w:proofErr w:type="spellStart"/>
      <w:proofErr w:type="gramStart"/>
      <w:r>
        <w:t>DoD</w:t>
      </w:r>
      <w:proofErr w:type="spellEnd"/>
      <w:proofErr w:type="gramEnd"/>
      <w:r>
        <w:t xml:space="preserve"> doesn’t drive the domestic market</w:t>
      </w:r>
    </w:p>
    <w:p w:rsidR="00833444" w:rsidRDefault="00833444" w:rsidP="00833444">
      <w:proofErr w:type="spellStart"/>
      <w:r w:rsidRPr="00132234">
        <w:rPr>
          <w:rStyle w:val="StyleStyleBold12pt"/>
        </w:rPr>
        <w:t>Dimotakis</w:t>
      </w:r>
      <w:proofErr w:type="spellEnd"/>
      <w:r w:rsidRPr="00132234">
        <w:rPr>
          <w:rStyle w:val="StyleStyleBold12pt"/>
        </w:rPr>
        <w:t xml:space="preserve"> 6</w:t>
      </w:r>
      <w:r>
        <w:t xml:space="preserve"> (Paul </w:t>
      </w:r>
      <w:proofErr w:type="spellStart"/>
      <w:r>
        <w:t>Dimotakis</w:t>
      </w:r>
      <w:proofErr w:type="spellEnd"/>
      <w:r>
        <w:t xml:space="preserve">, </w:t>
      </w:r>
      <w:proofErr w:type="gramStart"/>
      <w:r>
        <w:t>The</w:t>
      </w:r>
      <w:proofErr w:type="gramEnd"/>
      <w:r>
        <w:t xml:space="preserve"> MITRE Corporation, 2006, December 09, 2006, Reducing </w:t>
      </w:r>
      <w:proofErr w:type="spellStart"/>
      <w:r>
        <w:t>DoD</w:t>
      </w:r>
      <w:proofErr w:type="spellEnd"/>
      <w:r>
        <w:t xml:space="preserve"> Fossil-Fuel Dependence, http://www.fas.org/irp/agency/dod/jason/fossil.pdf)</w:t>
      </w:r>
    </w:p>
    <w:p w:rsidR="00833444" w:rsidRPr="00132234" w:rsidRDefault="00833444" w:rsidP="00833444">
      <w:pPr>
        <w:ind w:left="360" w:right="360"/>
        <w:rPr>
          <w:sz w:val="12"/>
        </w:rPr>
      </w:pPr>
      <w:r w:rsidRPr="00A71706">
        <w:rPr>
          <w:rStyle w:val="StyleBoldUnderline"/>
          <w:highlight w:val="yellow"/>
        </w:rPr>
        <w:t xml:space="preserve">The 2006 </w:t>
      </w:r>
      <w:proofErr w:type="spellStart"/>
      <w:proofErr w:type="gramStart"/>
      <w:r w:rsidRPr="00A71706">
        <w:rPr>
          <w:rStyle w:val="StyleBoldUnderline"/>
          <w:highlight w:val="yellow"/>
        </w:rPr>
        <w:t>DoD</w:t>
      </w:r>
      <w:proofErr w:type="spellEnd"/>
      <w:proofErr w:type="gramEnd"/>
      <w:r w:rsidRPr="00A71706">
        <w:rPr>
          <w:rStyle w:val="StyleBoldUnderline"/>
          <w:highlight w:val="yellow"/>
        </w:rPr>
        <w:t xml:space="preserve"> fossil-fuel budget is</w:t>
      </w:r>
      <w:r w:rsidRPr="00A71706">
        <w:rPr>
          <w:sz w:val="12"/>
          <w:highlight w:val="yellow"/>
        </w:rPr>
        <w:t>,</w:t>
      </w:r>
      <w:r w:rsidRPr="00132234">
        <w:rPr>
          <w:sz w:val="12"/>
        </w:rPr>
        <w:t xml:space="preserve"> approximately, 2.5-</w:t>
      </w:r>
      <w:r w:rsidRPr="00A71706">
        <w:rPr>
          <w:rStyle w:val="StyleBoldUnderline"/>
          <w:highlight w:val="yellow"/>
        </w:rPr>
        <w:t>3% of the national-defense budget</w:t>
      </w:r>
      <w:r w:rsidRPr="00132234">
        <w:rPr>
          <w:sz w:val="12"/>
        </w:rPr>
        <w:t xml:space="preserve">, the range dependent on what is chosen as the total national-defense budget. </w:t>
      </w:r>
      <w:proofErr w:type="gramStart"/>
      <w:r w:rsidRPr="00132234">
        <w:rPr>
          <w:sz w:val="12"/>
        </w:rPr>
        <w:t>iv</w:t>
      </w:r>
      <w:proofErr w:type="gramEnd"/>
      <w:r w:rsidRPr="00132234">
        <w:rPr>
          <w:sz w:val="12"/>
        </w:rPr>
        <w:t xml:space="preserve"> Larger (percentage) </w:t>
      </w:r>
      <w:r w:rsidRPr="00132234">
        <w:rPr>
          <w:rStyle w:val="StyleBoldUnderline"/>
        </w:rPr>
        <w:t>fuel costs are borne by families and many businesses</w:t>
      </w:r>
      <w:r w:rsidRPr="00132234">
        <w:rPr>
          <w:sz w:val="12"/>
        </w:rPr>
        <w:t xml:space="preserve">, for example, </w:t>
      </w:r>
      <w:r w:rsidRPr="00132234">
        <w:rPr>
          <w:rStyle w:val="StyleBoldUnderline"/>
        </w:rPr>
        <w:t xml:space="preserve">and fuel costs have only relatively recently become noticeable to the </w:t>
      </w:r>
      <w:proofErr w:type="spellStart"/>
      <w:r w:rsidRPr="00132234">
        <w:rPr>
          <w:rStyle w:val="StyleBoldUnderline"/>
        </w:rPr>
        <w:t>DoD</w:t>
      </w:r>
      <w:proofErr w:type="spellEnd"/>
      <w:r w:rsidRPr="00132234">
        <w:rPr>
          <w:sz w:val="12"/>
        </w:rPr>
        <w:t xml:space="preserve">. 3. At present, </w:t>
      </w:r>
      <w:r w:rsidRPr="00132234">
        <w:rPr>
          <w:rStyle w:val="StyleBoldUnderline"/>
        </w:rPr>
        <w:t>there is a large spread between oil-production cost and crude-oil prices</w:t>
      </w:r>
      <w:r w:rsidRPr="00132234">
        <w:rPr>
          <w:sz w:val="12"/>
        </w:rPr>
        <w:t xml:space="preserve">. Many projections, however, including that of the U.S. Energy Information Agency, indicate that crude oil prices may well decrease to $40-$50/barrel within the next few years, as production and refining capacity increases to match demand. </w:t>
      </w:r>
      <w:proofErr w:type="gramStart"/>
      <w:r w:rsidRPr="00132234">
        <w:rPr>
          <w:sz w:val="12"/>
        </w:rPr>
        <w:t xml:space="preserve">4. </w:t>
      </w:r>
      <w:proofErr w:type="spellStart"/>
      <w:r w:rsidRPr="00A71706">
        <w:rPr>
          <w:rStyle w:val="StyleBoldUnderline"/>
          <w:highlight w:val="yellow"/>
        </w:rPr>
        <w:t>DoD</w:t>
      </w:r>
      <w:proofErr w:type="spellEnd"/>
      <w:proofErr w:type="gramEnd"/>
      <w:r w:rsidRPr="00A71706">
        <w:rPr>
          <w:rStyle w:val="StyleBoldUnderline"/>
          <w:highlight w:val="yellow"/>
        </w:rPr>
        <w:t xml:space="preserve"> is </w:t>
      </w:r>
      <w:r w:rsidRPr="00A71706">
        <w:rPr>
          <w:rStyle w:val="StyleBoldUnderline"/>
          <w:b/>
          <w:highlight w:val="yellow"/>
        </w:rPr>
        <w:t>not a sufficiently large customer to drive the domestic market</w:t>
      </w:r>
      <w:r w:rsidRPr="00A71706">
        <w:rPr>
          <w:rStyle w:val="StyleBoldUnderline"/>
          <w:highlight w:val="yellow"/>
        </w:rPr>
        <w:t xml:space="preserve"> for demand and consumption of fossil fuel alternatives</w:t>
      </w:r>
      <w:r w:rsidRPr="00132234">
        <w:rPr>
          <w:sz w:val="12"/>
        </w:rPr>
        <w:t xml:space="preserve">, </w:t>
      </w:r>
      <w:r w:rsidRPr="00132234">
        <w:rPr>
          <w:rStyle w:val="StyleBoldUnderline"/>
        </w:rPr>
        <w:t>or to drive</w:t>
      </w:r>
      <w:r w:rsidRPr="00132234">
        <w:rPr>
          <w:sz w:val="12"/>
        </w:rPr>
        <w:t xml:space="preserve"> fuel and transportation </w:t>
      </w:r>
      <w:r w:rsidRPr="00132234">
        <w:rPr>
          <w:rStyle w:val="StyleBoldUnderline"/>
        </w:rPr>
        <w:t>technology developments</w:t>
      </w:r>
      <w:r w:rsidRPr="00132234">
        <w:rPr>
          <w:sz w:val="12"/>
        </w:rPr>
        <w:t xml:space="preserve">, in general. Barring externalities, e.g., subsidies, governmental and departmental directives, etc., </w:t>
      </w:r>
      <w:r w:rsidRPr="00132234">
        <w:rPr>
          <w:rStyle w:val="StyleBoldUnderline"/>
        </w:rPr>
        <w:t>non-fossil-derived fuels are not likely to play a significant role in the next 25 years</w:t>
      </w:r>
      <w:r w:rsidRPr="00132234">
        <w:rPr>
          <w:sz w:val="12"/>
        </w:rPr>
        <w:t xml:space="preserve">. </w:t>
      </w:r>
      <w:proofErr w:type="gramStart"/>
      <w:r w:rsidRPr="00132234">
        <w:rPr>
          <w:sz w:val="12"/>
        </w:rPr>
        <w:t xml:space="preserve">5. </w:t>
      </w:r>
      <w:proofErr w:type="spellStart"/>
      <w:r w:rsidRPr="00A71706">
        <w:rPr>
          <w:rStyle w:val="StyleBoldUnderline"/>
          <w:highlight w:val="yellow"/>
        </w:rPr>
        <w:t>DoD</w:t>
      </w:r>
      <w:proofErr w:type="spellEnd"/>
      <w:proofErr w:type="gramEnd"/>
      <w:r w:rsidRPr="00132234">
        <w:rPr>
          <w:sz w:val="12"/>
        </w:rPr>
        <w:t xml:space="preserve"> fuel </w:t>
      </w:r>
      <w:r w:rsidRPr="00A71706">
        <w:rPr>
          <w:rStyle w:val="StyleBoldUnderline"/>
          <w:highlight w:val="yellow"/>
        </w:rPr>
        <w:t>consumption</w:t>
      </w:r>
      <w:r w:rsidRPr="00132234">
        <w:rPr>
          <w:sz w:val="12"/>
        </w:rPr>
        <w:t xml:space="preserve"> constraints and </w:t>
      </w:r>
      <w:r w:rsidRPr="00A71706">
        <w:rPr>
          <w:rStyle w:val="StyleBoldUnderline"/>
          <w:highlight w:val="yellow"/>
        </w:rPr>
        <w:t>patterns</w:t>
      </w:r>
      <w:r w:rsidRPr="00A71706">
        <w:rPr>
          <w:sz w:val="12"/>
          <w:highlight w:val="yellow"/>
        </w:rPr>
        <w:t xml:space="preserve"> o</w:t>
      </w:r>
      <w:r w:rsidRPr="00132234">
        <w:rPr>
          <w:sz w:val="12"/>
        </w:rPr>
        <w:t xml:space="preserve">f use </w:t>
      </w:r>
      <w:r w:rsidRPr="00A71706">
        <w:rPr>
          <w:rStyle w:val="StyleBoldUnderline"/>
          <w:b/>
          <w:highlight w:val="yellow"/>
        </w:rPr>
        <w:t>do not align well with those of the commercial sector</w:t>
      </w:r>
      <w:r w:rsidRPr="00132234">
        <w:rPr>
          <w:sz w:val="12"/>
        </w:rPr>
        <w:t xml:space="preserve">. Most commercial-sector fuel use, for example, is in ground transportation, with only 4% of domestic petroleum consumption used for aviation. In contrast, almost 60% of </w:t>
      </w:r>
      <w:proofErr w:type="spellStart"/>
      <w:proofErr w:type="gramStart"/>
      <w:r w:rsidRPr="00132234">
        <w:rPr>
          <w:sz w:val="12"/>
        </w:rPr>
        <w:t>DoD</w:t>
      </w:r>
      <w:proofErr w:type="spellEnd"/>
      <w:proofErr w:type="gramEnd"/>
      <w:r w:rsidRPr="00132234">
        <w:rPr>
          <w:sz w:val="12"/>
        </w:rPr>
        <w:t xml:space="preserve"> fuel use is by the Air Force, with additional fuel used in </w:t>
      </w:r>
      <w:proofErr w:type="spellStart"/>
      <w:r w:rsidRPr="00132234">
        <w:rPr>
          <w:sz w:val="12"/>
        </w:rPr>
        <w:t>DoD</w:t>
      </w:r>
      <w:proofErr w:type="spellEnd"/>
      <w:r w:rsidRPr="00132234">
        <w:rPr>
          <w:sz w:val="12"/>
        </w:rPr>
        <w:t xml:space="preserve"> aviation if Naval aviation consumption is included. Options for refueling ships at sea are more limited (or nonexistent) compared to those for commercial vehicles in urban areas. </w:t>
      </w:r>
      <w:r w:rsidRPr="00A71706">
        <w:rPr>
          <w:rStyle w:val="StyleBoldUnderline"/>
          <w:highlight w:val="yellow"/>
        </w:rPr>
        <w:t xml:space="preserve">Options for </w:t>
      </w:r>
      <w:proofErr w:type="spellStart"/>
      <w:proofErr w:type="gramStart"/>
      <w:r w:rsidRPr="00A71706">
        <w:rPr>
          <w:rStyle w:val="StyleBoldUnderline"/>
          <w:highlight w:val="yellow"/>
        </w:rPr>
        <w:t>DoD</w:t>
      </w:r>
      <w:proofErr w:type="spellEnd"/>
      <w:proofErr w:type="gramEnd"/>
      <w:r w:rsidRPr="00A71706">
        <w:rPr>
          <w:rStyle w:val="StyleBoldUnderline"/>
          <w:highlight w:val="yellow"/>
        </w:rPr>
        <w:t xml:space="preserve"> use of electrical energy</w:t>
      </w:r>
      <w:r w:rsidRPr="00132234">
        <w:rPr>
          <w:sz w:val="12"/>
        </w:rPr>
        <w:t xml:space="preserve"> on ground vehicles </w:t>
      </w:r>
      <w:r w:rsidRPr="00A71706">
        <w:rPr>
          <w:rStyle w:val="StyleBoldUnderline"/>
          <w:highlight w:val="yellow"/>
        </w:rPr>
        <w:t>are limited</w:t>
      </w:r>
      <w:r w:rsidRPr="00A71706">
        <w:rPr>
          <w:sz w:val="12"/>
          <w:highlight w:val="yellow"/>
        </w:rPr>
        <w:t>,</w:t>
      </w:r>
      <w:r w:rsidRPr="00132234">
        <w:rPr>
          <w:sz w:val="12"/>
        </w:rPr>
        <w:t xml:space="preserve"> </w:t>
      </w:r>
      <w:r w:rsidRPr="00132234">
        <w:rPr>
          <w:rStyle w:val="StyleBoldUnderline"/>
        </w:rPr>
        <w:t xml:space="preserve">since one </w:t>
      </w:r>
      <w:proofErr w:type="spellStart"/>
      <w:r w:rsidRPr="00132234">
        <w:rPr>
          <w:rStyle w:val="StyleBoldUnderline"/>
        </w:rPr>
        <w:t>can not</w:t>
      </w:r>
      <w:proofErr w:type="spellEnd"/>
      <w:r w:rsidRPr="00132234">
        <w:rPr>
          <w:rStyle w:val="StyleBoldUnderline"/>
        </w:rPr>
        <w:t xml:space="preserve"> expect to plug into the grid in hostile territory</w:t>
      </w:r>
      <w:r w:rsidRPr="00132234">
        <w:rPr>
          <w:sz w:val="12"/>
        </w:rPr>
        <w:t xml:space="preserve">, for example, to refuel/recharge an electric vehicle. Furthermore, </w:t>
      </w:r>
      <w:r w:rsidRPr="00132234">
        <w:rPr>
          <w:rStyle w:val="StyleBoldUnderline"/>
        </w:rPr>
        <w:t xml:space="preserve">drive cycles for </w:t>
      </w:r>
      <w:proofErr w:type="spellStart"/>
      <w:proofErr w:type="gramStart"/>
      <w:r w:rsidRPr="00132234">
        <w:rPr>
          <w:rStyle w:val="StyleBoldUnderline"/>
        </w:rPr>
        <w:t>DoD</w:t>
      </w:r>
      <w:proofErr w:type="spellEnd"/>
      <w:proofErr w:type="gramEnd"/>
      <w:r w:rsidRPr="00132234">
        <w:rPr>
          <w:rStyle w:val="StyleBoldUnderline"/>
        </w:rPr>
        <w:t xml:space="preserve"> ground vehicles differ significantly from EPA drive cycles that</w:t>
      </w:r>
      <w:r w:rsidRPr="00132234">
        <w:rPr>
          <w:sz w:val="12"/>
        </w:rPr>
        <w:t xml:space="preserve">, as a consequence, </w:t>
      </w:r>
      <w:r w:rsidRPr="00132234">
        <w:rPr>
          <w:rStyle w:val="StyleBoldUnderline"/>
        </w:rPr>
        <w:t>provide poor standards for fuel consumption</w:t>
      </w:r>
      <w:r w:rsidRPr="00132234">
        <w:rPr>
          <w:sz w:val="12"/>
        </w:rPr>
        <w:t>.</w:t>
      </w:r>
    </w:p>
    <w:p w:rsidR="00833444" w:rsidRDefault="00833444" w:rsidP="00833444"/>
    <w:p w:rsidR="00833444" w:rsidRPr="00132234" w:rsidRDefault="00833444" w:rsidP="00833444"/>
    <w:p w:rsidR="00833444" w:rsidRDefault="00833444" w:rsidP="00833444">
      <w:pPr>
        <w:pStyle w:val="Heading2"/>
      </w:pPr>
      <w:proofErr w:type="spellStart"/>
      <w:r>
        <w:lastRenderedPageBreak/>
        <w:t>Heg</w:t>
      </w:r>
      <w:proofErr w:type="spellEnd"/>
    </w:p>
    <w:p w:rsidR="00833444" w:rsidRDefault="00833444" w:rsidP="00833444"/>
    <w:p w:rsidR="00833444" w:rsidRDefault="00833444" w:rsidP="00833444">
      <w:pPr>
        <w:pStyle w:val="Heading3"/>
      </w:pPr>
      <w:r>
        <w:lastRenderedPageBreak/>
        <w:t>Grid Resilient – 1NC</w:t>
      </w:r>
    </w:p>
    <w:p w:rsidR="00833444" w:rsidRDefault="00833444" w:rsidP="00833444">
      <w:pPr>
        <w:pStyle w:val="Heading4"/>
      </w:pPr>
      <w:r>
        <w:t>Grid is resilient and sustainable</w:t>
      </w:r>
    </w:p>
    <w:p w:rsidR="00833444" w:rsidRDefault="00833444" w:rsidP="00833444">
      <w:r w:rsidRPr="00B26132">
        <w:rPr>
          <w:rStyle w:val="StyleStyleBold12pt"/>
        </w:rPr>
        <w:t>Clark 12</w:t>
      </w:r>
      <w:r>
        <w:t xml:space="preserve">, MA candidate – Intelligence Studies @ American Military University, senior analyst – </w:t>
      </w:r>
      <w:proofErr w:type="spellStart"/>
      <w:r>
        <w:t>Chenega</w:t>
      </w:r>
      <w:proofErr w:type="spellEnd"/>
      <w:r>
        <w:t xml:space="preserve"> Federal Systems, 4/28/</w:t>
      </w:r>
      <w:r w:rsidRPr="001D5624">
        <w:t>’12</w:t>
      </w:r>
    </w:p>
    <w:p w:rsidR="00833444" w:rsidRDefault="00833444" w:rsidP="00833444">
      <w:r>
        <w:t>(Paul, “The Risk of Disruption or Destruction of Critical U.S. Infrastructure by an Offensive Cyber Attack,” American Military University)</w:t>
      </w:r>
    </w:p>
    <w:p w:rsidR="00833444" w:rsidRPr="001D5624" w:rsidRDefault="00833444" w:rsidP="00833444"/>
    <w:p w:rsidR="00833444" w:rsidRDefault="00833444" w:rsidP="00833444">
      <w:r w:rsidRPr="006A052C">
        <w:rPr>
          <w:rStyle w:val="StyleBoldUnderline"/>
        </w:rPr>
        <w:t>In 2003, a simple physical breakdown occurred</w:t>
      </w:r>
      <w:r>
        <w:t xml:space="preserve"> – trees shorted a power line and caused a</w:t>
      </w:r>
    </w:p>
    <w:p w:rsidR="00833444" w:rsidRDefault="00833444" w:rsidP="00833444">
      <w:proofErr w:type="gramStart"/>
      <w:r>
        <w:t>fault</w:t>
      </w:r>
      <w:proofErr w:type="gramEnd"/>
      <w:r>
        <w:t xml:space="preserve"> – </w:t>
      </w:r>
      <w:r w:rsidRPr="006A052C">
        <w:rPr>
          <w:rStyle w:val="StyleBoldUnderline"/>
        </w:rPr>
        <w:t>that had a cascading effect</w:t>
      </w:r>
      <w:r>
        <w:t xml:space="preserve"> and caused a power blackout across the Northeast (Lewis</w:t>
      </w:r>
    </w:p>
    <w:p w:rsidR="00833444" w:rsidRPr="006A052C" w:rsidRDefault="00833444" w:rsidP="00833444">
      <w:pPr>
        <w:rPr>
          <w:rStyle w:val="StyleBoldUnderline"/>
        </w:rPr>
      </w:pPr>
      <w:r>
        <w:t xml:space="preserve">2010). </w:t>
      </w:r>
      <w:proofErr w:type="gramStart"/>
      <w:r w:rsidRPr="006A052C">
        <w:rPr>
          <w:rStyle w:val="StyleBoldUnderline"/>
        </w:rPr>
        <w:t>This</w:t>
      </w:r>
      <w:proofErr w:type="gramEnd"/>
      <w:r>
        <w:t xml:space="preserve"> singular occurrence </w:t>
      </w:r>
      <w:r w:rsidRPr="006A052C">
        <w:rPr>
          <w:rStyle w:val="StyleBoldUnderline"/>
        </w:rPr>
        <w:t>has been used as evidence that the electrical grid is fragile and</w:t>
      </w:r>
    </w:p>
    <w:p w:rsidR="00833444" w:rsidRDefault="00833444" w:rsidP="00833444">
      <w:proofErr w:type="gramStart"/>
      <w:r w:rsidRPr="006A052C">
        <w:rPr>
          <w:rStyle w:val="StyleBoldUnderline"/>
        </w:rPr>
        <w:t>subject</w:t>
      </w:r>
      <w:proofErr w:type="gramEnd"/>
      <w:r w:rsidRPr="006A052C">
        <w:rPr>
          <w:rStyle w:val="StyleBoldUnderline"/>
        </w:rPr>
        <w:t xml:space="preserve"> to severe disruption</w:t>
      </w:r>
      <w:r>
        <w:t xml:space="preserve"> through cyber-attack, a disruption that could cost billions of dollars,</w:t>
      </w:r>
    </w:p>
    <w:p w:rsidR="00833444" w:rsidRDefault="00833444" w:rsidP="00833444">
      <w:proofErr w:type="gramStart"/>
      <w:r>
        <w:t>brings</w:t>
      </w:r>
      <w:proofErr w:type="gramEnd"/>
      <w:r>
        <w:t xml:space="preserve"> business to a halt, and could even endanger lives – if compounded by other catastrophic</w:t>
      </w:r>
    </w:p>
    <w:p w:rsidR="00833444" w:rsidRDefault="00833444" w:rsidP="00833444">
      <w:proofErr w:type="gramStart"/>
      <w:r>
        <w:t>events</w:t>
      </w:r>
      <w:proofErr w:type="gramEnd"/>
      <w:r>
        <w:t xml:space="preserve"> (Brennan 2012). A power disruption the size of the </w:t>
      </w:r>
      <w:r w:rsidRPr="00F44469">
        <w:rPr>
          <w:rStyle w:val="Emphasis"/>
          <w:highlight w:val="green"/>
        </w:rPr>
        <w:t>2003</w:t>
      </w:r>
      <w:r>
        <w:t xml:space="preserve"> blackout, the worst in American</w:t>
      </w:r>
      <w:r w:rsidRPr="003863A1">
        <w:rPr>
          <w:sz w:val="12"/>
        </w:rPr>
        <w:t xml:space="preserve">¶ </w:t>
      </w:r>
      <w:r>
        <w:t>history at that time (</w:t>
      </w:r>
      <w:proofErr w:type="spellStart"/>
      <w:r>
        <w:t>Minkel</w:t>
      </w:r>
      <w:proofErr w:type="spellEnd"/>
      <w:r>
        <w:t xml:space="preserve"> 2008), </w:t>
      </w:r>
      <w:r w:rsidRPr="00F44469">
        <w:rPr>
          <w:rStyle w:val="Emphasis"/>
          <w:highlight w:val="green"/>
        </w:rPr>
        <w:t>is</w:t>
      </w:r>
      <w:r w:rsidRPr="006A052C">
        <w:rPr>
          <w:rStyle w:val="Emphasis"/>
        </w:rPr>
        <w:t xml:space="preserve"> a </w:t>
      </w:r>
      <w:r w:rsidRPr="00F44469">
        <w:rPr>
          <w:rStyle w:val="Emphasis"/>
          <w:highlight w:val="green"/>
        </w:rPr>
        <w:t>worst case scenario</w:t>
      </w:r>
      <w:r>
        <w:t xml:space="preserve"> and used as an example of the</w:t>
      </w:r>
      <w:r w:rsidRPr="003863A1">
        <w:rPr>
          <w:sz w:val="12"/>
        </w:rPr>
        <w:t xml:space="preserve">¶ </w:t>
      </w:r>
      <w:r>
        <w:t xml:space="preserve">fragility of the U.S. energy grid. </w:t>
      </w:r>
      <w:r w:rsidRPr="006A052C">
        <w:rPr>
          <w:rStyle w:val="Emphasis"/>
        </w:rPr>
        <w:t xml:space="preserve">This </w:t>
      </w:r>
      <w:r w:rsidRPr="00F44469">
        <w:rPr>
          <w:rStyle w:val="Emphasis"/>
          <w:highlight w:val="green"/>
        </w:rPr>
        <w:t>perceived fragility is not real</w:t>
      </w:r>
      <w:r w:rsidRPr="006A052C">
        <w:rPr>
          <w:rStyle w:val="Emphasis"/>
        </w:rPr>
        <w:t xml:space="preserve"> when </w:t>
      </w:r>
      <w:r w:rsidRPr="00F44469">
        <w:rPr>
          <w:rStyle w:val="Emphasis"/>
          <w:highlight w:val="green"/>
        </w:rPr>
        <w:t>viewed in</w:t>
      </w:r>
      <w:r w:rsidRPr="006A052C">
        <w:rPr>
          <w:rStyle w:val="Emphasis"/>
        </w:rPr>
        <w:t xml:space="preserve"> the </w:t>
      </w:r>
      <w:r w:rsidRPr="00F44469">
        <w:rPr>
          <w:rStyle w:val="Emphasis"/>
          <w:highlight w:val="green"/>
        </w:rPr>
        <w:t>context</w:t>
      </w:r>
      <w:r w:rsidRPr="003863A1">
        <w:rPr>
          <w:rStyle w:val="Emphasis"/>
          <w:sz w:val="12"/>
        </w:rPr>
        <w:t xml:space="preserve">¶ </w:t>
      </w:r>
      <w:r w:rsidRPr="00F44469">
        <w:rPr>
          <w:rStyle w:val="Emphasis"/>
          <w:highlight w:val="green"/>
        </w:rPr>
        <w:t>of the robustness of the</w:t>
      </w:r>
      <w:r w:rsidRPr="006A052C">
        <w:rPr>
          <w:rStyle w:val="Emphasis"/>
        </w:rPr>
        <w:t xml:space="preserve"> electrical </w:t>
      </w:r>
      <w:r w:rsidRPr="00F44469">
        <w:rPr>
          <w:rStyle w:val="Emphasis"/>
          <w:highlight w:val="green"/>
        </w:rPr>
        <w:t>grid</w:t>
      </w:r>
      <w:r w:rsidRPr="006A052C">
        <w:rPr>
          <w:rStyle w:val="Emphasis"/>
        </w:rPr>
        <w:t>.</w:t>
      </w:r>
      <w:r w:rsidRPr="003863A1">
        <w:rPr>
          <w:rStyle w:val="Emphasis"/>
          <w:sz w:val="12"/>
        </w:rPr>
        <w:t xml:space="preserve">¶ </w:t>
      </w:r>
      <w:r>
        <w:t>When asked about cyber-attacks against the electrical grid in April of 2012, the</w:t>
      </w:r>
      <w:r w:rsidRPr="003863A1">
        <w:rPr>
          <w:sz w:val="12"/>
        </w:rPr>
        <w:t xml:space="preserve">¶ </w:t>
      </w:r>
      <w:r w:rsidRPr="006A052C">
        <w:rPr>
          <w:rStyle w:val="StyleBoldUnderline"/>
        </w:rPr>
        <w:t xml:space="preserve">intelligence </w:t>
      </w:r>
      <w:r w:rsidRPr="00D72080">
        <w:rPr>
          <w:rStyle w:val="StyleBoldUnderline"/>
          <w:highlight w:val="green"/>
        </w:rPr>
        <w:t>chief of U.S. Cyber Command</w:t>
      </w:r>
      <w:r>
        <w:t xml:space="preserve"> Rear Admiral Samuel </w:t>
      </w:r>
      <w:r w:rsidRPr="006A052C">
        <w:rPr>
          <w:rStyle w:val="StyleBoldUnderline"/>
        </w:rPr>
        <w:t xml:space="preserve">Cox </w:t>
      </w:r>
      <w:r w:rsidRPr="00D72080">
        <w:rPr>
          <w:rStyle w:val="StyleBoldUnderline"/>
          <w:highlight w:val="green"/>
        </w:rPr>
        <w:t>stated</w:t>
      </w:r>
      <w:r w:rsidRPr="006A052C">
        <w:rPr>
          <w:rStyle w:val="StyleBoldUnderline"/>
        </w:rPr>
        <w:t xml:space="preserve"> that </w:t>
      </w:r>
      <w:r w:rsidRPr="00D72080">
        <w:rPr>
          <w:rStyle w:val="StyleBoldUnderline"/>
          <w:highlight w:val="green"/>
        </w:rPr>
        <w:t>an attack was</w:t>
      </w:r>
      <w:r w:rsidRPr="003863A1">
        <w:rPr>
          <w:rStyle w:val="StyleBoldUnderline"/>
          <w:sz w:val="12"/>
          <w:highlight w:val="green"/>
        </w:rPr>
        <w:t xml:space="preserve">¶ </w:t>
      </w:r>
      <w:r w:rsidRPr="00D72080">
        <w:rPr>
          <w:rStyle w:val="StyleBoldUnderline"/>
          <w:highlight w:val="green"/>
        </w:rPr>
        <w:t>unlikely</w:t>
      </w:r>
      <w:r w:rsidRPr="006A052C">
        <w:rPr>
          <w:rStyle w:val="StyleBoldUnderline"/>
        </w:rPr>
        <w:t xml:space="preserve"> to succeed </w:t>
      </w:r>
      <w:r w:rsidRPr="00D72080">
        <w:rPr>
          <w:rStyle w:val="StyleBoldUnderline"/>
          <w:highlight w:val="green"/>
        </w:rPr>
        <w:t>because</w:t>
      </w:r>
      <w:r w:rsidRPr="006A052C">
        <w:rPr>
          <w:rStyle w:val="StyleBoldUnderline"/>
        </w:rPr>
        <w:t xml:space="preserve"> of the “</w:t>
      </w:r>
      <w:r w:rsidRPr="00D72080">
        <w:rPr>
          <w:rStyle w:val="Emphasis"/>
          <w:highlight w:val="green"/>
        </w:rPr>
        <w:t>huge amounts of resiliency</w:t>
      </w:r>
      <w:r w:rsidRPr="006A052C">
        <w:rPr>
          <w:rStyle w:val="Emphasis"/>
        </w:rPr>
        <w:t xml:space="preserve"> built </w:t>
      </w:r>
      <w:r w:rsidRPr="00D72080">
        <w:rPr>
          <w:rStyle w:val="Emphasis"/>
          <w:highlight w:val="green"/>
        </w:rPr>
        <w:t>in</w:t>
      </w:r>
      <w:r w:rsidRPr="006A052C">
        <w:rPr>
          <w:rStyle w:val="Emphasis"/>
        </w:rPr>
        <w:t xml:space="preserve">to </w:t>
      </w:r>
      <w:r w:rsidRPr="00D72080">
        <w:rPr>
          <w:rStyle w:val="Emphasis"/>
          <w:highlight w:val="green"/>
        </w:rPr>
        <w:t>the</w:t>
      </w:r>
      <w:r>
        <w:t xml:space="preserve"> [electrical] </w:t>
      </w:r>
      <w:r w:rsidRPr="00D72080">
        <w:rPr>
          <w:rStyle w:val="Emphasis"/>
          <w:highlight w:val="green"/>
        </w:rPr>
        <w:t>system</w:t>
      </w:r>
      <w:r w:rsidRPr="003863A1">
        <w:rPr>
          <w:sz w:val="12"/>
        </w:rPr>
        <w:t xml:space="preserve">¶ </w:t>
      </w:r>
      <w:r w:rsidRPr="006A052C">
        <w:rPr>
          <w:rStyle w:val="Emphasis"/>
        </w:rPr>
        <w:t>that makes that kind of catastrophic thing very difficult</w:t>
      </w:r>
      <w:r>
        <w:t>” (</w:t>
      </w:r>
      <w:proofErr w:type="spellStart"/>
      <w:r>
        <w:t>Capaccio</w:t>
      </w:r>
      <w:proofErr w:type="spellEnd"/>
      <w:r>
        <w:t xml:space="preserve"> 2012). </w:t>
      </w:r>
      <w:r w:rsidRPr="006A052C">
        <w:rPr>
          <w:rStyle w:val="StyleBoldUnderline"/>
        </w:rPr>
        <w:t>This optimistic view</w:t>
      </w:r>
      <w:r w:rsidRPr="003863A1">
        <w:rPr>
          <w:rStyle w:val="StyleBoldUnderline"/>
          <w:sz w:val="12"/>
        </w:rPr>
        <w:t xml:space="preserve">¶ </w:t>
      </w:r>
      <w:r w:rsidRPr="006A052C">
        <w:rPr>
          <w:rStyle w:val="StyleBoldUnderline"/>
        </w:rPr>
        <w:t xml:space="preserve">is supported by an electrical grid that has </w:t>
      </w:r>
      <w:r w:rsidRPr="006A052C">
        <w:rPr>
          <w:rStyle w:val="StyleBoldUnderline"/>
          <w:b/>
        </w:rPr>
        <w:t>proven to be robust in the face of large natural</w:t>
      </w:r>
      <w:r w:rsidRPr="003863A1">
        <w:rPr>
          <w:rStyle w:val="StyleBoldUnderline"/>
          <w:b/>
          <w:sz w:val="12"/>
        </w:rPr>
        <w:t xml:space="preserve">¶ </w:t>
      </w:r>
      <w:r w:rsidRPr="006A052C">
        <w:rPr>
          <w:rStyle w:val="StyleBoldUnderline"/>
          <w:b/>
        </w:rPr>
        <w:t>catastrophes.</w:t>
      </w:r>
      <w:r>
        <w:t xml:space="preserve"> </w:t>
      </w:r>
      <w:r w:rsidRPr="006A052C">
        <w:rPr>
          <w:rStyle w:val="StyleBoldUnderline"/>
        </w:rPr>
        <w:t>Complex systems like the electrical grid</w:t>
      </w:r>
      <w: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t xml:space="preserve"> Despite efforts to reduce the risk out power outages, the risk is always</w:t>
      </w:r>
      <w:r w:rsidRPr="003863A1">
        <w:rPr>
          <w:sz w:val="12"/>
        </w:rPr>
        <w:t xml:space="preserve">¶ </w:t>
      </w:r>
      <w:r>
        <w:t xml:space="preserve">present. </w:t>
      </w:r>
      <w:r w:rsidRPr="006A052C">
        <w:rPr>
          <w:rStyle w:val="StyleBoldUnderline"/>
        </w:rPr>
        <w:t xml:space="preserve">Power </w:t>
      </w:r>
      <w:r w:rsidRPr="00D72080">
        <w:rPr>
          <w:rStyle w:val="StyleBoldUnderline"/>
          <w:highlight w:val="green"/>
        </w:rPr>
        <w:t>outages</w:t>
      </w:r>
      <w:r>
        <w:t xml:space="preserve"> that affect more than 50,000 people </w:t>
      </w:r>
      <w:r w:rsidRPr="006A052C">
        <w:rPr>
          <w:rStyle w:val="StyleBoldUnderline"/>
        </w:rPr>
        <w:t>have occurred steadily over the last</w:t>
      </w:r>
      <w:r w:rsidRPr="003863A1">
        <w:rPr>
          <w:rStyle w:val="StyleBoldUnderline"/>
          <w:sz w:val="12"/>
        </w:rPr>
        <w:t xml:space="preserve">¶ </w:t>
      </w:r>
      <w:r w:rsidRPr="006A052C">
        <w:rPr>
          <w:rStyle w:val="StyleBoldUnderline"/>
        </w:rPr>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w:t>
      </w:r>
      <w:proofErr w:type="spellStart"/>
      <w:r>
        <w:t>Minkel</w:t>
      </w:r>
      <w:proofErr w:type="spellEnd"/>
      <w:r w:rsidRPr="003863A1">
        <w:rPr>
          <w:sz w:val="12"/>
        </w:rPr>
        <w:t xml:space="preserve">¶ </w:t>
      </w:r>
      <w:r>
        <w:t xml:space="preserve">2008). In a complex system that is always at risk of disruption, </w:t>
      </w:r>
      <w:r w:rsidRPr="006A052C">
        <w:rPr>
          <w:rStyle w:val="StyleBoldUnderline"/>
        </w:rPr>
        <w:t xml:space="preserve">the </w:t>
      </w:r>
      <w:r w:rsidRPr="00D72080">
        <w:rPr>
          <w:rStyle w:val="StyleBoldUnderline"/>
          <w:highlight w:val="green"/>
        </w:rPr>
        <w:t>effect is mitigated by policies</w:t>
      </w:r>
      <w:r w:rsidRPr="003863A1">
        <w:rPr>
          <w:rStyle w:val="StyleBoldUnderline"/>
          <w:sz w:val="12"/>
        </w:rPr>
        <w:t xml:space="preserve">¶ </w:t>
      </w:r>
      <w:r w:rsidRPr="006A052C">
        <w:rPr>
          <w:rStyle w:val="StyleBoldUnderline"/>
        </w:rPr>
        <w:t xml:space="preserve">and procedures </w:t>
      </w:r>
      <w:r w:rsidRPr="00D72080">
        <w:rPr>
          <w:rStyle w:val="StyleBoldUnderline"/>
          <w:highlight w:val="green"/>
        </w:rPr>
        <w:t>that</w:t>
      </w:r>
      <w:r w:rsidRPr="006A052C">
        <w:rPr>
          <w:rStyle w:val="StyleBoldUnderline"/>
        </w:rPr>
        <w:t xml:space="preserve"> are meant to </w:t>
      </w:r>
      <w:r w:rsidRPr="00D72080">
        <w:rPr>
          <w:rStyle w:val="StyleBoldUnderline"/>
          <w:highlight w:val="green"/>
        </w:rPr>
        <w:t>restore services</w:t>
      </w:r>
      <w:r w:rsidRPr="006A052C">
        <w:rPr>
          <w:rStyle w:val="StyleBoldUnderline"/>
        </w:rPr>
        <w:t xml:space="preserve"> as quickly as possible. The most visible of these policies is the interstate Emergency Management</w:t>
      </w:r>
      <w:r>
        <w:t xml:space="preserve"> Assistance </w:t>
      </w:r>
      <w:r w:rsidRPr="006A052C">
        <w:rPr>
          <w:rStyle w:val="StyleBoldUnderline"/>
        </w:rPr>
        <w:t>Compact</w:t>
      </w:r>
      <w:r>
        <w:t>, a legally binding</w:t>
      </w:r>
      <w:r w:rsidRPr="003863A1">
        <w:rPr>
          <w:sz w:val="12"/>
        </w:rPr>
        <w:t xml:space="preserve">¶ </w:t>
      </w:r>
      <w:r>
        <w:t xml:space="preserve">agreement </w:t>
      </w:r>
      <w:r w:rsidRPr="006A052C">
        <w:rPr>
          <w:rStyle w:val="StyleBoldUnderline"/>
        </w:rPr>
        <w:t>allowing combined resources to be quickly deployed in response to</w:t>
      </w:r>
      <w:r w:rsidRPr="006A052C">
        <w:t xml:space="preserve"> a </w:t>
      </w:r>
      <w:r w:rsidRPr="006A052C">
        <w:rPr>
          <w:rStyle w:val="StyleBoldUnderline"/>
        </w:rPr>
        <w:t>catastrophic</w:t>
      </w:r>
      <w:r w:rsidRPr="003863A1">
        <w:rPr>
          <w:rStyle w:val="StyleBoldUnderline"/>
          <w:sz w:val="12"/>
        </w:rPr>
        <w:t xml:space="preserve">¶ </w:t>
      </w:r>
      <w:r w:rsidRPr="006A052C">
        <w:t xml:space="preserve">disaster </w:t>
      </w:r>
      <w:r>
        <w:t xml:space="preserve">such as </w:t>
      </w:r>
      <w:r w:rsidRPr="006A052C">
        <w:rPr>
          <w:rStyle w:val="StyleBoldUnderline"/>
        </w:rPr>
        <w:t>power outages</w:t>
      </w:r>
      <w:r>
        <w:t xml:space="preserve"> following a severe hurricane (</w:t>
      </w:r>
      <w:proofErr w:type="spellStart"/>
      <w:r>
        <w:t>Kapucu</w:t>
      </w:r>
      <w:proofErr w:type="spellEnd"/>
      <w:r>
        <w:t xml:space="preserve">, </w:t>
      </w:r>
      <w:proofErr w:type="spellStart"/>
      <w:r>
        <w:t>Augustin</w:t>
      </w:r>
      <w:proofErr w:type="spellEnd"/>
      <w:r>
        <w:t xml:space="preserve"> and </w:t>
      </w:r>
      <w:proofErr w:type="spellStart"/>
      <w:r>
        <w:t>Garayev</w:t>
      </w:r>
      <w:proofErr w:type="spellEnd"/>
      <w:r w:rsidRPr="003863A1">
        <w:rPr>
          <w:sz w:val="12"/>
        </w:rPr>
        <w:t xml:space="preserve">¶ </w:t>
      </w:r>
      <w:r>
        <w:t>2009).</w:t>
      </w:r>
      <w:r w:rsidRPr="003863A1">
        <w:rPr>
          <w:sz w:val="12"/>
        </w:rPr>
        <w:t xml:space="preserve">¶ </w:t>
      </w:r>
      <w:r w:rsidRPr="00521B26">
        <w:rPr>
          <w:rStyle w:val="StyleBoldUnderline"/>
        </w:rPr>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F31CA4">
        <w:rPr>
          <w:rStyle w:val="StyleBoldUnderline"/>
          <w:b/>
          <w:highlight w:val="green"/>
        </w:rPr>
        <w:t>Despite blizzards, earthquakes</w:t>
      </w:r>
      <w:r w:rsidRPr="00521B26">
        <w:rPr>
          <w:rStyle w:val="StyleBoldUnderline"/>
          <w:b/>
        </w:rPr>
        <w:t xml:space="preserve">, fires, </w:t>
      </w:r>
      <w:r w:rsidRPr="00F31CA4">
        <w:rPr>
          <w:rStyle w:val="StyleBoldUnderline"/>
          <w:b/>
          <w:highlight w:val="green"/>
        </w:rPr>
        <w:t>and hurricanes</w:t>
      </w:r>
      <w:r>
        <w:t xml:space="preserve"> that cause blackouts, </w:t>
      </w:r>
      <w:r w:rsidRPr="00F31CA4">
        <w:rPr>
          <w:rStyle w:val="Emphasis"/>
          <w:highlight w:val="green"/>
        </w:rPr>
        <w:t>the economy</w:t>
      </w:r>
      <w:r>
        <w:t xml:space="preserve"> is</w:t>
      </w:r>
      <w:r w:rsidRPr="003863A1">
        <w:rPr>
          <w:sz w:val="12"/>
        </w:rPr>
        <w:t xml:space="preserve">¶ </w:t>
      </w:r>
      <w:r>
        <w:t xml:space="preserve">affected but </w:t>
      </w:r>
      <w:r w:rsidRPr="00F31CA4">
        <w:rPr>
          <w:rStyle w:val="Emphasis"/>
          <w:highlight w:val="green"/>
        </w:rPr>
        <w:t>does not collapse</w:t>
      </w:r>
      <w:r>
        <w:t xml:space="preserve"> and </w:t>
      </w:r>
      <w:r w:rsidRPr="00521B26">
        <w:rPr>
          <w:rStyle w:val="StyleBoldUnderline"/>
        </w:rPr>
        <w:t>even after massive damage</w:t>
      </w:r>
      <w:r>
        <w:t xml:space="preserve"> like that caused by Hurricane</w:t>
      </w:r>
      <w:r w:rsidRPr="003863A1">
        <w:rPr>
          <w:sz w:val="12"/>
        </w:rPr>
        <w:t xml:space="preserve">¶ </w:t>
      </w:r>
      <w:r>
        <w:t xml:space="preserve">Katrina, </w:t>
      </w:r>
      <w:r w:rsidRPr="00F31CA4">
        <w:rPr>
          <w:rStyle w:val="Emphasis"/>
          <w:highlight w:val="green"/>
        </w:rPr>
        <w:t>national security is not affected</w:t>
      </w:r>
      <w:r>
        <w:t xml:space="preserve"> because U.S. military capability is not degraded (Lewis</w:t>
      </w:r>
      <w:r w:rsidRPr="003863A1">
        <w:rPr>
          <w:sz w:val="12"/>
        </w:rPr>
        <w:t xml:space="preserve">¶ </w:t>
      </w:r>
      <w:r>
        <w:t>2010).</w:t>
      </w:r>
      <w:r w:rsidRPr="003863A1">
        <w:rPr>
          <w:sz w:val="12"/>
        </w:rPr>
        <w:t xml:space="preserve">¶ </w:t>
      </w:r>
      <w:r w:rsidRPr="00521B26">
        <w:rPr>
          <w:rStyle w:val="StyleBoldUnderline"/>
        </w:rPr>
        <w:t>Cyber-security is an ever-increasing concern</w:t>
      </w:r>
      <w:r>
        <w:t xml:space="preserve"> in an increasingly electronic and</w:t>
      </w:r>
      <w:r w:rsidRPr="003863A1">
        <w:rPr>
          <w:sz w:val="12"/>
        </w:rPr>
        <w:t xml:space="preserve">¶ </w:t>
      </w:r>
      <w:r>
        <w:t xml:space="preserve">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t xml:space="preserve">” (National Security Council </w:t>
      </w:r>
      <w:proofErr w:type="spellStart"/>
      <w:r>
        <w:t>n.d.</w:t>
      </w:r>
      <w:proofErr w:type="spellEnd"/>
      <w:r>
        <w:t>) because cyber-attacks are expected to become the</w:t>
      </w:r>
      <w:r w:rsidRPr="003863A1">
        <w:rPr>
          <w:sz w:val="12"/>
        </w:rPr>
        <w:t xml:space="preserve">¶ </w:t>
      </w:r>
      <w:r>
        <w:t xml:space="preserve">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t xml:space="preserve"> (</w:t>
      </w:r>
      <w:proofErr w:type="spellStart"/>
      <w:r>
        <w:t>Brito</w:t>
      </w:r>
      <w:proofErr w:type="spellEnd"/>
      <w:r>
        <w:t xml:space="preserve">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t xml:space="preserve"> for cyber-security </w:t>
      </w:r>
      <w:r w:rsidRPr="00521B26">
        <w:rPr>
          <w:rStyle w:val="StyleBoldUnderline"/>
        </w:rPr>
        <w:t>has been significantly increased</w:t>
      </w:r>
      <w:r>
        <w:t xml:space="preserve"> (U.S. Senate</w:t>
      </w:r>
      <w:r w:rsidRPr="003863A1">
        <w:rPr>
          <w:sz w:val="12"/>
        </w:rPr>
        <w:t xml:space="preserve">¶ </w:t>
      </w:r>
      <w:r>
        <w:t>Committee on Homeland Security and Governmental Affairs 2012).</w:t>
      </w:r>
    </w:p>
    <w:p w:rsidR="00833444" w:rsidRDefault="00833444" w:rsidP="00833444">
      <w:pPr>
        <w:rPr>
          <w:sz w:val="16"/>
        </w:rPr>
      </w:pPr>
    </w:p>
    <w:p w:rsidR="00833444" w:rsidRDefault="00833444" w:rsidP="00833444">
      <w:pPr>
        <w:pStyle w:val="Heading3"/>
      </w:pPr>
      <w:r>
        <w:lastRenderedPageBreak/>
        <w:t>Backup</w:t>
      </w:r>
    </w:p>
    <w:p w:rsidR="00833444" w:rsidRPr="00514A1A" w:rsidRDefault="00833444" w:rsidP="00833444">
      <w:pPr>
        <w:pStyle w:val="Heading4"/>
        <w:rPr>
          <w:rFonts w:cs="Times New Roman"/>
        </w:rPr>
      </w:pPr>
      <w:r w:rsidRPr="00514A1A">
        <w:rPr>
          <w:rFonts w:cs="Times New Roman"/>
        </w:rPr>
        <w:t>The military isn’t stupid – backup capacity solves blackouts</w:t>
      </w:r>
    </w:p>
    <w:p w:rsidR="00833444" w:rsidRPr="00514A1A" w:rsidRDefault="00833444" w:rsidP="00833444">
      <w:proofErr w:type="spellStart"/>
      <w:r w:rsidRPr="00514A1A">
        <w:rPr>
          <w:rStyle w:val="StyleStyleBold12pt"/>
        </w:rPr>
        <w:t>Aimone</w:t>
      </w:r>
      <w:proofErr w:type="spellEnd"/>
      <w:r w:rsidRPr="00514A1A">
        <w:rPr>
          <w:rStyle w:val="StyleStyleBold12pt"/>
        </w:rPr>
        <w:t xml:space="preserve"> 9-12</w:t>
      </w:r>
      <w:r w:rsidRPr="00514A1A">
        <w:t xml:space="preserve"> (Dr. Michael, Director of Business Enterprise Integration – Office of the Deputy Under Secretary of Defense (Installations and Environment), “Statement Before the House Committee on Homeland Security, Subcommittee on </w:t>
      </w:r>
      <w:proofErr w:type="spellStart"/>
      <w:r w:rsidRPr="00514A1A">
        <w:t>Cybersecurity</w:t>
      </w:r>
      <w:proofErr w:type="spellEnd"/>
      <w:r w:rsidRPr="00514A1A">
        <w:t>, Infrastructure Protection and Security Technologies,” 2012, http://homeland.house.gov/sites/homeland.house.gov/files/Testimony%20-%20Aimone.pdf)</w:t>
      </w:r>
    </w:p>
    <w:p w:rsidR="00833444" w:rsidRPr="00514A1A" w:rsidRDefault="00833444" w:rsidP="00833444">
      <w:pPr>
        <w:ind w:left="360" w:right="360"/>
        <w:rPr>
          <w:sz w:val="14"/>
        </w:rPr>
      </w:pPr>
      <w:proofErr w:type="spellStart"/>
      <w:proofErr w:type="gramStart"/>
      <w:r w:rsidRPr="00514A1A">
        <w:rPr>
          <w:rStyle w:val="StyleBoldUnderline"/>
        </w:rPr>
        <w:t>DoD’s</w:t>
      </w:r>
      <w:proofErr w:type="spellEnd"/>
      <w:proofErr w:type="gramEnd"/>
      <w:r w:rsidRPr="00514A1A">
        <w:rPr>
          <w:rStyle w:val="StyleBoldUnderline"/>
        </w:rPr>
        <w:t xml:space="preserve"> facility energy strategy is also focused heavily on grid security</w:t>
      </w:r>
      <w:r w:rsidRPr="00514A1A">
        <w:rPr>
          <w:sz w:val="14"/>
        </w:rPr>
        <w:t xml:space="preserve"> </w:t>
      </w:r>
      <w:r w:rsidRPr="00514A1A">
        <w:rPr>
          <w:rStyle w:val="StyleBoldUnderline"/>
        </w:rPr>
        <w:t>in the name of mission assurance</w:t>
      </w:r>
      <w:r w:rsidRPr="00514A1A">
        <w:rPr>
          <w:sz w:val="14"/>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w:t>
      </w:r>
      <w:r w:rsidRPr="00514A1A">
        <w:rPr>
          <w:rStyle w:val="StyleBoldUnderline"/>
        </w:rPr>
        <w:t>These installations are largely dependent on a commercial power grid</w:t>
      </w:r>
      <w:r w:rsidRPr="00514A1A">
        <w:rPr>
          <w:sz w:val="14"/>
        </w:rPr>
        <w:t xml:space="preserve"> that is vulnerable to disruption due to aging infrastructure, weather-related events, and potential kinetic, </w:t>
      </w:r>
      <w:proofErr w:type="spellStart"/>
      <w:r w:rsidRPr="00514A1A">
        <w:rPr>
          <w:sz w:val="14"/>
        </w:rPr>
        <w:t>cyber attack</w:t>
      </w:r>
      <w:proofErr w:type="spellEnd"/>
      <w:r w:rsidRPr="00514A1A">
        <w:rPr>
          <w:sz w:val="14"/>
        </w:rPr>
        <w:t xml:space="preserve">. In 2008, the Defense Science Board warned that </w:t>
      </w:r>
      <w:proofErr w:type="spellStart"/>
      <w:proofErr w:type="gramStart"/>
      <w:r w:rsidRPr="00514A1A">
        <w:rPr>
          <w:sz w:val="14"/>
        </w:rPr>
        <w:t>DoD’s</w:t>
      </w:r>
      <w:proofErr w:type="spellEnd"/>
      <w:proofErr w:type="gramEnd"/>
      <w:r w:rsidRPr="00514A1A">
        <w:rPr>
          <w:sz w:val="14"/>
        </w:rPr>
        <w:t xml:space="preserve"> reliance on a fragile power grid to deliver electricity to its bases places critical missions at risk. 1 Standby Power Generation Currently, </w:t>
      </w:r>
      <w:proofErr w:type="spellStart"/>
      <w:proofErr w:type="gramStart"/>
      <w:r w:rsidRPr="00514A1A">
        <w:rPr>
          <w:rStyle w:val="StyleBoldUnderline"/>
          <w:highlight w:val="yellow"/>
        </w:rPr>
        <w:t>DoD</w:t>
      </w:r>
      <w:proofErr w:type="spellEnd"/>
      <w:proofErr w:type="gramEnd"/>
      <w:r w:rsidRPr="00514A1A">
        <w:rPr>
          <w:rStyle w:val="StyleBoldUnderline"/>
          <w:highlight w:val="yellow"/>
        </w:rPr>
        <w:t xml:space="preserve"> ensures</w:t>
      </w:r>
      <w:r w:rsidRPr="00514A1A">
        <w:rPr>
          <w:rStyle w:val="StyleBoldUnderline"/>
        </w:rPr>
        <w:t xml:space="preserve"> that it can continue </w:t>
      </w:r>
      <w:r w:rsidRPr="00514A1A">
        <w:rPr>
          <w:rStyle w:val="StyleBoldUnderline"/>
          <w:highlight w:val="yellow"/>
        </w:rPr>
        <w:t>mission critical activities</w:t>
      </w:r>
      <w:r w:rsidRPr="00514A1A">
        <w:rPr>
          <w:rStyle w:val="StyleBoldUnderline"/>
        </w:rPr>
        <w:t xml:space="preserve"> on base largely </w:t>
      </w:r>
      <w:r w:rsidRPr="00514A1A">
        <w:rPr>
          <w:rStyle w:val="StyleBoldUnderline"/>
          <w:b/>
          <w:highlight w:val="yellow"/>
        </w:rPr>
        <w:t>through its fleet of on-site power generation equipment</w:t>
      </w:r>
      <w:r w:rsidRPr="00514A1A">
        <w:rPr>
          <w:sz w:val="14"/>
        </w:rPr>
        <w:t xml:space="preserve">. </w:t>
      </w:r>
      <w:r w:rsidRPr="00514A1A">
        <w:rPr>
          <w:rStyle w:val="StyleBoldUnderline"/>
          <w:highlight w:val="yellow"/>
        </w:rPr>
        <w:t>This equipment</w:t>
      </w:r>
      <w:r w:rsidRPr="00514A1A">
        <w:rPr>
          <w:rStyle w:val="StyleBoldUnderline"/>
        </w:rPr>
        <w:t xml:space="preserve"> is connected to essential mission systems and </w:t>
      </w:r>
      <w:r w:rsidRPr="00514A1A">
        <w:rPr>
          <w:rStyle w:val="Emphasis"/>
          <w:highlight w:val="yellow"/>
        </w:rPr>
        <w:t>automatically operates in the event of a commercial grid outage</w:t>
      </w:r>
      <w:r w:rsidRPr="00514A1A">
        <w:rPr>
          <w:sz w:val="14"/>
        </w:rPr>
        <w:t xml:space="preserve">. In addition, </w:t>
      </w:r>
      <w:r w:rsidRPr="00514A1A">
        <w:rPr>
          <w:rStyle w:val="StyleBoldUnderline"/>
          <w:highlight w:val="yellow"/>
        </w:rPr>
        <w:t xml:space="preserve">each installation has </w:t>
      </w:r>
      <w:r w:rsidRPr="00514A1A">
        <w:rPr>
          <w:rStyle w:val="Emphasis"/>
          <w:highlight w:val="yellow"/>
        </w:rPr>
        <w:t>standby generators</w:t>
      </w:r>
      <w:r w:rsidRPr="00514A1A">
        <w:rPr>
          <w:rStyle w:val="StyleBoldUnderline"/>
        </w:rPr>
        <w:t xml:space="preserve"> in storage for repositioning as required</w:t>
      </w:r>
      <w:r w:rsidRPr="00514A1A">
        <w:rPr>
          <w:sz w:val="14"/>
        </w:rPr>
        <w:t xml:space="preserve">. Facility power production specialists ensure that the </w:t>
      </w:r>
      <w:r w:rsidRPr="00514A1A">
        <w:rPr>
          <w:rStyle w:val="StyleBoldUnderline"/>
          <w:b/>
          <w:highlight w:val="yellow"/>
        </w:rPr>
        <w:t>generators are primed and ready to work</w:t>
      </w:r>
      <w:r w:rsidRPr="00514A1A">
        <w:rPr>
          <w:sz w:val="14"/>
        </w:rPr>
        <w:t xml:space="preserve">, </w:t>
      </w:r>
      <w:r w:rsidRPr="00514A1A">
        <w:rPr>
          <w:rStyle w:val="StyleBoldUnderline"/>
        </w:rPr>
        <w:t xml:space="preserve">and that </w:t>
      </w:r>
      <w:r w:rsidRPr="00514A1A">
        <w:rPr>
          <w:rStyle w:val="StyleBoldUnderline"/>
          <w:highlight w:val="yellow"/>
        </w:rPr>
        <w:t xml:space="preserve">they are </w:t>
      </w:r>
      <w:r w:rsidRPr="00514A1A">
        <w:rPr>
          <w:rStyle w:val="Emphasis"/>
          <w:highlight w:val="yellow"/>
        </w:rPr>
        <w:t>maintained and fueled during an emergency</w:t>
      </w:r>
      <w:r w:rsidRPr="00514A1A">
        <w:rPr>
          <w:sz w:val="14"/>
          <w:highlight w:val="yellow"/>
        </w:rPr>
        <w:t>.</w:t>
      </w:r>
      <w:r w:rsidRPr="00514A1A">
        <w:rPr>
          <w:sz w:val="14"/>
        </w:rPr>
        <w:t xml:space="preserve"> </w:t>
      </w:r>
      <w:r w:rsidRPr="00514A1A">
        <w:rPr>
          <w:rStyle w:val="StyleBoldUnderline"/>
        </w:rPr>
        <w:t xml:space="preserve">With careful maintenance these </w:t>
      </w:r>
      <w:r w:rsidRPr="00514A1A">
        <w:rPr>
          <w:rStyle w:val="StyleBoldUnderline"/>
          <w:highlight w:val="yellow"/>
        </w:rPr>
        <w:t xml:space="preserve">generators can </w:t>
      </w:r>
      <w:r w:rsidRPr="00514A1A">
        <w:rPr>
          <w:rStyle w:val="StyleBoldUnderline"/>
          <w:b/>
          <w:highlight w:val="yellow"/>
        </w:rPr>
        <w:t>bridge the gap for even a lengthy outage</w:t>
      </w:r>
      <w:r w:rsidRPr="00514A1A">
        <w:rPr>
          <w:sz w:val="14"/>
        </w:rPr>
        <w:t xml:space="preserve">. As further back up to this installed equipment, </w:t>
      </w:r>
      <w:proofErr w:type="spellStart"/>
      <w:proofErr w:type="gramStart"/>
      <w:r w:rsidRPr="00514A1A">
        <w:rPr>
          <w:rStyle w:val="StyleBoldUnderline"/>
          <w:highlight w:val="yellow"/>
        </w:rPr>
        <w:t>DoD</w:t>
      </w:r>
      <w:proofErr w:type="spellEnd"/>
      <w:proofErr w:type="gramEnd"/>
      <w:r w:rsidRPr="00514A1A">
        <w:rPr>
          <w:rStyle w:val="StyleBoldUnderline"/>
          <w:highlight w:val="yellow"/>
        </w:rPr>
        <w:t xml:space="preserve"> maintains a </w:t>
      </w:r>
      <w:r w:rsidRPr="00514A1A">
        <w:rPr>
          <w:rStyle w:val="Emphasis"/>
          <w:highlight w:val="yellow"/>
        </w:rPr>
        <w:t>strategic stockpile</w:t>
      </w:r>
      <w:r w:rsidRPr="00514A1A">
        <w:rPr>
          <w:rStyle w:val="StyleBoldUnderline"/>
        </w:rPr>
        <w:t xml:space="preserve"> of electrical power generators and support equipment that is kept in operational readiness</w:t>
      </w:r>
      <w:r w:rsidRPr="00514A1A">
        <w:rPr>
          <w:sz w:val="14"/>
        </w:rPr>
        <w:t xml:space="preserve">. </w:t>
      </w:r>
      <w:r w:rsidRPr="00514A1A">
        <w:rPr>
          <w:rStyle w:val="StyleBoldUnderline"/>
          <w:highlight w:val="yellow"/>
        </w:rPr>
        <w:t>For example, during</w:t>
      </w:r>
      <w:r w:rsidRPr="00514A1A">
        <w:rPr>
          <w:rStyle w:val="StyleBoldUnderline"/>
        </w:rPr>
        <w:t xml:space="preserve"> Hurricane </w:t>
      </w:r>
      <w:r w:rsidRPr="00514A1A">
        <w:rPr>
          <w:rStyle w:val="StyleBoldUnderline"/>
          <w:highlight w:val="yellow"/>
        </w:rPr>
        <w:t>Katrina</w:t>
      </w:r>
      <w:r w:rsidRPr="00514A1A">
        <w:rPr>
          <w:rStyle w:val="StyleBoldUnderline"/>
        </w:rPr>
        <w:t>, the Air Force transported more than 2 megawatts of specialized diesel generators from Florida, where they were stored</w:t>
      </w:r>
      <w:r w:rsidRPr="00514A1A">
        <w:rPr>
          <w:sz w:val="14"/>
        </w:rPr>
        <w:t xml:space="preserve">, to Keesler Air Force Base in Mississippi, </w:t>
      </w:r>
      <w:r w:rsidRPr="00514A1A">
        <w:rPr>
          <w:rStyle w:val="StyleBoldUnderline"/>
          <w:highlight w:val="yellow"/>
        </w:rPr>
        <w:t>to</w:t>
      </w:r>
      <w:r w:rsidRPr="00514A1A">
        <w:rPr>
          <w:rStyle w:val="StyleBoldUnderline"/>
        </w:rPr>
        <w:t xml:space="preserve"> </w:t>
      </w:r>
      <w:r w:rsidRPr="00514A1A">
        <w:rPr>
          <w:rStyle w:val="StyleBoldUnderline"/>
          <w:highlight w:val="yellow"/>
        </w:rPr>
        <w:t>support</w:t>
      </w:r>
      <w:r w:rsidRPr="00514A1A">
        <w:rPr>
          <w:rStyle w:val="StyleBoldUnderline"/>
        </w:rPr>
        <w:t xml:space="preserve"> base </w:t>
      </w:r>
      <w:r w:rsidRPr="00514A1A">
        <w:rPr>
          <w:rStyle w:val="StyleBoldUnderline"/>
          <w:highlight w:val="yellow"/>
        </w:rPr>
        <w:t>recovery</w:t>
      </w:r>
      <w:r w:rsidRPr="00514A1A">
        <w:rPr>
          <w:sz w:val="14"/>
        </w:rPr>
        <w:t xml:space="preserve">.   </w:t>
      </w:r>
    </w:p>
    <w:p w:rsidR="00833444" w:rsidRDefault="00833444" w:rsidP="00833444"/>
    <w:p w:rsidR="00833444" w:rsidRDefault="00833444" w:rsidP="00833444"/>
    <w:p w:rsidR="00833444" w:rsidRDefault="00833444" w:rsidP="00833444">
      <w:pPr>
        <w:pStyle w:val="Heading3"/>
      </w:pPr>
      <w:r>
        <w:lastRenderedPageBreak/>
        <w:t>No Cutoff</w:t>
      </w:r>
    </w:p>
    <w:p w:rsidR="00833444" w:rsidRDefault="00833444" w:rsidP="00833444">
      <w:pPr>
        <w:pStyle w:val="Heading4"/>
      </w:pPr>
      <w:r>
        <w:t>Switching energy sources doesn’t reduce the risk of supply cut-offs—it’s also vulnerable to the same price swings</w:t>
      </w:r>
    </w:p>
    <w:p w:rsidR="00833444" w:rsidRDefault="00833444" w:rsidP="00833444">
      <w:proofErr w:type="spellStart"/>
      <w:r w:rsidRPr="00E04DB8">
        <w:rPr>
          <w:rStyle w:val="StyleStyleBold12pt"/>
        </w:rPr>
        <w:t>Shachtman</w:t>
      </w:r>
      <w:proofErr w:type="spellEnd"/>
      <w:r w:rsidRPr="00E04DB8">
        <w:rPr>
          <w:rStyle w:val="StyleStyleBold12pt"/>
        </w:rPr>
        <w:t xml:space="preserve"> 12</w:t>
      </w:r>
      <w:r>
        <w:t xml:space="preserve">, </w:t>
      </w:r>
      <w:r w:rsidRPr="00B31278">
        <w:t xml:space="preserve">contributing editor </w:t>
      </w:r>
      <w:r>
        <w:t>–</w:t>
      </w:r>
      <w:r w:rsidRPr="00B31278">
        <w:t xml:space="preserve"> Wired,</w:t>
      </w:r>
      <w:r>
        <w:t xml:space="preserve"> editor – Danger Room, </w:t>
      </w:r>
      <w:r w:rsidRPr="00B31278">
        <w:t xml:space="preserve">nonresident fellow </w:t>
      </w:r>
      <w:r>
        <w:t>–</w:t>
      </w:r>
      <w:r w:rsidRPr="00B31278">
        <w:t xml:space="preserve"> Bro</w:t>
      </w:r>
      <w:r>
        <w:t>okings, 4/27/</w:t>
      </w:r>
      <w:r w:rsidRPr="00B31278">
        <w:t>’12</w:t>
      </w:r>
    </w:p>
    <w:p w:rsidR="00833444" w:rsidRDefault="00833444" w:rsidP="00833444">
      <w:r>
        <w:t>(Noah, “</w:t>
      </w:r>
      <w:r w:rsidRPr="00B66E94">
        <w:t>Is the Pentagon Going Green, or Eco-Pretending?</w:t>
      </w:r>
      <w:r>
        <w:t xml:space="preserve">” </w:t>
      </w:r>
      <w:hyperlink r:id="rId21" w:history="1">
        <w:r w:rsidRPr="007E7F0C">
          <w:rPr>
            <w:rStyle w:val="Hyperlink"/>
          </w:rPr>
          <w:t>http://www.wired.com/dangerroom/2010/04/is-the-pentagon-going-green-or-eco-pretending/?utm_source=Contextly&amp;utm_medium=RelatedLinks&amp;utm_campaign=Previous</w:t>
        </w:r>
      </w:hyperlink>
      <w:r>
        <w:t>)</w:t>
      </w:r>
    </w:p>
    <w:p w:rsidR="00833444" w:rsidRPr="00B66E94" w:rsidRDefault="00833444" w:rsidP="00833444"/>
    <w:p w:rsidR="00833444" w:rsidRPr="00103ED0" w:rsidRDefault="00833444" w:rsidP="00833444">
      <w:pPr>
        <w:rPr>
          <w:bCs/>
          <w:u w:val="single"/>
        </w:rPr>
      </w:pPr>
      <w:r>
        <w:t xml:space="preserve">Navy Secretary Ray </w:t>
      </w:r>
      <w:proofErr w:type="spellStart"/>
      <w:r>
        <w:t>Mabus</w:t>
      </w:r>
      <w:proofErr w:type="spellEnd"/>
      <w:r>
        <w:t xml:space="preserve"> says he’s ready to turn an entire carrier strike group an environmentally friendly armada — from </w:t>
      </w:r>
      <w:proofErr w:type="spellStart"/>
      <w:r>
        <w:t>biofueled</w:t>
      </w:r>
      <w:proofErr w:type="spellEnd"/>
      <w:r>
        <w:t xml:space="preserve"> fighter jets to hybrid ships — by 2016. The idea: demonstrate that some of the military’s biggest gas guzzlers don’t have to stay that way. But </w:t>
      </w:r>
      <w:r w:rsidRPr="00B66E94">
        <w:rPr>
          <w:rStyle w:val="StyleBoldUnderline"/>
        </w:rPr>
        <w:t xml:space="preserve">even </w:t>
      </w:r>
      <w:proofErr w:type="spellStart"/>
      <w:r w:rsidRPr="00B66E94">
        <w:rPr>
          <w:rStyle w:val="StyleBoldUnderline"/>
        </w:rPr>
        <w:t>Mabus</w:t>
      </w:r>
      <w:proofErr w:type="spellEnd"/>
      <w:r w:rsidRPr="00B66E94">
        <w:rPr>
          <w:rStyle w:val="StyleBoldUnderline"/>
        </w:rPr>
        <w:t>’</w:t>
      </w:r>
      <w:r>
        <w:t xml:space="preserve"> own </w:t>
      </w:r>
      <w:r w:rsidRPr="00B66E94">
        <w:rPr>
          <w:rStyle w:val="StyleBoldUnderline"/>
        </w:rPr>
        <w:t xml:space="preserve">energy </w:t>
      </w:r>
      <w:r w:rsidRPr="00514A16">
        <w:rPr>
          <w:rStyle w:val="StyleBoldUnderline"/>
          <w:highlight w:val="yellow"/>
        </w:rPr>
        <w:t xml:space="preserve">specialists aren’t sure what </w:t>
      </w:r>
      <w:r w:rsidRPr="00B66E94">
        <w:rPr>
          <w:rStyle w:val="StyleBoldUnderline"/>
        </w:rPr>
        <w:t>“deploying” this</w:t>
      </w:r>
      <w:r>
        <w:t xml:space="preserve"> so-called “Great </w:t>
      </w:r>
      <w:r w:rsidRPr="00514A16">
        <w:rPr>
          <w:rStyle w:val="StyleBoldUnderline"/>
          <w:highlight w:val="yellow"/>
        </w:rPr>
        <w:t>Green Fleet” will really mean.</w:t>
      </w:r>
      <w:r w:rsidRPr="00514A16">
        <w:rPr>
          <w:highlight w:val="yellow"/>
        </w:rPr>
        <w:t xml:space="preserve"> “</w:t>
      </w:r>
      <w:r w:rsidRPr="00514A16">
        <w:rPr>
          <w:rStyle w:val="StyleBoldUnderline"/>
          <w:b/>
          <w:highlight w:val="yellow"/>
        </w:rPr>
        <w:t>It’ll depend on the supply chain</w:t>
      </w:r>
      <w:r w:rsidRPr="00B66E94">
        <w:rPr>
          <w:rStyle w:val="StyleBoldUnderline"/>
          <w:b/>
        </w:rPr>
        <w:t>.</w:t>
      </w:r>
      <w:r>
        <w:t xml:space="preserve"> </w:t>
      </w:r>
      <w:r w:rsidRPr="00B66E94">
        <w:rPr>
          <w:rStyle w:val="StyleBoldUnderline"/>
        </w:rPr>
        <w:t>If</w:t>
      </w:r>
      <w:r>
        <w:t xml:space="preserve"> they go over the horizon and 30 days later </w:t>
      </w:r>
      <w:r w:rsidRPr="00B66E94">
        <w:rPr>
          <w:rStyle w:val="StyleBoldUnderline"/>
        </w:rPr>
        <w:t>they have to go back to regular fuel because there’s not enough biofuel, then so be it,” says</w:t>
      </w:r>
      <w:r>
        <w:t xml:space="preserve"> Chris </w:t>
      </w:r>
      <w:r w:rsidRPr="00B66E94">
        <w:rPr>
          <w:rStyle w:val="StyleBoldUnderline"/>
        </w:rPr>
        <w:t>Tindal</w:t>
      </w:r>
      <w:r>
        <w:t>, deputy director for renewable energy in the Navy’s Energy Office.</w:t>
      </w:r>
      <w:r w:rsidRPr="00514A16">
        <w:rPr>
          <w:sz w:val="12"/>
        </w:rPr>
        <w:t xml:space="preserve">¶ </w:t>
      </w:r>
      <w:r w:rsidRPr="00B66E94">
        <w:rPr>
          <w:rStyle w:val="StyleBoldUnderline"/>
        </w:rPr>
        <w:t>The story is already generating</w:t>
      </w:r>
      <w:r>
        <w:t xml:space="preserve"> some </w:t>
      </w:r>
      <w:r w:rsidRPr="00B66E94">
        <w:rPr>
          <w:rStyle w:val="StyleBoldUnderline"/>
        </w:rPr>
        <w:t>discussion in the Defense Department. “How will replacing one fuel with another</w:t>
      </w:r>
      <w:r>
        <w:t xml:space="preserve"> (</w:t>
      </w:r>
      <w:r w:rsidRPr="00B66E94">
        <w:rPr>
          <w:rStyle w:val="StyleBoldUnderline"/>
        </w:rPr>
        <w:t>a la the Green Fleet</w:t>
      </w:r>
      <w:r>
        <w:t xml:space="preserve">) </w:t>
      </w:r>
      <w:r w:rsidRPr="00B66E94">
        <w:rPr>
          <w:rStyle w:val="StyleBoldUnderline"/>
        </w:rPr>
        <w:t>change any military advantage or vulnerability” asks one Pentagon official</w:t>
      </w:r>
      <w:r>
        <w:t xml:space="preserve"> in a thought-provoking e-mail. The note in full, after the jump.</w:t>
      </w:r>
      <w:r w:rsidRPr="00514A16">
        <w:rPr>
          <w:sz w:val="12"/>
        </w:rPr>
        <w:t xml:space="preserve">¶ </w:t>
      </w:r>
      <w:proofErr w:type="gramStart"/>
      <w:r>
        <w:t>Here</w:t>
      </w:r>
      <w:proofErr w:type="gramEnd"/>
      <w:r>
        <w:t xml:space="preserve"> are some thoughts to consider. How will replacing one fuel with another (a la the Green Fleet) change any military advantage or vulnerability? From a military perspective, </w:t>
      </w:r>
      <w:r w:rsidRPr="00B66E94">
        <w:rPr>
          <w:rStyle w:val="StyleBoldUnderline"/>
        </w:rPr>
        <w:t>a requirement for maple syrup</w:t>
      </w:r>
      <w:r>
        <w:t xml:space="preserve"> (instead of JP-8 [the standard, petroleum-based fuel]) </w:t>
      </w:r>
      <w:r w:rsidRPr="00B66E94">
        <w:rPr>
          <w:rStyle w:val="StyleBoldUnderline"/>
        </w:rPr>
        <w:t>would still mean that we’re vulnerable to supplies of maple syrup.</w:t>
      </w:r>
      <w:r>
        <w:t xml:space="preserve"> You’re right to bring up the nuclear navy example, but the benefits of nuclear power were </w:t>
      </w:r>
      <w:proofErr w:type="gramStart"/>
      <w:r>
        <w:t>more clear</w:t>
      </w:r>
      <w:proofErr w:type="gramEnd"/>
      <w:r>
        <w:t xml:space="preserve"> from a military perspective. Primarily, they cut the need for oilers to refuel the carrier. Unless we’re brewing up the fuel at sea (which I haven’t heard about), the Green Fleet does no such thing. It’s also useful to remember that a criticism of the carrier’s nuclear power is that the air wing and battle group still needed to be refueled (</w:t>
      </w:r>
      <w:proofErr w:type="spellStart"/>
      <w:proofErr w:type="gramStart"/>
      <w:r>
        <w:t>esp</w:t>
      </w:r>
      <w:proofErr w:type="spellEnd"/>
      <w:proofErr w:type="gramEnd"/>
      <w:r>
        <w:t xml:space="preserve"> after demise of nuclear power CGs [cruisers]) and retained the need for the long logistics tails. Makes me think of the scenario of the CVN [aircraft carrier] speeding to the Arabian Sea, only to leave behind the battle group when they needed to refuel.</w:t>
      </w:r>
      <w:r w:rsidRPr="00514A16">
        <w:rPr>
          <w:sz w:val="12"/>
        </w:rPr>
        <w:t xml:space="preserve">¶ </w:t>
      </w:r>
      <w:r w:rsidRPr="00514A16">
        <w:rPr>
          <w:rStyle w:val="StyleBoldUnderline"/>
          <w:highlight w:val="yellow"/>
        </w:rPr>
        <w:t xml:space="preserve">Supplier diversity is important, </w:t>
      </w:r>
      <w:r w:rsidRPr="00B66E94">
        <w:rPr>
          <w:rStyle w:val="StyleBoldUnderline"/>
        </w:rPr>
        <w:t>but</w:t>
      </w:r>
      <w:r>
        <w:t xml:space="preserve"> equally – maybe </w:t>
      </w:r>
      <w:r w:rsidRPr="00514A16">
        <w:rPr>
          <w:rStyle w:val="Emphasis"/>
          <w:highlight w:val="yellow"/>
        </w:rPr>
        <w:t>more important</w:t>
      </w:r>
      <w:r w:rsidRPr="00514A16">
        <w:rPr>
          <w:highlight w:val="yellow"/>
        </w:rPr>
        <w:t xml:space="preserve"> </w:t>
      </w:r>
      <w:r>
        <w:t xml:space="preserve">– </w:t>
      </w:r>
      <w:r w:rsidRPr="00514A16">
        <w:rPr>
          <w:rStyle w:val="Emphasis"/>
          <w:highlight w:val="yellow"/>
        </w:rPr>
        <w:t xml:space="preserve">is reducing </w:t>
      </w:r>
      <w:r w:rsidRPr="00B66E94">
        <w:rPr>
          <w:rStyle w:val="Emphasis"/>
        </w:rPr>
        <w:t xml:space="preserve">our </w:t>
      </w:r>
      <w:r w:rsidRPr="00514A16">
        <w:rPr>
          <w:rStyle w:val="Emphasis"/>
          <w:highlight w:val="yellow"/>
        </w:rPr>
        <w:t>energy needed</w:t>
      </w:r>
      <w:r w:rsidRPr="00514A16">
        <w:rPr>
          <w:highlight w:val="yellow"/>
        </w:rPr>
        <w:t xml:space="preserve"> </w:t>
      </w:r>
      <w:r w:rsidRPr="00514A16">
        <w:rPr>
          <w:rStyle w:val="StyleBoldUnderline"/>
          <w:highlight w:val="yellow"/>
        </w:rPr>
        <w:t xml:space="preserve">for a </w:t>
      </w:r>
      <w:r w:rsidRPr="00B66E94">
        <w:rPr>
          <w:rStyle w:val="StyleBoldUnderline"/>
        </w:rPr>
        <w:t xml:space="preserve">given level of </w:t>
      </w:r>
      <w:r w:rsidRPr="00514A16">
        <w:rPr>
          <w:rStyle w:val="StyleBoldUnderline"/>
          <w:highlight w:val="yellow"/>
        </w:rPr>
        <w:t xml:space="preserve">mission </w:t>
      </w:r>
      <w:r w:rsidRPr="00B66E94">
        <w:rPr>
          <w:rStyle w:val="StyleBoldUnderline"/>
        </w:rPr>
        <w:t>output. Developing non-petroleum supplies of fuel does not, by itself, affect any form of military vulnerability.</w:t>
      </w:r>
      <w:r>
        <w:t xml:space="preserve"> The quote by Chris Tindal is telling. It may be a net social or public policy good to pursue the Green Fleet, but </w:t>
      </w:r>
      <w:r w:rsidRPr="00B66E94">
        <w:rPr>
          <w:rStyle w:val="StyleBoldUnderline"/>
        </w:rPr>
        <w:t>it’s not clear how this increases our military advantage or decreases our vulnerability.</w:t>
      </w:r>
      <w:r>
        <w:rPr>
          <w:rStyle w:val="StyleBoldUnderline"/>
        </w:rPr>
        <w:t xml:space="preserve"> </w:t>
      </w:r>
      <w:r w:rsidRPr="00B66E94">
        <w:rPr>
          <w:rStyle w:val="StyleBoldUnderline"/>
        </w:rPr>
        <w:t xml:space="preserve">Strategically, </w:t>
      </w:r>
      <w:r w:rsidRPr="00514A16">
        <w:rPr>
          <w:rStyle w:val="Emphasis"/>
          <w:highlight w:val="yellow"/>
        </w:rPr>
        <w:t>we’ll always be able to get petroleum</w:t>
      </w:r>
      <w:r>
        <w:t xml:space="preserve"> – </w:t>
      </w:r>
      <w:r w:rsidRPr="00514A16">
        <w:rPr>
          <w:rStyle w:val="StyleBoldUnderline"/>
          <w:highlight w:val="yellow"/>
        </w:rPr>
        <w:t>it may cost a lot</w:t>
      </w:r>
      <w:r w:rsidRPr="00B66E94">
        <w:rPr>
          <w:rStyle w:val="StyleBoldUnderline"/>
        </w:rPr>
        <w:t xml:space="preserve">, but we can get it. </w:t>
      </w:r>
      <w:proofErr w:type="spellStart"/>
      <w:proofErr w:type="gramStart"/>
      <w:r w:rsidRPr="00B66E94">
        <w:rPr>
          <w:rStyle w:val="StyleBoldUnderline"/>
        </w:rPr>
        <w:t>DoD</w:t>
      </w:r>
      <w:proofErr w:type="spellEnd"/>
      <w:proofErr w:type="gramEnd"/>
      <w:r w:rsidRPr="00B66E94">
        <w:rPr>
          <w:rStyle w:val="StyleBoldUnderline"/>
        </w:rPr>
        <w:t xml:space="preserve"> consumption is a pittance compared to global supply</w:t>
      </w:r>
      <w:r>
        <w:t xml:space="preserve"> (or even US supply), </w:t>
      </w:r>
      <w:r w:rsidRPr="00B66E94">
        <w:rPr>
          <w:rStyle w:val="StyleBoldUnderline"/>
        </w:rPr>
        <w:t xml:space="preserve">and </w:t>
      </w:r>
      <w:r w:rsidRPr="00514A16">
        <w:rPr>
          <w:rStyle w:val="StyleBoldUnderline"/>
          <w:b/>
          <w:highlight w:val="yellow"/>
        </w:rPr>
        <w:t>the bigger problem is getting it to the user</w:t>
      </w:r>
      <w:r w:rsidRPr="00B66E94">
        <w:rPr>
          <w:rStyle w:val="StyleBoldUnderline"/>
          <w:b/>
        </w:rPr>
        <w:t>.</w:t>
      </w:r>
      <w:r>
        <w:t xml:space="preserve"> </w:t>
      </w:r>
      <w:r w:rsidRPr="00514A16">
        <w:rPr>
          <w:rStyle w:val="StyleBoldUnderline"/>
          <w:highlight w:val="yellow"/>
        </w:rPr>
        <w:t xml:space="preserve">Operational </w:t>
      </w:r>
      <w:r w:rsidRPr="00B66E94">
        <w:rPr>
          <w:rStyle w:val="StyleBoldUnderline"/>
        </w:rPr>
        <w:t xml:space="preserve">energy </w:t>
      </w:r>
      <w:r w:rsidRPr="00514A16">
        <w:rPr>
          <w:rStyle w:val="StyleBoldUnderline"/>
          <w:highlight w:val="yellow"/>
        </w:rPr>
        <w:t xml:space="preserve">risk is about being vulnerable to those logistics </w:t>
      </w:r>
      <w:r w:rsidRPr="00514A16">
        <w:rPr>
          <w:rStyle w:val="StyleBoldUnderline"/>
          <w:b/>
          <w:highlight w:val="yellow"/>
        </w:rPr>
        <w:t>being disrupted</w:t>
      </w:r>
      <w:r w:rsidRPr="00B66E94">
        <w:rPr>
          <w:rStyle w:val="StyleBoldUnderline"/>
        </w:rPr>
        <w:t>.</w:t>
      </w:r>
      <w:r>
        <w:t xml:space="preserve"> </w:t>
      </w:r>
      <w:r w:rsidRPr="00514A16">
        <w:rPr>
          <w:rStyle w:val="Emphasis"/>
          <w:highlight w:val="yellow"/>
        </w:rPr>
        <w:t>Reducing demand</w:t>
      </w:r>
      <w:r w:rsidRPr="00B66E94">
        <w:rPr>
          <w:rStyle w:val="Emphasis"/>
        </w:rPr>
        <w:t>, not</w:t>
      </w:r>
      <w:r>
        <w:t xml:space="preserve"> </w:t>
      </w:r>
      <w:r w:rsidRPr="00B66E94">
        <w:rPr>
          <w:rStyle w:val="Emphasis"/>
        </w:rPr>
        <w:t>substituting</w:t>
      </w:r>
      <w:r>
        <w:t xml:space="preserve"> one </w:t>
      </w:r>
      <w:r w:rsidRPr="00B66E94">
        <w:rPr>
          <w:rStyle w:val="Emphasis"/>
        </w:rPr>
        <w:t>fuel</w:t>
      </w:r>
      <w:r>
        <w:t xml:space="preserve"> for the other, </w:t>
      </w:r>
      <w:r w:rsidRPr="00514A16">
        <w:rPr>
          <w:rStyle w:val="Emphasis"/>
          <w:highlight w:val="yellow"/>
        </w:rPr>
        <w:t xml:space="preserve">will </w:t>
      </w:r>
      <w:r w:rsidRPr="00B66E94">
        <w:rPr>
          <w:rStyle w:val="Emphasis"/>
        </w:rPr>
        <w:t>reduce that vulnerability.</w:t>
      </w:r>
      <w:r w:rsidRPr="00514A16">
        <w:rPr>
          <w:b/>
          <w:bCs/>
          <w:sz w:val="12"/>
          <w:szCs w:val="20"/>
          <w:u w:val="single"/>
          <w:bdr w:val="single" w:sz="2" w:space="0" w:color="auto"/>
        </w:rPr>
        <w:t xml:space="preserve">¶ </w:t>
      </w:r>
      <w:proofErr w:type="gramStart"/>
      <w:r>
        <w:t>Something</w:t>
      </w:r>
      <w:proofErr w:type="gramEnd"/>
      <w:r>
        <w:t xml:space="preserve"> to consider. I’m all for energy alternatives, but we should place them in the related but often distinct contexts of national policy objectives on the one hand, and more narrow military risks and opportunities on the other.</w:t>
      </w:r>
      <w:r w:rsidRPr="00514A16">
        <w:rPr>
          <w:sz w:val="12"/>
        </w:rPr>
        <w:t xml:space="preserve">¶ </w:t>
      </w:r>
      <w:r>
        <w:t>Hope all is well. Look forward to talking more, if you like.</w:t>
      </w:r>
      <w:r w:rsidRPr="00514A16">
        <w:rPr>
          <w:sz w:val="12"/>
        </w:rPr>
        <w:t xml:space="preserve">¶ </w:t>
      </w:r>
      <w:r>
        <w:t>Cheers</w:t>
      </w:r>
      <w:proofErr w:type="gramStart"/>
      <w:r>
        <w:t>,</w:t>
      </w:r>
      <w:r w:rsidRPr="00514A16">
        <w:rPr>
          <w:sz w:val="12"/>
        </w:rPr>
        <w:t>¶</w:t>
      </w:r>
      <w:proofErr w:type="gramEnd"/>
      <w:r w:rsidRPr="00514A16">
        <w:rPr>
          <w:sz w:val="12"/>
        </w:rPr>
        <w:t xml:space="preserve"> </w:t>
      </w:r>
      <w:r>
        <w:t>XXXXXXXX</w:t>
      </w:r>
      <w:r w:rsidRPr="00514A16">
        <w:rPr>
          <w:sz w:val="12"/>
        </w:rPr>
        <w:t xml:space="preserve">¶ </w:t>
      </w:r>
      <w:r>
        <w:t xml:space="preserve">PS: One final comment. Someone once said that the best solution to global warming is a gallon of fuel not used. </w:t>
      </w:r>
      <w:r w:rsidRPr="00514A16">
        <w:rPr>
          <w:rStyle w:val="StyleBoldUnderline"/>
          <w:highlight w:val="yellow"/>
        </w:rPr>
        <w:t>Never mind</w:t>
      </w:r>
      <w:r w:rsidRPr="00514A16">
        <w:rPr>
          <w:highlight w:val="yellow"/>
        </w:rPr>
        <w:t xml:space="preserve"> </w:t>
      </w:r>
      <w:r>
        <w:t xml:space="preserve">the </w:t>
      </w:r>
      <w:r w:rsidRPr="00B66E94">
        <w:rPr>
          <w:rStyle w:val="StyleBoldUnderline"/>
        </w:rPr>
        <w:t xml:space="preserve">new </w:t>
      </w:r>
      <w:r w:rsidRPr="00514A16">
        <w:rPr>
          <w:rStyle w:val="StyleBoldUnderline"/>
          <w:highlight w:val="yellow"/>
        </w:rPr>
        <w:t xml:space="preserve">exotic </w:t>
      </w:r>
      <w:r w:rsidRPr="00B66E94">
        <w:rPr>
          <w:rStyle w:val="StyleBoldUnderline"/>
        </w:rPr>
        <w:t xml:space="preserve">alternative </w:t>
      </w:r>
      <w:r w:rsidRPr="00514A16">
        <w:rPr>
          <w:rStyle w:val="StyleBoldUnderline"/>
          <w:highlight w:val="yellow"/>
        </w:rPr>
        <w:t>fuels, better efficiency might do the trick</w:t>
      </w:r>
      <w:r w:rsidRPr="00B66E94">
        <w:rPr>
          <w:rStyle w:val="StyleBoldUnderline"/>
        </w:rPr>
        <w:t xml:space="preserve"> better.</w:t>
      </w:r>
      <w:r>
        <w:t xml:space="preserve"> Not sexy, but </w:t>
      </w:r>
      <w:r w:rsidRPr="00B66E94">
        <w:rPr>
          <w:rStyle w:val="StyleBoldUnderline"/>
        </w:rPr>
        <w:t>efficiency pays.</w:t>
      </w:r>
    </w:p>
    <w:p w:rsidR="00833444" w:rsidRPr="00514A1A" w:rsidRDefault="00833444" w:rsidP="00833444">
      <w:pPr>
        <w:ind w:left="360" w:right="360"/>
        <w:rPr>
          <w:sz w:val="14"/>
        </w:rPr>
      </w:pPr>
    </w:p>
    <w:p w:rsidR="00833444" w:rsidRDefault="00833444" w:rsidP="00833444"/>
    <w:p w:rsidR="00833444" w:rsidRPr="00550947" w:rsidRDefault="00833444" w:rsidP="00833444">
      <w:pPr>
        <w:pStyle w:val="Heading3"/>
      </w:pPr>
      <w:proofErr w:type="spellStart"/>
      <w:r>
        <w:lastRenderedPageBreak/>
        <w:t>Heg</w:t>
      </w:r>
      <w:proofErr w:type="spellEnd"/>
      <w:r>
        <w:t xml:space="preserve"> D</w:t>
      </w:r>
    </w:p>
    <w:p w:rsidR="00833444" w:rsidRPr="00832D78" w:rsidRDefault="00833444" w:rsidP="00833444">
      <w:pPr>
        <w:pStyle w:val="Heading4"/>
      </w:pPr>
      <w:proofErr w:type="spellStart"/>
      <w:r>
        <w:t>Heg</w:t>
      </w:r>
      <w:proofErr w:type="spellEnd"/>
      <w:r>
        <w:t xml:space="preserve"> doesn’t prevent war</w:t>
      </w:r>
    </w:p>
    <w:p w:rsidR="00833444" w:rsidRPr="00A42461" w:rsidRDefault="00833444" w:rsidP="00833444">
      <w:proofErr w:type="spellStart"/>
      <w:r w:rsidRPr="00A42461">
        <w:rPr>
          <w:b/>
          <w:sz w:val="24"/>
          <w:szCs w:val="24"/>
          <w:highlight w:val="yellow"/>
        </w:rPr>
        <w:t>Fettweis</w:t>
      </w:r>
      <w:proofErr w:type="spellEnd"/>
      <w:r w:rsidRPr="00A42461">
        <w:rPr>
          <w:b/>
          <w:sz w:val="24"/>
          <w:szCs w:val="24"/>
          <w:highlight w:val="yellow"/>
        </w:rPr>
        <w:t xml:space="preserve"> 10</w:t>
      </w:r>
      <w:r w:rsidRPr="00A42461">
        <w:t xml:space="preserve"> (Christopher J. Professor of Political Science at Tulane, Dangerous Times-The International Politics of Great Power Peace, pg. 175-6)</w:t>
      </w:r>
    </w:p>
    <w:p w:rsidR="00833444" w:rsidRPr="00A42461" w:rsidRDefault="00833444" w:rsidP="00833444"/>
    <w:p w:rsidR="00833444" w:rsidRDefault="00833444" w:rsidP="00833444">
      <w:pPr>
        <w:rPr>
          <w:sz w:val="16"/>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the idea that war</w:t>
      </w:r>
      <w:r w:rsidRPr="00A42461">
        <w:rPr>
          <w:sz w:val="24"/>
          <w:u w:val="single"/>
        </w:rPr>
        <w:t xml:space="preserve"> </w:t>
      </w:r>
      <w:r w:rsidRPr="00A42461">
        <w:rPr>
          <w:sz w:val="24"/>
          <w:highlight w:val="yellow"/>
          <w:u w:val="single"/>
        </w:rPr>
        <w:t>is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w:t>
      </w:r>
      <w:proofErr w:type="gramStart"/>
      <w:r w:rsidRPr="00A42461">
        <w:rPr>
          <w:sz w:val="16"/>
        </w:rPr>
        <w:t>be</w:t>
      </w:r>
      <w:proofErr w:type="gramEnd"/>
      <w:r w:rsidRPr="00A42461">
        <w:rPr>
          <w:sz w:val="16"/>
        </w:rPr>
        <w:t xml:space="preserve"> virtually risk free. </w:t>
      </w:r>
    </w:p>
    <w:p w:rsidR="00833444" w:rsidRDefault="00833444" w:rsidP="00833444">
      <w:pPr>
        <w:rPr>
          <w:sz w:val="16"/>
        </w:rPr>
      </w:pPr>
    </w:p>
    <w:p w:rsidR="00833444" w:rsidRDefault="00833444" w:rsidP="00833444"/>
    <w:p w:rsidR="00833444" w:rsidRDefault="00833444" w:rsidP="00833444">
      <w:pPr>
        <w:pStyle w:val="Heading2"/>
      </w:pPr>
      <w:r>
        <w:lastRenderedPageBreak/>
        <w:t>Water Wars</w:t>
      </w:r>
    </w:p>
    <w:p w:rsidR="00833444" w:rsidRDefault="00833444" w:rsidP="00833444"/>
    <w:p w:rsidR="00833444" w:rsidRDefault="00833444" w:rsidP="00833444">
      <w:pPr>
        <w:pStyle w:val="Heading3"/>
      </w:pPr>
      <w:bookmarkStart w:id="0" w:name="_Toc174609361"/>
      <w:r>
        <w:lastRenderedPageBreak/>
        <w:t>Exports Alt Cause 1NC</w:t>
      </w:r>
    </w:p>
    <w:p w:rsidR="00833444" w:rsidRDefault="00833444" w:rsidP="00833444">
      <w:pPr>
        <w:pStyle w:val="Heading4"/>
      </w:pPr>
      <w:r>
        <w:t>Restrictions on nuclear exports block US competitiveness</w:t>
      </w:r>
    </w:p>
    <w:p w:rsidR="00833444" w:rsidRPr="00B60683" w:rsidRDefault="00833444" w:rsidP="00833444">
      <w:r w:rsidRPr="00B60683">
        <w:rPr>
          <w:rStyle w:val="StyleStyleBold12pt"/>
        </w:rPr>
        <w:t>NEI 12</w:t>
      </w:r>
      <w:r>
        <w:t xml:space="preserve"> (Nuclear Energy Institute, “U.S. Nuclear Export Rules Hurt Global Competitiveness,” </w:t>
      </w:r>
      <w:proofErr w:type="gramStart"/>
      <w:r>
        <w:t>Winter</w:t>
      </w:r>
      <w:proofErr w:type="gramEnd"/>
      <w:r>
        <w:t>, http://www.nei.org/resourcesandstats/publicationsandmedia/insight/insightwinter2012/us-nuclear-export-rules-hurt-global-competitiveness/)</w:t>
      </w:r>
    </w:p>
    <w:p w:rsidR="00833444" w:rsidRDefault="00833444" w:rsidP="00833444">
      <w:pPr>
        <w:ind w:left="360" w:right="360"/>
        <w:rPr>
          <w:sz w:val="10"/>
        </w:rPr>
      </w:pPr>
      <w:r w:rsidRPr="00B60683">
        <w:rPr>
          <w:sz w:val="10"/>
        </w:rPr>
        <w:t xml:space="preserve">Fifty years ago, the United States was the global leader in nuclear technology and services, the first country to harness atoms for peace, and the first to profit from it internationally. Today, </w:t>
      </w:r>
      <w:r w:rsidRPr="00D826B6">
        <w:rPr>
          <w:rStyle w:val="StyleBoldUnderline"/>
          <w:highlight w:val="yellow"/>
        </w:rPr>
        <w:t>U.S. dominance of the global nuclear power market has eroded as suppliers from other countries compete</w:t>
      </w:r>
      <w:r w:rsidRPr="00B60683">
        <w:rPr>
          <w:rStyle w:val="StyleBoldUnderline"/>
        </w:rPr>
        <w:t xml:space="preserve"> aggressively </w:t>
      </w:r>
      <w:r w:rsidRPr="00D826B6">
        <w:rPr>
          <w:rStyle w:val="StyleBoldUnderline"/>
          <w:highlight w:val="yellow"/>
        </w:rPr>
        <w:t>against American exporters</w:t>
      </w:r>
      <w:r w:rsidRPr="00D826B6">
        <w:rPr>
          <w:sz w:val="10"/>
          <w:highlight w:val="yellow"/>
        </w:rPr>
        <w:t>.</w:t>
      </w:r>
      <w:r w:rsidRPr="00B60683">
        <w:rPr>
          <w:sz w:val="10"/>
        </w:rPr>
        <w:t xml:space="preserve"> U.S. suppliers confront competitors that benefit from various forms of state promotion and also must contend with a U.S. government that has not adapted to new commercial realities.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D826B6">
        <w:rPr>
          <w:rStyle w:val="StyleBoldUnderline"/>
          <w:b/>
          <w:highlight w:val="yellow"/>
        </w:rPr>
        <w:t xml:space="preserve">antiquated U.S. government approaches to nuclear exports are </w:t>
      </w:r>
      <w:r w:rsidRPr="00D826B6">
        <w:rPr>
          <w:rStyle w:val="Emphasis"/>
          <w:highlight w:val="yellow"/>
        </w:rPr>
        <w:t>challenging U.S. competitiveness</w:t>
      </w:r>
      <w:r w:rsidRPr="00B60683">
        <w:rPr>
          <w:rStyle w:val="StyleBoldUnderline"/>
        </w:rPr>
        <w:t xml:space="preserve"> in the nuclear energy market</w:t>
      </w:r>
      <w:r w:rsidRPr="00B60683">
        <w:rPr>
          <w:sz w:val="10"/>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B60683">
        <w:rPr>
          <w:sz w:val="10"/>
        </w:rPr>
        <w:t>McGoldrick</w:t>
      </w:r>
      <w:proofErr w:type="spellEnd"/>
      <w:r w:rsidRPr="00B60683">
        <w:rPr>
          <w:sz w:val="10"/>
        </w:rPr>
        <w:t xml:space="preserve">, former director of the Office of Nonproliferation and Export Policy at the State Department. “That position has eroded to the point where we’re a minor player compared to other countries.” America continues to lead the world in technology innovation and know-how. So what are the issues? And where is the trade? Effective coordination among the many government agencies involved in nuclear exports would provide a boost to U.S. suppliers. “Multiple U.S. agencies are engaged with countries abroad that are developing nuclear power, from early assistance to export controls to trade finance and more,” said Ted Jones,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w:t>
      </w:r>
      <w:r w:rsidRPr="00B60683">
        <w:rPr>
          <w:rStyle w:val="StyleBoldUnderline"/>
        </w:rPr>
        <w:t>Jurisdiction for commercial nuclear export controls is divided among the Departments of Energy and Commerce and the Nuclear Regulatory Commission and has not been comprehensively updated to coordinate among the agencies</w:t>
      </w:r>
      <w:r w:rsidRPr="00B60683">
        <w:rPr>
          <w:sz w:val="10"/>
        </w:rPr>
        <w:t xml:space="preserve"> or to reflect economic and technological changes over the decades. The State Department also is involved in international nuclear commerce. It negotiates and implements so-called “123 agreements” that allow for nuclear goods and services to be traded with a foreign country. </w:t>
      </w:r>
      <w:r w:rsidRPr="00B60683">
        <w:rPr>
          <w:rStyle w:val="StyleBoldUnderline"/>
        </w:rPr>
        <w:t xml:space="preserve">The </w:t>
      </w:r>
      <w:r w:rsidRPr="00D826B6">
        <w:rPr>
          <w:rStyle w:val="StyleBoldUnderline"/>
          <w:highlight w:val="yellow"/>
        </w:rPr>
        <w:t>federal agencies</w:t>
      </w:r>
      <w:r w:rsidRPr="00B60683">
        <w:rPr>
          <w:rStyle w:val="StyleBoldUnderline"/>
        </w:rPr>
        <w:t xml:space="preserve"> often </w:t>
      </w:r>
      <w:r w:rsidRPr="00D826B6">
        <w:rPr>
          <w:rStyle w:val="StyleBoldUnderline"/>
          <w:highlight w:val="yellow"/>
        </w:rPr>
        <w:t xml:space="preserve">have </w:t>
      </w:r>
      <w:r w:rsidRPr="00D826B6">
        <w:rPr>
          <w:rStyle w:val="Emphasis"/>
          <w:highlight w:val="yellow"/>
        </w:rPr>
        <w:t>different, conflicting priorities</w:t>
      </w:r>
      <w:r w:rsidRPr="00B60683">
        <w:rPr>
          <w:rStyle w:val="StyleBoldUnderline"/>
        </w:rPr>
        <w:t xml:space="preserve">, </w:t>
      </w:r>
      <w:r w:rsidRPr="00D826B6">
        <w:rPr>
          <w:rStyle w:val="StyleBoldUnderline"/>
          <w:highlight w:val="yellow"/>
        </w:rPr>
        <w:t xml:space="preserve">leading to a </w:t>
      </w:r>
      <w:r w:rsidRPr="00D826B6">
        <w:rPr>
          <w:rStyle w:val="Emphasis"/>
          <w:highlight w:val="yellow"/>
        </w:rPr>
        <w:t>lack of clarity for exporters</w:t>
      </w:r>
      <w:r w:rsidRPr="00D826B6">
        <w:rPr>
          <w:rStyle w:val="StyleBoldUnderline"/>
          <w:highlight w:val="yellow"/>
        </w:rPr>
        <w:t xml:space="preserve"> and </w:t>
      </w:r>
      <w:r w:rsidRPr="00D826B6">
        <w:rPr>
          <w:rStyle w:val="Emphasis"/>
          <w:highlight w:val="yellow"/>
        </w:rPr>
        <w:t>longer processing times for export licenses</w:t>
      </w:r>
      <w:r w:rsidRPr="00B60683">
        <w:rPr>
          <w:sz w:val="10"/>
        </w:rPr>
        <w:t>. “</w:t>
      </w:r>
      <w:r w:rsidRPr="00B60683">
        <w:rPr>
          <w:rStyle w:val="StyleBoldUnderline"/>
        </w:rPr>
        <w:t>The U.S. nuclear export regime is the most complex and restrictive in the world and the least efficient</w:t>
      </w:r>
      <w:r w:rsidRPr="00B60683">
        <w:rPr>
          <w:sz w:val="10"/>
        </w:rPr>
        <w:t xml:space="preserve">,” said Jones. “Furthermore, it is poorly focused on items and technologies that pose little or no proliferation concern. By trying to protect too much, we risk diminishing the focus on sensitive technologies and handicapping U.S. exports.” A case in point is the Energy Department’s Part 810 regulations. While 123 agreements open trade between the United States and other countries, Part 810 regulates what the United States can trade with another country. </w:t>
      </w:r>
      <w:r w:rsidRPr="00B60683">
        <w:rPr>
          <w:rStyle w:val="StyleBoldUnderline"/>
        </w:rPr>
        <w:t>For certain countries, it can take more than a year to obtain “specific authorizations” to export nuclear items</w:t>
      </w:r>
      <w:r w:rsidRPr="00B60683">
        <w:rPr>
          <w:sz w:val="10"/>
        </w:rPr>
        <w:t>. Because other supplier countries authorize exports to the same countries with fewer requirements and delays, th</w:t>
      </w:r>
      <w:r w:rsidRPr="00B60683">
        <w:rPr>
          <w:rStyle w:val="StyleBoldUnderline"/>
        </w:rPr>
        <w:t xml:space="preserve">e </w:t>
      </w:r>
      <w:r w:rsidRPr="00D826B6">
        <w:rPr>
          <w:rStyle w:val="StyleBoldUnderline"/>
          <w:highlight w:val="yellow"/>
        </w:rPr>
        <w:t xml:space="preserve">Part 810 rules translate into a </w:t>
      </w:r>
      <w:r w:rsidRPr="00D826B6">
        <w:rPr>
          <w:rStyle w:val="Emphasis"/>
          <w:highlight w:val="yellow"/>
        </w:rPr>
        <w:t>significant competitive disadvantage</w:t>
      </w:r>
      <w:r w:rsidRPr="00D826B6">
        <w:rPr>
          <w:rStyle w:val="StyleBoldUnderline"/>
          <w:highlight w:val="yellow"/>
        </w:rPr>
        <w:t xml:space="preserve"> for U.S. suppliers</w:t>
      </w:r>
      <w:r w:rsidRPr="00D826B6">
        <w:rPr>
          <w:sz w:val="10"/>
          <w:highlight w:val="yellow"/>
        </w:rPr>
        <w:t>.</w:t>
      </w:r>
    </w:p>
    <w:p w:rsidR="00833444" w:rsidRPr="00EB48A5" w:rsidRDefault="00833444" w:rsidP="00833444"/>
    <w:p w:rsidR="00833444" w:rsidRDefault="00833444" w:rsidP="00833444"/>
    <w:p w:rsidR="00833444" w:rsidRDefault="00833444" w:rsidP="00833444"/>
    <w:p w:rsidR="00833444" w:rsidRDefault="00833444" w:rsidP="00833444">
      <w:pPr>
        <w:pStyle w:val="Heading3"/>
      </w:pPr>
      <w:r>
        <w:lastRenderedPageBreak/>
        <w:t>AT: Water Scarcity</w:t>
      </w:r>
    </w:p>
    <w:p w:rsidR="00833444" w:rsidRPr="0081057C" w:rsidRDefault="00833444" w:rsidP="00833444">
      <w:pPr>
        <w:pStyle w:val="Heading4"/>
      </w:pPr>
      <w:r>
        <w:t>No water shortage --- most recent report is on our side</w:t>
      </w:r>
    </w:p>
    <w:p w:rsidR="00833444" w:rsidRDefault="00833444" w:rsidP="00833444">
      <w:r w:rsidRPr="0081057C">
        <w:rPr>
          <w:b/>
        </w:rPr>
        <w:t>Yeo</w:t>
      </w:r>
      <w:r>
        <w:t>, 4/27/</w:t>
      </w:r>
      <w:r w:rsidRPr="0081057C">
        <w:rPr>
          <w:b/>
        </w:rPr>
        <w:t>2012</w:t>
      </w:r>
      <w:r>
        <w:t xml:space="preserve"> (Daniel, Landmark report tackles myths and fears about water scarcity in Africa, Trust, p. </w:t>
      </w:r>
      <w:r w:rsidRPr="0081057C">
        <w:t>http://www.trust.org/alertnet/blogs/africa-views/landmark-report-tackles-myths-and-fears-about-water-scarcity-in-africa/</w:t>
      </w:r>
      <w:r>
        <w:t>)</w:t>
      </w:r>
    </w:p>
    <w:p w:rsidR="00833444" w:rsidRPr="0081057C" w:rsidRDefault="00833444" w:rsidP="00833444">
      <w:pPr>
        <w:rPr>
          <w:sz w:val="16"/>
        </w:rPr>
      </w:pPr>
      <w:r w:rsidRPr="0081057C">
        <w:rPr>
          <w:rStyle w:val="StyleBoldUnderline"/>
        </w:rPr>
        <w:t>DFID</w:t>
      </w:r>
      <w:r w:rsidRPr="0081057C">
        <w:rPr>
          <w:sz w:val="16"/>
        </w:rPr>
        <w:t xml:space="preserve">-funded work </w:t>
      </w:r>
      <w:r w:rsidRPr="0081057C">
        <w:rPr>
          <w:rStyle w:val="StyleBoldUnderline"/>
        </w:rPr>
        <w:t xml:space="preserve">by the British Geological Society has revealed that </w:t>
      </w:r>
      <w:r w:rsidRPr="00307BD2">
        <w:rPr>
          <w:rStyle w:val="StyleBoldUnderline"/>
          <w:highlight w:val="yellow"/>
        </w:rPr>
        <w:t xml:space="preserve">there are </w:t>
      </w:r>
      <w:r w:rsidRPr="00307BD2">
        <w:rPr>
          <w:rStyle w:val="Emphasis"/>
          <w:highlight w:val="yellow"/>
        </w:rPr>
        <w:t>huge amounts</w:t>
      </w:r>
      <w:r w:rsidRPr="00307BD2">
        <w:rPr>
          <w:rStyle w:val="StyleBoldUnderline"/>
          <w:highlight w:val="yellow"/>
        </w:rPr>
        <w:t xml:space="preserve"> of groundwater available</w:t>
      </w:r>
      <w:r w:rsidRPr="0081057C">
        <w:rPr>
          <w:rStyle w:val="StyleBoldUnderline"/>
        </w:rPr>
        <w:t xml:space="preserve"> in Africa – </w:t>
      </w:r>
      <w:r w:rsidRPr="00307BD2">
        <w:rPr>
          <w:rStyle w:val="Emphasis"/>
          <w:highlight w:val="yellow"/>
        </w:rPr>
        <w:t>100 times the amount found on the surface</w:t>
      </w:r>
      <w:r w:rsidRPr="0081057C">
        <w:rPr>
          <w:sz w:val="16"/>
        </w:rPr>
        <w:t>. This is being widely reported as a landmark study – “we’ve finally found water in Africa!</w:t>
      </w:r>
      <w:proofErr w:type="gramStart"/>
      <w:r w:rsidRPr="0081057C">
        <w:rPr>
          <w:sz w:val="16"/>
        </w:rPr>
        <w:t>”.</w:t>
      </w:r>
      <w:proofErr w:type="gramEnd"/>
      <w:r w:rsidRPr="0081057C">
        <w:rPr>
          <w:sz w:val="16"/>
        </w:rPr>
        <w:t xml:space="preserve"> And </w:t>
      </w:r>
      <w:r w:rsidRPr="0081057C">
        <w:rPr>
          <w:rStyle w:val="StyleBoldUnderline"/>
        </w:rPr>
        <w:t>it is a landmark study</w:t>
      </w:r>
      <w:r w:rsidRPr="0081057C">
        <w:rPr>
          <w:sz w:val="16"/>
        </w:rPr>
        <w:t xml:space="preserve"> – not because we now know that there’s enough water in Africa (we’ve always known this...), but </w:t>
      </w:r>
      <w:r w:rsidRPr="0081057C">
        <w:rPr>
          <w:rStyle w:val="StyleBoldUnderline"/>
        </w:rPr>
        <w:t xml:space="preserve">because it tackles the public story on water. </w:t>
      </w:r>
      <w:r w:rsidRPr="00307BD2">
        <w:rPr>
          <w:rStyle w:val="StyleBoldUnderline"/>
          <w:highlight w:val="yellow"/>
        </w:rPr>
        <w:t xml:space="preserve">The “world’s water crisis” is often told as a story of scarcity and running out of water – </w:t>
      </w:r>
      <w:r w:rsidRPr="00307BD2">
        <w:rPr>
          <w:rStyle w:val="Emphasis"/>
          <w:highlight w:val="yellow"/>
        </w:rPr>
        <w:t>this is not the truth</w:t>
      </w:r>
      <w:r w:rsidRPr="0081057C">
        <w:rPr>
          <w:sz w:val="16"/>
        </w:rPr>
        <w:t xml:space="preserve"> and this report takes on the myths and helps take the scare out of scarcity. Groundwater: hidden and misunderstood... </w:t>
      </w:r>
      <w:r w:rsidRPr="00307BD2">
        <w:rPr>
          <w:rStyle w:val="StyleBoldUnderline"/>
          <w:highlight w:val="yellow"/>
        </w:rPr>
        <w:t xml:space="preserve">The vast majority of the world’s water is groundwater – </w:t>
      </w:r>
      <w:r w:rsidRPr="00307BD2">
        <w:rPr>
          <w:rStyle w:val="Emphasis"/>
          <w:b w:val="0"/>
          <w:highlight w:val="yellow"/>
        </w:rPr>
        <w:t>around 30%</w:t>
      </w:r>
      <w:r w:rsidRPr="00307BD2">
        <w:rPr>
          <w:sz w:val="16"/>
          <w:highlight w:val="yellow"/>
        </w:rPr>
        <w:t xml:space="preserve"> of</w:t>
      </w:r>
      <w:r w:rsidRPr="0081057C">
        <w:rPr>
          <w:sz w:val="16"/>
        </w:rPr>
        <w:t xml:space="preserve"> the </w:t>
      </w:r>
      <w:proofErr w:type="gramStart"/>
      <w:r w:rsidRPr="0081057C">
        <w:rPr>
          <w:sz w:val="16"/>
        </w:rPr>
        <w:t>world’s</w:t>
      </w:r>
      <w:proofErr w:type="gramEnd"/>
      <w:r w:rsidRPr="0081057C">
        <w:rPr>
          <w:sz w:val="16"/>
        </w:rPr>
        <w:t xml:space="preserve"> freshwater </w:t>
      </w:r>
      <w:r w:rsidRPr="00307BD2">
        <w:rPr>
          <w:rStyle w:val="StyleBoldUnderline"/>
          <w:highlight w:val="yellow"/>
        </w:rPr>
        <w:t>is in the ground</w:t>
      </w:r>
      <w:r w:rsidRPr="00307BD2">
        <w:rPr>
          <w:sz w:val="16"/>
          <w:highlight w:val="yellow"/>
        </w:rPr>
        <w:t>,</w:t>
      </w:r>
      <w:r w:rsidRPr="0081057C">
        <w:rPr>
          <w:sz w:val="16"/>
        </w:rPr>
        <w:t xml:space="preserve"> compared to less than 0.5% on the surface (the rest is locked up in glaciers and snow). </w:t>
      </w:r>
      <w:r w:rsidRPr="00307BD2">
        <w:rPr>
          <w:rStyle w:val="Emphasis"/>
          <w:highlight w:val="yellow"/>
        </w:rPr>
        <w:t>Yet we tend to ignore</w:t>
      </w:r>
      <w:r w:rsidRPr="0081057C">
        <w:rPr>
          <w:rStyle w:val="Emphasis"/>
        </w:rPr>
        <w:t xml:space="preserve"> it</w:t>
      </w:r>
      <w:r w:rsidRPr="0081057C">
        <w:rPr>
          <w:sz w:val="16"/>
        </w:rPr>
        <w:t xml:space="preserve"> because it is not visible. People are aware of the concept of ‘the water table’, which evokes an image of a nice, level pool of water hiding just beneath the surface. Groundwater is much more complex – water is stored in a variety of underground pockets. Some big, some small, some like a sponge, some like a cracked pavement. Some are easy to get water out of, some less so. </w:t>
      </w:r>
      <w:r w:rsidRPr="0081057C">
        <w:rPr>
          <w:rStyle w:val="StyleBoldUnderline"/>
        </w:rPr>
        <w:t>This report is the first time that this complex mess has been quantified in this detail</w:t>
      </w:r>
      <w:r w:rsidRPr="0081057C">
        <w:rPr>
          <w:sz w:val="16"/>
        </w:rPr>
        <w:t>.</w:t>
      </w:r>
    </w:p>
    <w:p w:rsidR="00833444" w:rsidRDefault="00833444" w:rsidP="00833444">
      <w:pPr>
        <w:pStyle w:val="Heading4"/>
      </w:pPr>
      <w:r>
        <w:t>Water shortages don’t cause war --- the best new studies prove.</w:t>
      </w:r>
    </w:p>
    <w:p w:rsidR="00833444" w:rsidRDefault="00833444" w:rsidP="00833444">
      <w:r w:rsidRPr="0081057C">
        <w:rPr>
          <w:b/>
        </w:rPr>
        <w:t>Bier</w:t>
      </w:r>
      <w:r>
        <w:t>, 11/28/</w:t>
      </w:r>
      <w:r w:rsidRPr="0081057C">
        <w:rPr>
          <w:b/>
        </w:rPr>
        <w:t>2011</w:t>
      </w:r>
      <w:r>
        <w:t xml:space="preserve"> (David – policy analyst at the Competitive Enterprise Institute, Steven Pinker: Resource Scarcity Doesn’t Cause Wars, p. </w:t>
      </w:r>
      <w:r w:rsidRPr="0081057C">
        <w:t>http://www.globalwarming.org/2011/11/28/steven-pinker-resource-scarcity-doesnt-cause-wars/</w:t>
      </w:r>
      <w:r>
        <w:t>)</w:t>
      </w:r>
    </w:p>
    <w:p w:rsidR="00833444" w:rsidRPr="008845A0" w:rsidRDefault="00833444" w:rsidP="00833444">
      <w:pPr>
        <w:rPr>
          <w:sz w:val="16"/>
        </w:rPr>
      </w:pPr>
      <w:r w:rsidRPr="008845A0">
        <w:rPr>
          <w:sz w:val="16"/>
        </w:rPr>
        <w:t xml:space="preserve">Once again it seems to me that the appropriate response is “maybe, but maybe not.” Though climate change can cause plenty of misery… it will not necessarily lead to armed conflict. </w:t>
      </w:r>
      <w:r w:rsidRPr="00307BD2">
        <w:rPr>
          <w:rStyle w:val="StyleBoldUnderline"/>
          <w:highlight w:val="yellow"/>
        </w:rPr>
        <w:t>The political scientists who track war and peace</w:t>
      </w:r>
      <w:r w:rsidRPr="008845A0">
        <w:rPr>
          <w:rStyle w:val="StyleBoldUnderline"/>
        </w:rPr>
        <w:t>, such as</w:t>
      </w:r>
      <w:r w:rsidRPr="008845A0">
        <w:rPr>
          <w:sz w:val="16"/>
        </w:rPr>
        <w:t xml:space="preserve"> </w:t>
      </w:r>
      <w:proofErr w:type="spellStart"/>
      <w:r w:rsidRPr="008845A0">
        <w:rPr>
          <w:sz w:val="16"/>
        </w:rPr>
        <w:t>Halvard</w:t>
      </w:r>
      <w:proofErr w:type="spellEnd"/>
      <w:r w:rsidRPr="008845A0">
        <w:rPr>
          <w:sz w:val="16"/>
        </w:rPr>
        <w:t xml:space="preserve"> </w:t>
      </w:r>
      <w:proofErr w:type="spellStart"/>
      <w:r w:rsidRPr="008845A0">
        <w:rPr>
          <w:rStyle w:val="StyleBoldUnderline"/>
        </w:rPr>
        <w:t>Buhaug</w:t>
      </w:r>
      <w:proofErr w:type="spellEnd"/>
      <w:r w:rsidRPr="008845A0">
        <w:rPr>
          <w:sz w:val="16"/>
        </w:rPr>
        <w:t xml:space="preserve">, </w:t>
      </w:r>
      <w:proofErr w:type="spellStart"/>
      <w:r w:rsidRPr="008845A0">
        <w:rPr>
          <w:sz w:val="16"/>
        </w:rPr>
        <w:t>Idean</w:t>
      </w:r>
      <w:proofErr w:type="spellEnd"/>
      <w:r w:rsidRPr="008845A0">
        <w:rPr>
          <w:sz w:val="16"/>
        </w:rPr>
        <w:t xml:space="preserve"> </w:t>
      </w:r>
      <w:proofErr w:type="spellStart"/>
      <w:r w:rsidRPr="008845A0">
        <w:rPr>
          <w:rStyle w:val="StyleBoldUnderline"/>
        </w:rPr>
        <w:t>Salehyan</w:t>
      </w:r>
      <w:proofErr w:type="spellEnd"/>
      <w:r w:rsidRPr="008845A0">
        <w:rPr>
          <w:sz w:val="16"/>
        </w:rPr>
        <w:t xml:space="preserve">, Ole </w:t>
      </w:r>
      <w:proofErr w:type="spellStart"/>
      <w:r w:rsidRPr="008845A0">
        <w:rPr>
          <w:rStyle w:val="StyleBoldUnderline"/>
        </w:rPr>
        <w:t>Theisen</w:t>
      </w:r>
      <w:proofErr w:type="spellEnd"/>
      <w:r w:rsidRPr="008845A0">
        <w:rPr>
          <w:rStyle w:val="StyleBoldUnderline"/>
        </w:rPr>
        <w:t>, and</w:t>
      </w:r>
      <w:r w:rsidRPr="008845A0">
        <w:rPr>
          <w:sz w:val="16"/>
        </w:rPr>
        <w:t xml:space="preserve"> Nils </w:t>
      </w:r>
      <w:proofErr w:type="spellStart"/>
      <w:r w:rsidRPr="008845A0">
        <w:rPr>
          <w:rStyle w:val="StyleBoldUnderline"/>
        </w:rPr>
        <w:t>Gleditsch</w:t>
      </w:r>
      <w:proofErr w:type="spellEnd"/>
      <w:r w:rsidRPr="008845A0">
        <w:rPr>
          <w:rStyle w:val="StyleBoldUnderline"/>
        </w:rPr>
        <w:t xml:space="preserve">, </w:t>
      </w:r>
      <w:r w:rsidRPr="00307BD2">
        <w:rPr>
          <w:rStyle w:val="StyleBoldUnderline"/>
          <w:highlight w:val="yellow"/>
        </w:rPr>
        <w:t xml:space="preserve">are </w:t>
      </w:r>
      <w:r w:rsidRPr="00307BD2">
        <w:rPr>
          <w:rStyle w:val="Emphasis"/>
          <w:b w:val="0"/>
          <w:highlight w:val="yellow"/>
        </w:rPr>
        <w:t>skeptical</w:t>
      </w:r>
      <w:r w:rsidRPr="00307BD2">
        <w:rPr>
          <w:rStyle w:val="StyleBoldUnderline"/>
          <w:highlight w:val="yellow"/>
        </w:rPr>
        <w:t xml:space="preserve"> of the popular idea that people fight wars over scarce resources</w:t>
      </w:r>
      <w:r w:rsidRPr="008845A0">
        <w:rPr>
          <w:rStyle w:val="StyleBoldUnderline"/>
        </w:rPr>
        <w:t xml:space="preserve">. Hunger and </w:t>
      </w:r>
      <w:r w:rsidRPr="00307BD2">
        <w:rPr>
          <w:rStyle w:val="StyleBoldUnderline"/>
          <w:highlight w:val="yellow"/>
        </w:rPr>
        <w:t>resource shortages are</w:t>
      </w:r>
      <w:r w:rsidRPr="008845A0">
        <w:rPr>
          <w:sz w:val="16"/>
        </w:rPr>
        <w:t xml:space="preserve"> tragically </w:t>
      </w:r>
      <w:r w:rsidRPr="00307BD2">
        <w:rPr>
          <w:rStyle w:val="StyleBoldUnderline"/>
          <w:highlight w:val="yellow"/>
        </w:rPr>
        <w:t>common</w:t>
      </w:r>
      <w:r w:rsidRPr="008845A0">
        <w:rPr>
          <w:rStyle w:val="StyleBoldUnderline"/>
        </w:rPr>
        <w:t xml:space="preserve"> in sub-Saharan countries</w:t>
      </w:r>
      <w:r w:rsidRPr="008845A0">
        <w:rPr>
          <w:sz w:val="16"/>
        </w:rPr>
        <w:t xml:space="preserve"> such as Malawi, Zambia, and Tanzania, </w:t>
      </w:r>
      <w:r w:rsidRPr="00307BD2">
        <w:rPr>
          <w:rStyle w:val="Emphasis"/>
          <w:highlight w:val="yellow"/>
        </w:rPr>
        <w:t>but wars involving them are not</w:t>
      </w:r>
      <w:r w:rsidRPr="008845A0">
        <w:rPr>
          <w:rStyle w:val="StyleBoldUnderline"/>
        </w:rPr>
        <w:t xml:space="preserve">. Hurricanes, </w:t>
      </w:r>
      <w:r w:rsidRPr="00307BD2">
        <w:rPr>
          <w:rStyle w:val="StyleBoldUnderline"/>
          <w:highlight w:val="yellow"/>
        </w:rPr>
        <w:t>floods, droughts</w:t>
      </w:r>
      <w:r w:rsidRPr="008845A0">
        <w:rPr>
          <w:rStyle w:val="StyleBoldUnderline"/>
        </w:rPr>
        <w:t>, and tsunamis</w:t>
      </w:r>
      <w:r w:rsidRPr="008845A0">
        <w:rPr>
          <w:sz w:val="16"/>
        </w:rPr>
        <w:t xml:space="preserve"> (such as the disastrous one in the Indian Ocean in 2004) </w:t>
      </w:r>
      <w:r w:rsidRPr="00307BD2">
        <w:rPr>
          <w:rStyle w:val="StyleBoldUnderline"/>
          <w:highlight w:val="yellow"/>
        </w:rPr>
        <w:t xml:space="preserve">do not </w:t>
      </w:r>
      <w:r w:rsidRPr="00307BD2">
        <w:rPr>
          <w:rStyle w:val="StyleBoldUnderline"/>
        </w:rPr>
        <w:t>generally</w:t>
      </w:r>
      <w:r w:rsidRPr="008845A0">
        <w:rPr>
          <w:rStyle w:val="StyleBoldUnderline"/>
        </w:rPr>
        <w:t xml:space="preserve"> </w:t>
      </w:r>
      <w:r w:rsidRPr="00307BD2">
        <w:rPr>
          <w:rStyle w:val="StyleBoldUnderline"/>
          <w:highlight w:val="yellow"/>
        </w:rPr>
        <w:t>lead to conflict</w:t>
      </w:r>
      <w:r w:rsidRPr="008845A0">
        <w:rPr>
          <w:rStyle w:val="StyleBoldUnderline"/>
        </w:rPr>
        <w:t>. The American dust bowl</w:t>
      </w:r>
      <w:r w:rsidRPr="008845A0">
        <w:rPr>
          <w:sz w:val="16"/>
        </w:rPr>
        <w:t xml:space="preserve"> in the 1930s, to take another example, </w:t>
      </w:r>
      <w:r w:rsidRPr="008845A0">
        <w:rPr>
          <w:rStyle w:val="StyleBoldUnderline"/>
        </w:rPr>
        <w:t xml:space="preserve">caused plenty of deprivation </w:t>
      </w:r>
      <w:r w:rsidRPr="008845A0">
        <w:rPr>
          <w:rStyle w:val="Emphasis"/>
        </w:rPr>
        <w:t>but no civil war</w:t>
      </w:r>
      <w:r w:rsidRPr="008845A0">
        <w:rPr>
          <w:sz w:val="16"/>
        </w:rPr>
        <w:t xml:space="preserve">. And while temperatures have been rising steadily in Africa during the past fifteen years, civil wars and war deaths have been falling. </w:t>
      </w:r>
      <w:r w:rsidRPr="00307BD2">
        <w:rPr>
          <w:rStyle w:val="StyleBoldUnderline"/>
          <w:highlight w:val="yellow"/>
        </w:rPr>
        <w:t>Pressures on access to</w:t>
      </w:r>
      <w:r w:rsidRPr="008845A0">
        <w:rPr>
          <w:sz w:val="16"/>
        </w:rPr>
        <w:t xml:space="preserve"> land and </w:t>
      </w:r>
      <w:r w:rsidRPr="00307BD2">
        <w:rPr>
          <w:rStyle w:val="StyleBoldUnderline"/>
          <w:highlight w:val="yellow"/>
        </w:rPr>
        <w:t xml:space="preserve">water can certainly cause </w:t>
      </w:r>
      <w:r w:rsidRPr="00307BD2">
        <w:rPr>
          <w:rStyle w:val="Emphasis"/>
          <w:b w:val="0"/>
          <w:highlight w:val="yellow"/>
        </w:rPr>
        <w:t>local skirmishe</w:t>
      </w:r>
      <w:r w:rsidRPr="008845A0">
        <w:rPr>
          <w:rStyle w:val="Emphasis"/>
          <w:b w:val="0"/>
        </w:rPr>
        <w:t>s</w:t>
      </w:r>
      <w:r w:rsidRPr="008845A0">
        <w:rPr>
          <w:rStyle w:val="StyleBoldUnderline"/>
        </w:rPr>
        <w:t xml:space="preserve">, </w:t>
      </w:r>
      <w:r w:rsidRPr="00307BD2">
        <w:rPr>
          <w:rStyle w:val="StyleBoldUnderline"/>
          <w:highlight w:val="yellow"/>
        </w:rPr>
        <w:t xml:space="preserve">but a genuine war requires that hostile forces be </w:t>
      </w:r>
      <w:r w:rsidRPr="00307BD2">
        <w:rPr>
          <w:rStyle w:val="Emphasis"/>
          <w:b w:val="0"/>
          <w:highlight w:val="yellow"/>
        </w:rPr>
        <w:t>organized</w:t>
      </w:r>
      <w:r w:rsidRPr="00307BD2">
        <w:rPr>
          <w:rStyle w:val="StyleBoldUnderline"/>
          <w:highlight w:val="yellow"/>
        </w:rPr>
        <w:t xml:space="preserve"> and </w:t>
      </w:r>
      <w:r w:rsidRPr="00307BD2">
        <w:rPr>
          <w:rStyle w:val="Emphasis"/>
          <w:b w:val="0"/>
          <w:highlight w:val="yellow"/>
        </w:rPr>
        <w:t>armed</w:t>
      </w:r>
      <w:r w:rsidRPr="008845A0">
        <w:rPr>
          <w:rStyle w:val="StyleBoldUnderline"/>
        </w:rPr>
        <w:t xml:space="preserve">, and that </w:t>
      </w:r>
      <w:r w:rsidRPr="008845A0">
        <w:rPr>
          <w:rStyle w:val="Emphasis"/>
        </w:rPr>
        <w:t>depends more on the influence of bad governments, closed economies, and militant ideologies</w:t>
      </w:r>
      <w:r w:rsidRPr="008845A0">
        <w:rPr>
          <w:rStyle w:val="StyleBoldUnderline"/>
        </w:rPr>
        <w:t xml:space="preserve"> than on</w:t>
      </w:r>
      <w:r w:rsidRPr="008845A0">
        <w:rPr>
          <w:sz w:val="16"/>
        </w:rPr>
        <w:t xml:space="preserve"> the sheer </w:t>
      </w:r>
      <w:r w:rsidRPr="008845A0">
        <w:rPr>
          <w:rStyle w:val="StyleBoldUnderline"/>
        </w:rPr>
        <w:t>availability of</w:t>
      </w:r>
      <w:r w:rsidRPr="008845A0">
        <w:rPr>
          <w:sz w:val="16"/>
        </w:rPr>
        <w:t xml:space="preserve"> land and </w:t>
      </w:r>
      <w:r w:rsidRPr="008845A0">
        <w:rPr>
          <w:rStyle w:val="StyleBoldUnderline"/>
        </w:rPr>
        <w:t>water</w:t>
      </w:r>
      <w:r w:rsidRPr="008845A0">
        <w:rPr>
          <w:sz w:val="16"/>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307BD2">
        <w:rPr>
          <w:rStyle w:val="StyleBoldUnderline"/>
          <w:highlight w:val="yellow"/>
        </w:rPr>
        <w:t xml:space="preserve">In a </w:t>
      </w:r>
      <w:r w:rsidRPr="00307BD2">
        <w:rPr>
          <w:rStyle w:val="Emphasis"/>
          <w:b w:val="0"/>
          <w:highlight w:val="yellow"/>
        </w:rPr>
        <w:t>regression analysis</w:t>
      </w:r>
      <w:r w:rsidRPr="008845A0">
        <w:rPr>
          <w:rStyle w:val="StyleBoldUnderline"/>
        </w:rPr>
        <w:t xml:space="preserve"> on armed conflicts from 1980 to 1992, </w:t>
      </w:r>
      <w:proofErr w:type="spellStart"/>
      <w:r w:rsidRPr="008845A0">
        <w:rPr>
          <w:rStyle w:val="StyleBoldUnderline"/>
        </w:rPr>
        <w:t>Theisen</w:t>
      </w:r>
      <w:proofErr w:type="spellEnd"/>
      <w:r w:rsidRPr="008845A0">
        <w:rPr>
          <w:rStyle w:val="StyleBoldUnderline"/>
        </w:rPr>
        <w:t xml:space="preserve"> found that </w:t>
      </w:r>
      <w:r w:rsidRPr="00307BD2">
        <w:rPr>
          <w:rStyle w:val="StyleBoldUnderline"/>
          <w:highlight w:val="yellow"/>
        </w:rPr>
        <w:t xml:space="preserve">conflict was </w:t>
      </w:r>
      <w:r w:rsidRPr="00307BD2">
        <w:rPr>
          <w:rStyle w:val="Emphasis"/>
          <w:b w:val="0"/>
          <w:highlight w:val="yellow"/>
        </w:rPr>
        <w:t>more likely</w:t>
      </w:r>
      <w:r w:rsidRPr="00307BD2">
        <w:rPr>
          <w:rStyle w:val="StyleBoldUnderline"/>
          <w:highlight w:val="yellow"/>
        </w:rPr>
        <w:t xml:space="preserve"> if a country was poor, populous, politically unstable, and abundant in oil, </w:t>
      </w:r>
      <w:r w:rsidRPr="00307BD2">
        <w:rPr>
          <w:rStyle w:val="Emphasis"/>
          <w:highlight w:val="yellow"/>
        </w:rPr>
        <w:t>but not if it had suffered from</w:t>
      </w:r>
      <w:r w:rsidRPr="008845A0">
        <w:rPr>
          <w:sz w:val="16"/>
        </w:rPr>
        <w:t xml:space="preserve"> droughts, </w:t>
      </w:r>
      <w:r w:rsidRPr="00307BD2">
        <w:rPr>
          <w:rStyle w:val="Emphasis"/>
          <w:highlight w:val="yellow"/>
        </w:rPr>
        <w:t>water shortages</w:t>
      </w:r>
      <w:r w:rsidRPr="008845A0">
        <w:rPr>
          <w:sz w:val="16"/>
        </w:rPr>
        <w:t xml:space="preserve">, or mild land degradation. (Severe land degradation did have a small effect.) </w:t>
      </w:r>
      <w:r w:rsidRPr="008845A0">
        <w:rPr>
          <w:rStyle w:val="StyleBoldUnderline"/>
        </w:rPr>
        <w:t xml:space="preserve">Reviewing analyses that examined a </w:t>
      </w:r>
      <w:r w:rsidRPr="008845A0">
        <w:rPr>
          <w:rStyle w:val="Emphasis"/>
          <w:b w:val="0"/>
        </w:rPr>
        <w:t>large number</w:t>
      </w:r>
      <w:r w:rsidRPr="008845A0">
        <w:rPr>
          <w:sz w:val="16"/>
        </w:rPr>
        <w:t xml:space="preserve"> (N) </w:t>
      </w:r>
      <w:r w:rsidRPr="008845A0">
        <w:rPr>
          <w:rStyle w:val="StyleBoldUnderline"/>
        </w:rPr>
        <w:t xml:space="preserve">of countries rather </w:t>
      </w:r>
      <w:r w:rsidRPr="008845A0">
        <w:rPr>
          <w:rStyle w:val="Emphasis"/>
        </w:rPr>
        <w:t>than cherry-picking</w:t>
      </w:r>
      <w:r w:rsidRPr="008845A0">
        <w:rPr>
          <w:sz w:val="16"/>
        </w:rPr>
        <w:t xml:space="preserve"> one or toe, </w:t>
      </w:r>
      <w:r w:rsidRPr="008845A0">
        <w:rPr>
          <w:rStyle w:val="StyleBoldUnderline"/>
        </w:rPr>
        <w:t>he concluded, “Those who foresee doom</w:t>
      </w:r>
      <w:r w:rsidRPr="008845A0">
        <w:rPr>
          <w:sz w:val="16"/>
        </w:rPr>
        <w:t xml:space="preserve">, because of the relationship </w:t>
      </w:r>
      <w:r w:rsidRPr="008845A0">
        <w:rPr>
          <w:rStyle w:val="StyleBoldUnderline"/>
        </w:rPr>
        <w:t xml:space="preserve">between resource scarcity and violent internal conflict, have </w:t>
      </w:r>
      <w:r w:rsidRPr="008845A0">
        <w:rPr>
          <w:rStyle w:val="Emphasis"/>
        </w:rPr>
        <w:t>very little support from the large-N literature</w:t>
      </w:r>
      <w:r w:rsidRPr="008845A0">
        <w:rPr>
          <w:sz w:val="16"/>
        </w:rPr>
        <w:t>.”</w:t>
      </w:r>
    </w:p>
    <w:p w:rsidR="00833444" w:rsidRDefault="00833444" w:rsidP="00833444"/>
    <w:p w:rsidR="00833444" w:rsidRDefault="00833444" w:rsidP="00833444"/>
    <w:p w:rsidR="00833444" w:rsidRDefault="00833444" w:rsidP="00833444">
      <w:pPr>
        <w:pStyle w:val="Heading3"/>
      </w:pPr>
      <w:r>
        <w:lastRenderedPageBreak/>
        <w:t>A2 Indo-Pak Water War</w:t>
      </w:r>
    </w:p>
    <w:p w:rsidR="00833444" w:rsidRPr="00DC65BC" w:rsidRDefault="00833444" w:rsidP="00833444">
      <w:pPr>
        <w:pStyle w:val="Heading4"/>
      </w:pPr>
      <w:r w:rsidRPr="00DC65BC">
        <w:t>Indus Waters Treaty solves</w:t>
      </w:r>
      <w:r>
        <w:t xml:space="preserve"> Indo-Pak water wars </w:t>
      </w:r>
    </w:p>
    <w:p w:rsidR="00833444" w:rsidRPr="00DC65BC" w:rsidRDefault="00833444" w:rsidP="00833444"/>
    <w:p w:rsidR="00833444" w:rsidRPr="00DC65BC" w:rsidRDefault="00833444" w:rsidP="00833444">
      <w:proofErr w:type="spellStart"/>
      <w:r w:rsidRPr="00DC65BC">
        <w:rPr>
          <w:rStyle w:val="StyleStyleBold12pt"/>
        </w:rPr>
        <w:t>Tir</w:t>
      </w:r>
      <w:proofErr w:type="spellEnd"/>
      <w:r w:rsidRPr="00DC65BC">
        <w:rPr>
          <w:rStyle w:val="StyleStyleBold12pt"/>
        </w:rPr>
        <w:t xml:space="preserve"> and Stinnett 12</w:t>
      </w:r>
      <w:r w:rsidRPr="00DC65BC">
        <w:t xml:space="preserve"> (</w:t>
      </w:r>
      <w:proofErr w:type="spellStart"/>
      <w:r w:rsidRPr="00DC65BC">
        <w:t>Jaroslav</w:t>
      </w:r>
      <w:proofErr w:type="spellEnd"/>
      <w:r w:rsidRPr="00DC65BC">
        <w:t xml:space="preserve"> </w:t>
      </w:r>
      <w:proofErr w:type="spellStart"/>
      <w:r w:rsidRPr="00DC65BC">
        <w:t>Tir</w:t>
      </w:r>
      <w:proofErr w:type="spellEnd"/>
      <w:r w:rsidRPr="00DC65BC">
        <w:t xml:space="preserve"> and Douglas M. Stinnett, Associate Professor in the Department of International Affairs at the University of Georgia AND assistant professor of international affairs in UGA's School of Public &amp;. International Affairs, "Weathering climate change: Can institutions mitigate international water conflict?" January, Vol. 49, Issue 1, Sage Journals)</w:t>
      </w:r>
    </w:p>
    <w:p w:rsidR="00833444" w:rsidRPr="009B626F" w:rsidRDefault="00833444" w:rsidP="00833444"/>
    <w:p w:rsidR="00833444" w:rsidRDefault="00833444" w:rsidP="00833444">
      <w:pPr>
        <w:rPr>
          <w:sz w:val="16"/>
        </w:rPr>
      </w:pPr>
      <w:r w:rsidRPr="00236E22">
        <w:rPr>
          <w:sz w:val="16"/>
        </w:rPr>
        <w:t>Conflict management</w:t>
      </w:r>
      <w:r w:rsidRPr="00236E22">
        <w:rPr>
          <w:sz w:val="12"/>
        </w:rPr>
        <w:t>¶</w:t>
      </w:r>
      <w:r w:rsidRPr="00236E22">
        <w:rPr>
          <w:sz w:val="16"/>
        </w:rPr>
        <w:t xml:space="preserve"> </w:t>
      </w:r>
      <w:proofErr w:type="gramStart"/>
      <w:r w:rsidRPr="00E60D55">
        <w:rPr>
          <w:rStyle w:val="StyleBoldUnderline"/>
          <w:highlight w:val="yellow"/>
        </w:rPr>
        <w:t>To</w:t>
      </w:r>
      <w:proofErr w:type="gramEnd"/>
      <w:r w:rsidRPr="00E60D55">
        <w:rPr>
          <w:rStyle w:val="StyleBoldUnderline"/>
          <w:highlight w:val="yellow"/>
        </w:rPr>
        <w:t xml:space="preserve"> cope with disagreements</w:t>
      </w:r>
      <w:r w:rsidRPr="00823F1B">
        <w:rPr>
          <w:rStyle w:val="StyleBoldUnderline"/>
        </w:rPr>
        <w:t xml:space="preserve"> among signatories</w:t>
      </w:r>
      <w:r w:rsidRPr="00236E22">
        <w:rPr>
          <w:sz w:val="16"/>
        </w:rPr>
        <w:t xml:space="preserve">, some </w:t>
      </w:r>
      <w:r w:rsidRPr="00E60D55">
        <w:rPr>
          <w:rStyle w:val="StyleBoldUnderline"/>
          <w:highlight w:val="yellow"/>
        </w:rPr>
        <w:t>river treaties specify</w:t>
      </w:r>
      <w:r w:rsidRPr="00823F1B">
        <w:rPr>
          <w:rStyle w:val="StyleBoldUnderline"/>
        </w:rPr>
        <w:t xml:space="preserve"> a variety of formal </w:t>
      </w:r>
      <w:r w:rsidRPr="00E60D55">
        <w:rPr>
          <w:rStyle w:val="StyleBoldUnderline"/>
          <w:highlight w:val="yellow"/>
        </w:rPr>
        <w:t>procedures for dispute management</w:t>
      </w:r>
      <w:r w:rsidRPr="00236E22">
        <w:rPr>
          <w:sz w:val="16"/>
        </w:rPr>
        <w:t xml:space="preserve">. </w:t>
      </w:r>
      <w:r w:rsidRPr="00823F1B">
        <w:rPr>
          <w:rStyle w:val="StyleBoldUnderline"/>
        </w:rPr>
        <w:t xml:space="preserve">The </w:t>
      </w:r>
      <w:r w:rsidRPr="00E60D55">
        <w:rPr>
          <w:rStyle w:val="StyleBoldUnderline"/>
          <w:highlight w:val="yellow"/>
        </w:rPr>
        <w:t>Permanent Indus Commission</w:t>
      </w:r>
      <w:r w:rsidRPr="00236E22">
        <w:rPr>
          <w:sz w:val="16"/>
        </w:rPr>
        <w:t xml:space="preserve">, for example, </w:t>
      </w:r>
      <w:r w:rsidRPr="009B626F">
        <w:rPr>
          <w:rStyle w:val="StyleBoldUnderline"/>
        </w:rPr>
        <w:t xml:space="preserve">is responsible for </w:t>
      </w:r>
      <w:r w:rsidRPr="00E60D55">
        <w:rPr>
          <w:rStyle w:val="StyleBoldUnderline"/>
          <w:highlight w:val="yellow"/>
        </w:rPr>
        <w:t>resolv</w:t>
      </w:r>
      <w:r w:rsidRPr="009B626F">
        <w:rPr>
          <w:rStyle w:val="StyleBoldUnderline"/>
        </w:rPr>
        <w:t xml:space="preserve">ing </w:t>
      </w:r>
      <w:r w:rsidRPr="00E60D55">
        <w:rPr>
          <w:rStyle w:val="StyleBoldUnderline"/>
          <w:highlight w:val="yellow"/>
        </w:rPr>
        <w:t>disputes between India and Pakistan</w:t>
      </w:r>
      <w:r w:rsidRPr="009B626F">
        <w:rPr>
          <w:rStyle w:val="StyleBoldUnderline"/>
        </w:rPr>
        <w:t xml:space="preserve"> </w:t>
      </w:r>
      <w:r w:rsidRPr="00E60D55">
        <w:rPr>
          <w:rStyle w:val="StyleBoldUnderline"/>
          <w:highlight w:val="yellow"/>
        </w:rPr>
        <w:t>over the</w:t>
      </w:r>
      <w:r w:rsidRPr="009B626F">
        <w:rPr>
          <w:rStyle w:val="StyleBoldUnderline"/>
        </w:rPr>
        <w:t xml:space="preserve"> implementation of the </w:t>
      </w:r>
      <w:r w:rsidRPr="00E60D55">
        <w:rPr>
          <w:rStyle w:val="StyleBoldUnderline"/>
          <w:highlight w:val="yellow"/>
        </w:rPr>
        <w:t>Indus Waters Treaty</w:t>
      </w:r>
      <w:r w:rsidRPr="009B626F">
        <w:rPr>
          <w:rStyle w:val="StyleBoldUnderline"/>
        </w:rPr>
        <w:t>. Disputes are managed primarily through regular meetings of the officials that make up the two national sections of the Commission</w:t>
      </w:r>
      <w:r w:rsidRPr="00236E22">
        <w:rPr>
          <w:sz w:val="16"/>
        </w:rPr>
        <w:t xml:space="preserve"> (</w:t>
      </w:r>
      <w:proofErr w:type="spellStart"/>
      <w:r w:rsidRPr="00236E22">
        <w:rPr>
          <w:sz w:val="16"/>
        </w:rPr>
        <w:t>Zawahri</w:t>
      </w:r>
      <w:proofErr w:type="spellEnd"/>
      <w:r w:rsidRPr="00236E22">
        <w:rPr>
          <w:sz w:val="16"/>
        </w:rPr>
        <w:t>, 2009b). At the opposite end of the spectrum lie mandates for binding arbitration or adjudication by an existing international institution. For example, Hungary and Slovakia have resorted to the ICJ to resolve a dispute involving a 1977 treaty governing water infrastructure projects on the Danube (McCaffrey, 2003).</w:t>
      </w:r>
      <w:r w:rsidRPr="00236E22">
        <w:rPr>
          <w:sz w:val="12"/>
        </w:rPr>
        <w:t>¶</w:t>
      </w:r>
      <w:r w:rsidRPr="00236E22">
        <w:rPr>
          <w:sz w:val="16"/>
        </w:rPr>
        <w:t xml:space="preserve"> </w:t>
      </w:r>
      <w:r w:rsidRPr="0054259C">
        <w:rPr>
          <w:rStyle w:val="StyleBoldUnderline"/>
          <w:highlight w:val="yellow"/>
        </w:rPr>
        <w:t>Dispute resolution</w:t>
      </w:r>
      <w:r w:rsidRPr="009B626F">
        <w:rPr>
          <w:rStyle w:val="StyleBoldUnderline"/>
        </w:rPr>
        <w:t xml:space="preserve"> provisions </w:t>
      </w:r>
      <w:r w:rsidRPr="0054259C">
        <w:rPr>
          <w:rStyle w:val="StyleBoldUnderline"/>
          <w:highlight w:val="yellow"/>
        </w:rPr>
        <w:t>can</w:t>
      </w:r>
      <w:r w:rsidRPr="009B626F">
        <w:rPr>
          <w:rStyle w:val="StyleBoldUnderline"/>
        </w:rPr>
        <w:t xml:space="preserve"> </w:t>
      </w:r>
      <w:r w:rsidRPr="0054259C">
        <w:rPr>
          <w:rStyle w:val="StyleBoldUnderline"/>
          <w:highlight w:val="yellow"/>
        </w:rPr>
        <w:t>address different sources of noncompliance</w:t>
      </w:r>
      <w:r w:rsidRPr="00236E22">
        <w:rPr>
          <w:sz w:val="16"/>
        </w:rPr>
        <w:t>, including those related to anticipated consequences of climate change</w:t>
      </w:r>
      <w:r w:rsidRPr="0054259C">
        <w:rPr>
          <w:sz w:val="16"/>
          <w:highlight w:val="yellow"/>
        </w:rPr>
        <w:t xml:space="preserve">. </w:t>
      </w:r>
      <w:r w:rsidRPr="0054259C">
        <w:rPr>
          <w:rStyle w:val="StyleBoldUnderline"/>
          <w:highlight w:val="yellow"/>
        </w:rPr>
        <w:t>A formal process of resolving disputes can address</w:t>
      </w:r>
      <w:r w:rsidRPr="009B626F">
        <w:rPr>
          <w:rStyle w:val="StyleBoldUnderline"/>
        </w:rPr>
        <w:t xml:space="preserve"> overt </w:t>
      </w:r>
      <w:r w:rsidRPr="0054259C">
        <w:rPr>
          <w:rStyle w:val="StyleBoldUnderline"/>
          <w:highlight w:val="yellow"/>
        </w:rPr>
        <w:t>cheating</w:t>
      </w:r>
      <w:r w:rsidRPr="009B626F">
        <w:rPr>
          <w:rStyle w:val="StyleBoldUnderline"/>
        </w:rPr>
        <w:t xml:space="preserve"> by raising the visibility of noncompliance</w:t>
      </w:r>
      <w:r w:rsidRPr="00236E22">
        <w:rPr>
          <w:sz w:val="16"/>
        </w:rPr>
        <w:t xml:space="preserve"> (Abbott &amp; </w:t>
      </w:r>
      <w:proofErr w:type="spellStart"/>
      <w:r w:rsidRPr="00236E22">
        <w:rPr>
          <w:sz w:val="16"/>
        </w:rPr>
        <w:t>Snidal</w:t>
      </w:r>
      <w:proofErr w:type="spellEnd"/>
      <w:r w:rsidRPr="00236E22">
        <w:rPr>
          <w:sz w:val="16"/>
        </w:rPr>
        <w:t xml:space="preserve">, 2000). </w:t>
      </w:r>
      <w:r w:rsidRPr="009B626F">
        <w:rPr>
          <w:rStyle w:val="StyleBoldUnderline"/>
        </w:rPr>
        <w:t>By increasing the costs of violations</w:t>
      </w:r>
      <w:r w:rsidRPr="00236E22">
        <w:rPr>
          <w:sz w:val="16"/>
        </w:rPr>
        <w:t xml:space="preserve"> – some of which may appear particularly tempting due to the effects of climate change (e.g. unilaterally increase withdrawal rates to compensate for lack of water due to a number of dry years) – </w:t>
      </w:r>
      <w:r w:rsidRPr="0054259C">
        <w:rPr>
          <w:rStyle w:val="StyleBoldUnderline"/>
          <w:highlight w:val="yellow"/>
        </w:rPr>
        <w:t>dispute settlement mechanisms</w:t>
      </w:r>
      <w:r w:rsidRPr="009B626F">
        <w:rPr>
          <w:rStyle w:val="StyleBoldUnderline"/>
        </w:rPr>
        <w:t xml:space="preserve"> can </w:t>
      </w:r>
      <w:r w:rsidRPr="0054259C">
        <w:rPr>
          <w:rStyle w:val="StyleBoldUnderline"/>
          <w:highlight w:val="yellow"/>
        </w:rPr>
        <w:t>improve compliance</w:t>
      </w:r>
      <w:r w:rsidRPr="00236E22">
        <w:rPr>
          <w:sz w:val="16"/>
        </w:rPr>
        <w:t>.</w:t>
      </w:r>
      <w:r w:rsidRPr="00236E22">
        <w:rPr>
          <w:sz w:val="12"/>
        </w:rPr>
        <w:t>¶</w:t>
      </w:r>
      <w:r w:rsidRPr="00236E22">
        <w:rPr>
          <w:sz w:val="16"/>
        </w:rPr>
        <w:t xml:space="preserve"> </w:t>
      </w:r>
      <w:r w:rsidRPr="009B626F">
        <w:rPr>
          <w:rStyle w:val="StyleBoldUnderline"/>
        </w:rPr>
        <w:t>Conflict management institutions can also address disputes over an agreement’s exact obligations</w:t>
      </w:r>
      <w:r w:rsidRPr="00236E22">
        <w:rPr>
          <w:sz w:val="16"/>
        </w:rPr>
        <w:t xml:space="preserve">. If climate change causes changes to a river system that were not envisioned at the time of the treaty signing, such as lower flow or greater seasonal variation, then these conditions will make the treaty less effective and increase the risk of conflict. In these circumstances, </w:t>
      </w:r>
      <w:r w:rsidRPr="009B626F">
        <w:rPr>
          <w:rStyle w:val="StyleBoldUnderline"/>
        </w:rPr>
        <w:t>provisions in a treaty for dealing with unforeseen conditions will become important for preventing conflict</w:t>
      </w:r>
      <w:r w:rsidRPr="00236E22">
        <w:rPr>
          <w:sz w:val="16"/>
        </w:rPr>
        <w:t>. The rulings of a third-party arbitration panel, court, or even informal mediation through a secretariat or intergovernmental body can clarify the terms of a treaty (</w:t>
      </w:r>
      <w:proofErr w:type="spellStart"/>
      <w:r w:rsidRPr="00236E22">
        <w:rPr>
          <w:sz w:val="16"/>
        </w:rPr>
        <w:t>Chayes</w:t>
      </w:r>
      <w:proofErr w:type="spellEnd"/>
      <w:r w:rsidRPr="00236E22">
        <w:rPr>
          <w:sz w:val="16"/>
        </w:rPr>
        <w:t xml:space="preserve"> &amp; </w:t>
      </w:r>
      <w:proofErr w:type="spellStart"/>
      <w:r w:rsidRPr="00236E22">
        <w:rPr>
          <w:sz w:val="16"/>
        </w:rPr>
        <w:t>Chayes</w:t>
      </w:r>
      <w:proofErr w:type="spellEnd"/>
      <w:r w:rsidRPr="00236E22">
        <w:rPr>
          <w:sz w:val="16"/>
        </w:rPr>
        <w:t>, 1995). This enhances compliance by limiting the occurrence of unintended violations that result from treaty ambiguities or changed circumstances.</w:t>
      </w:r>
    </w:p>
    <w:p w:rsidR="00833444" w:rsidRPr="005B6843" w:rsidRDefault="00833444" w:rsidP="00833444">
      <w:pPr>
        <w:rPr>
          <w:sz w:val="16"/>
        </w:rPr>
      </w:pPr>
    </w:p>
    <w:bookmarkEnd w:id="0"/>
    <w:p w:rsidR="00833444" w:rsidRDefault="00833444" w:rsidP="00833444">
      <w:pPr>
        <w:pStyle w:val="Heading3"/>
      </w:pPr>
      <w:smartTag w:uri="urn:schemas-microsoft-com:office:smarttags" w:element="place">
        <w:r>
          <w:lastRenderedPageBreak/>
          <w:t>Africa</w:t>
        </w:r>
      </w:smartTag>
    </w:p>
    <w:p w:rsidR="00833444" w:rsidRDefault="00833444" w:rsidP="00833444"/>
    <w:p w:rsidR="00833444" w:rsidRDefault="00833444" w:rsidP="00833444">
      <w:pPr>
        <w:pStyle w:val="Heading4"/>
      </w:pPr>
      <w:r>
        <w:t>-- African war inevitable</w:t>
      </w:r>
    </w:p>
    <w:p w:rsidR="00833444" w:rsidRDefault="00833444" w:rsidP="00833444"/>
    <w:p w:rsidR="00833444" w:rsidRPr="002762C5" w:rsidRDefault="00833444" w:rsidP="00833444">
      <w:r w:rsidRPr="00D0377B">
        <w:rPr>
          <w:rStyle w:val="Heading2Char3"/>
        </w:rPr>
        <w:t>Thakur 6</w:t>
      </w:r>
      <w:r>
        <w:t xml:space="preserve"> (Ramesh, Senior Vice Rector – UN University (</w:t>
      </w:r>
      <w:smartTag w:uri="urn:schemas-microsoft-com:office:smarttags" w:element="City">
        <w:r>
          <w:t>Tokyo</w:t>
        </w:r>
      </w:smartTag>
      <w:r>
        <w:t xml:space="preserve">), “At Least No New Wars Began”, </w:t>
      </w:r>
      <w:smartTag w:uri="urn:schemas-microsoft-com:office:smarttags" w:element="place">
        <w:smartTag w:uri="urn:schemas-microsoft-com:office:smarttags" w:element="country-region">
          <w:r>
            <w:t>Japan</w:t>
          </w:r>
        </w:smartTag>
      </w:smartTag>
      <w:r>
        <w:t xml:space="preserve"> Times, 2-15, Lexis)</w:t>
      </w:r>
    </w:p>
    <w:p w:rsidR="00833444" w:rsidRDefault="00833444" w:rsidP="00833444">
      <w:pPr>
        <w:pStyle w:val="card"/>
        <w:ind w:left="0"/>
        <w:rPr>
          <w:rStyle w:val="underline"/>
        </w:rPr>
      </w:pPr>
    </w:p>
    <w:p w:rsidR="00833444" w:rsidRDefault="00833444" w:rsidP="00833444">
      <w:pPr>
        <w:pStyle w:val="card"/>
        <w:ind w:left="0"/>
      </w:pPr>
      <w:r w:rsidRPr="0002141A">
        <w:rPr>
          <w:rStyle w:val="underline"/>
          <w:highlight w:val="yellow"/>
        </w:rPr>
        <w:t xml:space="preserve">In </w:t>
      </w:r>
      <w:smartTag w:uri="urn:schemas-microsoft-com:office:smarttags" w:element="place">
        <w:r w:rsidRPr="0002141A">
          <w:rPr>
            <w:rStyle w:val="underline"/>
            <w:highlight w:val="yellow"/>
          </w:rPr>
          <w:t>Africa</w:t>
        </w:r>
      </w:smartTag>
      <w:r>
        <w:rPr>
          <w:rStyle w:val="underline"/>
        </w:rPr>
        <w:t>, the Ethiopia-Eritrea peace frayed dangerously</w:t>
      </w:r>
      <w:r>
        <w:t xml:space="preserve"> with neither side showing willingness to compromise in the ongoing border dispute. </w:t>
      </w:r>
      <w:r>
        <w:rPr>
          <w:rStyle w:val="underline"/>
        </w:rPr>
        <w:t xml:space="preserve">The security and humanitarian situation in </w:t>
      </w:r>
      <w:smartTag w:uri="urn:schemas-microsoft-com:office:smarttags" w:element="place">
        <w:r>
          <w:rPr>
            <w:rStyle w:val="underline"/>
          </w:rPr>
          <w:t>Darfur</w:t>
        </w:r>
      </w:smartTag>
      <w:r>
        <w:rPr>
          <w:rStyle w:val="underline"/>
        </w:rPr>
        <w:t xml:space="preserve"> remained dire. </w:t>
      </w:r>
      <w:r w:rsidRPr="00634BFF">
        <w:rPr>
          <w:rStyle w:val="underline"/>
        </w:rPr>
        <w:t>The</w:t>
      </w:r>
      <w:r>
        <w:rPr>
          <w:rStyle w:val="underline"/>
        </w:rPr>
        <w:t xml:space="preserve"> </w:t>
      </w:r>
      <w:r>
        <w:t xml:space="preserve">small and belatedly </w:t>
      </w:r>
      <w:r w:rsidRPr="0002141A">
        <w:rPr>
          <w:rStyle w:val="underline"/>
          <w:highlight w:val="yellow"/>
        </w:rPr>
        <w:t>deployed</w:t>
      </w:r>
      <w:r>
        <w:rPr>
          <w:rStyle w:val="underline"/>
        </w:rPr>
        <w:t xml:space="preserve"> African </w:t>
      </w:r>
      <w:r w:rsidRPr="0002141A">
        <w:rPr>
          <w:rStyle w:val="underline"/>
          <w:highlight w:val="yellow"/>
        </w:rPr>
        <w:t>Union peace force could not</w:t>
      </w:r>
      <w:r w:rsidRPr="0002141A">
        <w:rPr>
          <w:highlight w:val="yellow"/>
        </w:rPr>
        <w:t xml:space="preserve"> </w:t>
      </w:r>
      <w:r>
        <w:t xml:space="preserve">adequately </w:t>
      </w:r>
      <w:r w:rsidRPr="0002141A">
        <w:rPr>
          <w:rStyle w:val="underline"/>
          <w:highlight w:val="yellow"/>
        </w:rPr>
        <w:t>protect displaced civilians, new fighting erupted</w:t>
      </w:r>
      <w:r>
        <w:rPr>
          <w:rStyle w:val="underline"/>
        </w:rPr>
        <w:t xml:space="preserve">, </w:t>
      </w:r>
      <w:r>
        <w:t xml:space="preserve">the rebel movement remained divided and </w:t>
      </w:r>
      <w:smartTag w:uri="urn:schemas-microsoft-com:office:smarttags" w:element="place">
        <w:smartTag w:uri="urn:schemas-microsoft-com:office:smarttags" w:element="City">
          <w:r>
            <w:t>Khartoum</w:t>
          </w:r>
        </w:smartTag>
      </w:smartTag>
      <w:r>
        <w:t xml:space="preserve"> was less than cooperative. The political settlement sought by the A.U. looks far off. </w:t>
      </w:r>
      <w:r>
        <w:rPr>
          <w:rStyle w:val="underline"/>
        </w:rPr>
        <w:t xml:space="preserve">The Democratic </w:t>
      </w:r>
      <w:smartTag w:uri="urn:schemas-microsoft-com:office:smarttags" w:element="place">
        <w:smartTag w:uri="urn:schemas-microsoft-com:office:smarttags" w:element="PlaceType">
          <w:r>
            <w:rPr>
              <w:rStyle w:val="underline"/>
            </w:rPr>
            <w:t>Republic</w:t>
          </w:r>
        </w:smartTag>
        <w:r>
          <w:rPr>
            <w:rStyle w:val="underline"/>
          </w:rPr>
          <w:t xml:space="preserve"> of </w:t>
        </w:r>
        <w:smartTag w:uri="urn:schemas-microsoft-com:office:smarttags" w:element="PlaceName">
          <w:r w:rsidRPr="0002141A">
            <w:rPr>
              <w:rStyle w:val="underline"/>
              <w:highlight w:val="yellow"/>
            </w:rPr>
            <w:t>Congo</w:t>
          </w:r>
        </w:smartTag>
      </w:smartTag>
      <w:r w:rsidRPr="0002141A">
        <w:rPr>
          <w:rStyle w:val="underline"/>
          <w:highlight w:val="yellow"/>
        </w:rPr>
        <w:t xml:space="preserve">'s shaky transition inched forward amid widespread insecurity. Up to 1,000 still die every day from </w:t>
      </w:r>
      <w:r>
        <w:rPr>
          <w:rStyle w:val="underline"/>
        </w:rPr>
        <w:t xml:space="preserve">disease, malnutrition and </w:t>
      </w:r>
      <w:r w:rsidRPr="0002141A">
        <w:rPr>
          <w:rStyle w:val="underline"/>
          <w:highlight w:val="yellow"/>
        </w:rPr>
        <w:t>violence</w:t>
      </w:r>
      <w:r>
        <w:rPr>
          <w:rStyle w:val="underline"/>
        </w:rPr>
        <w:t xml:space="preserve">. </w:t>
      </w:r>
      <w:r w:rsidRPr="0002141A">
        <w:rPr>
          <w:rStyle w:val="underline"/>
          <w:highlight w:val="yellow"/>
        </w:rPr>
        <w:t xml:space="preserve">Almost 4 million have perished </w:t>
      </w:r>
      <w:r w:rsidRPr="00634BFF">
        <w:rPr>
          <w:rStyle w:val="underline"/>
        </w:rPr>
        <w:t>in eight years of war.</w:t>
      </w:r>
      <w:r w:rsidRPr="00634BFF">
        <w:rPr>
          <w:rStyle w:val="tagChar"/>
        </w:rPr>
        <w:t xml:space="preserve"> </w:t>
      </w:r>
      <w:smartTag w:uri="urn:schemas-microsoft-com:office:smarttags" w:element="place">
        <w:smartTag w:uri="urn:schemas-microsoft-com:office:smarttags" w:element="country-region">
          <w:r w:rsidRPr="00D0377B">
            <w:rPr>
              <w:rStyle w:val="Heading3Char"/>
            </w:rPr>
            <w:t>Zimbabwe</w:t>
          </w:r>
        </w:smartTag>
      </w:smartTag>
      <w:r w:rsidRPr="00D0377B">
        <w:rPr>
          <w:rStyle w:val="Heading3Char"/>
        </w:rPr>
        <w:t>'s</w:t>
      </w:r>
      <w:r>
        <w:t xml:space="preserve"> March parliamentary </w:t>
      </w:r>
      <w:r w:rsidRPr="00D0377B">
        <w:rPr>
          <w:rStyle w:val="Heading3Char"/>
        </w:rPr>
        <w:t>election</w:t>
      </w:r>
      <w:r>
        <w:t xml:space="preserve"> gave the ruling ZANU-PF party a controversial landslide over the opposition, but </w:t>
      </w:r>
      <w:r w:rsidRPr="00D0377B">
        <w:rPr>
          <w:rStyle w:val="Heading3Char"/>
        </w:rPr>
        <w:t>failed to resolve</w:t>
      </w:r>
      <w:r>
        <w:t xml:space="preserve"> the five-year </w:t>
      </w:r>
      <w:r w:rsidRPr="00D0377B">
        <w:rPr>
          <w:rStyle w:val="Heading3Char"/>
        </w:rPr>
        <w:t>political impasse</w:t>
      </w:r>
      <w:r>
        <w:t xml:space="preserve">. Better news came with </w:t>
      </w:r>
      <w:smartTag w:uri="urn:schemas-microsoft-com:office:smarttags" w:element="place">
        <w:smartTag w:uri="urn:schemas-microsoft-com:office:smarttags" w:element="country-region">
          <w:r>
            <w:t>Liberia</w:t>
          </w:r>
        </w:smartTag>
      </w:smartTag>
      <w:r>
        <w:t xml:space="preserve">'s successful elections in November, choosing the continent's first woman president. </w:t>
      </w:r>
      <w:smartTag w:uri="urn:schemas-microsoft-com:office:smarttags" w:element="place">
        <w:smartTag w:uri="urn:schemas-microsoft-com:office:smarttags" w:element="country-region">
          <w:r>
            <w:t>Burundi</w:t>
          </w:r>
        </w:smartTag>
      </w:smartTag>
      <w:r>
        <w:t>'s peace process progressed with major victories by the former opposition (and insurgent) CNDD-FDD in communal and legislative elections.</w:t>
      </w:r>
    </w:p>
    <w:p w:rsidR="00833444" w:rsidRDefault="00833444" w:rsidP="00833444"/>
    <w:p w:rsidR="00833444" w:rsidRDefault="00833444" w:rsidP="00833444">
      <w:pPr>
        <w:pStyle w:val="Heading1"/>
      </w:pPr>
      <w:bookmarkStart w:id="1" w:name="_GoBack"/>
      <w:bookmarkEnd w:id="1"/>
      <w:r>
        <w:lastRenderedPageBreak/>
        <w:t>2NC</w:t>
      </w:r>
    </w:p>
    <w:p w:rsidR="00833444" w:rsidRPr="00514A1A" w:rsidRDefault="00833444" w:rsidP="00833444">
      <w:pPr>
        <w:pStyle w:val="Heading3"/>
        <w:rPr>
          <w:rFonts w:cs="Times New Roman"/>
        </w:rPr>
      </w:pPr>
      <w:r w:rsidRPr="00514A1A">
        <w:rPr>
          <w:rFonts w:cs="Times New Roman"/>
        </w:rPr>
        <w:lastRenderedPageBreak/>
        <w:t>Perm Do CP 2NC</w:t>
      </w:r>
    </w:p>
    <w:p w:rsidR="00833444" w:rsidRPr="00514A1A" w:rsidRDefault="00833444" w:rsidP="00833444">
      <w:pPr>
        <w:pStyle w:val="Heading4"/>
        <w:rPr>
          <w:rFonts w:cs="Times New Roman"/>
        </w:rPr>
      </w:pPr>
      <w:r w:rsidRPr="00514A1A">
        <w:rPr>
          <w:rFonts w:cs="Times New Roman"/>
        </w:rPr>
        <w:t xml:space="preserve">A) </w:t>
      </w:r>
      <w:r w:rsidRPr="00514A1A">
        <w:rPr>
          <w:rFonts w:cs="Times New Roman"/>
          <w:u w:val="single"/>
        </w:rPr>
        <w:t>Mutually exclusive</w:t>
      </w:r>
      <w:r w:rsidRPr="00514A1A">
        <w:rPr>
          <w:rFonts w:cs="Times New Roman"/>
        </w:rPr>
        <w:t xml:space="preserve"> – military leaders must choose between independence and open communication</w:t>
      </w:r>
    </w:p>
    <w:p w:rsidR="00833444" w:rsidRPr="00514A1A" w:rsidRDefault="00833444" w:rsidP="00833444">
      <w:proofErr w:type="spellStart"/>
      <w:r w:rsidRPr="00514A1A">
        <w:rPr>
          <w:rStyle w:val="StyleStyleBold12pt"/>
        </w:rPr>
        <w:t>Eriksen</w:t>
      </w:r>
      <w:proofErr w:type="spellEnd"/>
      <w:r w:rsidRPr="00514A1A">
        <w:rPr>
          <w:rStyle w:val="StyleStyleBold12pt"/>
        </w:rPr>
        <w:t xml:space="preserve"> 3</w:t>
      </w:r>
      <w:r w:rsidRPr="00514A1A">
        <w:t xml:space="preserve"> (Jan, Rear Admiral – NATO, “NATO CIVIL-MILITARY CO-OPERATION (CIMIC) DOCTRINE,” June, AJP-9, http://www.nato.int/ims/docu/ajp-9.pdf)</w:t>
      </w:r>
    </w:p>
    <w:p w:rsidR="00833444" w:rsidRPr="00514A1A" w:rsidRDefault="00833444" w:rsidP="00833444">
      <w:pPr>
        <w:ind w:left="360" w:right="360"/>
        <w:rPr>
          <w:sz w:val="14"/>
        </w:rPr>
      </w:pPr>
      <w:proofErr w:type="gramStart"/>
      <w:r w:rsidRPr="00514A1A">
        <w:rPr>
          <w:sz w:val="14"/>
        </w:rPr>
        <w:t>Communication.</w:t>
      </w:r>
      <w:proofErr w:type="gramEnd"/>
      <w:r w:rsidRPr="00514A1A">
        <w:rPr>
          <w:sz w:val="14"/>
        </w:rPr>
        <w:t xml:space="preserve">  </w:t>
      </w:r>
      <w:r w:rsidRPr="00514A1A">
        <w:rPr>
          <w:rStyle w:val="StyleBoldUnderline"/>
          <w:highlight w:val="yellow"/>
        </w:rPr>
        <w:t>Effective communication</w:t>
      </w:r>
      <w:r w:rsidRPr="00514A1A">
        <w:rPr>
          <w:rStyle w:val="StyleBoldUnderline"/>
        </w:rPr>
        <w:t xml:space="preserve"> with civil authorities, agencies, </w:t>
      </w:r>
      <w:proofErr w:type="spellStart"/>
      <w:r w:rsidRPr="00514A1A">
        <w:rPr>
          <w:rStyle w:val="StyleBoldUnderline"/>
        </w:rPr>
        <w:t>organisations</w:t>
      </w:r>
      <w:proofErr w:type="spellEnd"/>
      <w:r w:rsidRPr="00514A1A">
        <w:rPr>
          <w:rStyle w:val="StyleBoldUnderline"/>
        </w:rPr>
        <w:t xml:space="preserve"> and populations </w:t>
      </w:r>
      <w:r w:rsidRPr="00514A1A">
        <w:rPr>
          <w:rStyle w:val="StyleBoldUnderline"/>
          <w:highlight w:val="yellow"/>
        </w:rPr>
        <w:t>is vital to</w:t>
      </w:r>
      <w:r w:rsidRPr="00514A1A">
        <w:rPr>
          <w:rStyle w:val="StyleBoldUnderline"/>
        </w:rPr>
        <w:t xml:space="preserve"> maintaining consent and </w:t>
      </w:r>
      <w:r w:rsidRPr="00514A1A">
        <w:rPr>
          <w:rStyle w:val="StyleBoldUnderline"/>
          <w:highlight w:val="yellow"/>
        </w:rPr>
        <w:t>cooperation</w:t>
      </w:r>
      <w:r w:rsidRPr="00514A1A">
        <w:rPr>
          <w:sz w:val="14"/>
        </w:rPr>
        <w:t xml:space="preserve">. </w:t>
      </w:r>
      <w:r w:rsidRPr="00514A1A">
        <w:rPr>
          <w:rStyle w:val="StyleBoldUnderline"/>
          <w:highlight w:val="yellow"/>
        </w:rPr>
        <w:t>Differences</w:t>
      </w:r>
      <w:r w:rsidRPr="00514A1A">
        <w:rPr>
          <w:rStyle w:val="StyleBoldUnderline"/>
        </w:rPr>
        <w:t xml:space="preserve"> between military and civilian </w:t>
      </w:r>
      <w:proofErr w:type="spellStart"/>
      <w:r w:rsidRPr="00514A1A">
        <w:rPr>
          <w:rStyle w:val="StyleBoldUnderline"/>
        </w:rPr>
        <w:t>organisations</w:t>
      </w:r>
      <w:proofErr w:type="spellEnd"/>
      <w:r w:rsidRPr="00514A1A">
        <w:rPr>
          <w:sz w:val="14"/>
        </w:rPr>
        <w:t xml:space="preserve"> - whether perceived or otherwise- </w:t>
      </w:r>
      <w:r w:rsidRPr="00514A1A">
        <w:rPr>
          <w:rStyle w:val="StyleBoldUnderline"/>
          <w:b/>
          <w:highlight w:val="yellow"/>
        </w:rPr>
        <w:t>require</w:t>
      </w:r>
      <w:r w:rsidRPr="00514A1A">
        <w:rPr>
          <w:rStyle w:val="StyleBoldUnderline"/>
          <w:b/>
        </w:rPr>
        <w:t xml:space="preserve"> an investment in </w:t>
      </w:r>
      <w:r w:rsidRPr="00514A1A">
        <w:rPr>
          <w:rStyle w:val="StyleBoldUnderline"/>
          <w:b/>
          <w:highlight w:val="yellow"/>
        </w:rPr>
        <w:t>time</w:t>
      </w:r>
      <w:r w:rsidRPr="00514A1A">
        <w:rPr>
          <w:rStyle w:val="StyleBoldUnderline"/>
          <w:b/>
        </w:rPr>
        <w:t xml:space="preserve"> and understanding to overcome</w:t>
      </w:r>
      <w:r w:rsidRPr="00514A1A">
        <w:rPr>
          <w:sz w:val="14"/>
        </w:rPr>
        <w:t xml:space="preserve">. Civilian </w:t>
      </w:r>
      <w:proofErr w:type="spellStart"/>
      <w:r w:rsidRPr="00514A1A">
        <w:rPr>
          <w:sz w:val="14"/>
        </w:rPr>
        <w:t>organisations</w:t>
      </w:r>
      <w:proofErr w:type="spellEnd"/>
      <w:r w:rsidRPr="00514A1A">
        <w:rPr>
          <w:sz w:val="14"/>
        </w:rPr>
        <w:t xml:space="preserve"> with which the military will deal are likely to pursue their own priorities. Indeed, some may take the view that </w:t>
      </w:r>
      <w:r w:rsidRPr="00514A1A">
        <w:rPr>
          <w:rStyle w:val="StyleBoldUnderline"/>
          <w:highlight w:val="yellow"/>
        </w:rPr>
        <w:t xml:space="preserve">co-operation with the military and independence are </w:t>
      </w:r>
      <w:r w:rsidRPr="00514A1A">
        <w:rPr>
          <w:rStyle w:val="Emphasis"/>
          <w:highlight w:val="yellow"/>
        </w:rPr>
        <w:t>mutually exclusive</w:t>
      </w:r>
      <w:r w:rsidRPr="00514A1A">
        <w:rPr>
          <w:sz w:val="14"/>
        </w:rPr>
        <w:t xml:space="preserve">. </w:t>
      </w:r>
      <w:r w:rsidRPr="00514A1A">
        <w:rPr>
          <w:rStyle w:val="StyleBoldUnderline"/>
        </w:rPr>
        <w:t>The key</w:t>
      </w:r>
      <w:r w:rsidRPr="00514A1A">
        <w:rPr>
          <w:sz w:val="14"/>
        </w:rPr>
        <w:t xml:space="preserve"> to </w:t>
      </w:r>
      <w:proofErr w:type="spellStart"/>
      <w:r w:rsidRPr="00514A1A">
        <w:rPr>
          <w:sz w:val="14"/>
        </w:rPr>
        <w:t>minimising</w:t>
      </w:r>
      <w:proofErr w:type="spellEnd"/>
      <w:r w:rsidRPr="00514A1A">
        <w:rPr>
          <w:sz w:val="14"/>
        </w:rPr>
        <w:t xml:space="preserve"> these difficulties </w:t>
      </w:r>
      <w:r w:rsidRPr="00514A1A">
        <w:rPr>
          <w:rStyle w:val="StyleBoldUnderline"/>
        </w:rPr>
        <w:t xml:space="preserve">is to maintain </w:t>
      </w:r>
      <w:r w:rsidRPr="00514A1A">
        <w:rPr>
          <w:rStyle w:val="Emphasis"/>
        </w:rPr>
        <w:t>open and constant communication</w:t>
      </w:r>
      <w:r w:rsidRPr="00514A1A">
        <w:rPr>
          <w:sz w:val="14"/>
        </w:rPr>
        <w:t xml:space="preserve">. Clear and effective measures to establish and maintain these communication channels through CIMIC staffs with representatives of appropriate civilian </w:t>
      </w:r>
      <w:proofErr w:type="spellStart"/>
      <w:r w:rsidRPr="00514A1A">
        <w:rPr>
          <w:sz w:val="14"/>
        </w:rPr>
        <w:t>organisations</w:t>
      </w:r>
      <w:proofErr w:type="spellEnd"/>
      <w:r w:rsidRPr="00514A1A">
        <w:rPr>
          <w:sz w:val="14"/>
        </w:rPr>
        <w:t xml:space="preserve"> and lead agencies should be developed to avoid potential disruptions and misunderstandings. As civilian </w:t>
      </w:r>
      <w:proofErr w:type="spellStart"/>
      <w:r w:rsidRPr="00514A1A">
        <w:rPr>
          <w:sz w:val="14"/>
        </w:rPr>
        <w:t>organisations</w:t>
      </w:r>
      <w:proofErr w:type="spellEnd"/>
      <w:r w:rsidRPr="00514A1A">
        <w:rPr>
          <w:sz w:val="14"/>
        </w:rPr>
        <w:t xml:space="preserve"> continue to arrive throughout the operation, they should be encouraged to adapt to the established system.</w:t>
      </w:r>
    </w:p>
    <w:p w:rsidR="00833444" w:rsidRPr="00514A1A" w:rsidRDefault="00833444" w:rsidP="00833444">
      <w:pPr>
        <w:pStyle w:val="Heading4"/>
        <w:rPr>
          <w:rFonts w:cs="Times New Roman"/>
        </w:rPr>
      </w:pPr>
      <w:r w:rsidRPr="00514A1A">
        <w:rPr>
          <w:rFonts w:cs="Times New Roman"/>
        </w:rPr>
        <w:t xml:space="preserve">B) </w:t>
      </w:r>
      <w:r w:rsidRPr="00514A1A">
        <w:rPr>
          <w:rFonts w:cs="Times New Roman"/>
          <w:u w:val="single"/>
        </w:rPr>
        <w:t>Minor modifications</w:t>
      </w:r>
      <w:r w:rsidRPr="00514A1A">
        <w:rPr>
          <w:rFonts w:cs="Times New Roman"/>
        </w:rPr>
        <w:t xml:space="preserve"> – the plan ignores requested modifications like noise reductions, which they’ll ask for.</w:t>
      </w:r>
    </w:p>
    <w:p w:rsidR="00833444" w:rsidRPr="00514A1A" w:rsidRDefault="00833444" w:rsidP="00833444">
      <w:r w:rsidRPr="00514A1A">
        <w:rPr>
          <w:rStyle w:val="StyleStyleBold12pt"/>
        </w:rPr>
        <w:t>DOD 4</w:t>
      </w:r>
      <w:r w:rsidRPr="00514A1A">
        <w:t xml:space="preserve"> (Federal Register, 2/12, http://www.leg.wa.gov/JointCommittees/JCVMA/Documents/JCVMArpt.pdf)</w:t>
      </w:r>
    </w:p>
    <w:p w:rsidR="00833444" w:rsidRPr="00514A1A" w:rsidRDefault="00833444" w:rsidP="00833444">
      <w:pPr>
        <w:ind w:left="360"/>
        <w:rPr>
          <w:sz w:val="12"/>
        </w:rPr>
      </w:pPr>
      <w:r w:rsidRPr="00514A1A">
        <w:rPr>
          <w:sz w:val="12"/>
        </w:rPr>
        <w:t xml:space="preserve">(d) </w:t>
      </w:r>
      <w:r w:rsidRPr="00514A1A">
        <w:rPr>
          <w:rStyle w:val="StyleBoldUnderline"/>
          <w:highlight w:val="yellow"/>
        </w:rPr>
        <w:t>The Department did not receive any requests from local governments that</w:t>
      </w:r>
      <w:r w:rsidRPr="00514A1A">
        <w:rPr>
          <w:rStyle w:val="StyleBoldUnderline"/>
        </w:rPr>
        <w:t xml:space="preserve"> a particular </w:t>
      </w:r>
      <w:r w:rsidRPr="00514A1A">
        <w:rPr>
          <w:rStyle w:val="StyleBoldUnderline"/>
          <w:highlight w:val="yellow"/>
        </w:rPr>
        <w:t>installation be closed</w:t>
      </w:r>
      <w:r w:rsidRPr="00514A1A">
        <w:rPr>
          <w:sz w:val="12"/>
        </w:rPr>
        <w:t xml:space="preserve"> or realigned pursuant to section 2914(b</w:t>
      </w:r>
      <w:proofErr w:type="gramStart"/>
      <w:r w:rsidRPr="00514A1A">
        <w:rPr>
          <w:sz w:val="12"/>
        </w:rPr>
        <w:t>)(</w:t>
      </w:r>
      <w:proofErr w:type="gramEnd"/>
      <w:r w:rsidRPr="00514A1A">
        <w:rPr>
          <w:sz w:val="12"/>
        </w:rPr>
        <w:t xml:space="preserve">2) of Public Law 101–510, </w:t>
      </w:r>
      <w:r w:rsidRPr="00514A1A">
        <w:rPr>
          <w:rStyle w:val="StyleBoldUnderline"/>
        </w:rPr>
        <w:t>which states that the Secretary shall consider any notice received from a local government</w:t>
      </w:r>
      <w:r w:rsidRPr="00514A1A">
        <w:rPr>
          <w:sz w:val="12"/>
        </w:rPr>
        <w:t xml:space="preserve"> in the vicinity of a military installation </w:t>
      </w:r>
      <w:r w:rsidRPr="00514A1A">
        <w:rPr>
          <w:rStyle w:val="StyleBoldUnderline"/>
        </w:rPr>
        <w:t>that</w:t>
      </w:r>
      <w:r w:rsidRPr="00514A1A">
        <w:rPr>
          <w:sz w:val="12"/>
        </w:rPr>
        <w:t xml:space="preserve"> the local government </w:t>
      </w:r>
      <w:r w:rsidRPr="00514A1A">
        <w:rPr>
          <w:rStyle w:val="StyleBoldUnderline"/>
        </w:rPr>
        <w:t>would approve of the closure or realignment</w:t>
      </w:r>
      <w:r w:rsidRPr="00514A1A">
        <w:rPr>
          <w:sz w:val="12"/>
        </w:rPr>
        <w:t xml:space="preserve"> of the installation. </w:t>
      </w:r>
      <w:r w:rsidRPr="00514A1A">
        <w:rPr>
          <w:rStyle w:val="StyleBoldUnderline"/>
        </w:rPr>
        <w:t xml:space="preserve">A few private </w:t>
      </w:r>
      <w:r w:rsidRPr="00514A1A">
        <w:rPr>
          <w:rStyle w:val="StyleBoldUnderline"/>
          <w:highlight w:val="yellow"/>
        </w:rPr>
        <w:t>citizens</w:t>
      </w:r>
      <w:r w:rsidRPr="00514A1A">
        <w:rPr>
          <w:sz w:val="12"/>
        </w:rPr>
        <w:t xml:space="preserve">, </w:t>
      </w:r>
      <w:r w:rsidRPr="00514A1A">
        <w:rPr>
          <w:rStyle w:val="StyleBoldUnderline"/>
          <w:b/>
          <w:highlight w:val="yellow"/>
        </w:rPr>
        <w:t>however</w:t>
      </w:r>
      <w:r w:rsidRPr="00514A1A">
        <w:rPr>
          <w:sz w:val="12"/>
        </w:rPr>
        <w:t xml:space="preserve">, </w:t>
      </w:r>
      <w:r w:rsidRPr="00514A1A">
        <w:rPr>
          <w:rStyle w:val="StyleBoldUnderline"/>
          <w:highlight w:val="yellow"/>
        </w:rPr>
        <w:t>asked that</w:t>
      </w:r>
      <w:r w:rsidRPr="00514A1A">
        <w:rPr>
          <w:rStyle w:val="StyleBoldUnderline"/>
        </w:rPr>
        <w:t xml:space="preserve"> a particular </w:t>
      </w:r>
      <w:r w:rsidRPr="00514A1A">
        <w:rPr>
          <w:rStyle w:val="StyleBoldUnderline"/>
          <w:highlight w:val="yellow"/>
        </w:rPr>
        <w:t>installation</w:t>
      </w:r>
      <w:r w:rsidRPr="00514A1A">
        <w:rPr>
          <w:rStyle w:val="StyleBoldUnderline"/>
        </w:rPr>
        <w:t xml:space="preserve"> be closed or that operations be restricted to </w:t>
      </w:r>
      <w:r w:rsidRPr="00514A1A">
        <w:rPr>
          <w:rStyle w:val="StyleBoldUnderline"/>
          <w:highlight w:val="yellow"/>
        </w:rPr>
        <w:t>limit noise</w:t>
      </w:r>
      <w:r w:rsidRPr="00514A1A">
        <w:rPr>
          <w:rStyle w:val="StyleBoldUnderline"/>
        </w:rPr>
        <w:t xml:space="preserve"> or other community impacts</w:t>
      </w:r>
      <w:r w:rsidRPr="00514A1A">
        <w:rPr>
          <w:sz w:val="12"/>
        </w:rPr>
        <w:t xml:space="preserve">. </w:t>
      </w:r>
    </w:p>
    <w:p w:rsidR="00833444" w:rsidRPr="00514A1A" w:rsidRDefault="00833444" w:rsidP="00833444">
      <w:pPr>
        <w:pStyle w:val="Heading4"/>
        <w:rPr>
          <w:rFonts w:cs="Times New Roman"/>
        </w:rPr>
      </w:pPr>
      <w:r w:rsidRPr="00514A1A">
        <w:rPr>
          <w:rFonts w:cs="Times New Roman"/>
        </w:rPr>
        <w:t xml:space="preserve">3) Severs the </w:t>
      </w:r>
      <w:r w:rsidRPr="00514A1A">
        <w:rPr>
          <w:rFonts w:cs="Times New Roman"/>
          <w:u w:val="single"/>
        </w:rPr>
        <w:t>funding mechanism</w:t>
      </w:r>
    </w:p>
    <w:p w:rsidR="00833444" w:rsidRDefault="00833444" w:rsidP="00833444">
      <w:pPr>
        <w:pStyle w:val="Heading4"/>
      </w:pPr>
      <w:r>
        <w:t xml:space="preserve">A) PPAs are deals </w:t>
      </w:r>
      <w:r>
        <w:rPr>
          <w:u w:val="single"/>
        </w:rPr>
        <w:t>exclusively</w:t>
      </w:r>
      <w:r>
        <w:t xml:space="preserve"> between developers and utilities that are </w:t>
      </w:r>
      <w:r>
        <w:rPr>
          <w:u w:val="single"/>
        </w:rPr>
        <w:t>locked-in</w:t>
      </w:r>
      <w:r>
        <w:t xml:space="preserve"> – can’t allow for changes like the CP</w:t>
      </w:r>
    </w:p>
    <w:p w:rsidR="00833444" w:rsidRPr="00F23C4E" w:rsidRDefault="00833444" w:rsidP="00833444">
      <w:proofErr w:type="spellStart"/>
      <w:r w:rsidRPr="00F23C4E">
        <w:rPr>
          <w:rStyle w:val="StyleStyleBold12pt"/>
        </w:rPr>
        <w:t>Trabish</w:t>
      </w:r>
      <w:proofErr w:type="spellEnd"/>
      <w:r w:rsidRPr="00F23C4E">
        <w:rPr>
          <w:rStyle w:val="StyleStyleBold12pt"/>
        </w:rPr>
        <w:t xml:space="preserve"> 12</w:t>
      </w:r>
      <w:r>
        <w:t xml:space="preserve"> (Herman, writes and edits </w:t>
      </w:r>
      <w:proofErr w:type="spellStart"/>
      <w:r>
        <w:t>NewEnergyNews</w:t>
      </w:r>
      <w:proofErr w:type="spellEnd"/>
      <w:r>
        <w:t>, “Anatomy of a Utility-Scale PPA for Solar or Wind,” Green Tech Media, 10-3, http://www.greentechmedia.com/articles/read/Anatomy-of-a-Utility-Scale-PPA-for-Solar-or-Wind)</w:t>
      </w:r>
    </w:p>
    <w:p w:rsidR="00833444" w:rsidRPr="00F23C4E" w:rsidRDefault="00833444" w:rsidP="00833444">
      <w:pPr>
        <w:ind w:left="360" w:right="360"/>
        <w:rPr>
          <w:sz w:val="12"/>
        </w:rPr>
      </w:pPr>
      <w:r w:rsidRPr="00F23C4E">
        <w:rPr>
          <w:sz w:val="12"/>
        </w:rPr>
        <w:t>Utility-scale renewables’ power purchase agreements (</w:t>
      </w:r>
      <w:r w:rsidRPr="00F23C4E">
        <w:rPr>
          <w:rStyle w:val="StyleBoldUnderline"/>
        </w:rPr>
        <w:t>PPAs</w:t>
      </w:r>
      <w:r w:rsidRPr="00F23C4E">
        <w:rPr>
          <w:sz w:val="12"/>
        </w:rPr>
        <w:t xml:space="preserve">), the LA Times recently wrote, </w:t>
      </w:r>
      <w:r w:rsidRPr="00F23C4E">
        <w:rPr>
          <w:rStyle w:val="StyleBoldUnderline"/>
        </w:rPr>
        <w:t>are “</w:t>
      </w:r>
      <w:r w:rsidRPr="00F23C4E">
        <w:rPr>
          <w:rStyle w:val="Emphasis"/>
        </w:rPr>
        <w:t>confidential agreements</w:t>
      </w:r>
      <w:r w:rsidRPr="00F23C4E">
        <w:rPr>
          <w:rStyle w:val="StyleBoldUnderline"/>
        </w:rPr>
        <w:t xml:space="preserve"> between solar developers and utilities” that “</w:t>
      </w:r>
      <w:r w:rsidRPr="00F23C4E">
        <w:rPr>
          <w:rStyle w:val="Emphasis"/>
        </w:rPr>
        <w:t>lock in power prices</w:t>
      </w:r>
      <w:r w:rsidRPr="00F23C4E">
        <w:rPr>
          <w:sz w:val="12"/>
        </w:rPr>
        <w:t xml:space="preserve"> two to four times the cost of conventional electricity” which ultimately “line the pockets of banks, insurers and utility companies.” </w:t>
      </w:r>
    </w:p>
    <w:p w:rsidR="00833444" w:rsidRPr="00514A1A" w:rsidRDefault="00833444" w:rsidP="00833444">
      <w:pPr>
        <w:pStyle w:val="Heading4"/>
        <w:rPr>
          <w:rFonts w:cs="Times New Roman"/>
        </w:rPr>
      </w:pPr>
      <w:r w:rsidRPr="00514A1A">
        <w:rPr>
          <w:rFonts w:cs="Times New Roman"/>
        </w:rPr>
        <w:t>B) That’s true of any alternative financing mechanism that uses the military</w:t>
      </w:r>
    </w:p>
    <w:p w:rsidR="00833444" w:rsidRPr="00514A1A" w:rsidRDefault="00833444" w:rsidP="00833444">
      <w:r w:rsidRPr="00514A1A">
        <w:rPr>
          <w:rStyle w:val="StyleStyleBold12pt"/>
        </w:rPr>
        <w:t>O’Rourke and Schwartz 12</w:t>
      </w:r>
      <w:r w:rsidRPr="00514A1A">
        <w:t xml:space="preserve"> (Ronald, Specialist in Naval Affairs – CRS, and Moshe, Specialist in Defense Acquisition – CRS, “Multiyear Procurement (MYP) and Block Buy Contracting in Defense Acquisition: Background and Issues for Congress,” Congressional Research Service, 6-27, http://www.fas.org/sgp/crs/natsec/R41909.pdf)</w:t>
      </w:r>
    </w:p>
    <w:p w:rsidR="00833444" w:rsidRPr="00514A1A" w:rsidRDefault="00833444" w:rsidP="00833444">
      <w:pPr>
        <w:ind w:left="360" w:right="360"/>
        <w:rPr>
          <w:sz w:val="10"/>
        </w:rPr>
      </w:pPr>
      <w:r w:rsidRPr="00514A1A">
        <w:rPr>
          <w:sz w:val="10"/>
        </w:rPr>
        <w:t xml:space="preserve">Funding Approaches vs. Contracting Mechanisms In discussing MYP and BBC, it can be helpful to distinguish funding approaches from contracting mechanisms. The two are often mixed together in discussions of DOD acquisition, sometimes leading to confusion. Stated briefly: • </w:t>
      </w:r>
      <w:r w:rsidRPr="00514A1A">
        <w:rPr>
          <w:rStyle w:val="StyleBoldUnderline"/>
          <w:highlight w:val="yellow"/>
        </w:rPr>
        <w:t>Funding approaches</w:t>
      </w:r>
      <w:r w:rsidRPr="00514A1A">
        <w:rPr>
          <w:rStyle w:val="StyleBoldUnderline"/>
        </w:rPr>
        <w:t xml:space="preserve"> are ways that Congress can appropriate funding</w:t>
      </w:r>
      <w:r w:rsidRPr="00514A1A">
        <w:rPr>
          <w:sz w:val="10"/>
        </w:rPr>
        <w:t xml:space="preserve"> for weapon procurement programs, </w:t>
      </w:r>
      <w:r w:rsidRPr="00514A1A">
        <w:rPr>
          <w:rStyle w:val="StyleBoldUnderline"/>
          <w:highlight w:val="yellow"/>
        </w:rPr>
        <w:t>so</w:t>
      </w:r>
      <w:r w:rsidRPr="00514A1A">
        <w:rPr>
          <w:rStyle w:val="StyleBoldUnderline"/>
        </w:rPr>
        <w:t xml:space="preserve"> </w:t>
      </w:r>
      <w:r w:rsidRPr="00514A1A">
        <w:rPr>
          <w:rStyle w:val="StyleBoldUnderline"/>
          <w:highlight w:val="yellow"/>
        </w:rPr>
        <w:t>that DOD</w:t>
      </w:r>
      <w:r w:rsidRPr="00514A1A">
        <w:rPr>
          <w:rStyle w:val="StyleBoldUnderline"/>
        </w:rPr>
        <w:t xml:space="preserve"> can then </w:t>
      </w:r>
      <w:r w:rsidRPr="00514A1A">
        <w:rPr>
          <w:rStyle w:val="StyleBoldUnderline"/>
          <w:b/>
          <w:highlight w:val="yellow"/>
        </w:rPr>
        <w:t>put them under contract</w:t>
      </w:r>
      <w:r w:rsidRPr="00514A1A">
        <w:rPr>
          <w:sz w:val="10"/>
        </w:rPr>
        <w:t xml:space="preserve">. </w:t>
      </w:r>
      <w:r w:rsidRPr="00514A1A">
        <w:rPr>
          <w:rStyle w:val="StyleBoldUnderline"/>
        </w:rPr>
        <w:t>Examples</w:t>
      </w:r>
      <w:r w:rsidRPr="00514A1A">
        <w:rPr>
          <w:sz w:val="10"/>
        </w:rPr>
        <w:t xml:space="preserve"> of funding approaches </w:t>
      </w:r>
      <w:r w:rsidRPr="00514A1A">
        <w:rPr>
          <w:rStyle w:val="StyleBoldUnderline"/>
          <w:highlight w:val="yellow"/>
        </w:rPr>
        <w:t>include</w:t>
      </w:r>
      <w:r w:rsidRPr="00514A1A">
        <w:rPr>
          <w:sz w:val="10"/>
        </w:rPr>
        <w:t xml:space="preserve"> traditional full funding (the standard or default approach), </w:t>
      </w:r>
      <w:r w:rsidRPr="00514A1A">
        <w:rPr>
          <w:rStyle w:val="StyleBoldUnderline"/>
          <w:highlight w:val="yellow"/>
        </w:rPr>
        <w:t>incremental funding</w:t>
      </w:r>
      <w:r w:rsidRPr="00514A1A">
        <w:rPr>
          <w:sz w:val="10"/>
        </w:rPr>
        <w:t xml:space="preserve">, and advance appropriations. 2 Any of </w:t>
      </w:r>
      <w:r w:rsidRPr="00514A1A">
        <w:rPr>
          <w:rStyle w:val="StyleBoldUnderline"/>
        </w:rPr>
        <w:t>these funding approaches</w:t>
      </w:r>
      <w:r w:rsidRPr="00514A1A">
        <w:rPr>
          <w:sz w:val="10"/>
        </w:rPr>
        <w:t xml:space="preserve"> might </w:t>
      </w:r>
      <w:r w:rsidRPr="00514A1A">
        <w:rPr>
          <w:rStyle w:val="StyleBoldUnderline"/>
        </w:rPr>
        <w:t xml:space="preserve">make use of </w:t>
      </w:r>
      <w:r w:rsidRPr="00514A1A">
        <w:rPr>
          <w:rStyle w:val="StyleBoldUnderline"/>
          <w:b/>
        </w:rPr>
        <w:t xml:space="preserve">advance </w:t>
      </w:r>
      <w:r w:rsidRPr="00514A1A">
        <w:rPr>
          <w:rStyle w:val="StyleBoldUnderline"/>
          <w:b/>
          <w:highlight w:val="yellow"/>
        </w:rPr>
        <w:t>procurement</w:t>
      </w:r>
      <w:r w:rsidRPr="00514A1A">
        <w:rPr>
          <w:sz w:val="10"/>
        </w:rPr>
        <w:t xml:space="preserve"> (AP) funding. 3 • </w:t>
      </w:r>
      <w:r w:rsidRPr="00514A1A">
        <w:rPr>
          <w:rStyle w:val="StyleBoldUnderline"/>
        </w:rPr>
        <w:t>Contracting mechanisms are ways for DOD to contract for the procurement of weapons systems</w:t>
      </w:r>
      <w:r w:rsidRPr="00514A1A">
        <w:rPr>
          <w:sz w:val="10"/>
        </w:rPr>
        <w:t xml:space="preserve">, once funding for those systems has been appropriated by Congress. Examples of contracting mechanisms include annual contracting (the standard or default approach), MYP, and BBC. The use of a particular funding approach in a defense acquisition program does not dictate the use of a particular contracting mechanism. Defense acquisition programs consequently can be implemented using various combinations of funding approaches and contracting mechanisms. Most </w:t>
      </w:r>
      <w:r w:rsidRPr="00514A1A">
        <w:rPr>
          <w:rStyle w:val="StyleBoldUnderline"/>
          <w:highlight w:val="yellow"/>
        </w:rPr>
        <w:t>DOD</w:t>
      </w:r>
      <w:r w:rsidRPr="00514A1A">
        <w:rPr>
          <w:rStyle w:val="StyleBoldUnderline"/>
        </w:rPr>
        <w:t xml:space="preserve"> weapon acquisition </w:t>
      </w:r>
      <w:r w:rsidRPr="00514A1A">
        <w:rPr>
          <w:rStyle w:val="StyleBoldUnderline"/>
          <w:highlight w:val="yellow"/>
        </w:rPr>
        <w:t>programs</w:t>
      </w:r>
      <w:r w:rsidRPr="00514A1A">
        <w:rPr>
          <w:rStyle w:val="StyleBoldUnderline"/>
        </w:rPr>
        <w:t xml:space="preserve"> </w:t>
      </w:r>
      <w:r w:rsidRPr="00514A1A">
        <w:rPr>
          <w:rStyle w:val="StyleBoldUnderline"/>
          <w:highlight w:val="yellow"/>
        </w:rPr>
        <w:t>use a combination of</w:t>
      </w:r>
      <w:r w:rsidRPr="00514A1A">
        <w:rPr>
          <w:sz w:val="10"/>
        </w:rPr>
        <w:t xml:space="preserve"> traditional full </w:t>
      </w:r>
      <w:r w:rsidRPr="00514A1A">
        <w:rPr>
          <w:rStyle w:val="StyleBoldUnderline"/>
          <w:highlight w:val="yellow"/>
        </w:rPr>
        <w:t>funding and</w:t>
      </w:r>
      <w:r w:rsidRPr="00514A1A">
        <w:rPr>
          <w:sz w:val="10"/>
        </w:rPr>
        <w:t xml:space="preserve"> annual </w:t>
      </w:r>
      <w:r w:rsidRPr="00514A1A">
        <w:rPr>
          <w:rStyle w:val="StyleBoldUnderline"/>
          <w:highlight w:val="yellow"/>
        </w:rPr>
        <w:t>contracting</w:t>
      </w:r>
      <w:r w:rsidRPr="00514A1A">
        <w:rPr>
          <w:sz w:val="10"/>
        </w:rPr>
        <w:t>. A few programs, particularly certain Navy shipbuilding programs, use incremental funding as their funding approach. A limited number of DOD programs use MYP as their contracting approach, and to date at least two defense acquisition programs (both Navy shipbuilding programs) use or have used BBC as their contracting approach.</w:t>
      </w:r>
    </w:p>
    <w:p w:rsidR="00833444" w:rsidRPr="00514A1A" w:rsidRDefault="00833444" w:rsidP="00833444">
      <w:pPr>
        <w:ind w:left="360" w:right="360"/>
      </w:pPr>
      <w:r w:rsidRPr="00514A1A">
        <w:t>[Continues to Footnote]</w:t>
      </w:r>
    </w:p>
    <w:p w:rsidR="00833444" w:rsidRPr="00514A1A" w:rsidRDefault="00833444" w:rsidP="00833444">
      <w:pPr>
        <w:ind w:left="360" w:right="360"/>
        <w:rPr>
          <w:sz w:val="10"/>
        </w:rPr>
      </w:pPr>
      <w:r w:rsidRPr="00514A1A">
        <w:rPr>
          <w:sz w:val="10"/>
        </w:rPr>
        <w:t xml:space="preserve">For more on these three funding approaches, see CRS Report RL31404, Defense Procurement: Full Funding Policy— Background, Issues, and Options for Congress, by Ronald O'Rourke and Stephen Daggett, and CRS Report RL32776, Navy Ship Procurement: Alternative Funding Approaches—Background and Options for Congress, by Ronald O'Rourke. </w:t>
      </w:r>
      <w:r w:rsidRPr="00514A1A">
        <w:rPr>
          <w:rStyle w:val="StyleBoldUnderline"/>
        </w:rPr>
        <w:t xml:space="preserve">Advance </w:t>
      </w:r>
      <w:r w:rsidRPr="00514A1A">
        <w:rPr>
          <w:rStyle w:val="StyleBoldUnderline"/>
          <w:highlight w:val="yellow"/>
        </w:rPr>
        <w:t>appropriations</w:t>
      </w:r>
      <w:r w:rsidRPr="00514A1A">
        <w:rPr>
          <w:sz w:val="10"/>
        </w:rPr>
        <w:t xml:space="preserve">, which are not to be confused with advance procurement (AP) funding (see footnote 3), </w:t>
      </w:r>
      <w:r w:rsidRPr="00514A1A">
        <w:rPr>
          <w:rStyle w:val="StyleBoldUnderline"/>
          <w:highlight w:val="yellow"/>
        </w:rPr>
        <w:t xml:space="preserve">are essentially a </w:t>
      </w:r>
      <w:r w:rsidRPr="00514A1A">
        <w:rPr>
          <w:rStyle w:val="Emphasis"/>
          <w:highlight w:val="yellow"/>
        </w:rPr>
        <w:t>legislatively locked-in form of</w:t>
      </w:r>
      <w:r w:rsidRPr="00514A1A">
        <w:rPr>
          <w:rStyle w:val="Emphasis"/>
        </w:rPr>
        <w:t xml:space="preserve"> incremental </w:t>
      </w:r>
      <w:r w:rsidRPr="00514A1A">
        <w:rPr>
          <w:rStyle w:val="Emphasis"/>
          <w:highlight w:val="yellow"/>
        </w:rPr>
        <w:t>funding</w:t>
      </w:r>
      <w:r w:rsidRPr="00514A1A">
        <w:rPr>
          <w:sz w:val="10"/>
        </w:rPr>
        <w:t>. Unlike incremental funding, advance appropriations qualify under budgeting regulations as a form of full funding.</w:t>
      </w:r>
    </w:p>
    <w:p w:rsidR="00833444" w:rsidRPr="00514A1A" w:rsidRDefault="00833444" w:rsidP="00833444">
      <w:pPr>
        <w:pStyle w:val="Heading4"/>
        <w:rPr>
          <w:rFonts w:cs="Times New Roman"/>
        </w:rPr>
      </w:pPr>
      <w:r w:rsidRPr="00514A1A">
        <w:rPr>
          <w:rFonts w:cs="Times New Roman"/>
        </w:rPr>
        <w:t>C) “Increase” means the incentives must be actualized, not simply proposed</w:t>
      </w:r>
    </w:p>
    <w:p w:rsidR="00833444" w:rsidRPr="00514A1A" w:rsidRDefault="00833444" w:rsidP="00833444">
      <w:pPr>
        <w:widowControl w:val="0"/>
        <w:rPr>
          <w:rFonts w:eastAsia="SimSun"/>
          <w:szCs w:val="20"/>
        </w:rPr>
      </w:pPr>
      <w:r w:rsidRPr="00514A1A">
        <w:rPr>
          <w:rFonts w:eastAsia="SimSun"/>
          <w:b/>
          <w:bCs/>
          <w:iCs/>
          <w:szCs w:val="28"/>
        </w:rPr>
        <w:t>HEFC 4</w:t>
      </w:r>
      <w:r w:rsidRPr="00514A1A">
        <w:rPr>
          <w:rFonts w:eastAsia="SimSun"/>
          <w:szCs w:val="20"/>
          <w:lang w:eastAsia="zh-CN"/>
        </w:rPr>
        <w:t xml:space="preserve"> (Higher </w:t>
      </w:r>
      <w:r w:rsidRPr="00514A1A">
        <w:rPr>
          <w:rFonts w:eastAsia="SimSun"/>
          <w:szCs w:val="20"/>
        </w:rPr>
        <w:t xml:space="preserve">Education Funding Council, </w:t>
      </w:r>
      <w:hyperlink r:id="rId22" w:history="1">
        <w:r w:rsidRPr="00514A1A">
          <w:rPr>
            <w:rFonts w:eastAsia="SimSun"/>
            <w:szCs w:val="20"/>
            <w:lang w:eastAsia="zh-CN"/>
          </w:rPr>
          <w:t>http://www.publications.parliament.uk/pa/jt200304/jtselect/jtchar/1</w:t>
        </w:r>
      </w:hyperlink>
      <w:r w:rsidRPr="00514A1A">
        <w:rPr>
          <w:rFonts w:eastAsia="SimSun"/>
          <w:szCs w:val="20"/>
        </w:rPr>
        <w:t xml:space="preserve"> 67/167we98.htm# n43)</w:t>
      </w:r>
    </w:p>
    <w:p w:rsidR="00833444" w:rsidRPr="00514A1A" w:rsidRDefault="00833444" w:rsidP="00833444">
      <w:pPr>
        <w:widowControl w:val="0"/>
        <w:ind w:left="360" w:right="360"/>
        <w:rPr>
          <w:rFonts w:eastAsia="SimSun"/>
          <w:sz w:val="14"/>
          <w:szCs w:val="20"/>
        </w:rPr>
      </w:pPr>
      <w:r w:rsidRPr="00514A1A">
        <w:rPr>
          <w:rFonts w:eastAsia="SimSun"/>
          <w:sz w:val="14"/>
          <w:szCs w:val="20"/>
        </w:rPr>
        <w:lastRenderedPageBreak/>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514A1A">
        <w:rPr>
          <w:rStyle w:val="Emphasis"/>
          <w:highlight w:val="yellow"/>
        </w:rPr>
        <w:t>the word "increase</w:t>
      </w:r>
      <w:r w:rsidRPr="00514A1A">
        <w:rPr>
          <w:rFonts w:eastAsia="SimSun"/>
          <w:szCs w:val="24"/>
          <w:u w:val="single"/>
        </w:rPr>
        <w:t>"</w:t>
      </w:r>
      <w:r w:rsidRPr="00514A1A">
        <w:rPr>
          <w:rFonts w:eastAsia="SimSun"/>
          <w:sz w:val="14"/>
          <w:szCs w:val="20"/>
        </w:rPr>
        <w:t xml:space="preserve"> is used in relation to the functions of a number of statutory bodies,[47] such examples demonstrate that "increase" </w:t>
      </w:r>
      <w:r w:rsidRPr="00514A1A">
        <w:rPr>
          <w:rFonts w:eastAsia="SimSun"/>
          <w:bCs/>
          <w:szCs w:val="26"/>
          <w:highlight w:val="yellow"/>
          <w:u w:val="single"/>
        </w:rPr>
        <w:t xml:space="preserve">is </w:t>
      </w:r>
      <w:r w:rsidRPr="00514A1A">
        <w:rPr>
          <w:rFonts w:eastAsia="SimSun"/>
          <w:szCs w:val="20"/>
          <w:highlight w:val="yellow"/>
          <w:u w:val="single"/>
        </w:rPr>
        <w:t>u</w:t>
      </w:r>
      <w:r w:rsidRPr="00514A1A">
        <w:rPr>
          <w:rFonts w:eastAsia="SimSun"/>
          <w:szCs w:val="24"/>
          <w:highlight w:val="yellow"/>
          <w:u w:val="single"/>
        </w:rPr>
        <w:t xml:space="preserve">sed in relation to considerations </w:t>
      </w:r>
      <w:r w:rsidRPr="00514A1A">
        <w:rPr>
          <w:rFonts w:eastAsia="SimSun"/>
          <w:szCs w:val="24"/>
          <w:u w:val="single"/>
        </w:rPr>
        <w:t xml:space="preserve">to be </w:t>
      </w:r>
      <w:r w:rsidRPr="00514A1A">
        <w:rPr>
          <w:rFonts w:eastAsia="SimSun"/>
          <w:szCs w:val="24"/>
          <w:highlight w:val="yellow"/>
          <w:u w:val="single"/>
        </w:rPr>
        <w:t xml:space="preserve">taken into account </w:t>
      </w:r>
      <w:r w:rsidRPr="00514A1A">
        <w:rPr>
          <w:rStyle w:val="Emphasis"/>
          <w:highlight w:val="yellow"/>
        </w:rPr>
        <w:t>in the exercise of a function</w:t>
      </w:r>
      <w:r w:rsidRPr="00514A1A">
        <w:rPr>
          <w:rFonts w:eastAsia="SimSun"/>
          <w:szCs w:val="24"/>
          <w:highlight w:val="yellow"/>
          <w:u w:val="single"/>
        </w:rPr>
        <w:t xml:space="preserve">, rather than an </w:t>
      </w:r>
      <w:r w:rsidRPr="00514A1A">
        <w:rPr>
          <w:rFonts w:eastAsia="SimSun"/>
          <w:b/>
          <w:szCs w:val="24"/>
          <w:highlight w:val="yellow"/>
          <w:u w:val="single"/>
        </w:rPr>
        <w:t>objective</w:t>
      </w:r>
      <w:r w:rsidRPr="00514A1A">
        <w:rPr>
          <w:rFonts w:eastAsia="SimSun"/>
          <w:szCs w:val="24"/>
          <w:highlight w:val="yellow"/>
          <w:u w:val="single"/>
        </w:rPr>
        <w:t xml:space="preserve"> in itself</w:t>
      </w:r>
      <w:r w:rsidRPr="00514A1A">
        <w:rPr>
          <w:rFonts w:eastAsia="SimSun"/>
          <w:sz w:val="14"/>
          <w:szCs w:val="20"/>
        </w:rPr>
        <w:t xml:space="preserve">. 9.3 HEFCE is concerned that </w:t>
      </w:r>
      <w:r w:rsidRPr="00514A1A">
        <w:rPr>
          <w:rFonts w:eastAsia="SimSun"/>
          <w:szCs w:val="24"/>
          <w:u w:val="single"/>
        </w:rPr>
        <w:t>an obligation on</w:t>
      </w:r>
      <w:r w:rsidRPr="00514A1A">
        <w:rPr>
          <w:rFonts w:eastAsia="SimSun"/>
          <w:sz w:val="14"/>
          <w:szCs w:val="20"/>
        </w:rPr>
        <w:t xml:space="preserve"> principal </w:t>
      </w:r>
      <w:r w:rsidRPr="00514A1A">
        <w:rPr>
          <w:rFonts w:eastAsia="SimSun"/>
          <w:szCs w:val="24"/>
          <w:u w:val="single"/>
        </w:rPr>
        <w:t>regulators to "increase"</w:t>
      </w:r>
      <w:r w:rsidRPr="00514A1A">
        <w:rPr>
          <w:rFonts w:eastAsia="SimSun"/>
          <w:sz w:val="14"/>
          <w:szCs w:val="20"/>
        </w:rPr>
        <w:t xml:space="preserve"> compliance per </w:t>
      </w:r>
      <w:r w:rsidRPr="00514A1A">
        <w:rPr>
          <w:rStyle w:val="StyleBoldUnderline"/>
        </w:rPr>
        <w:t>se is unworkable, in so far as it does not adequately define the limit</w:t>
      </w:r>
      <w:r w:rsidRPr="00514A1A">
        <w:rPr>
          <w:rFonts w:eastAsia="SimSun"/>
          <w:b/>
          <w:szCs w:val="24"/>
          <w:u w:val="single"/>
        </w:rPr>
        <w:t>s</w:t>
      </w:r>
      <w:r w:rsidRPr="00514A1A">
        <w:rPr>
          <w:rFonts w:eastAsia="SimSun"/>
          <w:sz w:val="14"/>
          <w:szCs w:val="20"/>
        </w:rPr>
        <w:t xml:space="preserve"> or nature of </w:t>
      </w:r>
      <w:r w:rsidRPr="00514A1A">
        <w:rPr>
          <w:rFonts w:eastAsia="SimSun"/>
          <w:szCs w:val="24"/>
          <w:u w:val="single"/>
        </w:rPr>
        <w:t>the statutory duty</w:t>
      </w:r>
      <w:r w:rsidRPr="00514A1A">
        <w:rPr>
          <w:rFonts w:eastAsia="SimSun"/>
          <w:sz w:val="14"/>
          <w:szCs w:val="20"/>
        </w:rPr>
        <w:t>. Indeed, the obligation could be considered to be ever-increasing.</w:t>
      </w:r>
    </w:p>
    <w:p w:rsidR="00833444" w:rsidRPr="00514A1A" w:rsidRDefault="00833444" w:rsidP="00833444">
      <w:pPr>
        <w:pStyle w:val="Heading4"/>
        <w:rPr>
          <w:rFonts w:cs="Times New Roman"/>
          <w:u w:val="single"/>
        </w:rPr>
      </w:pPr>
      <w:r w:rsidRPr="00514A1A">
        <w:rPr>
          <w:rFonts w:cs="Times New Roman"/>
        </w:rPr>
        <w:t xml:space="preserve">4) Severs </w:t>
      </w:r>
      <w:r w:rsidRPr="00514A1A">
        <w:rPr>
          <w:rFonts w:cs="Times New Roman"/>
          <w:u w:val="single"/>
        </w:rPr>
        <w:t>normal means</w:t>
      </w:r>
      <w:r w:rsidRPr="00514A1A">
        <w:rPr>
          <w:rFonts w:cs="Times New Roman"/>
        </w:rPr>
        <w:t xml:space="preserve"> – they use the </w:t>
      </w:r>
      <w:proofErr w:type="spellStart"/>
      <w:proofErr w:type="gramStart"/>
      <w:r w:rsidRPr="00514A1A">
        <w:rPr>
          <w:rFonts w:cs="Times New Roman"/>
        </w:rPr>
        <w:t>DoD</w:t>
      </w:r>
      <w:proofErr w:type="spellEnd"/>
      <w:proofErr w:type="gramEnd"/>
      <w:r w:rsidRPr="00514A1A">
        <w:rPr>
          <w:rFonts w:cs="Times New Roman"/>
        </w:rPr>
        <w:t xml:space="preserve"> which precludes </w:t>
      </w:r>
      <w:r w:rsidRPr="00514A1A">
        <w:rPr>
          <w:rFonts w:cs="Times New Roman"/>
          <w:u w:val="single"/>
        </w:rPr>
        <w:t>tailored approaches</w:t>
      </w:r>
      <w:r w:rsidRPr="00514A1A">
        <w:rPr>
          <w:rFonts w:cs="Times New Roman"/>
        </w:rPr>
        <w:t xml:space="preserve"> like the CP</w:t>
      </w:r>
    </w:p>
    <w:p w:rsidR="00833444" w:rsidRPr="00514A1A" w:rsidRDefault="00833444" w:rsidP="00833444">
      <w:r w:rsidRPr="00514A1A">
        <w:rPr>
          <w:rStyle w:val="StyleStyleBold12pt"/>
        </w:rPr>
        <w:t>DOD 4</w:t>
      </w:r>
      <w:r w:rsidRPr="00514A1A">
        <w:t xml:space="preserve"> (Federal Register, 2/12, http://www.leg.wa.gov/JointCommittees/JCVMA/Documents/JCVMArpt.pdf)</w:t>
      </w:r>
    </w:p>
    <w:p w:rsidR="00833444" w:rsidRPr="00514A1A" w:rsidRDefault="00833444" w:rsidP="00833444">
      <w:pPr>
        <w:ind w:left="360"/>
        <w:rPr>
          <w:sz w:val="12"/>
        </w:rPr>
      </w:pPr>
      <w:r w:rsidRPr="00514A1A">
        <w:rPr>
          <w:sz w:val="12"/>
        </w:rPr>
        <w:t xml:space="preserve">(e) A few </w:t>
      </w:r>
      <w:proofErr w:type="spellStart"/>
      <w:r w:rsidRPr="00514A1A">
        <w:rPr>
          <w:rStyle w:val="StyleBoldUnderline"/>
        </w:rPr>
        <w:t>commentors</w:t>
      </w:r>
      <w:proofErr w:type="spellEnd"/>
      <w:r w:rsidRPr="00514A1A">
        <w:rPr>
          <w:rStyle w:val="StyleBoldUnderline"/>
        </w:rPr>
        <w:t xml:space="preserve"> expressed concern over the </w:t>
      </w:r>
      <w:r w:rsidRPr="00514A1A">
        <w:rPr>
          <w:rStyle w:val="Emphasis"/>
        </w:rPr>
        <w:t>broad nature of the criteria</w:t>
      </w:r>
      <w:r w:rsidRPr="00514A1A">
        <w:rPr>
          <w:rStyle w:val="StyleBoldUnderline"/>
        </w:rPr>
        <w:t xml:space="preserve"> and requested greater detail</w:t>
      </w:r>
      <w:r w:rsidRPr="00514A1A">
        <w:rPr>
          <w:sz w:val="12"/>
        </w:rPr>
        <w:t xml:space="preserve">, including in some cases requests for definitions, specificity regarding select functions, and explanations of when a closure as opposed to </w:t>
      </w:r>
      <w:proofErr w:type="gramStart"/>
      <w:r w:rsidRPr="00514A1A">
        <w:rPr>
          <w:sz w:val="12"/>
        </w:rPr>
        <w:t>a realignment</w:t>
      </w:r>
      <w:proofErr w:type="gramEnd"/>
      <w:r w:rsidRPr="00514A1A">
        <w:rPr>
          <w:sz w:val="12"/>
        </w:rPr>
        <w:t xml:space="preserve"> was appropriate. </w:t>
      </w:r>
      <w:r w:rsidRPr="00514A1A">
        <w:rPr>
          <w:rStyle w:val="StyleBoldUnderline"/>
        </w:rPr>
        <w:t xml:space="preserve">While the </w:t>
      </w:r>
      <w:r w:rsidRPr="00514A1A">
        <w:rPr>
          <w:rStyle w:val="StyleBoldUnderline"/>
          <w:highlight w:val="yellow"/>
        </w:rPr>
        <w:t>Department appreciates</w:t>
      </w:r>
      <w:r w:rsidRPr="00514A1A">
        <w:rPr>
          <w:rStyle w:val="StyleBoldUnderline"/>
        </w:rPr>
        <w:t xml:space="preserve"> a desire for </w:t>
      </w:r>
      <w:r w:rsidRPr="00514A1A">
        <w:rPr>
          <w:rStyle w:val="StyleBoldUnderline"/>
          <w:highlight w:val="yellow"/>
        </w:rPr>
        <w:t>detail</w:t>
      </w:r>
      <w:r w:rsidRPr="00514A1A">
        <w:rPr>
          <w:rStyle w:val="StyleBoldUnderline"/>
        </w:rPr>
        <w:t xml:space="preserve">, </w:t>
      </w:r>
      <w:r w:rsidRPr="00514A1A">
        <w:rPr>
          <w:rStyle w:val="StyleBoldUnderline"/>
          <w:highlight w:val="yellow"/>
        </w:rPr>
        <w:t>the inherent mission</w:t>
      </w:r>
      <w:r w:rsidRPr="00514A1A">
        <w:rPr>
          <w:rStyle w:val="StyleBoldUnderline"/>
        </w:rPr>
        <w:t xml:space="preserve"> diversity </w:t>
      </w:r>
      <w:r w:rsidRPr="00514A1A">
        <w:rPr>
          <w:rStyle w:val="StyleBoldUnderline"/>
          <w:highlight w:val="yellow"/>
        </w:rPr>
        <w:t xml:space="preserve">of the Military Departments and Defense Agencies </w:t>
      </w:r>
      <w:r w:rsidRPr="00514A1A">
        <w:rPr>
          <w:rStyle w:val="Emphasis"/>
          <w:highlight w:val="yellow"/>
        </w:rPr>
        <w:t xml:space="preserve">makes it impossible for </w:t>
      </w:r>
      <w:proofErr w:type="spellStart"/>
      <w:proofErr w:type="gramStart"/>
      <w:r w:rsidRPr="00514A1A">
        <w:rPr>
          <w:rStyle w:val="Emphasis"/>
          <w:highlight w:val="yellow"/>
        </w:rPr>
        <w:t>DoD</w:t>
      </w:r>
      <w:proofErr w:type="spellEnd"/>
      <w:proofErr w:type="gramEnd"/>
      <w:r w:rsidRPr="00514A1A">
        <w:rPr>
          <w:rStyle w:val="Emphasis"/>
          <w:highlight w:val="yellow"/>
        </w:rPr>
        <w:t xml:space="preserve"> to specify detailed criteria</w:t>
      </w:r>
      <w:r w:rsidRPr="00514A1A">
        <w:rPr>
          <w:sz w:val="12"/>
        </w:rPr>
        <w:t xml:space="preserve"> </w:t>
      </w:r>
      <w:r w:rsidRPr="00514A1A">
        <w:rPr>
          <w:sz w:val="14"/>
        </w:rPr>
        <w:t>that could be applied to all installations and functions within the Department</w:t>
      </w:r>
      <w:r w:rsidRPr="00514A1A">
        <w:rPr>
          <w:sz w:val="12"/>
        </w:rPr>
        <w:t xml:space="preserve">. Broad criteria allow flexibility of application across a wide range of functions within the Department. </w:t>
      </w:r>
    </w:p>
    <w:p w:rsidR="00833444" w:rsidRPr="00514A1A" w:rsidRDefault="00833444" w:rsidP="00833444">
      <w:pPr>
        <w:pStyle w:val="Heading4"/>
        <w:rPr>
          <w:rFonts w:eastAsia="SimSun" w:cs="Times New Roman"/>
          <w:lang w:eastAsia="zh-CN"/>
        </w:rPr>
      </w:pPr>
      <w:r w:rsidRPr="00514A1A">
        <w:rPr>
          <w:rFonts w:eastAsia="SimSun" w:cs="Times New Roman"/>
          <w:lang w:eastAsia="zh-CN"/>
        </w:rPr>
        <w:t xml:space="preserve"> “Substantial” means that the plan must be definite, mandated</w:t>
      </w:r>
    </w:p>
    <w:p w:rsidR="00833444" w:rsidRPr="00514A1A" w:rsidRDefault="00833444" w:rsidP="00833444">
      <w:pPr>
        <w:widowControl w:val="0"/>
        <w:rPr>
          <w:rFonts w:eastAsia="SimSun"/>
          <w:szCs w:val="20"/>
          <w:lang w:eastAsia="zh-CN"/>
        </w:rPr>
      </w:pPr>
      <w:r w:rsidRPr="00514A1A">
        <w:rPr>
          <w:rStyle w:val="StyleStyleBold12pt"/>
        </w:rPr>
        <w:t>Words and Phrases 64</w:t>
      </w:r>
      <w:r w:rsidRPr="00514A1A">
        <w:rPr>
          <w:rFonts w:eastAsia="SimSun"/>
          <w:szCs w:val="20"/>
          <w:lang w:eastAsia="zh-CN"/>
        </w:rPr>
        <w:t xml:space="preserve"> (40W&amp;P 759)</w:t>
      </w:r>
    </w:p>
    <w:p w:rsidR="00833444" w:rsidRPr="00514A1A" w:rsidRDefault="00833444" w:rsidP="00833444">
      <w:pPr>
        <w:widowControl w:val="0"/>
        <w:ind w:left="360" w:right="360"/>
        <w:rPr>
          <w:rFonts w:eastAsia="SimSun"/>
          <w:sz w:val="14"/>
          <w:szCs w:val="20"/>
          <w:lang w:eastAsia="zh-CN"/>
        </w:rPr>
      </w:pPr>
      <w:r w:rsidRPr="00514A1A">
        <w:rPr>
          <w:rFonts w:eastAsia="SimSun"/>
          <w:szCs w:val="20"/>
          <w:highlight w:val="yellow"/>
          <w:u w:val="single"/>
        </w:rPr>
        <w:t>The word</w:t>
      </w:r>
      <w:r w:rsidRPr="00514A1A">
        <w:rPr>
          <w:rFonts w:eastAsia="SimSun"/>
          <w:szCs w:val="20"/>
          <w:u w:val="single"/>
        </w:rPr>
        <w:t>s</w:t>
      </w:r>
      <w:r w:rsidRPr="00514A1A">
        <w:rPr>
          <w:rFonts w:eastAsia="SimSun"/>
          <w:sz w:val="14"/>
          <w:szCs w:val="20"/>
          <w:lang w:eastAsia="zh-CN"/>
        </w:rPr>
        <w:t xml:space="preserve">" outward, open, actual, visible, </w:t>
      </w:r>
      <w:r w:rsidRPr="00514A1A">
        <w:rPr>
          <w:rFonts w:eastAsia="SimSun"/>
          <w:szCs w:val="20"/>
          <w:highlight w:val="yellow"/>
          <w:u w:val="single"/>
        </w:rPr>
        <w:t>substantial</w:t>
      </w:r>
      <w:r w:rsidRPr="00514A1A">
        <w:rPr>
          <w:rFonts w:eastAsia="SimSun"/>
          <w:sz w:val="14"/>
          <w:szCs w:val="20"/>
          <w:lang w:eastAsia="zh-CN"/>
        </w:rPr>
        <w:t xml:space="preserve">, and exclusive," in connection with a change of possession, mean substantially the same thing. They </w:t>
      </w:r>
      <w:r w:rsidRPr="00514A1A">
        <w:rPr>
          <w:rFonts w:eastAsia="SimSun"/>
          <w:szCs w:val="20"/>
          <w:highlight w:val="yellow"/>
          <w:u w:val="single"/>
        </w:rPr>
        <w:t>mean not concealed</w:t>
      </w:r>
      <w:r w:rsidRPr="00514A1A">
        <w:rPr>
          <w:rFonts w:eastAsia="SimSun"/>
          <w:sz w:val="14"/>
          <w:szCs w:val="20"/>
          <w:lang w:eastAsia="zh-CN"/>
        </w:rPr>
        <w:t>; not hidden; exposed to view; free from concealment, dissimulation, reserve, or disguise; in full existence</w:t>
      </w:r>
      <w:r w:rsidRPr="00514A1A">
        <w:rPr>
          <w:rFonts w:eastAsia="SimSun"/>
          <w:sz w:val="14"/>
          <w:szCs w:val="20"/>
          <w:highlight w:val="yellow"/>
          <w:lang w:eastAsia="zh-CN"/>
        </w:rPr>
        <w:t xml:space="preserve">; </w:t>
      </w:r>
      <w:r w:rsidRPr="00514A1A">
        <w:rPr>
          <w:rFonts w:eastAsia="SimSun"/>
          <w:szCs w:val="20"/>
          <w:highlight w:val="yellow"/>
          <w:u w:val="single"/>
        </w:rPr>
        <w:t xml:space="preserve">denoting that which not merely can be, but is </w:t>
      </w:r>
      <w:r w:rsidRPr="00514A1A">
        <w:rPr>
          <w:rFonts w:eastAsia="SimSun"/>
          <w:szCs w:val="20"/>
          <w:u w:val="single"/>
        </w:rPr>
        <w:t>opposed to potential,</w:t>
      </w:r>
      <w:r w:rsidRPr="00514A1A">
        <w:rPr>
          <w:rFonts w:eastAsia="SimSun"/>
          <w:sz w:val="14"/>
          <w:szCs w:val="20"/>
          <w:lang w:eastAsia="zh-CN"/>
        </w:rPr>
        <w:t xml:space="preserve"> apparent, constructive, and imaginary; veritable; genuine; </w:t>
      </w:r>
      <w:r w:rsidRPr="00514A1A">
        <w:rPr>
          <w:rStyle w:val="Emphasis"/>
          <w:highlight w:val="yellow"/>
        </w:rPr>
        <w:t>certain: absolute: real at present time</w:t>
      </w:r>
      <w:r w:rsidRPr="00514A1A">
        <w:rPr>
          <w:rFonts w:eastAsia="SimSun"/>
          <w:sz w:val="14"/>
          <w:szCs w:val="20"/>
          <w:lang w:eastAsia="zh-CN"/>
        </w:rPr>
        <w:t>, as a matter of fact, not merely nominal; opposed to form; actually existing; true; not including, admitting, or pertaining to any others; undivided; sole; opposed to inclusive.</w:t>
      </w:r>
    </w:p>
    <w:p w:rsidR="00833444" w:rsidRPr="00514A1A" w:rsidRDefault="00833444" w:rsidP="00833444">
      <w:pPr>
        <w:pStyle w:val="Heading3"/>
        <w:rPr>
          <w:rFonts w:cs="Times New Roman"/>
        </w:rPr>
      </w:pPr>
      <w:r w:rsidRPr="00514A1A">
        <w:rPr>
          <w:rFonts w:cs="Times New Roman"/>
        </w:rPr>
        <w:lastRenderedPageBreak/>
        <w:t xml:space="preserve">Perm Do Both – 2NC </w:t>
      </w:r>
    </w:p>
    <w:p w:rsidR="00833444" w:rsidRPr="00514A1A" w:rsidRDefault="00833444" w:rsidP="00833444">
      <w:pPr>
        <w:pStyle w:val="Heading4"/>
        <w:rPr>
          <w:rFonts w:cs="Times New Roman"/>
        </w:rPr>
      </w:pPr>
      <w:r w:rsidRPr="00514A1A">
        <w:rPr>
          <w:rFonts w:cs="Times New Roman"/>
        </w:rPr>
        <w:t xml:space="preserve">B) The perm maintain military plan’s as the </w:t>
      </w:r>
      <w:r w:rsidRPr="00514A1A">
        <w:rPr>
          <w:rFonts w:cs="Times New Roman"/>
          <w:u w:val="single"/>
        </w:rPr>
        <w:t>primary consideration</w:t>
      </w:r>
    </w:p>
    <w:p w:rsidR="00833444" w:rsidRPr="00514A1A" w:rsidRDefault="00833444" w:rsidP="00833444">
      <w:r w:rsidRPr="00514A1A">
        <w:rPr>
          <w:rStyle w:val="StyleStyleBold12pt"/>
        </w:rPr>
        <w:t>DOD 4</w:t>
      </w:r>
      <w:r w:rsidRPr="00514A1A">
        <w:t xml:space="preserve"> (Federal Register, 2/12, http://www.leg.wa.gov/JointCommittees/JCVMA/Documents/JCVMArpt.pdf)</w:t>
      </w:r>
    </w:p>
    <w:p w:rsidR="00833444" w:rsidRPr="00514A1A" w:rsidRDefault="00833444" w:rsidP="00833444">
      <w:pPr>
        <w:ind w:left="360"/>
        <w:rPr>
          <w:sz w:val="12"/>
        </w:rPr>
      </w:pPr>
      <w:r w:rsidRPr="00514A1A">
        <w:rPr>
          <w:sz w:val="12"/>
        </w:rPr>
        <w:t xml:space="preserve">(k) A few </w:t>
      </w:r>
      <w:proofErr w:type="spellStart"/>
      <w:r w:rsidRPr="00514A1A">
        <w:rPr>
          <w:sz w:val="12"/>
        </w:rPr>
        <w:t>commentors</w:t>
      </w:r>
      <w:proofErr w:type="spellEnd"/>
      <w:r w:rsidRPr="00514A1A">
        <w:rPr>
          <w:sz w:val="12"/>
        </w:rPr>
        <w:t xml:space="preserve"> asked the Department to give priority to relocating activities within the same state or local community. The Department recognizes that the economic impact of BRAC reductions can be lessened by moving functions to geographically proximate locations. As specified </w:t>
      </w:r>
      <w:r w:rsidRPr="003A2141">
        <w:rPr>
          <w:rStyle w:val="StyleBoldUnderline"/>
          <w:highlight w:val="yellow"/>
        </w:rPr>
        <w:t>in</w:t>
      </w:r>
      <w:r w:rsidRPr="00514A1A">
        <w:rPr>
          <w:rStyle w:val="StyleBoldUnderline"/>
        </w:rPr>
        <w:t xml:space="preserve"> the </w:t>
      </w:r>
      <w:r w:rsidRPr="003A2141">
        <w:rPr>
          <w:rStyle w:val="StyleBoldUnderline"/>
          <w:highlight w:val="yellow"/>
        </w:rPr>
        <w:t>BRAC</w:t>
      </w:r>
      <w:r w:rsidRPr="00514A1A">
        <w:rPr>
          <w:rStyle w:val="StyleBoldUnderline"/>
        </w:rPr>
        <w:t xml:space="preserve"> </w:t>
      </w:r>
      <w:r w:rsidRPr="003A2141">
        <w:rPr>
          <w:rStyle w:val="StyleBoldUnderline"/>
          <w:highlight w:val="yellow"/>
        </w:rPr>
        <w:t>legislation</w:t>
      </w:r>
      <w:r w:rsidRPr="00514A1A">
        <w:rPr>
          <w:sz w:val="12"/>
        </w:rPr>
        <w:t xml:space="preserve">, however, </w:t>
      </w:r>
      <w:r w:rsidRPr="003A2141">
        <w:rPr>
          <w:rStyle w:val="StyleBoldUnderline"/>
          <w:highlight w:val="yellow"/>
        </w:rPr>
        <w:t xml:space="preserve">military value must be the </w:t>
      </w:r>
      <w:r w:rsidRPr="003A2141">
        <w:rPr>
          <w:rStyle w:val="Emphasis"/>
          <w:highlight w:val="yellow"/>
        </w:rPr>
        <w:t>primary consideration</w:t>
      </w:r>
      <w:r w:rsidRPr="00514A1A">
        <w:rPr>
          <w:rStyle w:val="StyleBoldUnderline"/>
        </w:rPr>
        <w:t xml:space="preserve"> </w:t>
      </w:r>
      <w:r w:rsidRPr="003A2141">
        <w:rPr>
          <w:rStyle w:val="StyleBoldUnderline"/>
          <w:highlight w:val="yellow"/>
        </w:rPr>
        <w:t>when</w:t>
      </w:r>
      <w:r w:rsidRPr="00514A1A">
        <w:rPr>
          <w:rStyle w:val="StyleBoldUnderline"/>
        </w:rPr>
        <w:t xml:space="preserve"> </w:t>
      </w:r>
      <w:r w:rsidRPr="003A2141">
        <w:rPr>
          <w:rStyle w:val="StyleBoldUnderline"/>
          <w:highlight w:val="yellow"/>
        </w:rPr>
        <w:t>making</w:t>
      </w:r>
      <w:r w:rsidRPr="00514A1A">
        <w:rPr>
          <w:rStyle w:val="StyleBoldUnderline"/>
        </w:rPr>
        <w:t xml:space="preserve"> these </w:t>
      </w:r>
      <w:r w:rsidRPr="003A2141">
        <w:rPr>
          <w:rStyle w:val="StyleBoldUnderline"/>
          <w:highlight w:val="yellow"/>
        </w:rPr>
        <w:t>decisions</w:t>
      </w:r>
      <w:r w:rsidRPr="00514A1A">
        <w:rPr>
          <w:sz w:val="12"/>
        </w:rPr>
        <w:t xml:space="preserve">. Specifically, </w:t>
      </w:r>
      <w:r w:rsidRPr="003A2141">
        <w:rPr>
          <w:rStyle w:val="StyleBoldUnderline"/>
          <w:highlight w:val="yellow"/>
        </w:rPr>
        <w:t>those factors</w:t>
      </w:r>
      <w:r w:rsidRPr="00514A1A">
        <w:rPr>
          <w:rStyle w:val="StyleBoldUnderline"/>
        </w:rPr>
        <w:t xml:space="preserve"> that </w:t>
      </w:r>
      <w:r w:rsidRPr="003A2141">
        <w:rPr>
          <w:rStyle w:val="StyleBoldUnderline"/>
          <w:highlight w:val="yellow"/>
        </w:rPr>
        <w:t>are</w:t>
      </w:r>
      <w:r w:rsidRPr="00514A1A">
        <w:rPr>
          <w:rStyle w:val="StyleBoldUnderline"/>
        </w:rPr>
        <w:t xml:space="preserve"> set out in criteria one through four are </w:t>
      </w:r>
      <w:r w:rsidRPr="003A2141">
        <w:rPr>
          <w:rStyle w:val="StyleBoldUnderline"/>
          <w:highlight w:val="yellow"/>
        </w:rPr>
        <w:t xml:space="preserve">the </w:t>
      </w:r>
      <w:r w:rsidRPr="003A2141">
        <w:rPr>
          <w:rStyle w:val="Emphasis"/>
          <w:highlight w:val="yellow"/>
        </w:rPr>
        <w:t>most important considerations</w:t>
      </w:r>
      <w:r w:rsidRPr="00514A1A">
        <w:rPr>
          <w:rStyle w:val="StyleBoldUnderline"/>
        </w:rPr>
        <w:t xml:space="preserve"> </w:t>
      </w:r>
      <w:r w:rsidRPr="003A2141">
        <w:rPr>
          <w:rStyle w:val="StyleBoldUnderline"/>
          <w:highlight w:val="yellow"/>
        </w:rPr>
        <w:t>when</w:t>
      </w:r>
      <w:r w:rsidRPr="00514A1A">
        <w:rPr>
          <w:rStyle w:val="StyleBoldUnderline"/>
        </w:rPr>
        <w:t xml:space="preserve"> </w:t>
      </w:r>
      <w:r w:rsidRPr="003A2141">
        <w:rPr>
          <w:rStyle w:val="StyleBoldUnderline"/>
          <w:highlight w:val="yellow"/>
        </w:rPr>
        <w:t>selecting</w:t>
      </w:r>
      <w:r w:rsidRPr="00514A1A">
        <w:rPr>
          <w:rStyle w:val="StyleBoldUnderline"/>
        </w:rPr>
        <w:t xml:space="preserve"> receiving </w:t>
      </w:r>
      <w:r w:rsidRPr="003A2141">
        <w:rPr>
          <w:rStyle w:val="StyleBoldUnderline"/>
          <w:highlight w:val="yellow"/>
        </w:rPr>
        <w:t>locations</w:t>
      </w:r>
      <w:r w:rsidRPr="00514A1A">
        <w:rPr>
          <w:sz w:val="12"/>
        </w:rPr>
        <w:t xml:space="preserve">. </w:t>
      </w:r>
    </w:p>
    <w:p w:rsidR="00833444" w:rsidRPr="00514A1A" w:rsidRDefault="00833444" w:rsidP="00833444">
      <w:pPr>
        <w:ind w:left="360"/>
      </w:pPr>
      <w:proofErr w:type="gramStart"/>
      <w:r w:rsidRPr="00514A1A">
        <w:t>[NOTE: from BRAC website, “Welcome to the 2005 Defense Base Closure and Realignment (BRAC) Commission's official website.</w:t>
      </w:r>
      <w:proofErr w:type="gramEnd"/>
      <w:r w:rsidRPr="00514A1A">
        <w:t xml:space="preserve"> Our goal is to assist the American public, including interested stakeholders, to fully understand the open and transparent process through which our work is conducted”]</w:t>
      </w:r>
    </w:p>
    <w:p w:rsidR="00833444" w:rsidRPr="00514A1A" w:rsidRDefault="00833444" w:rsidP="00833444">
      <w:pPr>
        <w:pStyle w:val="Heading4"/>
        <w:rPr>
          <w:rFonts w:cs="Times New Roman"/>
        </w:rPr>
      </w:pPr>
      <w:r w:rsidRPr="00514A1A">
        <w:rPr>
          <w:rFonts w:cs="Times New Roman"/>
        </w:rPr>
        <w:t>That destroys any signal sent by the CP</w:t>
      </w:r>
    </w:p>
    <w:p w:rsidR="00833444" w:rsidRPr="00514A1A" w:rsidRDefault="00833444" w:rsidP="00833444">
      <w:proofErr w:type="spellStart"/>
      <w:r w:rsidRPr="00514A1A">
        <w:rPr>
          <w:rStyle w:val="StyleStyleBold12pt"/>
        </w:rPr>
        <w:t>Sugarman</w:t>
      </w:r>
      <w:proofErr w:type="spellEnd"/>
      <w:r w:rsidRPr="00514A1A">
        <w:rPr>
          <w:rStyle w:val="StyleStyleBold12pt"/>
        </w:rPr>
        <w:t xml:space="preserve"> 5</w:t>
      </w:r>
      <w:r w:rsidRPr="00514A1A">
        <w:t xml:space="preserve"> (Jeremy, Harvey M. </w:t>
      </w:r>
      <w:proofErr w:type="spellStart"/>
      <w:r w:rsidRPr="00514A1A">
        <w:t>Meyerhoff</w:t>
      </w:r>
      <w:proofErr w:type="spellEnd"/>
      <w:r w:rsidRPr="00514A1A">
        <w:t xml:space="preserve"> Professor of Bioethics and Medicine, professor of medicine, professor of health policy and management, and deputy director for medicine of the Berman Institute of Bioethics at the Johns Hopkins University, “Ethical Goals of Community Consultation in Research,” American Journal of Public Health, July; 95(7): 1123–1127, http://www.ncbi.nlm.nih.gov/pmc/articles/PMC1449329/)</w:t>
      </w:r>
    </w:p>
    <w:p w:rsidR="00833444" w:rsidRPr="00514A1A" w:rsidRDefault="00833444" w:rsidP="00833444">
      <w:pPr>
        <w:ind w:left="360" w:right="360"/>
        <w:rPr>
          <w:sz w:val="12"/>
        </w:rPr>
      </w:pPr>
      <w:r w:rsidRPr="00514A1A">
        <w:rPr>
          <w:sz w:val="12"/>
        </w:rPr>
        <w:t xml:space="preserve">Rather than soliciting input, </w:t>
      </w:r>
      <w:r w:rsidRPr="003A2141">
        <w:rPr>
          <w:rStyle w:val="StyleBoldUnderline"/>
          <w:highlight w:val="yellow"/>
        </w:rPr>
        <w:t>community consent involves</w:t>
      </w:r>
      <w:r w:rsidRPr="00514A1A">
        <w:rPr>
          <w:rStyle w:val="StyleBoldUnderline"/>
        </w:rPr>
        <w:t xml:space="preserve"> soliciting </w:t>
      </w:r>
      <w:r w:rsidRPr="003A2141">
        <w:rPr>
          <w:rStyle w:val="StyleBoldUnderline"/>
          <w:highlight w:val="yellow"/>
        </w:rPr>
        <w:t>approval</w:t>
      </w:r>
      <w:r w:rsidRPr="00514A1A">
        <w:rPr>
          <w:rStyle w:val="StyleBoldUnderline"/>
        </w:rPr>
        <w:t xml:space="preserve"> or permission to conduct a study within a community</w:t>
      </w:r>
      <w:r w:rsidRPr="00514A1A">
        <w:rPr>
          <w:sz w:val="12"/>
        </w:rPr>
        <w:t>. Community consent may occur after community consultation and does not obviate the need for individual consent.36</w:t>
      </w:r>
      <w:proofErr w:type="gramStart"/>
      <w:r w:rsidRPr="00514A1A">
        <w:rPr>
          <w:sz w:val="12"/>
        </w:rPr>
        <w:t>,37</w:t>
      </w:r>
      <w:proofErr w:type="gramEnd"/>
      <w:r w:rsidRPr="00514A1A">
        <w:rPr>
          <w:sz w:val="12"/>
        </w:rPr>
        <w:t xml:space="preserve"> Rather, </w:t>
      </w:r>
      <w:r w:rsidRPr="00514A1A">
        <w:rPr>
          <w:rStyle w:val="StyleBoldUnderline"/>
        </w:rPr>
        <w:t>the community decides whether to permit investigators to solicit participation from community members</w:t>
      </w:r>
      <w:r w:rsidRPr="00514A1A">
        <w:rPr>
          <w:sz w:val="12"/>
        </w:rPr>
        <w:t>. For community consent to be valid, there must be a legitimate political system in place, with representatives properly empowered to make such decisions on behalf of the community.37</w:t>
      </w:r>
      <w:proofErr w:type="gramStart"/>
      <w:r w:rsidRPr="00514A1A">
        <w:rPr>
          <w:sz w:val="12"/>
        </w:rPr>
        <w:t>,38</w:t>
      </w:r>
      <w:proofErr w:type="gramEnd"/>
      <w:r w:rsidRPr="00514A1A">
        <w:rPr>
          <w:sz w:val="12"/>
        </w:rPr>
        <w:t xml:space="preserve"> In many aboriginal communities, such legitimate systems exist. However, disease-based communities and many social groups typically lack a political structure, which makes community consent inappropriate.37</w:t>
      </w:r>
      <w:proofErr w:type="gramStart"/>
      <w:r w:rsidRPr="00514A1A">
        <w:rPr>
          <w:sz w:val="12"/>
        </w:rPr>
        <w:t>,38</w:t>
      </w:r>
      <w:proofErr w:type="gramEnd"/>
      <w:r w:rsidRPr="00514A1A">
        <w:rPr>
          <w:sz w:val="12"/>
        </w:rPr>
        <w:t xml:space="preserve"> Although conceptually distinct, the line between community consultation and community consent is inevitably blurred in practice. </w:t>
      </w:r>
      <w:r w:rsidRPr="003A2141">
        <w:rPr>
          <w:rStyle w:val="StyleBoldUnderline"/>
          <w:highlight w:val="yellow"/>
        </w:rPr>
        <w:t xml:space="preserve">It would be </w:t>
      </w:r>
      <w:r w:rsidRPr="003A2141">
        <w:rPr>
          <w:rStyle w:val="StyleBoldUnderline"/>
          <w:b/>
          <w:highlight w:val="yellow"/>
        </w:rPr>
        <w:t>disingenuous to enter into a consulting arrangement</w:t>
      </w:r>
      <w:r w:rsidRPr="00514A1A">
        <w:rPr>
          <w:rStyle w:val="StyleBoldUnderline"/>
        </w:rPr>
        <w:t xml:space="preserve"> w</w:t>
      </w:r>
      <w:r w:rsidRPr="003A2141">
        <w:rPr>
          <w:rStyle w:val="StyleBoldUnderline"/>
          <w:highlight w:val="yellow"/>
        </w:rPr>
        <w:t>here the consulting party does not inten</w:t>
      </w:r>
      <w:r w:rsidRPr="00514A1A">
        <w:rPr>
          <w:rStyle w:val="StyleBoldUnderline"/>
        </w:rPr>
        <w:t>d</w:t>
      </w:r>
      <w:r w:rsidRPr="00514A1A">
        <w:rPr>
          <w:sz w:val="12"/>
        </w:rPr>
        <w:t xml:space="preserve">, ex ante, </w:t>
      </w:r>
      <w:r w:rsidRPr="003A2141">
        <w:rPr>
          <w:rStyle w:val="StyleBoldUnderline"/>
          <w:highlight w:val="yellow"/>
        </w:rPr>
        <w:t>to take</w:t>
      </w:r>
      <w:r w:rsidRPr="00514A1A">
        <w:rPr>
          <w:rStyle w:val="StyleBoldUnderline"/>
        </w:rPr>
        <w:t xml:space="preserve"> the </w:t>
      </w:r>
      <w:r w:rsidRPr="003A2141">
        <w:rPr>
          <w:rStyle w:val="StyleBoldUnderline"/>
          <w:highlight w:val="yellow"/>
        </w:rPr>
        <w:t>consultants’ advice</w:t>
      </w:r>
      <w:r w:rsidRPr="00514A1A">
        <w:rPr>
          <w:sz w:val="12"/>
        </w:rPr>
        <w:t xml:space="preserve">. </w:t>
      </w:r>
      <w:r w:rsidRPr="003A2141">
        <w:rPr>
          <w:rStyle w:val="StyleBoldUnderline"/>
          <w:highlight w:val="yellow"/>
        </w:rPr>
        <w:t>If</w:t>
      </w:r>
      <w:r w:rsidRPr="00514A1A">
        <w:rPr>
          <w:rStyle w:val="StyleBoldUnderline"/>
        </w:rPr>
        <w:t xml:space="preserve"> relevant </w:t>
      </w:r>
      <w:r w:rsidRPr="003A2141">
        <w:rPr>
          <w:rStyle w:val="StyleBoldUnderline"/>
          <w:highlight w:val="yellow"/>
        </w:rPr>
        <w:t>consultants</w:t>
      </w:r>
      <w:r w:rsidRPr="00514A1A">
        <w:rPr>
          <w:rStyle w:val="StyleBoldUnderline"/>
        </w:rPr>
        <w:t xml:space="preserve"> have strong negative reactions or </w:t>
      </w:r>
      <w:r w:rsidRPr="003A2141">
        <w:rPr>
          <w:rStyle w:val="StyleBoldUnderline"/>
          <w:b/>
          <w:highlight w:val="yellow"/>
        </w:rPr>
        <w:t>endorse</w:t>
      </w:r>
      <w:r w:rsidRPr="00514A1A">
        <w:rPr>
          <w:rStyle w:val="StyleBoldUnderline"/>
          <w:b/>
        </w:rPr>
        <w:t xml:space="preserve"> particular </w:t>
      </w:r>
      <w:r w:rsidRPr="003A2141">
        <w:rPr>
          <w:rStyle w:val="StyleBoldUnderline"/>
          <w:b/>
          <w:highlight w:val="yellow"/>
        </w:rPr>
        <w:t>modifications</w:t>
      </w:r>
      <w:r w:rsidRPr="00514A1A">
        <w:rPr>
          <w:sz w:val="12"/>
        </w:rPr>
        <w:t xml:space="preserve">, </w:t>
      </w:r>
      <w:r w:rsidRPr="00514A1A">
        <w:rPr>
          <w:rStyle w:val="StyleBoldUnderline"/>
        </w:rPr>
        <w:t>those reactions or modifications have significant moral force and warrant respect and careful consideration</w:t>
      </w:r>
      <w:r w:rsidRPr="00514A1A">
        <w:rPr>
          <w:sz w:val="12"/>
        </w:rPr>
        <w:t>, even though investigators may sometimes justifiably act contrary to such opinions. Otherwise, community consultation is merely symbolic.39 Despite the clear conceptual distinction between consent and consultation, the degree to which consultants’ support is necessary represents a persistent challenge.15</w:t>
      </w:r>
      <w:proofErr w:type="gramStart"/>
      <w:r w:rsidRPr="00514A1A">
        <w:rPr>
          <w:sz w:val="12"/>
        </w:rPr>
        <w:t>,16,29</w:t>
      </w:r>
      <w:proofErr w:type="gramEnd"/>
    </w:p>
    <w:p w:rsidR="00833444" w:rsidRPr="00514A1A" w:rsidRDefault="00833444" w:rsidP="00833444">
      <w:pPr>
        <w:pStyle w:val="Heading4"/>
        <w:rPr>
          <w:rFonts w:cs="Times New Roman"/>
        </w:rPr>
      </w:pPr>
      <w:r w:rsidRPr="00514A1A">
        <w:rPr>
          <w:rFonts w:eastAsiaTheme="minorHAnsi" w:cs="Times New Roman"/>
        </w:rPr>
        <w:t xml:space="preserve">2) </w:t>
      </w:r>
      <w:r w:rsidRPr="00514A1A">
        <w:rPr>
          <w:rFonts w:cs="Times New Roman"/>
        </w:rPr>
        <w:t xml:space="preserve">The perm is a </w:t>
      </w:r>
      <w:r w:rsidRPr="00514A1A">
        <w:rPr>
          <w:rFonts w:cs="Times New Roman"/>
          <w:u w:val="single"/>
        </w:rPr>
        <w:t>one-size fits all</w:t>
      </w:r>
      <w:r w:rsidRPr="00514A1A">
        <w:rPr>
          <w:rFonts w:cs="Times New Roman"/>
        </w:rPr>
        <w:t xml:space="preserve"> approach – tailored and genuine consultation are key</w:t>
      </w:r>
    </w:p>
    <w:p w:rsidR="00833444" w:rsidRPr="00514A1A" w:rsidRDefault="00833444" w:rsidP="00833444">
      <w:r w:rsidRPr="00514A1A">
        <w:rPr>
          <w:rStyle w:val="StyleStyleBold12pt"/>
        </w:rPr>
        <w:t>Origin 12</w:t>
      </w:r>
      <w:r w:rsidRPr="00514A1A">
        <w:t xml:space="preserve"> (“Origin Energy’s Response - to the Draft NSW Planning Guidelines: Wind Farms,” 3-14, Department of Planning and Infrastructure, </w:t>
      </w:r>
      <w:hyperlink r:id="rId23" w:history="1">
        <w:r w:rsidRPr="00514A1A">
          <w:rPr>
            <w:rStyle w:val="Hyperlink"/>
          </w:rPr>
          <w:t>http://www.planning.nsw.gov.au/LinkClick.aspx?fileticket=yjWiCDme6F4%3D&amp;</w:t>
        </w:r>
      </w:hyperlink>
      <w:r w:rsidRPr="00514A1A">
        <w:t xml:space="preserve"> </w:t>
      </w:r>
      <w:proofErr w:type="spellStart"/>
      <w:r w:rsidRPr="00514A1A">
        <w:t>tabid</w:t>
      </w:r>
      <w:proofErr w:type="spellEnd"/>
      <w:r w:rsidRPr="00514A1A">
        <w:t>=205&amp;mid=1081&amp;language=en-US)</w:t>
      </w:r>
    </w:p>
    <w:p w:rsidR="00833444" w:rsidRPr="00514A1A" w:rsidRDefault="00833444" w:rsidP="00833444">
      <w:pPr>
        <w:ind w:left="360" w:right="360"/>
        <w:rPr>
          <w:sz w:val="12"/>
        </w:rPr>
      </w:pPr>
      <w:r w:rsidRPr="00514A1A">
        <w:rPr>
          <w:rStyle w:val="StyleBoldUnderline"/>
          <w:highlight w:val="yellow"/>
        </w:rPr>
        <w:t>Consultation with local authorities</w:t>
      </w:r>
      <w:r w:rsidRPr="00514A1A">
        <w:rPr>
          <w:sz w:val="12"/>
        </w:rPr>
        <w:t xml:space="preserve">, such as council, </w:t>
      </w:r>
      <w:r w:rsidRPr="00514A1A">
        <w:rPr>
          <w:rStyle w:val="StyleBoldUnderline"/>
          <w:highlight w:val="yellow"/>
        </w:rPr>
        <w:t>would</w:t>
      </w:r>
      <w:r w:rsidRPr="00514A1A">
        <w:rPr>
          <w:sz w:val="12"/>
        </w:rPr>
        <w:t xml:space="preserve"> also </w:t>
      </w:r>
      <w:r w:rsidRPr="00514A1A">
        <w:rPr>
          <w:rStyle w:val="StyleBoldUnderline"/>
          <w:highlight w:val="yellow"/>
        </w:rPr>
        <w:t>assist in</w:t>
      </w:r>
      <w:r w:rsidRPr="00514A1A">
        <w:rPr>
          <w:rStyle w:val="StyleBoldUnderline"/>
        </w:rPr>
        <w:t xml:space="preserve"> developing a </w:t>
      </w:r>
      <w:r w:rsidRPr="00514A1A">
        <w:rPr>
          <w:rStyle w:val="StyleBoldUnderline"/>
          <w:highlight w:val="yellow"/>
        </w:rPr>
        <w:t>community engagement plan</w:t>
      </w:r>
      <w:r w:rsidRPr="00514A1A">
        <w:rPr>
          <w:rStyle w:val="StyleBoldUnderline"/>
        </w:rPr>
        <w:t xml:space="preserve"> that is appropriate</w:t>
      </w:r>
      <w:r w:rsidRPr="00514A1A">
        <w:rPr>
          <w:sz w:val="12"/>
        </w:rPr>
        <w:t xml:space="preserve"> for the project and the local area. Local authorities can also assist in facilitating the dissemination of project information and identify opportunities to </w:t>
      </w:r>
      <w:proofErr w:type="spellStart"/>
      <w:r w:rsidRPr="00514A1A">
        <w:rPr>
          <w:sz w:val="12"/>
        </w:rPr>
        <w:t>maximise</w:t>
      </w:r>
      <w:proofErr w:type="spellEnd"/>
      <w:r w:rsidRPr="00514A1A">
        <w:rPr>
          <w:sz w:val="12"/>
        </w:rPr>
        <w:t xml:space="preserve"> public participation. 9 The lengthy nature of wind farm developments means that it is likely multiple community engagement plans may be required to meet the differing engagement needs of different stages of a project. The objectives, tools and methods, frequency of contact and engagement activities should be tailored to each stage. At the appropriate times, </w:t>
      </w:r>
      <w:r w:rsidRPr="00514A1A">
        <w:rPr>
          <w:rStyle w:val="StyleBoldUnderline"/>
        </w:rPr>
        <w:t xml:space="preserve">seeking </w:t>
      </w:r>
      <w:r w:rsidRPr="00514A1A">
        <w:rPr>
          <w:rStyle w:val="StyleBoldUnderline"/>
          <w:highlight w:val="yellow"/>
        </w:rPr>
        <w:t>specific feedback</w:t>
      </w:r>
      <w:r w:rsidRPr="00514A1A">
        <w:rPr>
          <w:sz w:val="12"/>
        </w:rPr>
        <w:t xml:space="preserve"> from stakeholders and/or surveys </w:t>
      </w:r>
      <w:r w:rsidRPr="00514A1A">
        <w:rPr>
          <w:rStyle w:val="StyleBoldUnderline"/>
        </w:rPr>
        <w:t>with the local community</w:t>
      </w:r>
      <w:r w:rsidRPr="00514A1A">
        <w:rPr>
          <w:sz w:val="12"/>
        </w:rPr>
        <w:t xml:space="preserve"> </w:t>
      </w:r>
      <w:r w:rsidRPr="00514A1A">
        <w:rPr>
          <w:rStyle w:val="StyleBoldUnderline"/>
        </w:rPr>
        <w:t>would help inform preferred consultation methods and frequency</w:t>
      </w:r>
      <w:r w:rsidRPr="00514A1A">
        <w:rPr>
          <w:sz w:val="12"/>
        </w:rPr>
        <w:t xml:space="preserve">. It is anticipated that the community engagement plan would be revised and updated regularly to incorporate stakeholder feedback and changes to the project. </w:t>
      </w:r>
      <w:r w:rsidRPr="00514A1A">
        <w:rPr>
          <w:rStyle w:val="StyleBoldUnderline"/>
        </w:rPr>
        <w:t xml:space="preserve">Implementation of the plan and evidence of its implementation </w:t>
      </w:r>
      <w:r w:rsidRPr="00514A1A">
        <w:rPr>
          <w:rStyle w:val="StyleBoldUnderline"/>
          <w:highlight w:val="yellow"/>
        </w:rPr>
        <w:t>should be included</w:t>
      </w:r>
      <w:r w:rsidRPr="00514A1A">
        <w:rPr>
          <w:rStyle w:val="StyleBoldUnderline"/>
        </w:rPr>
        <w:t xml:space="preserve"> in the assessment process</w:t>
      </w:r>
      <w:r w:rsidRPr="00514A1A">
        <w:rPr>
          <w:sz w:val="12"/>
        </w:rPr>
        <w:t>. A typical stage-by-stage community engagement approach has been included in Appendix A as a reference. Comments on the Draft Guidelines Origin agrees with the Government’s objectives expressed in the Draft Guidelines that “</w:t>
      </w:r>
      <w:r w:rsidRPr="00514A1A">
        <w:rPr>
          <w:rStyle w:val="StyleBoldUnderline"/>
        </w:rPr>
        <w:t xml:space="preserve">a </w:t>
      </w:r>
      <w:r w:rsidRPr="00514A1A">
        <w:rPr>
          <w:rStyle w:val="StyleBoldUnderline"/>
          <w:highlight w:val="yellow"/>
        </w:rPr>
        <w:t xml:space="preserve">comprehensive, detailed and </w:t>
      </w:r>
      <w:r w:rsidRPr="00514A1A">
        <w:rPr>
          <w:rStyle w:val="Emphasis"/>
          <w:highlight w:val="yellow"/>
        </w:rPr>
        <w:t>genuine community consultation</w:t>
      </w:r>
      <w:r w:rsidRPr="00514A1A">
        <w:rPr>
          <w:rStyle w:val="Emphasis"/>
        </w:rPr>
        <w:t xml:space="preserve"> and engagement process </w:t>
      </w:r>
      <w:r w:rsidRPr="00514A1A">
        <w:rPr>
          <w:rStyle w:val="Emphasis"/>
          <w:highlight w:val="yellow"/>
        </w:rPr>
        <w:t>must occur</w:t>
      </w:r>
      <w:r w:rsidRPr="00514A1A">
        <w:rPr>
          <w:sz w:val="12"/>
        </w:rPr>
        <w:t xml:space="preserve">, </w:t>
      </w:r>
      <w:r w:rsidRPr="00514A1A">
        <w:rPr>
          <w:rStyle w:val="StyleBoldUnderline"/>
          <w:highlight w:val="yellow"/>
        </w:rPr>
        <w:t xml:space="preserve">and that consultation </w:t>
      </w:r>
      <w:r w:rsidRPr="00514A1A">
        <w:rPr>
          <w:rStyle w:val="Emphasis"/>
          <w:highlight w:val="yellow"/>
        </w:rPr>
        <w:t>needs to be genuine</w:t>
      </w:r>
      <w:r w:rsidRPr="00514A1A">
        <w:rPr>
          <w:rStyle w:val="StyleBoldUnderline"/>
        </w:rPr>
        <w:t xml:space="preserve"> and aimed at identifying and considering options for eliminating or reducing impacts, </w:t>
      </w:r>
      <w:r w:rsidRPr="00514A1A">
        <w:rPr>
          <w:rStyle w:val="Emphasis"/>
          <w:highlight w:val="yellow"/>
        </w:rPr>
        <w:t>not merely informing communities</w:t>
      </w:r>
      <w:r w:rsidRPr="00514A1A">
        <w:rPr>
          <w:sz w:val="12"/>
        </w:rPr>
        <w:t xml:space="preserve">”. However, </w:t>
      </w:r>
      <w:r w:rsidRPr="00514A1A">
        <w:rPr>
          <w:rStyle w:val="StyleBoldUnderline"/>
          <w:b/>
          <w:highlight w:val="yellow"/>
        </w:rPr>
        <w:t>every community is unique</w:t>
      </w:r>
      <w:r w:rsidRPr="00514A1A">
        <w:rPr>
          <w:sz w:val="12"/>
        </w:rPr>
        <w:t xml:space="preserve">. </w:t>
      </w:r>
      <w:r w:rsidRPr="00514A1A">
        <w:rPr>
          <w:rStyle w:val="StyleBoldUnderline"/>
          <w:highlight w:val="yellow"/>
        </w:rPr>
        <w:t>Different communities</w:t>
      </w:r>
      <w:r w:rsidRPr="00514A1A">
        <w:rPr>
          <w:rStyle w:val="StyleBoldUnderline"/>
        </w:rPr>
        <w:t xml:space="preserve"> may </w:t>
      </w:r>
      <w:r w:rsidRPr="00514A1A">
        <w:rPr>
          <w:rStyle w:val="StyleBoldUnderline"/>
          <w:highlight w:val="yellow"/>
        </w:rPr>
        <w:t>have different preferences</w:t>
      </w:r>
      <w:r w:rsidRPr="00514A1A">
        <w:rPr>
          <w:rStyle w:val="StyleBoldUnderline"/>
        </w:rPr>
        <w:t xml:space="preserve"> on how they wish to receive information and engage</w:t>
      </w:r>
      <w:r w:rsidRPr="00514A1A">
        <w:rPr>
          <w:sz w:val="12"/>
        </w:rPr>
        <w:t xml:space="preserve">. Indeed, no one community is a homogenous entity and it is reasonable to expect that </w:t>
      </w:r>
      <w:r w:rsidRPr="00514A1A">
        <w:rPr>
          <w:rStyle w:val="StyleBoldUnderline"/>
        </w:rPr>
        <w:t xml:space="preserve">an </w:t>
      </w:r>
      <w:r w:rsidRPr="00514A1A">
        <w:rPr>
          <w:rStyle w:val="StyleBoldUnderline"/>
          <w:highlight w:val="yellow"/>
        </w:rPr>
        <w:t>effective consultation</w:t>
      </w:r>
      <w:r w:rsidRPr="00514A1A">
        <w:rPr>
          <w:rStyle w:val="StyleBoldUnderline"/>
        </w:rPr>
        <w:t xml:space="preserve"> program </w:t>
      </w:r>
      <w:r w:rsidRPr="00514A1A">
        <w:rPr>
          <w:rStyle w:val="StyleBoldUnderline"/>
          <w:highlight w:val="yellow"/>
        </w:rPr>
        <w:t>would be tailored to</w:t>
      </w:r>
      <w:r w:rsidRPr="00514A1A">
        <w:rPr>
          <w:rStyle w:val="StyleBoldUnderline"/>
        </w:rPr>
        <w:t xml:space="preserve"> meet the </w:t>
      </w:r>
      <w:r w:rsidRPr="00514A1A">
        <w:rPr>
          <w:rStyle w:val="StyleBoldUnderline"/>
          <w:highlight w:val="yellow"/>
        </w:rPr>
        <w:t>different needs for different sections</w:t>
      </w:r>
      <w:r w:rsidRPr="00514A1A">
        <w:rPr>
          <w:rStyle w:val="StyleBoldUnderline"/>
        </w:rPr>
        <w:t>/stakeholders within the community</w:t>
      </w:r>
      <w:r w:rsidRPr="00514A1A">
        <w:rPr>
          <w:sz w:val="12"/>
        </w:rPr>
        <w:t xml:space="preserve">. As described earlier, information and consultation requirements during the life of a wind farm (from development, construction to operation and decommissioning) vary greatly. </w:t>
      </w:r>
      <w:r w:rsidRPr="00514A1A">
        <w:rPr>
          <w:rStyle w:val="StyleBoldUnderline"/>
        </w:rPr>
        <w:t xml:space="preserve">Our experience is that attempts at adopting a </w:t>
      </w:r>
      <w:r w:rsidRPr="00514A1A">
        <w:rPr>
          <w:rStyle w:val="StyleBoldUnderline"/>
          <w:highlight w:val="yellow"/>
        </w:rPr>
        <w:t>one-size-fits-all approach usually fails to deliver</w:t>
      </w:r>
      <w:r w:rsidRPr="00514A1A">
        <w:rPr>
          <w:rStyle w:val="StyleBoldUnderline"/>
        </w:rPr>
        <w:t xml:space="preserve"> on effective community consultation</w:t>
      </w:r>
      <w:r w:rsidRPr="00514A1A">
        <w:rPr>
          <w:sz w:val="12"/>
        </w:rPr>
        <w:t xml:space="preserve">.   </w:t>
      </w:r>
    </w:p>
    <w:p w:rsidR="00833444" w:rsidRPr="00514A1A" w:rsidRDefault="00833444" w:rsidP="00833444">
      <w:pPr>
        <w:pStyle w:val="Heading4"/>
        <w:rPr>
          <w:rFonts w:cs="Times New Roman"/>
        </w:rPr>
      </w:pPr>
      <w:r w:rsidRPr="00514A1A">
        <w:rPr>
          <w:rFonts w:cs="Times New Roman"/>
        </w:rPr>
        <w:t>Independently – that turns hegemony</w:t>
      </w:r>
    </w:p>
    <w:p w:rsidR="00833444" w:rsidRPr="00514A1A" w:rsidRDefault="00833444" w:rsidP="00833444">
      <w:r w:rsidRPr="00514A1A">
        <w:rPr>
          <w:rStyle w:val="StyleStyleBold12pt"/>
        </w:rPr>
        <w:t>Schaffer 12</w:t>
      </w:r>
      <w:r w:rsidRPr="00514A1A">
        <w:t xml:space="preserve"> (Douglas J., National Security Analyst with AUSA's Institute of Land Warfare, “Linking Latin America and the Pacific: A Strategy for the Long Term,” National Security Watch, 12(3), July, http://www.ausa.org/publications/ilw/ilw_pubs/nationalsecuritywatch/Documents/NSW_12-3_web.pdf)</w:t>
      </w:r>
    </w:p>
    <w:p w:rsidR="00833444" w:rsidRPr="00514A1A" w:rsidRDefault="00833444" w:rsidP="00833444">
      <w:pPr>
        <w:ind w:left="360" w:right="360"/>
        <w:rPr>
          <w:sz w:val="12"/>
        </w:rPr>
      </w:pPr>
      <w:r w:rsidRPr="00514A1A">
        <w:rPr>
          <w:sz w:val="12"/>
        </w:rPr>
        <w:lastRenderedPageBreak/>
        <w:t xml:space="preserve">The second benefit is a subset of the United States countering Chinese military presence in Latin America. </w:t>
      </w:r>
      <w:r w:rsidRPr="00514A1A">
        <w:rPr>
          <w:rStyle w:val="StyleBoldUnderline"/>
        </w:rPr>
        <w:t>By taking a nation-by-nation approach</w:t>
      </w:r>
      <w:r w:rsidRPr="00514A1A">
        <w:rPr>
          <w:sz w:val="12"/>
        </w:rPr>
        <w:t xml:space="preserve">, </w:t>
      </w:r>
      <w:r w:rsidRPr="00514A1A">
        <w:rPr>
          <w:rStyle w:val="StyleBoldUnderline"/>
          <w:highlight w:val="yellow"/>
        </w:rPr>
        <w:t>the U</w:t>
      </w:r>
      <w:r w:rsidRPr="00514A1A">
        <w:rPr>
          <w:rStyle w:val="StyleBoldUnderline"/>
        </w:rPr>
        <w:t xml:space="preserve">nited </w:t>
      </w:r>
      <w:r w:rsidRPr="00514A1A">
        <w:rPr>
          <w:rStyle w:val="StyleBoldUnderline"/>
          <w:highlight w:val="yellow"/>
        </w:rPr>
        <w:t>S</w:t>
      </w:r>
      <w:r w:rsidRPr="00514A1A">
        <w:rPr>
          <w:rStyle w:val="StyleBoldUnderline"/>
        </w:rPr>
        <w:t xml:space="preserve">tates </w:t>
      </w:r>
      <w:r w:rsidRPr="00514A1A">
        <w:rPr>
          <w:rStyle w:val="StyleBoldUnderline"/>
          <w:highlight w:val="yellow"/>
        </w:rPr>
        <w:t>can</w:t>
      </w:r>
      <w:r w:rsidRPr="00514A1A">
        <w:rPr>
          <w:rStyle w:val="StyleBoldUnderline"/>
        </w:rPr>
        <w:t xml:space="preserve"> properly contextualize and </w:t>
      </w:r>
      <w:r w:rsidRPr="00514A1A">
        <w:rPr>
          <w:rStyle w:val="StyleBoldUnderline"/>
          <w:b/>
          <w:highlight w:val="yellow"/>
        </w:rPr>
        <w:t>tailor its military efforts</w:t>
      </w:r>
      <w:r w:rsidRPr="00514A1A">
        <w:rPr>
          <w:sz w:val="12"/>
        </w:rPr>
        <w:t xml:space="preserve"> with Latin America. </w:t>
      </w:r>
      <w:r w:rsidRPr="00514A1A">
        <w:rPr>
          <w:rStyle w:val="StyleBoldUnderline"/>
        </w:rPr>
        <w:t>This is an opportunity for the United States to focus on the non-kinetic aspects of its new defense guidance</w:t>
      </w:r>
      <w:r w:rsidRPr="00514A1A">
        <w:rPr>
          <w:sz w:val="12"/>
        </w:rPr>
        <w:t xml:space="preserve">. Mexico and Colombia may very well need continued hard-power-related resourcing and support from the United States; however, not every nation is consumed by a </w:t>
      </w:r>
      <w:proofErr w:type="spellStart"/>
      <w:r w:rsidRPr="00514A1A">
        <w:rPr>
          <w:sz w:val="12"/>
        </w:rPr>
        <w:t>counternarcotics</w:t>
      </w:r>
      <w:proofErr w:type="spellEnd"/>
      <w:r w:rsidRPr="00514A1A">
        <w:rPr>
          <w:sz w:val="12"/>
        </w:rPr>
        <w:t xml:space="preserve"> campaign. The humanitarian relief/ rescue, disaster response, capacity building and even </w:t>
      </w:r>
      <w:proofErr w:type="spellStart"/>
      <w:r w:rsidRPr="00514A1A">
        <w:rPr>
          <w:sz w:val="12"/>
        </w:rPr>
        <w:t>cybersecurity</w:t>
      </w:r>
      <w:proofErr w:type="spellEnd"/>
      <w:r w:rsidRPr="00514A1A">
        <w:rPr>
          <w:sz w:val="12"/>
        </w:rPr>
        <w:t xml:space="preserve"> requirements are just as valid for South and Central American nations. 18 </w:t>
      </w:r>
      <w:r w:rsidRPr="00514A1A">
        <w:rPr>
          <w:rStyle w:val="StyleBoldUnderline"/>
          <w:highlight w:val="yellow"/>
        </w:rPr>
        <w:t>A tailored approach will let the United States lev</w:t>
      </w:r>
      <w:r w:rsidRPr="00514A1A">
        <w:rPr>
          <w:rStyle w:val="StyleBoldUnderline"/>
          <w:b/>
          <w:highlight w:val="yellow"/>
        </w:rPr>
        <w:t>erage its military as an institution rather than just as a force</w:t>
      </w:r>
      <w:r w:rsidRPr="00514A1A">
        <w:rPr>
          <w:rStyle w:val="StyleBoldUnderline"/>
        </w:rPr>
        <w:t>.</w:t>
      </w:r>
      <w:r w:rsidRPr="00514A1A">
        <w:rPr>
          <w:sz w:val="12"/>
        </w:rPr>
        <w:t xml:space="preserve"> The United States military has levels of expertise, experience and professionalism in many functional areas—such as logistics or personnel—that China cannot match. More joint training exercises, </w:t>
      </w:r>
      <w:r w:rsidRPr="00514A1A">
        <w:rPr>
          <w:rStyle w:val="StyleBoldUnderline"/>
          <w:highlight w:val="yellow"/>
        </w:rPr>
        <w:t>more officer</w:t>
      </w:r>
      <w:r w:rsidRPr="00514A1A">
        <w:rPr>
          <w:rStyle w:val="StyleBoldUnderline"/>
        </w:rPr>
        <w:t xml:space="preserve"> embedding and </w:t>
      </w:r>
      <w:r w:rsidRPr="00514A1A">
        <w:rPr>
          <w:rStyle w:val="StyleBoldUnderline"/>
          <w:highlight w:val="yellow"/>
        </w:rPr>
        <w:t>exchanges</w:t>
      </w:r>
      <w:r w:rsidRPr="00514A1A">
        <w:rPr>
          <w:sz w:val="12"/>
        </w:rPr>
        <w:t xml:space="preserve">, more professional education and more noncombat operations focus (both in equipping/sales and training) </w:t>
      </w:r>
      <w:r w:rsidRPr="00514A1A">
        <w:rPr>
          <w:rStyle w:val="StyleBoldUnderline"/>
          <w:highlight w:val="yellow"/>
        </w:rPr>
        <w:t>will show U.S. allies that the U</w:t>
      </w:r>
      <w:r w:rsidRPr="00514A1A">
        <w:rPr>
          <w:rStyle w:val="StyleBoldUnderline"/>
        </w:rPr>
        <w:t xml:space="preserve">nited </w:t>
      </w:r>
      <w:r w:rsidRPr="00514A1A">
        <w:rPr>
          <w:rStyle w:val="StyleBoldUnderline"/>
          <w:highlight w:val="yellow"/>
        </w:rPr>
        <w:t>S</w:t>
      </w:r>
      <w:r w:rsidRPr="00514A1A">
        <w:rPr>
          <w:rStyle w:val="StyleBoldUnderline"/>
        </w:rPr>
        <w:t xml:space="preserve">tates </w:t>
      </w:r>
      <w:r w:rsidRPr="00514A1A">
        <w:rPr>
          <w:rStyle w:val="StyleBoldUnderline"/>
          <w:highlight w:val="yellow"/>
        </w:rPr>
        <w:t>takes seriously the nuances of each nation</w:t>
      </w:r>
      <w:r w:rsidRPr="00514A1A">
        <w:rPr>
          <w:sz w:val="12"/>
        </w:rPr>
        <w:t xml:space="preserve"> and will force the United States to pay more than lip service to the non-counterterror aspects of its strategic guidance. </w:t>
      </w:r>
      <w:r w:rsidRPr="00514A1A">
        <w:rPr>
          <w:rStyle w:val="StyleBoldUnderline"/>
          <w:highlight w:val="yellow"/>
        </w:rPr>
        <w:t>By being an attentive</w:t>
      </w:r>
      <w:r w:rsidRPr="00514A1A">
        <w:rPr>
          <w:rStyle w:val="StyleBoldUnderline"/>
        </w:rPr>
        <w:t xml:space="preserve"> and responsive security </w:t>
      </w:r>
      <w:r w:rsidRPr="00514A1A">
        <w:rPr>
          <w:rStyle w:val="StyleBoldUnderline"/>
          <w:highlight w:val="yellow"/>
        </w:rPr>
        <w:t>partner that demonstrates</w:t>
      </w:r>
      <w:r w:rsidRPr="00514A1A">
        <w:rPr>
          <w:rStyle w:val="StyleBoldUnderline"/>
        </w:rPr>
        <w:t xml:space="preserve"> a valuation of </w:t>
      </w:r>
      <w:r w:rsidRPr="00514A1A">
        <w:rPr>
          <w:rStyle w:val="StyleBoldUnderline"/>
          <w:highlight w:val="yellow"/>
        </w:rPr>
        <w:t>relationships</w:t>
      </w:r>
      <w:r w:rsidRPr="00514A1A">
        <w:rPr>
          <w:rStyle w:val="StyleBoldUnderline"/>
        </w:rPr>
        <w:t xml:space="preserve"> over material, </w:t>
      </w:r>
      <w:r w:rsidRPr="00514A1A">
        <w:rPr>
          <w:rStyle w:val="StyleBoldUnderline"/>
          <w:b/>
          <w:highlight w:val="yellow"/>
        </w:rPr>
        <w:t>the United States can contrast itself to China</w:t>
      </w:r>
      <w:r w:rsidRPr="00514A1A">
        <w:rPr>
          <w:rStyle w:val="StyleBoldUnderline"/>
        </w:rPr>
        <w:t xml:space="preserve"> </w:t>
      </w:r>
      <w:r w:rsidRPr="00514A1A">
        <w:rPr>
          <w:rStyle w:val="StyleBoldUnderline"/>
          <w:highlight w:val="yellow"/>
        </w:rPr>
        <w:t>in terms of reliability</w:t>
      </w:r>
      <w:r w:rsidRPr="00514A1A">
        <w:rPr>
          <w:rStyle w:val="StyleBoldUnderline"/>
        </w:rPr>
        <w:t xml:space="preserve">, longevity </w:t>
      </w:r>
      <w:r w:rsidRPr="00514A1A">
        <w:rPr>
          <w:rStyle w:val="StyleBoldUnderline"/>
          <w:highlight w:val="yellow"/>
        </w:rPr>
        <w:t>and</w:t>
      </w:r>
      <w:r w:rsidRPr="00514A1A">
        <w:rPr>
          <w:rStyle w:val="StyleBoldUnderline"/>
        </w:rPr>
        <w:t xml:space="preserve"> long-term </w:t>
      </w:r>
      <w:r w:rsidRPr="00514A1A">
        <w:rPr>
          <w:rStyle w:val="StyleBoldUnderline"/>
          <w:highlight w:val="yellow"/>
        </w:rPr>
        <w:t>aims</w:t>
      </w:r>
      <w:r w:rsidRPr="00514A1A">
        <w:rPr>
          <w:rStyle w:val="StyleBoldUnderline"/>
        </w:rPr>
        <w:t xml:space="preserve"> for each nation</w:t>
      </w:r>
      <w:r w:rsidRPr="00514A1A">
        <w:rPr>
          <w:sz w:val="12"/>
        </w:rPr>
        <w:t>.</w:t>
      </w:r>
    </w:p>
    <w:p w:rsidR="00833444" w:rsidRPr="00514A1A" w:rsidRDefault="00833444" w:rsidP="00833444">
      <w:pPr>
        <w:pStyle w:val="Heading3"/>
        <w:rPr>
          <w:rFonts w:cs="Times New Roman"/>
        </w:rPr>
      </w:pPr>
      <w:r w:rsidRPr="00514A1A">
        <w:rPr>
          <w:rFonts w:cs="Times New Roman"/>
        </w:rPr>
        <w:lastRenderedPageBreak/>
        <w:t>Say Yes – 2NC</w:t>
      </w:r>
    </w:p>
    <w:p w:rsidR="00833444" w:rsidRPr="00514A1A" w:rsidRDefault="00833444" w:rsidP="00833444">
      <w:pPr>
        <w:pStyle w:val="Heading4"/>
        <w:rPr>
          <w:rFonts w:cs="Times New Roman"/>
        </w:rPr>
      </w:pPr>
      <w:r w:rsidRPr="00514A1A">
        <w:rPr>
          <w:rFonts w:cs="Times New Roman"/>
        </w:rPr>
        <w:t>A) It provides critical services</w:t>
      </w:r>
    </w:p>
    <w:p w:rsidR="00833444" w:rsidRPr="00514A1A" w:rsidRDefault="00833444" w:rsidP="00833444">
      <w:r w:rsidRPr="00514A1A">
        <w:rPr>
          <w:rStyle w:val="StyleStyleBold12pt"/>
        </w:rPr>
        <w:t>King 11</w:t>
      </w:r>
      <w:r w:rsidRPr="00514A1A">
        <w:t xml:space="preserve"> (Marcus, Ph.D., Center for Naval Analyses Project Director and Research Analyst for the Environment and Energy Team, </w:t>
      </w:r>
      <w:proofErr w:type="spellStart"/>
      <w:r w:rsidRPr="00514A1A">
        <w:t>LaVar</w:t>
      </w:r>
      <w:proofErr w:type="spellEnd"/>
      <w:r w:rsidRPr="00514A1A">
        <w:t xml:space="preserve"> </w:t>
      </w:r>
      <w:proofErr w:type="spellStart"/>
      <w:r w:rsidRPr="00514A1A">
        <w:t>Huntzinger</w:t>
      </w:r>
      <w:proofErr w:type="spellEnd"/>
      <w:r w:rsidRPr="00514A1A">
        <w:t xml:space="preserve">, </w:t>
      </w:r>
      <w:proofErr w:type="spellStart"/>
      <w:r w:rsidRPr="00514A1A">
        <w:t>Thoi</w:t>
      </w:r>
      <w:proofErr w:type="spellEnd"/>
      <w:r w:rsidRPr="00514A1A">
        <w:t xml:space="preserve"> Nguyen, March 2011, Feasibility of Nuclear Power on </w:t>
      </w:r>
      <w:proofErr w:type="spellStart"/>
      <w:r w:rsidRPr="00514A1A">
        <w:t>U.S.Military</w:t>
      </w:r>
      <w:proofErr w:type="spellEnd"/>
      <w:r w:rsidRPr="00514A1A">
        <w:t xml:space="preserve"> Installations, www.cna.org/sites/default/files/research/Nuclear Power on Military Installations D0023932 A5.pdf)</w:t>
      </w:r>
    </w:p>
    <w:p w:rsidR="00833444" w:rsidRPr="00514A1A" w:rsidRDefault="00833444" w:rsidP="00833444">
      <w:pPr>
        <w:ind w:left="360" w:right="360"/>
        <w:rPr>
          <w:sz w:val="12"/>
        </w:rPr>
      </w:pPr>
      <w:r w:rsidRPr="00514A1A">
        <w:rPr>
          <w:sz w:val="12"/>
        </w:rPr>
        <w:t xml:space="preserve">Typically, transmission lines transfer electricity at high voltages over long distances to minimize loss; electricity distribution systems carry medium voltages. For electrical power transmission, very little additional infrastructure is required to incorporate small nuclear power plants because they would be located on or near the </w:t>
      </w:r>
      <w:proofErr w:type="spellStart"/>
      <w:proofErr w:type="gramStart"/>
      <w:r w:rsidRPr="00514A1A">
        <w:rPr>
          <w:sz w:val="12"/>
        </w:rPr>
        <w:t>DoD</w:t>
      </w:r>
      <w:proofErr w:type="spellEnd"/>
      <w:proofErr w:type="gramEnd"/>
      <w:r w:rsidRPr="00514A1A">
        <w:rPr>
          <w:sz w:val="12"/>
        </w:rPr>
        <w:t xml:space="preserve"> installation being serviced. However, </w:t>
      </w:r>
      <w:r w:rsidRPr="00514A1A">
        <w:rPr>
          <w:rStyle w:val="StyleBoldUnderline"/>
        </w:rPr>
        <w:t>redundancy in transmission lines would make the overall network more robust</w:t>
      </w:r>
      <w:r w:rsidRPr="00514A1A">
        <w:rPr>
          <w:sz w:val="12"/>
        </w:rPr>
        <w:t xml:space="preserve">. </w:t>
      </w:r>
      <w:r w:rsidRPr="00514A1A">
        <w:rPr>
          <w:rStyle w:val="StyleBoldUnderline"/>
        </w:rPr>
        <w:t>Electricity control capabilities</w:t>
      </w:r>
      <w:r w:rsidRPr="00514A1A">
        <w:rPr>
          <w:sz w:val="12"/>
        </w:rPr>
        <w:t xml:space="preserve">, </w:t>
      </w:r>
      <w:r w:rsidRPr="00514A1A">
        <w:rPr>
          <w:rStyle w:val="StyleBoldUnderline"/>
        </w:rPr>
        <w:t>such as self-healing</w:t>
      </w:r>
      <w:r w:rsidRPr="00514A1A">
        <w:rPr>
          <w:sz w:val="12"/>
        </w:rPr>
        <w:t xml:space="preserve"> 6 and optimization of assets to increase operational efficiency, could improve overall power availability; however, they are not necessary for the integration of small nuclear power plants. </w:t>
      </w:r>
      <w:r w:rsidRPr="00514A1A">
        <w:rPr>
          <w:rStyle w:val="StyleBoldUnderline"/>
        </w:rPr>
        <w:t>Key components for improving electricity control include advanced electricity meters and electricity meter data management</w:t>
      </w:r>
      <w:r w:rsidRPr="00514A1A">
        <w:rPr>
          <w:sz w:val="12"/>
        </w:rPr>
        <w:t xml:space="preserve">. </w:t>
      </w:r>
      <w:r w:rsidRPr="00514A1A">
        <w:rPr>
          <w:rStyle w:val="StyleBoldUnderline"/>
        </w:rPr>
        <w:t>These tools are needed in order to establish islanding</w:t>
      </w:r>
      <w:r w:rsidRPr="00514A1A">
        <w:rPr>
          <w:sz w:val="12"/>
        </w:rPr>
        <w:t xml:space="preserve">, </w:t>
      </w:r>
      <w:r w:rsidRPr="00514A1A">
        <w:rPr>
          <w:rStyle w:val="StyleBoldUnderline"/>
        </w:rPr>
        <w:t>a condition in which a portion of the utility syste</w:t>
      </w:r>
      <w:r w:rsidRPr="00514A1A">
        <w:rPr>
          <w:sz w:val="12"/>
        </w:rPr>
        <w:t xml:space="preserve">m, which contains both load and generation, </w:t>
      </w:r>
      <w:r w:rsidRPr="00514A1A">
        <w:rPr>
          <w:rStyle w:val="StyleBoldUnderline"/>
        </w:rPr>
        <w:t>is isolated from the remainder of the utility system and continues to operate</w:t>
      </w:r>
      <w:r w:rsidRPr="00514A1A">
        <w:rPr>
          <w:sz w:val="12"/>
        </w:rPr>
        <w:t xml:space="preserve">. </w:t>
      </w:r>
      <w:r w:rsidRPr="00514A1A">
        <w:rPr>
          <w:rStyle w:val="StyleBoldUnderline"/>
          <w:highlight w:val="yellow"/>
        </w:rPr>
        <w:t>Since</w:t>
      </w:r>
      <w:r w:rsidRPr="00514A1A">
        <w:rPr>
          <w:rStyle w:val="StyleBoldUnderline"/>
        </w:rPr>
        <w:t xml:space="preserve"> the </w:t>
      </w:r>
      <w:r w:rsidRPr="00514A1A">
        <w:rPr>
          <w:rStyle w:val="StyleBoldUnderline"/>
          <w:highlight w:val="yellow"/>
        </w:rPr>
        <w:t>power generation capacities of</w:t>
      </w:r>
      <w:r w:rsidRPr="00514A1A">
        <w:rPr>
          <w:rStyle w:val="StyleBoldUnderline"/>
        </w:rPr>
        <w:t xml:space="preserve"> </w:t>
      </w:r>
      <w:r w:rsidRPr="00514A1A">
        <w:rPr>
          <w:rStyle w:val="StyleBoldUnderline"/>
          <w:highlight w:val="yellow"/>
        </w:rPr>
        <w:t>small</w:t>
      </w:r>
      <w:r w:rsidRPr="00514A1A">
        <w:rPr>
          <w:rStyle w:val="StyleBoldUnderline"/>
        </w:rPr>
        <w:t xml:space="preserve"> </w:t>
      </w:r>
      <w:r w:rsidRPr="00514A1A">
        <w:rPr>
          <w:rStyle w:val="StyleBoldUnderline"/>
          <w:highlight w:val="yellow"/>
        </w:rPr>
        <w:t>nuclear</w:t>
      </w:r>
      <w:r w:rsidRPr="00514A1A">
        <w:rPr>
          <w:rStyle w:val="StyleBoldUnderline"/>
        </w:rPr>
        <w:t xml:space="preserve"> power </w:t>
      </w:r>
      <w:r w:rsidRPr="00514A1A">
        <w:rPr>
          <w:rStyle w:val="StyleBoldUnderline"/>
          <w:highlight w:val="yellow"/>
        </w:rPr>
        <w:t>plants are larger than</w:t>
      </w:r>
      <w:r w:rsidRPr="00514A1A">
        <w:rPr>
          <w:rStyle w:val="StyleBoldUnderline"/>
        </w:rPr>
        <w:t xml:space="preserve"> </w:t>
      </w:r>
      <w:r w:rsidRPr="00514A1A">
        <w:rPr>
          <w:rStyle w:val="StyleBoldUnderline"/>
          <w:highlight w:val="yellow"/>
        </w:rPr>
        <w:t>required for</w:t>
      </w:r>
      <w:r w:rsidRPr="00514A1A">
        <w:rPr>
          <w:rStyle w:val="StyleBoldUnderline"/>
        </w:rPr>
        <w:t xml:space="preserve"> most </w:t>
      </w:r>
      <w:proofErr w:type="spellStart"/>
      <w:proofErr w:type="gramStart"/>
      <w:r w:rsidRPr="00514A1A">
        <w:rPr>
          <w:rStyle w:val="StyleBoldUnderline"/>
          <w:highlight w:val="yellow"/>
        </w:rPr>
        <w:t>DoD</w:t>
      </w:r>
      <w:proofErr w:type="spellEnd"/>
      <w:proofErr w:type="gramEnd"/>
      <w:r w:rsidRPr="00514A1A">
        <w:rPr>
          <w:rStyle w:val="StyleBoldUnderline"/>
          <w:highlight w:val="yellow"/>
        </w:rPr>
        <w:t xml:space="preserve"> bases</w:t>
      </w:r>
      <w:r w:rsidRPr="00514A1A">
        <w:rPr>
          <w:rStyle w:val="StyleBoldUnderline"/>
        </w:rPr>
        <w:t xml:space="preserve">, </w:t>
      </w:r>
      <w:r w:rsidRPr="00514A1A">
        <w:rPr>
          <w:rStyle w:val="StyleBoldUnderline"/>
          <w:highlight w:val="yellow"/>
        </w:rPr>
        <w:t>islanding could extend to adjacent communities</w:t>
      </w:r>
      <w:r w:rsidRPr="00514A1A">
        <w:rPr>
          <w:sz w:val="12"/>
        </w:rPr>
        <w:t xml:space="preserve"> if sufficient technical upgrades were performed to systems outside of the installation. </w:t>
      </w:r>
      <w:r w:rsidRPr="00514A1A">
        <w:rPr>
          <w:rStyle w:val="StyleBoldUnderline"/>
        </w:rPr>
        <w:t xml:space="preserve">This contributes to </w:t>
      </w:r>
      <w:proofErr w:type="spellStart"/>
      <w:proofErr w:type="gramStart"/>
      <w:r w:rsidRPr="00514A1A">
        <w:rPr>
          <w:rStyle w:val="StyleBoldUnderline"/>
        </w:rPr>
        <w:t>DoD</w:t>
      </w:r>
      <w:proofErr w:type="spellEnd"/>
      <w:proofErr w:type="gramEnd"/>
      <w:r w:rsidRPr="00514A1A">
        <w:rPr>
          <w:rStyle w:val="StyleBoldUnderline"/>
        </w:rPr>
        <w:t xml:space="preserve"> missions because </w:t>
      </w:r>
      <w:r w:rsidRPr="00514A1A">
        <w:rPr>
          <w:rStyle w:val="StyleBoldUnderline"/>
          <w:highlight w:val="yellow"/>
        </w:rPr>
        <w:t>civilians</w:t>
      </w:r>
      <w:r w:rsidRPr="00514A1A">
        <w:rPr>
          <w:rStyle w:val="StyleBoldUnderline"/>
        </w:rPr>
        <w:t xml:space="preserve"> and service members working on the installation </w:t>
      </w:r>
      <w:r w:rsidRPr="00514A1A">
        <w:rPr>
          <w:rStyle w:val="StyleBoldUnderline"/>
          <w:highlight w:val="yellow"/>
        </w:rPr>
        <w:t>often live</w:t>
      </w:r>
      <w:r w:rsidRPr="00514A1A">
        <w:rPr>
          <w:rStyle w:val="StyleBoldUnderline"/>
        </w:rPr>
        <w:t xml:space="preserve"> with their families </w:t>
      </w:r>
      <w:r w:rsidRPr="00514A1A">
        <w:rPr>
          <w:rStyle w:val="StyleBoldUnderline"/>
          <w:highlight w:val="yellow"/>
        </w:rPr>
        <w:t>in adjacent communities</w:t>
      </w:r>
      <w:r w:rsidRPr="00514A1A">
        <w:rPr>
          <w:sz w:val="12"/>
        </w:rPr>
        <w:t xml:space="preserve">. </w:t>
      </w:r>
      <w:r w:rsidRPr="00514A1A">
        <w:rPr>
          <w:rStyle w:val="StyleBoldUnderline"/>
          <w:highlight w:val="yellow"/>
        </w:rPr>
        <w:t>The power would ensure</w:t>
      </w:r>
      <w:r w:rsidRPr="00514A1A">
        <w:rPr>
          <w:rStyle w:val="StyleBoldUnderline"/>
        </w:rPr>
        <w:t xml:space="preserve"> that </w:t>
      </w:r>
      <w:r w:rsidRPr="00514A1A">
        <w:rPr>
          <w:rStyle w:val="StyleBoldUnderline"/>
          <w:b/>
          <w:highlight w:val="yellow"/>
        </w:rPr>
        <w:t>critical services such as</w:t>
      </w:r>
      <w:r w:rsidRPr="00514A1A">
        <w:rPr>
          <w:rStyle w:val="StyleBoldUnderline"/>
          <w:b/>
        </w:rPr>
        <w:t xml:space="preserve"> </w:t>
      </w:r>
      <w:r w:rsidRPr="00514A1A">
        <w:rPr>
          <w:rStyle w:val="StyleBoldUnderline"/>
          <w:b/>
          <w:highlight w:val="yellow"/>
        </w:rPr>
        <w:t>emergency response</w:t>
      </w:r>
      <w:r w:rsidRPr="00514A1A">
        <w:rPr>
          <w:rStyle w:val="StyleBoldUnderline"/>
          <w:b/>
        </w:rPr>
        <w:t xml:space="preserve">, </w:t>
      </w:r>
      <w:r w:rsidRPr="00514A1A">
        <w:rPr>
          <w:rStyle w:val="StyleBoldUnderline"/>
          <w:b/>
          <w:highlight w:val="yellow"/>
        </w:rPr>
        <w:t>waste water treatment</w:t>
      </w:r>
      <w:r w:rsidRPr="00514A1A">
        <w:rPr>
          <w:rStyle w:val="StyleBoldUnderline"/>
          <w:b/>
        </w:rPr>
        <w:t xml:space="preserve">, </w:t>
      </w:r>
      <w:r w:rsidRPr="00514A1A">
        <w:rPr>
          <w:rStyle w:val="StyleBoldUnderline"/>
          <w:b/>
          <w:highlight w:val="yellow"/>
        </w:rPr>
        <w:t>and hospitals</w:t>
      </w:r>
      <w:r w:rsidRPr="00514A1A">
        <w:rPr>
          <w:rStyle w:val="StyleBoldUnderline"/>
        </w:rPr>
        <w:t xml:space="preserve"> could be maintained</w:t>
      </w:r>
      <w:r w:rsidRPr="00514A1A">
        <w:rPr>
          <w:sz w:val="12"/>
        </w:rPr>
        <w:t>.</w:t>
      </w:r>
    </w:p>
    <w:p w:rsidR="00833444" w:rsidRPr="00514A1A" w:rsidRDefault="00833444" w:rsidP="00833444">
      <w:pPr>
        <w:pStyle w:val="Heading4"/>
        <w:rPr>
          <w:rFonts w:cs="Times New Roman"/>
        </w:rPr>
      </w:pPr>
      <w:r w:rsidRPr="00514A1A">
        <w:rPr>
          <w:rFonts w:cs="Times New Roman"/>
        </w:rPr>
        <w:t>B) Economics</w:t>
      </w:r>
    </w:p>
    <w:p w:rsidR="00833444" w:rsidRPr="00514A1A" w:rsidRDefault="00833444" w:rsidP="00833444">
      <w:r w:rsidRPr="00514A1A">
        <w:rPr>
          <w:rStyle w:val="StyleStyleBold12pt"/>
        </w:rPr>
        <w:t>DOD 4</w:t>
      </w:r>
      <w:r w:rsidRPr="00514A1A">
        <w:t xml:space="preserve"> (Federal Register, 2/12, http://www.leg.wa.gov/JointCommittees/JCVMA/Documents/JCVMArpt.pdf)</w:t>
      </w:r>
    </w:p>
    <w:p w:rsidR="00833444" w:rsidRPr="00514A1A" w:rsidRDefault="00833444" w:rsidP="00833444">
      <w:pPr>
        <w:ind w:left="360"/>
        <w:rPr>
          <w:sz w:val="12"/>
        </w:rPr>
      </w:pPr>
      <w:r w:rsidRPr="00514A1A">
        <w:rPr>
          <w:sz w:val="12"/>
        </w:rPr>
        <w:t xml:space="preserve">(j) A few </w:t>
      </w:r>
      <w:proofErr w:type="spellStart"/>
      <w:r w:rsidRPr="00514A1A">
        <w:rPr>
          <w:sz w:val="12"/>
        </w:rPr>
        <w:t>commentors</w:t>
      </w:r>
      <w:proofErr w:type="spellEnd"/>
      <w:r w:rsidRPr="00514A1A">
        <w:rPr>
          <w:sz w:val="12"/>
        </w:rPr>
        <w:t xml:space="preserve"> cautioned the Department against using the authority provided by section 2914(c) to close and retain installations in inactive status because of the negative </w:t>
      </w:r>
      <w:proofErr w:type="gramStart"/>
      <w:r w:rsidRPr="00514A1A">
        <w:rPr>
          <w:sz w:val="12"/>
        </w:rPr>
        <w:t>effect</w:t>
      </w:r>
      <w:proofErr w:type="gramEnd"/>
      <w:r w:rsidRPr="00514A1A">
        <w:rPr>
          <w:sz w:val="12"/>
        </w:rPr>
        <w:t xml:space="preserve"> such action might have on the relevant local community. </w:t>
      </w:r>
      <w:r w:rsidRPr="00514A1A">
        <w:rPr>
          <w:rStyle w:val="StyleBoldUnderline"/>
        </w:rPr>
        <w:t xml:space="preserve">The Department recognizes that </w:t>
      </w:r>
      <w:r w:rsidRPr="00514A1A">
        <w:rPr>
          <w:rStyle w:val="StyleBoldUnderline"/>
          <w:highlight w:val="yellow"/>
        </w:rPr>
        <w:t>job creation gained through the economic reuse of facilities is</w:t>
      </w:r>
      <w:r w:rsidRPr="00514A1A">
        <w:rPr>
          <w:rStyle w:val="StyleBoldUnderline"/>
        </w:rPr>
        <w:t xml:space="preserve"> </w:t>
      </w:r>
      <w:r w:rsidRPr="00514A1A">
        <w:rPr>
          <w:rStyle w:val="Emphasis"/>
          <w:highlight w:val="yellow"/>
        </w:rPr>
        <w:t>critically important to mitigate the negative impact of BRAC recommendations</w:t>
      </w:r>
      <w:r w:rsidRPr="00514A1A">
        <w:rPr>
          <w:sz w:val="12"/>
        </w:rPr>
        <w:t xml:space="preserve">. As such, the Department will exercise the utmost caution and consideration </w:t>
      </w:r>
      <w:r w:rsidRPr="00514A1A">
        <w:rPr>
          <w:rStyle w:val="StyleBoldUnderline"/>
        </w:rPr>
        <w:t>when exercising its authority to retain installations in an inactive status</w:t>
      </w:r>
      <w:r w:rsidRPr="00514A1A">
        <w:rPr>
          <w:sz w:val="12"/>
        </w:rPr>
        <w:t xml:space="preserve">. </w:t>
      </w:r>
      <w:r w:rsidRPr="00514A1A">
        <w:rPr>
          <w:rStyle w:val="StyleBoldUnderline"/>
        </w:rPr>
        <w:t>It should be noted that the Department has always had this authority</w:t>
      </w:r>
      <w:r w:rsidRPr="00514A1A">
        <w:rPr>
          <w:sz w:val="12"/>
        </w:rPr>
        <w:t xml:space="preserve">, even though its appearance in the authorizing legislation for the 2005 round would indicate it is a new authority. As such, the Department’s actions in the four previous base closure rounds demonstrate that it will be exercised judiciously. </w:t>
      </w:r>
    </w:p>
    <w:p w:rsidR="00833444" w:rsidRPr="00514A1A" w:rsidRDefault="00833444" w:rsidP="00833444">
      <w:pPr>
        <w:ind w:left="360"/>
      </w:pPr>
      <w:proofErr w:type="gramStart"/>
      <w:r w:rsidRPr="00514A1A">
        <w:t>[NOTE: from BRAC website, “Welcome to the 2005 Defense Base Closure and Realignment (BRAC) Commission's official website.</w:t>
      </w:r>
      <w:proofErr w:type="gramEnd"/>
      <w:r w:rsidRPr="00514A1A">
        <w:t xml:space="preserve"> Our goal is to assist the American public, including interested stakeholders, to fully understand the open and transparent process through which our work is conducted”]</w:t>
      </w:r>
    </w:p>
    <w:p w:rsidR="00833444" w:rsidRPr="00514A1A" w:rsidRDefault="00833444" w:rsidP="00833444">
      <w:pPr>
        <w:pStyle w:val="Heading4"/>
        <w:rPr>
          <w:rStyle w:val="StyleStyleBold12pt"/>
          <w:rFonts w:cs="Times New Roman"/>
          <w:b/>
          <w:bCs/>
        </w:rPr>
      </w:pPr>
      <w:r w:rsidRPr="00514A1A">
        <w:rPr>
          <w:rStyle w:val="StyleStyleBold12pt"/>
          <w:rFonts w:cs="Times New Roman"/>
          <w:b/>
          <w:bCs/>
        </w:rPr>
        <w:t>All of this is true DESPITE Fukushima – prefer our studies</w:t>
      </w:r>
    </w:p>
    <w:p w:rsidR="00833444" w:rsidRPr="00514A1A" w:rsidRDefault="00833444" w:rsidP="00833444">
      <w:pPr>
        <w:rPr>
          <w:sz w:val="12"/>
        </w:rPr>
      </w:pPr>
      <w:r w:rsidRPr="00514A1A">
        <w:rPr>
          <w:rStyle w:val="StyleStyleBold12pt"/>
        </w:rPr>
        <w:t>Phuong 12</w:t>
      </w:r>
      <w:r w:rsidRPr="00514A1A">
        <w:t xml:space="preserve"> (Nguyen, Officer – Department of Nuclear Science &amp; Technology Management, “Public Communication </w:t>
      </w:r>
      <w:proofErr w:type="spellStart"/>
      <w:r w:rsidRPr="00514A1A">
        <w:t>Programme</w:t>
      </w:r>
      <w:proofErr w:type="spellEnd"/>
      <w:r w:rsidRPr="00514A1A">
        <w:t xml:space="preserve"> for the First Nuclear Power Project,” Ministry of Science and Technology – Vietnam Atomic Energy Agency, January, http://www.iaea.org/nuclearpower/downloads/infrastructure/meetings/2012-01-tm-ws-vienna/day-1/8.publiccommunicationprogramme-for-the-first-npp-nvphuong.pdf) </w:t>
      </w:r>
    </w:p>
    <w:p w:rsidR="00833444" w:rsidRPr="00514A1A" w:rsidRDefault="00833444" w:rsidP="00833444">
      <w:pPr>
        <w:rPr>
          <w:rStyle w:val="Emphasis"/>
        </w:rPr>
      </w:pPr>
      <w:r w:rsidRPr="00514A1A">
        <w:rPr>
          <w:rStyle w:val="Emphasis"/>
          <w:highlight w:val="yellow"/>
        </w:rPr>
        <w:t>Results</w:t>
      </w:r>
    </w:p>
    <w:p w:rsidR="00833444" w:rsidRPr="00514A1A" w:rsidRDefault="00833444" w:rsidP="00833444">
      <w:r w:rsidRPr="00514A1A">
        <w:t xml:space="preserve">• </w:t>
      </w:r>
      <w:r w:rsidRPr="00514A1A">
        <w:rPr>
          <w:rStyle w:val="StyleBoldUnderline"/>
          <w:b/>
          <w:highlight w:val="yellow"/>
        </w:rPr>
        <w:t xml:space="preserve">Active support </w:t>
      </w:r>
      <w:r w:rsidRPr="00514A1A">
        <w:rPr>
          <w:rStyle w:val="StyleBoldUnderline"/>
          <w:highlight w:val="yellow"/>
        </w:rPr>
        <w:t>from majority of local communities to the Project</w:t>
      </w:r>
      <w:r w:rsidRPr="00514A1A">
        <w:t>, some even urge to accelerate the Project</w:t>
      </w:r>
    </w:p>
    <w:p w:rsidR="00833444" w:rsidRPr="00514A1A" w:rsidRDefault="00833444" w:rsidP="00833444">
      <w:r w:rsidRPr="00514A1A">
        <w:t xml:space="preserve">• Official agreement to the Project from the People’s Committees (local authority) of all three levels: </w:t>
      </w:r>
      <w:proofErr w:type="spellStart"/>
      <w:r w:rsidRPr="00514A1A">
        <w:t>Phuoc</w:t>
      </w:r>
      <w:proofErr w:type="spellEnd"/>
      <w:r w:rsidRPr="00514A1A">
        <w:t xml:space="preserve"> </w:t>
      </w:r>
      <w:proofErr w:type="spellStart"/>
      <w:r w:rsidRPr="00514A1A">
        <w:t>Dinh</w:t>
      </w:r>
      <w:proofErr w:type="spellEnd"/>
      <w:r w:rsidRPr="00514A1A">
        <w:t xml:space="preserve"> &amp; </w:t>
      </w:r>
      <w:proofErr w:type="spellStart"/>
      <w:r w:rsidRPr="00514A1A">
        <w:t>Vinh</w:t>
      </w:r>
      <w:proofErr w:type="spellEnd"/>
      <w:r w:rsidRPr="00514A1A">
        <w:t xml:space="preserve"> </w:t>
      </w:r>
      <w:proofErr w:type="spellStart"/>
      <w:r w:rsidRPr="00514A1A">
        <w:t>Hai</w:t>
      </w:r>
      <w:proofErr w:type="spellEnd"/>
      <w:r w:rsidRPr="00514A1A">
        <w:t xml:space="preserve"> communes (sites for 2 first NPPs); </w:t>
      </w:r>
      <w:proofErr w:type="spellStart"/>
      <w:r w:rsidRPr="00514A1A">
        <w:t>Ninh</w:t>
      </w:r>
      <w:proofErr w:type="spellEnd"/>
      <w:r w:rsidRPr="00514A1A">
        <w:t xml:space="preserve"> </w:t>
      </w:r>
      <w:proofErr w:type="spellStart"/>
      <w:r w:rsidRPr="00514A1A">
        <w:t>Phuoc</w:t>
      </w:r>
      <w:proofErr w:type="spellEnd"/>
      <w:r w:rsidRPr="00514A1A">
        <w:t xml:space="preserve"> (now </w:t>
      </w:r>
      <w:proofErr w:type="spellStart"/>
      <w:r w:rsidRPr="00514A1A">
        <w:t>Thuan</w:t>
      </w:r>
      <w:proofErr w:type="spellEnd"/>
      <w:r w:rsidRPr="00514A1A">
        <w:t xml:space="preserve"> Nam) &amp; </w:t>
      </w:r>
      <w:proofErr w:type="spellStart"/>
      <w:r w:rsidRPr="00514A1A">
        <w:t>Ninh</w:t>
      </w:r>
      <w:proofErr w:type="spellEnd"/>
      <w:r w:rsidRPr="00514A1A">
        <w:t xml:space="preserve"> </w:t>
      </w:r>
      <w:proofErr w:type="spellStart"/>
      <w:r w:rsidRPr="00514A1A">
        <w:t>Hai</w:t>
      </w:r>
      <w:proofErr w:type="spellEnd"/>
      <w:r w:rsidRPr="00514A1A">
        <w:t xml:space="preserve"> districts; </w:t>
      </w:r>
      <w:proofErr w:type="spellStart"/>
      <w:r w:rsidRPr="00514A1A">
        <w:t>Ninh</w:t>
      </w:r>
      <w:proofErr w:type="spellEnd"/>
      <w:r w:rsidRPr="00514A1A">
        <w:t xml:space="preserve"> </w:t>
      </w:r>
      <w:proofErr w:type="spellStart"/>
      <w:r w:rsidRPr="00514A1A">
        <w:t>Thuan</w:t>
      </w:r>
      <w:proofErr w:type="spellEnd"/>
      <w:r w:rsidRPr="00514A1A">
        <w:t xml:space="preserve"> Province</w:t>
      </w:r>
    </w:p>
    <w:p w:rsidR="00833444" w:rsidRPr="00514A1A" w:rsidRDefault="00833444" w:rsidP="00833444">
      <w:pPr>
        <w:rPr>
          <w:rStyle w:val="StyleBoldUnderline"/>
          <w:b/>
        </w:rPr>
      </w:pPr>
      <w:r w:rsidRPr="00514A1A">
        <w:t xml:space="preserve">• </w:t>
      </w:r>
      <w:r w:rsidRPr="00514A1A">
        <w:rPr>
          <w:rStyle w:val="StyleBoldUnderline"/>
          <w:b/>
          <w:highlight w:val="yellow"/>
        </w:rPr>
        <w:t xml:space="preserve">Continuous public understanding and </w:t>
      </w:r>
      <w:proofErr w:type="gramStart"/>
      <w:r w:rsidRPr="00514A1A">
        <w:rPr>
          <w:rStyle w:val="StyleBoldUnderline"/>
          <w:b/>
          <w:highlight w:val="yellow"/>
        </w:rPr>
        <w:t>support ,</w:t>
      </w:r>
      <w:proofErr w:type="gramEnd"/>
      <w:r w:rsidRPr="00514A1A">
        <w:rPr>
          <w:rStyle w:val="StyleBoldUnderline"/>
          <w:b/>
          <w:highlight w:val="yellow"/>
        </w:rPr>
        <w:t xml:space="preserve"> even after Fukushima</w:t>
      </w:r>
      <w:r w:rsidRPr="00514A1A">
        <w:rPr>
          <w:rStyle w:val="StyleBoldUnderline"/>
          <w:b/>
        </w:rPr>
        <w:t xml:space="preserve"> Accident</w:t>
      </w:r>
    </w:p>
    <w:p w:rsidR="00833444" w:rsidRPr="00514A1A" w:rsidRDefault="00833444" w:rsidP="00833444">
      <w:pPr>
        <w:rPr>
          <w:rStyle w:val="StyleBoldUnderline"/>
        </w:rPr>
      </w:pPr>
    </w:p>
    <w:p w:rsidR="00833444" w:rsidRDefault="00833444" w:rsidP="00833444">
      <w:pPr>
        <w:pStyle w:val="Heading3"/>
      </w:pPr>
      <w:r>
        <w:lastRenderedPageBreak/>
        <w:t>Disease D</w:t>
      </w:r>
    </w:p>
    <w:p w:rsidR="00833444" w:rsidRDefault="00833444" w:rsidP="00833444"/>
    <w:p w:rsidR="00833444" w:rsidRDefault="00833444" w:rsidP="00833444">
      <w:pPr>
        <w:pStyle w:val="Heading4"/>
      </w:pPr>
      <w:r>
        <w:t>-- No extinction</w:t>
      </w:r>
    </w:p>
    <w:p w:rsidR="00833444" w:rsidRDefault="00833444" w:rsidP="00833444"/>
    <w:p w:rsidR="00833444" w:rsidRPr="00C1117B" w:rsidRDefault="00833444" w:rsidP="00833444">
      <w:proofErr w:type="spellStart"/>
      <w:r w:rsidRPr="005C5671">
        <w:rPr>
          <w:rStyle w:val="Heading2Char3"/>
        </w:rPr>
        <w:t>Gladwell</w:t>
      </w:r>
      <w:proofErr w:type="spellEnd"/>
      <w:r w:rsidRPr="005C5671">
        <w:rPr>
          <w:rStyle w:val="Heading2Char3"/>
        </w:rPr>
        <w:t xml:space="preserve"> 99</w:t>
      </w:r>
      <w:r w:rsidRPr="00C1117B">
        <w:t xml:space="preserve"> (Malcolm, The New Republic, July 17 and 24, 1995, excerpted in Epidemics: Opposing Viewpoints, p. 31-32)</w:t>
      </w:r>
    </w:p>
    <w:p w:rsidR="00833444" w:rsidRDefault="00833444" w:rsidP="00833444">
      <w:pPr>
        <w:pStyle w:val="card"/>
        <w:ind w:left="0"/>
      </w:pPr>
    </w:p>
    <w:p w:rsidR="00833444" w:rsidRDefault="00833444" w:rsidP="00833444">
      <w:pPr>
        <w:rPr>
          <w:rStyle w:val="underline"/>
        </w:rPr>
      </w:pPr>
      <w:r w:rsidRPr="00C1117B">
        <w:t>Every infectious agent that has ever plagued humanity has had to adapt a specific strategy but</w:t>
      </w:r>
      <w:r>
        <w:t xml:space="preserve"> </w:t>
      </w:r>
      <w:r>
        <w:rPr>
          <w:rStyle w:val="underline"/>
        </w:rPr>
        <w:t>every strategy carries a corresponding cost</w:t>
      </w:r>
      <w:r>
        <w:t xml:space="preserve"> and </w:t>
      </w:r>
      <w:r>
        <w:rPr>
          <w:rStyle w:val="underline"/>
        </w:rPr>
        <w:t>this makes human counterattack possible</w:t>
      </w:r>
      <w: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w:t>
      </w:r>
      <w:proofErr w:type="spellStart"/>
      <w:r>
        <w:t>its</w:t>
      </w:r>
      <w:proofErr w:type="spellEnd"/>
      <w:r>
        <w:t xml:space="preserve">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w:t>
      </w:r>
      <w:proofErr w:type="spellStart"/>
      <w:r>
        <w:t>uninfectious</w:t>
      </w:r>
      <w:proofErr w:type="spellEnd"/>
      <w:r>
        <w:t xml:space="preserve">. Viruses are not superhuman. I could go on, but the point is obvious. </w:t>
      </w:r>
      <w:r w:rsidRPr="00AF46CA">
        <w:rPr>
          <w:rStyle w:val="6"/>
          <w:highlight w:val="yellow"/>
        </w:rPr>
        <w:t>Any microbe capable of wiping us all out would have to be everything at once</w:t>
      </w:r>
      <w:r>
        <w:rPr>
          <w:rStyle w:val="underline"/>
        </w:rPr>
        <w:t xml:space="preserve">: as contagious as flue, as durable as the cold, as lethal as Ebola, as stealthy as HIV and so doggedly resistant to mutation that it would stay deadly over the course of a long epidemic. </w:t>
      </w:r>
      <w:r w:rsidRPr="00AF46CA">
        <w:rPr>
          <w:rStyle w:val="6"/>
          <w:highlight w:val="yellow"/>
        </w:rPr>
        <w:t>But viruses are not</w:t>
      </w:r>
      <w:r>
        <w:t xml:space="preserve">, well, </w:t>
      </w:r>
      <w:r w:rsidRPr="00AF46CA">
        <w:rPr>
          <w:rStyle w:val="6"/>
          <w:highlight w:val="yellow"/>
        </w:rPr>
        <w:t>superhuman. They cannot do</w:t>
      </w:r>
      <w:r w:rsidRPr="00AF46CA">
        <w:rPr>
          <w:rStyle w:val="underline"/>
          <w:highlight w:val="yellow"/>
        </w:rPr>
        <w:t xml:space="preserve"> </w:t>
      </w:r>
      <w:r w:rsidRPr="00AF46CA">
        <w:rPr>
          <w:rStyle w:val="6"/>
          <w:highlight w:val="yellow"/>
        </w:rPr>
        <w:t>everything at once</w:t>
      </w:r>
      <w:r>
        <w:t xml:space="preserve">. It is one of the ironies of the analysis of </w:t>
      </w:r>
      <w:r w:rsidRPr="00AF46CA">
        <w:rPr>
          <w:rStyle w:val="6"/>
          <w:highlight w:val="yellow"/>
        </w:rPr>
        <w:t>alarmists</w:t>
      </w:r>
      <w:r w:rsidRPr="00AF46CA">
        <w:rPr>
          <w:highlight w:val="yellow"/>
        </w:rPr>
        <w:t xml:space="preserve"> </w:t>
      </w:r>
      <w:r>
        <w:t xml:space="preserve">such as </w:t>
      </w:r>
      <w:smartTag w:uri="urn:schemas-microsoft-com:office:smarttags" w:element="place">
        <w:r>
          <w:t>Preston</w:t>
        </w:r>
      </w:smartTag>
      <w:r>
        <w:t xml:space="preserve"> that they are all too willing to point out the limitations of human beings, but they </w:t>
      </w:r>
      <w:r w:rsidRPr="00AF46CA">
        <w:rPr>
          <w:rStyle w:val="6"/>
          <w:highlight w:val="yellow"/>
        </w:rPr>
        <w:t>neglect</w:t>
      </w:r>
      <w:r w:rsidRPr="00AF46CA">
        <w:rPr>
          <w:rStyle w:val="underline"/>
          <w:highlight w:val="yellow"/>
        </w:rPr>
        <w:t xml:space="preserve"> </w:t>
      </w:r>
      <w:r>
        <w:rPr>
          <w:rStyle w:val="underline"/>
        </w:rPr>
        <w:t xml:space="preserve">to point out </w:t>
      </w:r>
      <w:r w:rsidRPr="00AF46CA">
        <w:rPr>
          <w:rStyle w:val="6"/>
          <w:highlight w:val="yellow"/>
        </w:rPr>
        <w:t xml:space="preserve">the </w:t>
      </w:r>
      <w:r w:rsidRPr="00AF46CA">
        <w:rPr>
          <w:rStyle w:val="6"/>
          <w:b/>
          <w:highlight w:val="yellow"/>
        </w:rPr>
        <w:t>limitations</w:t>
      </w:r>
      <w:r w:rsidRPr="00AF46CA">
        <w:rPr>
          <w:rStyle w:val="6"/>
          <w:highlight w:val="yellow"/>
        </w:rPr>
        <w:t xml:space="preserve"> of microscopic life forms</w:t>
      </w:r>
      <w:r>
        <w:rPr>
          <w:rStyle w:val="underline"/>
        </w:rPr>
        <w:t>.</w:t>
      </w:r>
    </w:p>
    <w:p w:rsidR="00833444" w:rsidRDefault="00833444" w:rsidP="00833444"/>
    <w:p w:rsidR="00833444" w:rsidRDefault="00833444" w:rsidP="00833444">
      <w:pPr>
        <w:tabs>
          <w:tab w:val="left" w:pos="300"/>
        </w:tabs>
        <w:autoSpaceDE w:val="0"/>
        <w:autoSpaceDN w:val="0"/>
        <w:adjustRightInd w:val="0"/>
        <w:spacing w:line="226" w:lineRule="exact"/>
      </w:pPr>
    </w:p>
    <w:p w:rsidR="00833444" w:rsidRDefault="00833444" w:rsidP="00833444">
      <w:pPr>
        <w:pStyle w:val="Heading4"/>
      </w:pPr>
      <w:r>
        <w:t>-- Burn out stops disease</w:t>
      </w:r>
    </w:p>
    <w:p w:rsidR="00833444" w:rsidRDefault="00833444" w:rsidP="00833444"/>
    <w:p w:rsidR="00833444" w:rsidRDefault="00833444" w:rsidP="00833444">
      <w:r w:rsidRPr="005C5671">
        <w:rPr>
          <w:rStyle w:val="Heading2Char3"/>
        </w:rPr>
        <w:t>Lederberg 99</w:t>
      </w:r>
      <w:r>
        <w:t xml:space="preserve"> (Joshua, Professor of Genetics – Stanford University School of Medicine, Epidemic The World of Infectious Disease, p. 13)</w:t>
      </w:r>
    </w:p>
    <w:p w:rsidR="00833444" w:rsidRDefault="00833444" w:rsidP="00833444"/>
    <w:p w:rsidR="00833444" w:rsidRDefault="00833444" w:rsidP="00833444">
      <w:r>
        <w:t xml:space="preserve">The toll of the fourteenth-century plague, the "Black Death," was closer to one third. If the bugs' potential to develop adaptations that could kill us off were the whole story, we would not be here. However, with very rare exceptions, our </w:t>
      </w:r>
      <w:r w:rsidRPr="00AF46CA">
        <w:rPr>
          <w:rStyle w:val="6"/>
          <w:highlight w:val="yellow"/>
        </w:rPr>
        <w:t xml:space="preserve">microbial adversaries have a </w:t>
      </w:r>
      <w:r w:rsidRPr="00AF46CA">
        <w:rPr>
          <w:rStyle w:val="6"/>
          <w:b/>
          <w:highlight w:val="yellow"/>
        </w:rPr>
        <w:t>shared interest</w:t>
      </w:r>
      <w:r w:rsidRPr="00AF46CA">
        <w:rPr>
          <w:rStyle w:val="6"/>
          <w:highlight w:val="yellow"/>
        </w:rPr>
        <w:t xml:space="preserve"> in </w:t>
      </w:r>
      <w:r w:rsidRPr="00C1117B">
        <w:rPr>
          <w:rStyle w:val="6"/>
        </w:rPr>
        <w:t xml:space="preserve">our </w:t>
      </w:r>
      <w:r w:rsidRPr="00AF46CA">
        <w:rPr>
          <w:rStyle w:val="6"/>
          <w:highlight w:val="yellow"/>
        </w:rPr>
        <w:t>survival</w:t>
      </w:r>
      <w:r w:rsidRPr="00C1117B">
        <w:t xml:space="preserve">. Almost </w:t>
      </w:r>
      <w:r w:rsidRPr="00AF46CA">
        <w:rPr>
          <w:rStyle w:val="6"/>
          <w:highlight w:val="yellow"/>
        </w:rPr>
        <w:t xml:space="preserve">any pathogen comes to a </w:t>
      </w:r>
      <w:r w:rsidRPr="00AF46CA">
        <w:rPr>
          <w:rStyle w:val="6"/>
          <w:b/>
          <w:highlight w:val="yellow"/>
        </w:rPr>
        <w:t>dead end</w:t>
      </w:r>
      <w:r w:rsidRPr="00AF46CA">
        <w:rPr>
          <w:rStyle w:val="6"/>
          <w:highlight w:val="yellow"/>
        </w:rPr>
        <w:t xml:space="preserve"> when we die</w:t>
      </w:r>
      <w:r w:rsidRPr="00C1117B">
        <w:rPr>
          <w:rStyle w:val="6"/>
        </w:rPr>
        <w:t xml:space="preserve">; it first has to communicate itself to another host in order to survive. So </w:t>
      </w:r>
      <w:r w:rsidRPr="00AF46CA">
        <w:rPr>
          <w:rStyle w:val="6"/>
          <w:highlight w:val="yellow"/>
        </w:rPr>
        <w:t xml:space="preserve">historically, the really severe </w:t>
      </w:r>
      <w:r w:rsidRPr="00C1117B">
        <w:rPr>
          <w:rStyle w:val="6"/>
        </w:rPr>
        <w:t xml:space="preserve">host- pathogen </w:t>
      </w:r>
      <w:r w:rsidRPr="00AF46CA">
        <w:rPr>
          <w:rStyle w:val="6"/>
          <w:highlight w:val="yellow"/>
        </w:rPr>
        <w:t xml:space="preserve">interactions </w:t>
      </w:r>
      <w:r w:rsidRPr="00C1117B">
        <w:rPr>
          <w:rStyle w:val="6"/>
        </w:rPr>
        <w:t xml:space="preserve">have </w:t>
      </w:r>
      <w:r w:rsidRPr="00AF46CA">
        <w:rPr>
          <w:rStyle w:val="6"/>
          <w:highlight w:val="yellow"/>
        </w:rPr>
        <w:t xml:space="preserve">resulted in a </w:t>
      </w:r>
      <w:r w:rsidRPr="00AF46CA">
        <w:rPr>
          <w:rStyle w:val="6"/>
          <w:b/>
          <w:highlight w:val="yellow"/>
        </w:rPr>
        <w:t>wipeout</w:t>
      </w:r>
      <w:r w:rsidRPr="00AF46CA">
        <w:rPr>
          <w:rStyle w:val="6"/>
          <w:highlight w:val="yellow"/>
        </w:rPr>
        <w:t xml:space="preserve"> of </w:t>
      </w:r>
      <w:r w:rsidRPr="00AF46CA">
        <w:rPr>
          <w:rStyle w:val="6"/>
          <w:b/>
          <w:highlight w:val="yellow"/>
        </w:rPr>
        <w:t>both</w:t>
      </w:r>
      <w:r w:rsidRPr="00AF46CA">
        <w:rPr>
          <w:rStyle w:val="6"/>
          <w:highlight w:val="yellow"/>
        </w:rPr>
        <w:t xml:space="preserve"> host and pathogen</w:t>
      </w:r>
      <w:r>
        <w:t xml:space="preserve">. We humans are still here because, so far, the </w:t>
      </w:r>
      <w:r w:rsidRPr="00C1117B">
        <w:rPr>
          <w:rStyle w:val="6"/>
        </w:rPr>
        <w:t>pathogens</w:t>
      </w:r>
      <w:r>
        <w:t xml:space="preserve"> that have attacked us have willy-nilly </w:t>
      </w:r>
      <w:r w:rsidRPr="00C1117B">
        <w:rPr>
          <w:rStyle w:val="6"/>
        </w:rPr>
        <w:t>had an interest in our survival</w:t>
      </w:r>
      <w:r>
        <w:rPr>
          <w:rStyle w:val="underline"/>
        </w:rPr>
        <w:t xml:space="preserve">. </w:t>
      </w:r>
      <w:r>
        <w:t>This is a very delicate balance, and it is easily disturbed, often in the wake of large-scale ecological upsets.</w:t>
      </w:r>
    </w:p>
    <w:p w:rsidR="00833444" w:rsidRDefault="00833444" w:rsidP="00833444">
      <w:pPr>
        <w:pStyle w:val="Heading3"/>
      </w:pPr>
      <w:r>
        <w:lastRenderedPageBreak/>
        <w:t>Nat Gas Blocks 2NC</w:t>
      </w:r>
    </w:p>
    <w:p w:rsidR="00833444" w:rsidRDefault="00833444" w:rsidP="00833444">
      <w:pPr>
        <w:pStyle w:val="Heading4"/>
      </w:pPr>
      <w:r>
        <w:t xml:space="preserve">Prefer our evidence – recent trends </w:t>
      </w:r>
      <w:r w:rsidRPr="00E063E6">
        <w:rPr>
          <w:u w:val="single"/>
        </w:rPr>
        <w:t>decisively conclude neg</w:t>
      </w:r>
      <w:r>
        <w:t xml:space="preserve">, but their authors </w:t>
      </w:r>
      <w:r w:rsidRPr="00860942">
        <w:rPr>
          <w:u w:val="single"/>
        </w:rPr>
        <w:t>always</w:t>
      </w:r>
      <w:r>
        <w:t xml:space="preserve"> think that the Renaissance is around the corner</w:t>
      </w:r>
    </w:p>
    <w:p w:rsidR="00833444" w:rsidRPr="00E063E6" w:rsidRDefault="00833444" w:rsidP="00833444">
      <w:r w:rsidRPr="00E063E6">
        <w:rPr>
          <w:rStyle w:val="StyleStyleBold12pt"/>
        </w:rPr>
        <w:t>Maize 12</w:t>
      </w:r>
      <w:r>
        <w:t xml:space="preserve"> (Kennedy, Staff W</w:t>
      </w:r>
      <w:r w:rsidRPr="00E063E6">
        <w:t xml:space="preserve">riter – POWER Magazine, “A Bumpy Road for Nukes,” </w:t>
      </w:r>
      <w:r>
        <w:t xml:space="preserve">8-6, </w:t>
      </w:r>
      <w:proofErr w:type="spellStart"/>
      <w:r>
        <w:t>POWERnews</w:t>
      </w:r>
      <w:proofErr w:type="spellEnd"/>
      <w:r>
        <w:t>, http://www.powermag.com/nuclear/4859.html)</w:t>
      </w:r>
    </w:p>
    <w:p w:rsidR="00833444" w:rsidRPr="00E063E6" w:rsidRDefault="00833444" w:rsidP="00833444">
      <w:pPr>
        <w:ind w:left="360" w:right="360"/>
        <w:rPr>
          <w:sz w:val="10"/>
        </w:rPr>
      </w:pPr>
      <w:r w:rsidRPr="00A6780C">
        <w:rPr>
          <w:rStyle w:val="StyleBoldUnderline"/>
        </w:rPr>
        <w:t>It’s been a rough road for nuclear</w:t>
      </w:r>
      <w:r w:rsidRPr="00E063E6">
        <w:rPr>
          <w:sz w:val="10"/>
        </w:rPr>
        <w:t xml:space="preserve"> advocates </w:t>
      </w:r>
      <w:r w:rsidRPr="00A6780C">
        <w:rPr>
          <w:rStyle w:val="StyleBoldUnderline"/>
        </w:rPr>
        <w:t>in the U.S.</w:t>
      </w:r>
      <w:r w:rsidRPr="00E063E6">
        <w:rPr>
          <w:sz w:val="10"/>
        </w:rPr>
        <w:t xml:space="preserve"> of late, </w:t>
      </w:r>
      <w:r w:rsidRPr="00A6780C">
        <w:rPr>
          <w:rStyle w:val="UnderlineBold"/>
        </w:rPr>
        <w:t xml:space="preserve">although </w:t>
      </w:r>
      <w:r w:rsidRPr="00D603CF">
        <w:rPr>
          <w:rStyle w:val="UnderlineBold"/>
        </w:rPr>
        <w:t>nothing seems to dent the</w:t>
      </w:r>
      <w:r w:rsidRPr="00E063E6">
        <w:rPr>
          <w:sz w:val="10"/>
        </w:rPr>
        <w:t xml:space="preserve"> Pollyanna </w:t>
      </w:r>
      <w:r w:rsidRPr="00A6780C">
        <w:rPr>
          <w:rStyle w:val="UnderlineBold"/>
        </w:rPr>
        <w:t xml:space="preserve">armor of </w:t>
      </w:r>
      <w:r w:rsidRPr="008C619D">
        <w:rPr>
          <w:rStyle w:val="UnderlineBold"/>
          <w:highlight w:val="yellow"/>
        </w:rPr>
        <w:t>the nuclear crowd</w:t>
      </w:r>
      <w:r w:rsidRPr="008C619D">
        <w:rPr>
          <w:sz w:val="10"/>
          <w:highlight w:val="yellow"/>
        </w:rPr>
        <w:t xml:space="preserve">, </w:t>
      </w:r>
      <w:r w:rsidRPr="008C619D">
        <w:rPr>
          <w:rStyle w:val="Box"/>
          <w:highlight w:val="yellow"/>
        </w:rPr>
        <w:t>always</w:t>
      </w:r>
      <w:r w:rsidRPr="001137D2">
        <w:rPr>
          <w:rStyle w:val="Box"/>
        </w:rPr>
        <w:t xml:space="preserve"> appearing </w:t>
      </w:r>
      <w:r w:rsidRPr="005607AE">
        <w:rPr>
          <w:rStyle w:val="Box"/>
        </w:rPr>
        <w:t xml:space="preserve">to </w:t>
      </w:r>
      <w:r w:rsidRPr="008C619D">
        <w:rPr>
          <w:rStyle w:val="Box"/>
          <w:highlight w:val="yellow"/>
        </w:rPr>
        <w:t>believe a revival is</w:t>
      </w:r>
      <w:r w:rsidRPr="001137D2">
        <w:rPr>
          <w:rStyle w:val="Box"/>
        </w:rPr>
        <w:t xml:space="preserve"> just </w:t>
      </w:r>
      <w:r w:rsidRPr="008C619D">
        <w:rPr>
          <w:rStyle w:val="Box"/>
          <w:highlight w:val="yellow"/>
        </w:rPr>
        <w:t>over the</w:t>
      </w:r>
      <w:r w:rsidRPr="0070072E">
        <w:rPr>
          <w:rStyle w:val="Box"/>
        </w:rPr>
        <w:t xml:space="preserve"> </w:t>
      </w:r>
      <w:r w:rsidRPr="008C619D">
        <w:rPr>
          <w:rStyle w:val="Box"/>
          <w:highlight w:val="yellow"/>
        </w:rPr>
        <w:t>horizon</w:t>
      </w:r>
      <w:r w:rsidRPr="00E063E6">
        <w:rPr>
          <w:sz w:val="10"/>
        </w:rPr>
        <w:t xml:space="preserve"> and headed into view. Here are </w:t>
      </w:r>
      <w:r w:rsidRPr="001137D2">
        <w:rPr>
          <w:rStyle w:val="StyleBoldUnderline"/>
        </w:rPr>
        <w:t>a few fraught developments for the</w:t>
      </w:r>
      <w:r w:rsidRPr="00E063E6">
        <w:rPr>
          <w:sz w:val="10"/>
        </w:rPr>
        <w:t xml:space="preserve"> nuclear </w:t>
      </w:r>
      <w:r w:rsidRPr="001137D2">
        <w:rPr>
          <w:rStyle w:val="StyleBoldUnderline"/>
        </w:rPr>
        <w:t>business</w:t>
      </w:r>
      <w:r w:rsidRPr="00E063E6">
        <w:rPr>
          <w:sz w:val="10"/>
        </w:rPr>
        <w:t xml:space="preserve"> that </w:t>
      </w:r>
      <w:r w:rsidRPr="001137D2">
        <w:rPr>
          <w:rStyle w:val="StyleBoldUnderline"/>
        </w:rPr>
        <w:t xml:space="preserve">suggest </w:t>
      </w:r>
      <w:r w:rsidRPr="008C619D">
        <w:rPr>
          <w:rStyle w:val="Box"/>
          <w:highlight w:val="yellow"/>
        </w:rPr>
        <w:t>the</w:t>
      </w:r>
      <w:r w:rsidRPr="001137D2">
        <w:rPr>
          <w:rStyle w:val="Box"/>
        </w:rPr>
        <w:t xml:space="preserve"> positive </w:t>
      </w:r>
      <w:r w:rsidRPr="008C619D">
        <w:rPr>
          <w:rStyle w:val="Box"/>
          <w:highlight w:val="yellow"/>
        </w:rPr>
        <w:t>vision</w:t>
      </w:r>
      <w:r w:rsidRPr="001137D2">
        <w:rPr>
          <w:rStyle w:val="Box"/>
        </w:rPr>
        <w:t xml:space="preserve"> just might </w:t>
      </w:r>
      <w:r w:rsidRPr="008C619D">
        <w:rPr>
          <w:rStyle w:val="Box"/>
          <w:highlight w:val="yellow"/>
        </w:rPr>
        <w:t>be a mirage</w:t>
      </w:r>
      <w:r w:rsidRPr="001137D2">
        <w:rPr>
          <w:rStyle w:val="Box"/>
        </w:rPr>
        <w:t>.</w:t>
      </w:r>
      <w:r w:rsidRPr="00E063E6">
        <w:rPr>
          <w:sz w:val="10"/>
        </w:rPr>
        <w:t xml:space="preserve"> * </w:t>
      </w:r>
      <w:r w:rsidRPr="001137D2">
        <w:rPr>
          <w:rStyle w:val="StyleBoldUnderline"/>
        </w:rPr>
        <w:t>GE CEO</w:t>
      </w:r>
      <w:r w:rsidRPr="00E063E6">
        <w:rPr>
          <w:sz w:val="10"/>
        </w:rPr>
        <w:t xml:space="preserve"> Jeff </w:t>
      </w:r>
      <w:proofErr w:type="spellStart"/>
      <w:r w:rsidRPr="001137D2">
        <w:rPr>
          <w:rStyle w:val="StyleBoldUnderline"/>
        </w:rPr>
        <w:t>Immelt</w:t>
      </w:r>
      <w:proofErr w:type="spellEnd"/>
      <w:r w:rsidRPr="00E063E6">
        <w:rPr>
          <w:sz w:val="10"/>
        </w:rPr>
        <w:t xml:space="preserve"> in a recent interview with the Financial Times </w:t>
      </w:r>
      <w:r w:rsidRPr="001137D2">
        <w:rPr>
          <w:rStyle w:val="StyleBoldUnderline"/>
        </w:rPr>
        <w:t>revealed</w:t>
      </w:r>
      <w:r w:rsidRPr="00E063E6">
        <w:rPr>
          <w:sz w:val="10"/>
        </w:rPr>
        <w:t xml:space="preserve"> a </w:t>
      </w:r>
      <w:r w:rsidRPr="001137D2">
        <w:rPr>
          <w:rStyle w:val="StyleBoldUnderline"/>
        </w:rPr>
        <w:t>surprising</w:t>
      </w:r>
      <w:r w:rsidRPr="00E063E6">
        <w:rPr>
          <w:sz w:val="10"/>
        </w:rPr>
        <w:t xml:space="preserve"> and somewhat uncharacteristic </w:t>
      </w:r>
      <w:r w:rsidRPr="001137D2">
        <w:rPr>
          <w:rStyle w:val="StyleBoldUnderline"/>
        </w:rPr>
        <w:t>realism</w:t>
      </w:r>
      <w:r w:rsidRPr="00E063E6">
        <w:rPr>
          <w:sz w:val="10"/>
        </w:rPr>
        <w:t xml:space="preserve"> with regard to the company’s nuclear future and that of its partner in radioactivity, Hitachi. In London for the Summer Olympics, </w:t>
      </w:r>
      <w:proofErr w:type="spellStart"/>
      <w:r w:rsidRPr="00E063E6">
        <w:rPr>
          <w:sz w:val="10"/>
        </w:rPr>
        <w:t>Immelt</w:t>
      </w:r>
      <w:proofErr w:type="spellEnd"/>
      <w:r w:rsidRPr="00E063E6">
        <w:rPr>
          <w:sz w:val="10"/>
        </w:rPr>
        <w:t xml:space="preserve"> told a reporter for the FT, “</w:t>
      </w:r>
      <w:r w:rsidRPr="008C619D">
        <w:rPr>
          <w:rStyle w:val="UnderlineBold"/>
          <w:highlight w:val="yellow"/>
        </w:rPr>
        <w:t>It’s</w:t>
      </w:r>
      <w:r w:rsidRPr="001137D2">
        <w:rPr>
          <w:rStyle w:val="UnderlineBold"/>
        </w:rPr>
        <w:t xml:space="preserve"> really </w:t>
      </w:r>
      <w:r w:rsidRPr="008C619D">
        <w:rPr>
          <w:rStyle w:val="UnderlineBold"/>
          <w:highlight w:val="yellow"/>
        </w:rPr>
        <w:t>a gas and wind world today</w:t>
      </w:r>
      <w:r w:rsidRPr="001137D2">
        <w:rPr>
          <w:rStyle w:val="UnderlineBold"/>
        </w:rPr>
        <w:t>.</w:t>
      </w:r>
      <w:r w:rsidRPr="00E063E6">
        <w:rPr>
          <w:sz w:val="10"/>
        </w:rPr>
        <w:t xml:space="preserve"> When I talk to the guys who run the oil </w:t>
      </w:r>
      <w:r w:rsidRPr="001137D2">
        <w:rPr>
          <w:rStyle w:val="StyleBoldUnderline"/>
        </w:rPr>
        <w:t>companies</w:t>
      </w:r>
      <w:r w:rsidRPr="00E063E6">
        <w:rPr>
          <w:sz w:val="10"/>
        </w:rPr>
        <w:t>, they say look, they</w:t>
      </w:r>
      <w:r w:rsidRPr="001137D2">
        <w:rPr>
          <w:rStyle w:val="StyleBoldUnderline"/>
        </w:rPr>
        <w:t>’re</w:t>
      </w:r>
      <w:r w:rsidRPr="00E063E6">
        <w:rPr>
          <w:sz w:val="10"/>
        </w:rPr>
        <w:t xml:space="preserve"> </w:t>
      </w:r>
      <w:r w:rsidRPr="001137D2">
        <w:rPr>
          <w:rStyle w:val="StyleBoldUnderline"/>
        </w:rPr>
        <w:t>finding more gas all the time.</w:t>
      </w:r>
      <w:r w:rsidRPr="00E063E6">
        <w:rPr>
          <w:sz w:val="10"/>
        </w:rPr>
        <w:t xml:space="preserve"> </w:t>
      </w:r>
      <w:r w:rsidRPr="0035192D">
        <w:rPr>
          <w:rStyle w:val="StyleBoldUnderline"/>
        </w:rPr>
        <w:t>It’s</w:t>
      </w:r>
      <w:r w:rsidRPr="00E063E6">
        <w:rPr>
          <w:sz w:val="10"/>
        </w:rPr>
        <w:t xml:space="preserve"> just </w:t>
      </w:r>
      <w:r w:rsidRPr="0035192D">
        <w:rPr>
          <w:rStyle w:val="StyleBoldUnderline"/>
        </w:rPr>
        <w:t>hard to justify nuclear</w:t>
      </w:r>
      <w:r w:rsidRPr="00E063E6">
        <w:rPr>
          <w:sz w:val="10"/>
        </w:rPr>
        <w:t xml:space="preserve">, really hard. </w:t>
      </w:r>
      <w:r w:rsidRPr="008C619D">
        <w:rPr>
          <w:rStyle w:val="UnderlineBold"/>
          <w:highlight w:val="yellow"/>
        </w:rPr>
        <w:t>Gas is</w:t>
      </w:r>
      <w:r w:rsidRPr="001137D2">
        <w:rPr>
          <w:rStyle w:val="UnderlineBold"/>
        </w:rPr>
        <w:t xml:space="preserve"> so </w:t>
      </w:r>
      <w:r w:rsidRPr="008C619D">
        <w:rPr>
          <w:rStyle w:val="UnderlineBold"/>
          <w:highlight w:val="yellow"/>
        </w:rPr>
        <w:t>cheap, and</w:t>
      </w:r>
      <w:r w:rsidRPr="00E063E6">
        <w:rPr>
          <w:sz w:val="10"/>
        </w:rPr>
        <w:t xml:space="preserve"> at some point, really, </w:t>
      </w:r>
      <w:r w:rsidRPr="008C619D">
        <w:rPr>
          <w:rStyle w:val="UnderlineBold"/>
          <w:highlight w:val="yellow"/>
        </w:rPr>
        <w:t>economics rule.</w:t>
      </w:r>
      <w:r w:rsidRPr="00FD78CC">
        <w:rPr>
          <w:rStyle w:val="UnderlineBold"/>
        </w:rPr>
        <w:t>”</w:t>
      </w:r>
      <w:r w:rsidRPr="00E063E6">
        <w:rPr>
          <w:sz w:val="10"/>
        </w:rPr>
        <w:t xml:space="preserve"> </w:t>
      </w:r>
      <w:r w:rsidRPr="001137D2">
        <w:rPr>
          <w:rStyle w:val="StyleBoldUnderline"/>
        </w:rPr>
        <w:t>For</w:t>
      </w:r>
      <w:r w:rsidRPr="00E063E6">
        <w:rPr>
          <w:sz w:val="10"/>
        </w:rPr>
        <w:t xml:space="preserve"> the </w:t>
      </w:r>
      <w:r w:rsidRPr="001137D2">
        <w:rPr>
          <w:rStyle w:val="StyleBoldUnderline"/>
        </w:rPr>
        <w:t>nuclear</w:t>
      </w:r>
      <w:r w:rsidRPr="00E063E6">
        <w:rPr>
          <w:sz w:val="10"/>
        </w:rPr>
        <w:t xml:space="preserve"> industry, </w:t>
      </w:r>
      <w:r w:rsidRPr="001137D2">
        <w:rPr>
          <w:rStyle w:val="StyleBoldUnderline"/>
        </w:rPr>
        <w:t>economics has always been the fundamental enemy</w:t>
      </w:r>
      <w:r w:rsidRPr="00E063E6">
        <w:rPr>
          <w:sz w:val="10"/>
        </w:rPr>
        <w:t xml:space="preserve"> – not the green-tinged, hairy anti-nuke activists, but the folks with the green eye shades, sharp pencils and, today, even sharper spreadsheets. The nuclear execs long have pursued governments as their bulwark against markets, and that has often worked. Today, as </w:t>
      </w:r>
      <w:proofErr w:type="spellStart"/>
      <w:r w:rsidRPr="00E063E6">
        <w:rPr>
          <w:sz w:val="10"/>
        </w:rPr>
        <w:t>Immelt</w:t>
      </w:r>
      <w:proofErr w:type="spellEnd"/>
      <w:r w:rsidRPr="00E063E6">
        <w:rPr>
          <w:sz w:val="10"/>
        </w:rPr>
        <w:t xml:space="preserve"> notes, </w:t>
      </w:r>
      <w:r w:rsidRPr="008C619D">
        <w:rPr>
          <w:rStyle w:val="Box"/>
          <w:highlight w:val="yellow"/>
        </w:rPr>
        <w:t>gas has</w:t>
      </w:r>
      <w:r w:rsidRPr="007A3C40">
        <w:rPr>
          <w:rStyle w:val="Box"/>
        </w:rPr>
        <w:t xml:space="preserve"> made the </w:t>
      </w:r>
      <w:r w:rsidRPr="008C619D">
        <w:rPr>
          <w:rStyle w:val="Box"/>
          <w:highlight w:val="yellow"/>
        </w:rPr>
        <w:t>market forces so overwhelming</w:t>
      </w:r>
      <w:r w:rsidRPr="00E063E6">
        <w:rPr>
          <w:sz w:val="10"/>
        </w:rPr>
        <w:t xml:space="preserve">, at least in those places such as the U.S. where gas is astonishingly abundant, </w:t>
      </w:r>
      <w:r w:rsidRPr="008C619D">
        <w:rPr>
          <w:rStyle w:val="Box"/>
          <w:highlight w:val="yellow"/>
        </w:rPr>
        <w:t>that even government</w:t>
      </w:r>
      <w:r w:rsidRPr="00E063E6">
        <w:rPr>
          <w:sz w:val="10"/>
        </w:rPr>
        <w:t xml:space="preserve"> likely </w:t>
      </w:r>
      <w:r w:rsidRPr="008C619D">
        <w:rPr>
          <w:rStyle w:val="Box"/>
          <w:highlight w:val="yellow"/>
        </w:rPr>
        <w:t>can’t come to the rescue of nuclear</w:t>
      </w:r>
      <w:r w:rsidRPr="00E063E6">
        <w:rPr>
          <w:sz w:val="10"/>
        </w:rPr>
        <w:t xml:space="preserve"> power. </w:t>
      </w:r>
      <w:r w:rsidRPr="0035192D">
        <w:rPr>
          <w:rStyle w:val="StyleBoldUnderline"/>
        </w:rPr>
        <w:t xml:space="preserve">Could </w:t>
      </w:r>
      <w:r w:rsidRPr="008C619D">
        <w:rPr>
          <w:rStyle w:val="StyleBoldUnderline"/>
          <w:highlight w:val="yellow"/>
        </w:rPr>
        <w:t>that have something to do with</w:t>
      </w:r>
      <w:r w:rsidRPr="0035192D">
        <w:rPr>
          <w:rStyle w:val="StyleBoldUnderline"/>
        </w:rPr>
        <w:t xml:space="preserve"> the </w:t>
      </w:r>
      <w:r w:rsidRPr="0035192D">
        <w:rPr>
          <w:rStyle w:val="UnderlineBold"/>
        </w:rPr>
        <w:t xml:space="preserve">abject </w:t>
      </w:r>
      <w:r w:rsidRPr="008C619D">
        <w:rPr>
          <w:rStyle w:val="UnderlineBold"/>
          <w:highlight w:val="yellow"/>
        </w:rPr>
        <w:t>failure</w:t>
      </w:r>
      <w:r w:rsidRPr="008C619D">
        <w:rPr>
          <w:rStyle w:val="StyleBoldUnderline"/>
          <w:highlight w:val="yellow"/>
        </w:rPr>
        <w:t xml:space="preserve"> of</w:t>
      </w:r>
      <w:r w:rsidRPr="0035192D">
        <w:rPr>
          <w:rStyle w:val="StyleBoldUnderline"/>
        </w:rPr>
        <w:t xml:space="preserve"> the 2005</w:t>
      </w:r>
      <w:r w:rsidRPr="00E063E6">
        <w:rPr>
          <w:sz w:val="10"/>
        </w:rPr>
        <w:t xml:space="preserve"> Energy Policy Act’s </w:t>
      </w:r>
      <w:r w:rsidRPr="008C619D">
        <w:rPr>
          <w:rStyle w:val="StyleBoldUnderline"/>
          <w:highlight w:val="yellow"/>
        </w:rPr>
        <w:t>loan guarantee</w:t>
      </w:r>
      <w:r w:rsidRPr="0035192D">
        <w:rPr>
          <w:rStyle w:val="StyleBoldUnderline"/>
        </w:rPr>
        <w:t xml:space="preserve"> provisions, which have not worked for</w:t>
      </w:r>
      <w:r w:rsidRPr="00E063E6">
        <w:rPr>
          <w:sz w:val="10"/>
        </w:rPr>
        <w:t xml:space="preserve"> renewables any better than they have worked for </w:t>
      </w:r>
      <w:r w:rsidRPr="0035192D">
        <w:rPr>
          <w:rStyle w:val="StyleBoldUnderline"/>
        </w:rPr>
        <w:t>nukes?</w:t>
      </w:r>
      <w:r w:rsidRPr="00E063E6">
        <w:rPr>
          <w:sz w:val="10"/>
        </w:rPr>
        <w:t xml:space="preserve"> Indeed, </w:t>
      </w:r>
      <w:r w:rsidRPr="0035192D">
        <w:rPr>
          <w:rStyle w:val="StyleBoldUnderline"/>
        </w:rPr>
        <w:t>the threat of gas is</w:t>
      </w:r>
      <w:r w:rsidRPr="00E063E6">
        <w:rPr>
          <w:sz w:val="10"/>
        </w:rPr>
        <w:t xml:space="preserve"> at least as potentially </w:t>
      </w:r>
      <w:r w:rsidRPr="0035192D">
        <w:rPr>
          <w:rStyle w:val="StyleBoldUnderline"/>
        </w:rPr>
        <w:t>toxic</w:t>
      </w:r>
      <w:r w:rsidRPr="00E063E6">
        <w:rPr>
          <w:sz w:val="10"/>
        </w:rPr>
        <w:t xml:space="preserve"> for many wind and solar projects as it is for nuclear and coal new build. * </w:t>
      </w:r>
      <w:r w:rsidRPr="008C619D">
        <w:rPr>
          <w:rStyle w:val="StyleBoldUnderline"/>
          <w:highlight w:val="yellow"/>
        </w:rPr>
        <w:t>In Georgia</w:t>
      </w:r>
      <w:r w:rsidRPr="0035192D">
        <w:rPr>
          <w:rStyle w:val="StyleBoldUnderline"/>
        </w:rPr>
        <w:t>, the Southern Company is facing</w:t>
      </w:r>
      <w:r w:rsidRPr="00E063E6">
        <w:rPr>
          <w:sz w:val="10"/>
        </w:rPr>
        <w:t xml:space="preserve"> what looks like </w:t>
      </w:r>
      <w:r w:rsidRPr="0035192D">
        <w:rPr>
          <w:rStyle w:val="StyleBoldUnderline"/>
        </w:rPr>
        <w:t xml:space="preserve">growing problems with its </w:t>
      </w:r>
      <w:proofErr w:type="spellStart"/>
      <w:r w:rsidRPr="0035192D">
        <w:rPr>
          <w:rStyle w:val="StyleBoldUnderline"/>
        </w:rPr>
        <w:t>Vogtle</w:t>
      </w:r>
      <w:proofErr w:type="spellEnd"/>
      <w:r w:rsidRPr="0035192D">
        <w:rPr>
          <w:rStyle w:val="StyleBoldUnderline"/>
        </w:rPr>
        <w:t xml:space="preserve"> project</w:t>
      </w:r>
      <w:r w:rsidRPr="00E063E6">
        <w:rPr>
          <w:sz w:val="10"/>
        </w:rPr>
        <w:t xml:space="preserve">, which aims for two new nuclear units using the unproven but promising Westinghouse AP1000 reactor design. </w:t>
      </w:r>
      <w:r w:rsidRPr="0035192D">
        <w:rPr>
          <w:rStyle w:val="StyleBoldUnderline"/>
        </w:rPr>
        <w:t>With its federal loan in jeopardy</w:t>
      </w:r>
      <w:r w:rsidRPr="00E063E6">
        <w:rPr>
          <w:sz w:val="10"/>
        </w:rPr>
        <w:t xml:space="preserve"> (Southern says it can go ahead without taxpayer funds) </w:t>
      </w:r>
      <w:r w:rsidRPr="0035192D">
        <w:rPr>
          <w:rStyle w:val="StyleBoldUnderline"/>
        </w:rPr>
        <w:t xml:space="preserve">and the project running behind schedule and over budget, </w:t>
      </w:r>
      <w:r w:rsidRPr="008C619D">
        <w:rPr>
          <w:rStyle w:val="StyleBoldUnderline"/>
          <w:highlight w:val="yellow"/>
        </w:rPr>
        <w:t>the</w:t>
      </w:r>
      <w:r w:rsidRPr="00E063E6">
        <w:rPr>
          <w:sz w:val="10"/>
        </w:rPr>
        <w:t xml:space="preserve"> Atlanta-based </w:t>
      </w:r>
      <w:r w:rsidRPr="008C619D">
        <w:rPr>
          <w:rStyle w:val="StyleBoldUnderline"/>
          <w:highlight w:val="yellow"/>
        </w:rPr>
        <w:t>utility</w:t>
      </w:r>
      <w:r w:rsidRPr="00E063E6">
        <w:rPr>
          <w:sz w:val="10"/>
        </w:rPr>
        <w:t xml:space="preserve"> now </w:t>
      </w:r>
      <w:r w:rsidRPr="008C619D">
        <w:rPr>
          <w:rStyle w:val="StyleBoldUnderline"/>
          <w:highlight w:val="yellow"/>
        </w:rPr>
        <w:t>faces lawsuits</w:t>
      </w:r>
      <w:r w:rsidRPr="00E063E6">
        <w:rPr>
          <w:sz w:val="10"/>
        </w:rPr>
        <w:t xml:space="preserve"> brought by the reactor vendor and the construction contractor Shaw Group. The amount in dispute, some $29 million, is tiny compared to the multi-billion-dollar price tag for the project. But it may be </w:t>
      </w:r>
      <w:r w:rsidRPr="00EA0B9A">
        <w:rPr>
          <w:rStyle w:val="StyleBoldUnderline"/>
        </w:rPr>
        <w:t>revealing</w:t>
      </w:r>
      <w:r w:rsidRPr="00E063E6">
        <w:rPr>
          <w:sz w:val="10"/>
        </w:rPr>
        <w:t xml:space="preserve"> of </w:t>
      </w:r>
      <w:r w:rsidRPr="00EA0B9A">
        <w:rPr>
          <w:rStyle w:val="StyleBoldUnderline"/>
        </w:rPr>
        <w:t>ruptures in the deal.</w:t>
      </w:r>
      <w:r>
        <w:rPr>
          <w:u w:val="single"/>
        </w:rPr>
        <w:t xml:space="preserve"> </w:t>
      </w:r>
      <w:r w:rsidRPr="00E063E6">
        <w:rPr>
          <w:sz w:val="10"/>
        </w:rPr>
        <w:t xml:space="preserve">Robert </w:t>
      </w:r>
      <w:proofErr w:type="spellStart"/>
      <w:r w:rsidRPr="00E063E6">
        <w:rPr>
          <w:sz w:val="10"/>
        </w:rPr>
        <w:t>Marritz</w:t>
      </w:r>
      <w:proofErr w:type="spellEnd"/>
      <w:r w:rsidRPr="00E063E6">
        <w:rPr>
          <w:sz w:val="10"/>
        </w:rPr>
        <w:t>, an energy lawyer and veteran industry observer, publisher of ElectricityPolicy.com, commented that “</w:t>
      </w:r>
      <w:r w:rsidRPr="00EA0B9A">
        <w:rPr>
          <w:rStyle w:val="UnderlineBold"/>
        </w:rPr>
        <w:t xml:space="preserve">the very </w:t>
      </w:r>
      <w:r w:rsidRPr="008C619D">
        <w:rPr>
          <w:rStyle w:val="UnderlineBold"/>
          <w:highlight w:val="yellow"/>
        </w:rPr>
        <w:t>filing of a lawsuit</w:t>
      </w:r>
      <w:r w:rsidRPr="00EA0B9A">
        <w:rPr>
          <w:rStyle w:val="UnderlineBold"/>
        </w:rPr>
        <w:t xml:space="preserve"> at this stage</w:t>
      </w:r>
      <w:r w:rsidRPr="00E063E6">
        <w:rPr>
          <w:sz w:val="10"/>
        </w:rPr>
        <w:t xml:space="preserve"> of the first nuclear plant construction in decades </w:t>
      </w:r>
      <w:r w:rsidRPr="008C619D">
        <w:rPr>
          <w:rStyle w:val="UnderlineBold"/>
          <w:highlight w:val="yellow"/>
        </w:rPr>
        <w:t>is</w:t>
      </w:r>
      <w:r w:rsidRPr="009F0FCA">
        <w:rPr>
          <w:rStyle w:val="UnderlineBold"/>
        </w:rPr>
        <w:t xml:space="preserve"> stunning</w:t>
      </w:r>
      <w:r w:rsidRPr="00E063E6">
        <w:rPr>
          <w:sz w:val="10"/>
        </w:rPr>
        <w:t xml:space="preserve">, </w:t>
      </w:r>
      <w:r w:rsidRPr="008C619D">
        <w:rPr>
          <w:rStyle w:val="StyleBoldUnderline"/>
          <w:highlight w:val="yellow"/>
        </w:rPr>
        <w:t>reflecting stresses</w:t>
      </w:r>
      <w:r w:rsidRPr="00E063E6">
        <w:rPr>
          <w:sz w:val="10"/>
        </w:rPr>
        <w:t xml:space="preserve"> in a relationship </w:t>
      </w:r>
      <w:r w:rsidRPr="00EA0B9A">
        <w:rPr>
          <w:rStyle w:val="StyleBoldUnderline"/>
        </w:rPr>
        <w:t>that should</w:t>
      </w:r>
      <w:r w:rsidRPr="00E063E6">
        <w:rPr>
          <w:sz w:val="10"/>
        </w:rPr>
        <w:t xml:space="preserve">, one would think, </w:t>
      </w:r>
      <w:r w:rsidRPr="00EA0B9A">
        <w:rPr>
          <w:rStyle w:val="StyleBoldUnderline"/>
        </w:rPr>
        <w:t>be contained and resolved rather than boiling over</w:t>
      </w:r>
      <w:r w:rsidRPr="00E063E6">
        <w:rPr>
          <w:sz w:val="10"/>
        </w:rPr>
        <w:t xml:space="preserve"> into public view.” Indeed, the parties are also engaged in a larger, perhaps nastier, dispute involving $800 million that has not gotten much public exposure. And that’s real money. * </w:t>
      </w:r>
      <w:r w:rsidRPr="00EA0B9A">
        <w:rPr>
          <w:rStyle w:val="StyleBoldUnderline"/>
        </w:rPr>
        <w:t>Moving to California, the long-running saga of Edison International’s</w:t>
      </w:r>
      <w:r w:rsidRPr="00E063E6">
        <w:rPr>
          <w:sz w:val="10"/>
        </w:rPr>
        <w:t xml:space="preserve"> San </w:t>
      </w:r>
      <w:proofErr w:type="spellStart"/>
      <w:r w:rsidRPr="00E063E6">
        <w:rPr>
          <w:sz w:val="10"/>
        </w:rPr>
        <w:t>Onofre</w:t>
      </w:r>
      <w:proofErr w:type="spellEnd"/>
      <w:r w:rsidRPr="00E063E6">
        <w:rPr>
          <w:sz w:val="10"/>
        </w:rPr>
        <w:t xml:space="preserve"> Nuclear Generating Station (</w:t>
      </w:r>
      <w:r w:rsidRPr="00EA0B9A">
        <w:rPr>
          <w:rStyle w:val="StyleBoldUnderline"/>
        </w:rPr>
        <w:t>SONGS</w:t>
      </w:r>
      <w:r w:rsidRPr="00E063E6">
        <w:rPr>
          <w:sz w:val="10"/>
        </w:rPr>
        <w:t xml:space="preserve">, how’s that for an inept acronym?) </w:t>
      </w:r>
      <w:r w:rsidRPr="00EA0B9A">
        <w:rPr>
          <w:rStyle w:val="StyleBoldUnderline"/>
        </w:rPr>
        <w:t>continues, with little clarity</w:t>
      </w:r>
      <w:r w:rsidRPr="00E063E6">
        <w:rPr>
          <w:sz w:val="10"/>
        </w:rPr>
        <w:t xml:space="preserve"> in sight. </w:t>
      </w:r>
      <w:r w:rsidRPr="00EA0B9A">
        <w:rPr>
          <w:rStyle w:val="StyleBoldUnderline"/>
        </w:rPr>
        <w:t>The plant has been out of service since January</w:t>
      </w:r>
      <w:r w:rsidRPr="00E063E6">
        <w:rPr>
          <w:sz w:val="10"/>
        </w:rPr>
        <w:t xml:space="preserve"> as a result of unexpected and still unexplained tube wear in the plant’s steam generators. According to Bloomberg New Energy Finance, the outage is </w:t>
      </w:r>
      <w:r w:rsidRPr="00EA0B9A">
        <w:rPr>
          <w:rStyle w:val="StyleBoldUnderline"/>
        </w:rPr>
        <w:t>costing the utility about $1.5 million a day</w:t>
      </w:r>
      <w:r w:rsidRPr="00E063E6">
        <w:rPr>
          <w:sz w:val="10"/>
        </w:rPr>
        <w:t xml:space="preserve"> just in lost revenue. The cost to the state in jeopardized reliability hasn’t been calculated, although Edison has started up mothballed gas capacity to fill the supply gap.</w:t>
      </w:r>
      <w:r>
        <w:rPr>
          <w:rStyle w:val="StyleBoldUnderline"/>
        </w:rPr>
        <w:t xml:space="preserve"> </w:t>
      </w:r>
      <w:r w:rsidRPr="00EA0B9A">
        <w:rPr>
          <w:rStyle w:val="StyleBoldUnderline"/>
        </w:rPr>
        <w:t>There is no firm date for restart at the nuclear plant.</w:t>
      </w:r>
      <w:r w:rsidRPr="00E063E6">
        <w:rPr>
          <w:sz w:val="10"/>
        </w:rPr>
        <w:t xml:space="preserve"> In the meantime, the California Public Utilities Commission is planning a formal investigation of the outage and Edison’s response, but recently decided to delay that until the utility files a legally-required report with the CPUC November 1. CPUC President Mike </w:t>
      </w:r>
      <w:proofErr w:type="spellStart"/>
      <w:r w:rsidRPr="00E063E6">
        <w:rPr>
          <w:sz w:val="10"/>
        </w:rPr>
        <w:t>Peevey</w:t>
      </w:r>
      <w:proofErr w:type="spellEnd"/>
      <w:r w:rsidRPr="00E063E6">
        <w:rPr>
          <w:sz w:val="10"/>
        </w:rPr>
        <w:t xml:space="preserve"> is a former executive with the Los Angeles-based utility.</w:t>
      </w:r>
    </w:p>
    <w:p w:rsidR="00833444" w:rsidRPr="00514A1A" w:rsidRDefault="00833444" w:rsidP="00833444">
      <w:pPr>
        <w:pStyle w:val="Heading3"/>
        <w:rPr>
          <w:rFonts w:cs="Times New Roman"/>
        </w:rPr>
      </w:pPr>
      <w:r w:rsidRPr="00514A1A">
        <w:rPr>
          <w:rFonts w:cs="Times New Roman"/>
        </w:rPr>
        <w:lastRenderedPageBreak/>
        <w:t xml:space="preserve">No Communication Breakdowns </w:t>
      </w:r>
      <w:r>
        <w:rPr>
          <w:rFonts w:cs="Times New Roman"/>
        </w:rPr>
        <w:t>1NC</w:t>
      </w:r>
    </w:p>
    <w:p w:rsidR="00833444" w:rsidRPr="00514A1A" w:rsidRDefault="00833444" w:rsidP="00833444">
      <w:pPr>
        <w:pStyle w:val="Heading4"/>
        <w:rPr>
          <w:rFonts w:cs="Times New Roman"/>
        </w:rPr>
      </w:pPr>
      <w:r w:rsidRPr="00514A1A">
        <w:rPr>
          <w:rFonts w:cs="Times New Roman"/>
        </w:rPr>
        <w:t>-- *</w:t>
      </w:r>
      <w:r w:rsidRPr="00514A1A">
        <w:rPr>
          <w:rFonts w:cs="Times New Roman"/>
          <w:u w:val="single"/>
        </w:rPr>
        <w:t>60 years</w:t>
      </w:r>
      <w:r w:rsidRPr="00514A1A">
        <w:rPr>
          <w:rFonts w:cs="Times New Roman"/>
        </w:rPr>
        <w:t xml:space="preserve"> and </w:t>
      </w:r>
      <w:r w:rsidRPr="00514A1A">
        <w:rPr>
          <w:rFonts w:cs="Times New Roman"/>
          <w:u w:val="single"/>
        </w:rPr>
        <w:t>hundreds of incidents</w:t>
      </w:r>
      <w:r w:rsidRPr="00514A1A">
        <w:rPr>
          <w:rFonts w:cs="Times New Roman"/>
        </w:rPr>
        <w:t xml:space="preserve"> prove we’re right – accidental war is extremely unlikely</w:t>
      </w:r>
    </w:p>
    <w:p w:rsidR="00833444" w:rsidRPr="00514A1A" w:rsidRDefault="00833444" w:rsidP="00833444"/>
    <w:p w:rsidR="00833444" w:rsidRPr="00514A1A" w:rsidRDefault="00833444" w:rsidP="00833444">
      <w:r w:rsidRPr="00514A1A">
        <w:rPr>
          <w:b/>
          <w:bCs/>
          <w:iCs/>
          <w:szCs w:val="28"/>
        </w:rPr>
        <w:t>Quinlan 9</w:t>
      </w:r>
      <w:r w:rsidRPr="00514A1A">
        <w:t xml:space="preserve"> (Sir Michael, Consulting Senior Fellow – International Institute for Strategic Studies and Former Permanent Under-Secretary of State – UK Ministry of Defense, Thinking About Nuclear Weapons: Principles, Problems, Prospects, p. 63-69)</w:t>
      </w:r>
    </w:p>
    <w:p w:rsidR="00833444" w:rsidRPr="00514A1A" w:rsidRDefault="00833444" w:rsidP="00833444"/>
    <w:p w:rsidR="00833444" w:rsidRPr="00514A1A" w:rsidRDefault="00833444" w:rsidP="00833444">
      <w:pPr>
        <w:rPr>
          <w:sz w:val="16"/>
        </w:rPr>
      </w:pPr>
      <w:r w:rsidRPr="00514A1A">
        <w:rPr>
          <w:sz w:val="16"/>
        </w:rPr>
        <w:t xml:space="preserve">Even if initial nuclear use did not quickly end the fighting, </w:t>
      </w:r>
      <w:r w:rsidRPr="00514A1A">
        <w:rPr>
          <w:bCs/>
          <w:szCs w:val="26"/>
          <w:highlight w:val="yellow"/>
          <w:u w:val="single"/>
        </w:rPr>
        <w:t>the supposition of inexorable momentum</w:t>
      </w:r>
      <w:r w:rsidRPr="00514A1A">
        <w:rPr>
          <w:bCs/>
          <w:szCs w:val="26"/>
          <w:u w:val="single"/>
        </w:rPr>
        <w:t xml:space="preserve"> in a</w:t>
      </w:r>
      <w:r w:rsidRPr="00514A1A">
        <w:rPr>
          <w:sz w:val="16"/>
        </w:rPr>
        <w:t xml:space="preserve"> developing </w:t>
      </w:r>
      <w:r w:rsidRPr="00514A1A">
        <w:rPr>
          <w:bCs/>
          <w:szCs w:val="26"/>
          <w:u w:val="single"/>
        </w:rPr>
        <w:t>exchange</w:t>
      </w:r>
      <w:r w:rsidRPr="00514A1A">
        <w:rPr>
          <w:sz w:val="16"/>
        </w:rPr>
        <w:t xml:space="preserve">, </w:t>
      </w:r>
      <w:r w:rsidRPr="00514A1A">
        <w:rPr>
          <w:bCs/>
          <w:szCs w:val="26"/>
          <w:u w:val="single"/>
        </w:rPr>
        <w:t>with</w:t>
      </w:r>
      <w:r w:rsidRPr="00514A1A">
        <w:rPr>
          <w:sz w:val="16"/>
        </w:rPr>
        <w:t xml:space="preserve"> </w:t>
      </w:r>
      <w:r w:rsidRPr="00514A1A">
        <w:rPr>
          <w:bCs/>
          <w:szCs w:val="26"/>
          <w:u w:val="single"/>
        </w:rPr>
        <w:t xml:space="preserve">each side </w:t>
      </w:r>
      <w:r w:rsidRPr="00514A1A">
        <w:rPr>
          <w:bCs/>
          <w:szCs w:val="26"/>
          <w:highlight w:val="yellow"/>
          <w:u w:val="single"/>
        </w:rPr>
        <w:t>rushing to overreaction</w:t>
      </w:r>
      <w:r w:rsidRPr="00514A1A">
        <w:rPr>
          <w:sz w:val="16"/>
        </w:rPr>
        <w:t xml:space="preserve"> amid confusion and uncertainty, </w:t>
      </w:r>
      <w:r w:rsidRPr="00514A1A">
        <w:rPr>
          <w:bCs/>
          <w:szCs w:val="26"/>
          <w:highlight w:val="yellow"/>
          <w:u w:val="single"/>
        </w:rPr>
        <w:t xml:space="preserve">is </w:t>
      </w:r>
      <w:r w:rsidRPr="00514A1A">
        <w:rPr>
          <w:b/>
          <w:bCs/>
          <w:szCs w:val="26"/>
          <w:highlight w:val="yellow"/>
          <w:u w:val="single"/>
        </w:rPr>
        <w:t>implausible</w:t>
      </w:r>
      <w:r w:rsidRPr="00514A1A">
        <w:rPr>
          <w:sz w:val="16"/>
        </w:rPr>
        <w:t xml:space="preserve">. It fails to consider what the situation of the decision-makers would really be. </w:t>
      </w:r>
      <w:r w:rsidRPr="00514A1A">
        <w:rPr>
          <w:bCs/>
          <w:szCs w:val="26"/>
          <w:highlight w:val="yellow"/>
          <w:u w:val="single"/>
        </w:rPr>
        <w:t>Neither side could want escalation</w:t>
      </w:r>
      <w:r w:rsidRPr="00514A1A">
        <w:rPr>
          <w:sz w:val="16"/>
        </w:rPr>
        <w:t xml:space="preserve">. </w:t>
      </w:r>
      <w:r w:rsidRPr="00514A1A">
        <w:rPr>
          <w:bCs/>
          <w:szCs w:val="26"/>
          <w:highlight w:val="yellow"/>
          <w:u w:val="single"/>
        </w:rPr>
        <w:t>Both would be appalled</w:t>
      </w:r>
      <w:r w:rsidRPr="00514A1A">
        <w:rPr>
          <w:sz w:val="16"/>
          <w:highlight w:val="yellow"/>
        </w:rPr>
        <w:t xml:space="preserve"> </w:t>
      </w:r>
      <w:r w:rsidRPr="00514A1A">
        <w:rPr>
          <w:sz w:val="16"/>
        </w:rPr>
        <w:t xml:space="preserve">at what was going on. Both would be </w:t>
      </w:r>
      <w:r w:rsidRPr="00514A1A">
        <w:rPr>
          <w:bCs/>
          <w:szCs w:val="26"/>
          <w:highlight w:val="yellow"/>
          <w:u w:val="single"/>
        </w:rPr>
        <w:t xml:space="preserve">desperately looking for </w:t>
      </w:r>
      <w:r w:rsidRPr="00514A1A">
        <w:rPr>
          <w:bCs/>
          <w:szCs w:val="26"/>
          <w:u w:val="single"/>
        </w:rPr>
        <w:t>signs</w:t>
      </w:r>
      <w:r w:rsidRPr="00514A1A">
        <w:rPr>
          <w:sz w:val="16"/>
        </w:rPr>
        <w:t xml:space="preserve"> that </w:t>
      </w:r>
      <w:r w:rsidRPr="00514A1A">
        <w:rPr>
          <w:bCs/>
          <w:szCs w:val="26"/>
          <w:u w:val="single"/>
        </w:rPr>
        <w:t>the other was ready to</w:t>
      </w:r>
      <w:r w:rsidRPr="00514A1A">
        <w:rPr>
          <w:sz w:val="16"/>
        </w:rPr>
        <w:t xml:space="preserve"> call </w:t>
      </w:r>
      <w:r w:rsidRPr="00514A1A">
        <w:rPr>
          <w:bCs/>
          <w:szCs w:val="26"/>
          <w:highlight w:val="yellow"/>
          <w:u w:val="single"/>
        </w:rPr>
        <w:t>a halt</w:t>
      </w:r>
      <w:r w:rsidRPr="00514A1A">
        <w:rPr>
          <w:sz w:val="16"/>
        </w:rPr>
        <w:t xml:space="preserve">. Both, given the capacity for evasion or concealment which drive modern delivery platforms and vehicles can possess, could have in reserve significant forces invulnerable enough not to entail use-or-lose pressures. (It may be more open to question, as noted earlier, whether newer nuclear weapon possessors can be immediately in that position; but it is within reach of any substantial state with advanced technological capabilities and attaining it is certain to be a high priority in the development of forces.) As a result, neither side can have any predisposition to suppose, in an ambiguous situation of fearful risk, that the right course when in doubt is to go on copiously launching weapons. And none of this analysis rests on any presumption of highly subtle or pre-concerted rationality. </w:t>
      </w:r>
      <w:r w:rsidRPr="00514A1A">
        <w:rPr>
          <w:bCs/>
          <w:szCs w:val="26"/>
          <w:highlight w:val="yellow"/>
          <w:u w:val="single"/>
        </w:rPr>
        <w:t xml:space="preserve">The rationality </w:t>
      </w:r>
      <w:r w:rsidRPr="00514A1A">
        <w:rPr>
          <w:bCs/>
          <w:szCs w:val="26"/>
          <w:u w:val="single"/>
        </w:rPr>
        <w:t xml:space="preserve">required </w:t>
      </w:r>
      <w:r w:rsidRPr="00514A1A">
        <w:rPr>
          <w:bCs/>
          <w:szCs w:val="26"/>
          <w:highlight w:val="yellow"/>
          <w:u w:val="single"/>
        </w:rPr>
        <w:t>is plain</w:t>
      </w:r>
      <w:r w:rsidRPr="00514A1A">
        <w:rPr>
          <w:sz w:val="16"/>
        </w:rPr>
        <w:t xml:space="preserve">. </w:t>
      </w:r>
      <w:r w:rsidRPr="00514A1A">
        <w:rPr>
          <w:sz w:val="12"/>
          <w:szCs w:val="12"/>
        </w:rPr>
        <w:t xml:space="preserve">The argument is reinforced if we consider the possible reasoning of an aggressor at a more dispassionate level. Any substantial nuclear </w:t>
      </w:r>
      <w:proofErr w:type="spellStart"/>
      <w:r w:rsidRPr="00514A1A">
        <w:rPr>
          <w:sz w:val="12"/>
          <w:szCs w:val="12"/>
        </w:rPr>
        <w:t>armoury</w:t>
      </w:r>
      <w:proofErr w:type="spellEnd"/>
      <w:r w:rsidRPr="00514A1A">
        <w:rPr>
          <w:sz w:val="12"/>
          <w:szCs w:val="12"/>
        </w:rPr>
        <w:t xml:space="preserve"> can inflict destruction outweighing any possible prize that aggression could hope to seize. A state attacking the possessor of such an </w:t>
      </w:r>
      <w:proofErr w:type="spellStart"/>
      <w:r w:rsidRPr="00514A1A">
        <w:rPr>
          <w:sz w:val="12"/>
          <w:szCs w:val="12"/>
        </w:rPr>
        <w:t>armoury</w:t>
      </w:r>
      <w:proofErr w:type="spellEnd"/>
      <w:r w:rsidRPr="00514A1A">
        <w:rPr>
          <w:sz w:val="12"/>
          <w:szCs w:val="12"/>
        </w:rPr>
        <w:t xml:space="preserve"> must therefore be doing so (once given that it cannot count upon destroying the </w:t>
      </w:r>
      <w:proofErr w:type="spellStart"/>
      <w:r w:rsidRPr="00514A1A">
        <w:rPr>
          <w:sz w:val="12"/>
          <w:szCs w:val="12"/>
        </w:rPr>
        <w:t>armoury</w:t>
      </w:r>
      <w:proofErr w:type="spellEnd"/>
      <w:r w:rsidRPr="00514A1A">
        <w:rPr>
          <w:sz w:val="12"/>
          <w:szCs w:val="12"/>
        </w:rPr>
        <w:t xml:space="preserve"> pre-emptively) on a judgment that the possessor would be found lacking in the will to use it. If the attacker possessor used nuclear weapons, whether first or in response to the aggressor’s own first use, this judgment would begin to look dangerously precarious. There must be at least a substantial probability of the aggressor leaders’ concluding that their initial judgment had been mistaken—that the risks were after all greater than whatever prize they had been seeking, and that for their own country’s survival they must call off the aggression. Deterrence planning such as that of NATO was directed in the first place to preventing the initial misjudgment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An aggressor state would itself be at huge risk if nuclear war developed, as its leaders would know. It may be argued that a policy which abandons hope of physically defeating the enemy and simply hopes to get him to desist is pure gamble, a matter of who blinks first; and that the political and moral nature of most likely aggressors, almost ex </w:t>
      </w:r>
      <w:proofErr w:type="spellStart"/>
      <w:r w:rsidRPr="00514A1A">
        <w:rPr>
          <w:sz w:val="12"/>
          <w:szCs w:val="12"/>
        </w:rPr>
        <w:t>hypothesi</w:t>
      </w:r>
      <w:proofErr w:type="spellEnd"/>
      <w:r w:rsidRPr="00514A1A">
        <w:rPr>
          <w:sz w:val="12"/>
          <w:szCs w:val="12"/>
        </w:rPr>
        <w:t xml:space="preserve">, makes them less likely to blink. One response to this is to ask what </w:t>
      </w:r>
      <w:proofErr w:type="gramStart"/>
      <w:r w:rsidRPr="00514A1A">
        <w:rPr>
          <w:sz w:val="12"/>
          <w:szCs w:val="12"/>
        </w:rPr>
        <w:t>is the alternative—</w:t>
      </w:r>
      <w:proofErr w:type="gramEnd"/>
      <w:r w:rsidRPr="00514A1A">
        <w:rPr>
          <w:sz w:val="12"/>
          <w:szCs w:val="12"/>
        </w:rPr>
        <w:t xml:space="preserve">it can be only surrender. But a more hopeful answer lies in the fact that the criticism is posed in a political vacuum. Real-life conflict would have a political context. The context which concerned NATO during the Cold War, for example, was one of defending vital interests against a postulated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If vital interests have been defused in a way that is clear,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 —particularly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at strategic exchange—which was only one of many possible levels of conflict— an adversary judged it to be in his interest to weaken political control. It was far from clear why he necessarily should so judge. Even then, however, it remained possible to operate on a general tail-safe presumption: no authorization, no use. That was the basis on which NATO operated. If it is feared that the arrangements which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w:t>
      </w:r>
      <w:proofErr w:type="gramStart"/>
      <w:r w:rsidRPr="00514A1A">
        <w:rPr>
          <w:sz w:val="12"/>
          <w:szCs w:val="12"/>
        </w:rPr>
        <w:t>lie</w:t>
      </w:r>
      <w:proofErr w:type="gramEnd"/>
      <w:r w:rsidRPr="00514A1A">
        <w:rPr>
          <w:sz w:val="12"/>
          <w:szCs w:val="12"/>
        </w:rPr>
        <w:t xml:space="preserv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w:t>
      </w:r>
      <w:proofErr w:type="gramStart"/>
      <w:r w:rsidRPr="00514A1A">
        <w:rPr>
          <w:sz w:val="12"/>
          <w:szCs w:val="12"/>
        </w:rPr>
        <w:t>a pair of key truths about it need</w:t>
      </w:r>
      <w:proofErr w:type="gramEnd"/>
      <w:r w:rsidRPr="00514A1A">
        <w:rPr>
          <w:sz w:val="12"/>
          <w:szCs w:val="12"/>
        </w:rPr>
        <w:t xml:space="preserve">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w:t>
      </w:r>
      <w:proofErr w:type="gramStart"/>
      <w:r w:rsidRPr="00514A1A">
        <w:rPr>
          <w:sz w:val="12"/>
          <w:szCs w:val="12"/>
        </w:rPr>
        <w:t>If the risk of escalation, whatever its degree of probability, is to be regarded as absolutely unacceptable, the necessary inference is that a state attacked by a substantial nuclear power must forgo military resistance.</w:t>
      </w:r>
      <w:proofErr w:type="gramEnd"/>
      <w:r w:rsidRPr="00514A1A">
        <w:rPr>
          <w:sz w:val="12"/>
          <w:szCs w:val="12"/>
        </w:rPr>
        <w:t xml:space="preserve"> It must surrender, even if it has a nuclear armory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nut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who wishes to maintain his attack, rather than upon the defender. The customary shorthand </w:t>
      </w:r>
      <w:proofErr w:type="spellStart"/>
      <w:r w:rsidRPr="00514A1A">
        <w:rPr>
          <w:sz w:val="12"/>
          <w:szCs w:val="12"/>
        </w:rPr>
        <w:t>fur</w:t>
      </w:r>
      <w:proofErr w:type="spellEnd"/>
      <w:r w:rsidRPr="00514A1A">
        <w:rPr>
          <w:sz w:val="12"/>
          <w:szCs w:val="12"/>
        </w:rPr>
        <w:t xml:space="preserve"> this desirable posture used to be ‘escalation dominance’.) These issues are not further discussed here. </w:t>
      </w:r>
      <w:proofErr w:type="gramStart"/>
      <w:r w:rsidRPr="00514A1A">
        <w:rPr>
          <w:sz w:val="12"/>
          <w:szCs w:val="12"/>
        </w:rPr>
        <w:t>But addressing them needs to start from acknowledgement that there are in any event no certainties or absolutes available, no options guaranteed to be risk-free and cost-free.</w:t>
      </w:r>
      <w:proofErr w:type="gramEnd"/>
      <w:r w:rsidRPr="00514A1A">
        <w:rPr>
          <w:sz w:val="12"/>
          <w:szCs w:val="12"/>
        </w:rPr>
        <w:t xml:space="preserve"> Deterrence is not possible without escalation risk; and its presence can point to no automatic policy conclusion save for those who espouse outright pacifism and accept its consequences. Accident and Miscalculation Ensuring the safety and security of nuclear weapons plainly </w:t>
      </w:r>
      <w:proofErr w:type="gramStart"/>
      <w:r w:rsidRPr="00514A1A">
        <w:rPr>
          <w:sz w:val="12"/>
          <w:szCs w:val="12"/>
        </w:rPr>
        <w:t>needs</w:t>
      </w:r>
      <w:proofErr w:type="gramEnd"/>
      <w:r w:rsidRPr="00514A1A">
        <w:rPr>
          <w:sz w:val="12"/>
          <w:szCs w:val="12"/>
        </w:rPr>
        <w:t xml:space="preserve">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have nevertheless from time to time argued that the possibility of accident involving nuclear weapons is so substantial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site, for example, or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w:t>
      </w:r>
      <w:r w:rsidRPr="00514A1A">
        <w:rPr>
          <w:sz w:val="16"/>
        </w:rPr>
        <w:t xml:space="preserve">No event that is physically possible can be said to be of absolutely zero probability (just as at an opposite extremer it is absurd to claim, as has been heard from distinguished figures, that nuclear-weapon use can be guaranteed to happen within some finite future span despite not having happened for over sixty years.) But human affairs cannot be managed to the standard of either zero or total probability. We have to assess levels between those theoretical limits and weigh the reality and implications against other factors, in security planning as in everyday life </w:t>
      </w:r>
      <w:r w:rsidRPr="00514A1A">
        <w:rPr>
          <w:bCs/>
          <w:szCs w:val="26"/>
          <w:u w:val="single"/>
        </w:rPr>
        <w:t>There have certainly been</w:t>
      </w:r>
      <w:r w:rsidRPr="00514A1A">
        <w:rPr>
          <w:sz w:val="16"/>
        </w:rPr>
        <w:t xml:space="preserve">, across the decades since 1945, </w:t>
      </w:r>
      <w:r w:rsidRPr="00514A1A">
        <w:rPr>
          <w:bCs/>
          <w:szCs w:val="26"/>
          <w:u w:val="single"/>
        </w:rPr>
        <w:t>many known accidents involving nuclear weapons</w:t>
      </w:r>
      <w:r w:rsidRPr="00514A1A">
        <w:rPr>
          <w:sz w:val="16"/>
        </w:rPr>
        <w:t xml:space="preserve">, from transporters skidding off roads to bomber aircraft crashing with or accidentally dropping the weapons they carried (in past days when such carriage was a frequent feature of readiness arrangements it no longer is). A few of these accidents may have released into the nearby environment highly toxic material. </w:t>
      </w:r>
      <w:r w:rsidRPr="00514A1A">
        <w:rPr>
          <w:bCs/>
          <w:szCs w:val="26"/>
          <w:u w:val="single"/>
        </w:rPr>
        <w:t>None however has entailed a nuclear detonation</w:t>
      </w:r>
      <w:r w:rsidRPr="00514A1A">
        <w:rPr>
          <w:sz w:val="16"/>
        </w:rPr>
        <w:t xml:space="preserve">. </w:t>
      </w:r>
      <w:r w:rsidRPr="00514A1A">
        <w:rPr>
          <w:bCs/>
          <w:szCs w:val="26"/>
          <w:u w:val="single"/>
        </w:rPr>
        <w:t>Some</w:t>
      </w:r>
      <w:r w:rsidRPr="00514A1A">
        <w:rPr>
          <w:sz w:val="16"/>
        </w:rPr>
        <w:t xml:space="preserve"> commentators </w:t>
      </w:r>
      <w:r w:rsidRPr="00514A1A">
        <w:rPr>
          <w:bCs/>
          <w:szCs w:val="26"/>
          <w:u w:val="single"/>
        </w:rPr>
        <w:t>suggest</w:t>
      </w:r>
      <w:r w:rsidRPr="00514A1A">
        <w:rPr>
          <w:sz w:val="16"/>
        </w:rPr>
        <w:t xml:space="preserve"> that </w:t>
      </w:r>
      <w:r w:rsidRPr="00514A1A">
        <w:rPr>
          <w:bCs/>
          <w:szCs w:val="26"/>
          <w:u w:val="single"/>
        </w:rPr>
        <w:t>this reflects bizarrely good fortune</w:t>
      </w:r>
      <w:r w:rsidRPr="00514A1A">
        <w:rPr>
          <w:sz w:val="16"/>
        </w:rPr>
        <w:t xml:space="preserve"> amid such massive activity and deployment over so many years. </w:t>
      </w:r>
      <w:r w:rsidRPr="00514A1A">
        <w:rPr>
          <w:bCs/>
          <w:szCs w:val="26"/>
          <w:u w:val="single"/>
        </w:rPr>
        <w:t>A</w:t>
      </w:r>
      <w:r w:rsidRPr="00514A1A">
        <w:rPr>
          <w:sz w:val="16"/>
        </w:rPr>
        <w:t xml:space="preserve"> </w:t>
      </w:r>
      <w:r w:rsidRPr="00514A1A">
        <w:rPr>
          <w:b/>
          <w:bCs/>
          <w:szCs w:val="26"/>
          <w:u w:val="single"/>
        </w:rPr>
        <w:t>more rational deduction</w:t>
      </w:r>
      <w:r w:rsidRPr="00514A1A">
        <w:rPr>
          <w:sz w:val="16"/>
        </w:rPr>
        <w:t xml:space="preserve"> from the facts of this long experience </w:t>
      </w:r>
      <w:r w:rsidRPr="00514A1A">
        <w:rPr>
          <w:bCs/>
          <w:szCs w:val="26"/>
          <w:u w:val="single"/>
        </w:rPr>
        <w:t>would</w:t>
      </w:r>
      <w:r w:rsidRPr="00514A1A">
        <w:rPr>
          <w:sz w:val="16"/>
        </w:rPr>
        <w:t xml:space="preserve"> however </w:t>
      </w:r>
      <w:r w:rsidRPr="00514A1A">
        <w:rPr>
          <w:bCs/>
          <w:szCs w:val="26"/>
          <w:u w:val="single"/>
        </w:rPr>
        <w:t>be that the probability of any accident triggering</w:t>
      </w:r>
      <w:r w:rsidRPr="00514A1A">
        <w:rPr>
          <w:sz w:val="16"/>
        </w:rPr>
        <w:t xml:space="preserve"> a </w:t>
      </w:r>
      <w:r w:rsidRPr="00514A1A">
        <w:rPr>
          <w:bCs/>
          <w:szCs w:val="26"/>
          <w:u w:val="single"/>
        </w:rPr>
        <w:t>nuclear explosion is</w:t>
      </w:r>
      <w:r w:rsidRPr="00514A1A">
        <w:rPr>
          <w:sz w:val="16"/>
        </w:rPr>
        <w:t xml:space="preserve"> </w:t>
      </w:r>
      <w:r w:rsidRPr="00514A1A">
        <w:rPr>
          <w:b/>
          <w:bCs/>
          <w:szCs w:val="26"/>
          <w:u w:val="single"/>
        </w:rPr>
        <w:t>extremely low</w:t>
      </w:r>
      <w:r w:rsidRPr="00514A1A">
        <w:rPr>
          <w:sz w:val="16"/>
        </w:rPr>
        <w:t xml:space="preserve">. It might be further nested that the mechanisms needed to set of such an explosion are technically demanding, and that in a large number of ways the past sixty years have seen extensive improvements in safety arrangements for both the design and the handling of weapons. It is undoubtedly possible to see respects in which, after the cold war, some of the factors bearing upon risk may be new or more adverse; but some are now plainly less so. The years which </w:t>
      </w:r>
      <w:r w:rsidRPr="00514A1A">
        <w:rPr>
          <w:sz w:val="16"/>
        </w:rPr>
        <w:lastRenderedPageBreak/>
        <w:t xml:space="preserve">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immure widespread arid diverse, movements more frequent, and several aspects of doctrine and readiness arrangements more tense. Similar considerations apply to the hypothesis of nuclear war being mistakenly triggered by false alarm. </w:t>
      </w:r>
      <w:r w:rsidRPr="00514A1A">
        <w:rPr>
          <w:bCs/>
          <w:szCs w:val="26"/>
          <w:highlight w:val="yellow"/>
          <w:u w:val="single"/>
        </w:rPr>
        <w:t>Critics</w:t>
      </w:r>
      <w:r w:rsidRPr="00514A1A">
        <w:rPr>
          <w:sz w:val="16"/>
          <w:highlight w:val="yellow"/>
        </w:rPr>
        <w:t xml:space="preserve"> </w:t>
      </w:r>
      <w:r w:rsidRPr="00514A1A">
        <w:rPr>
          <w:sz w:val="16"/>
        </w:rPr>
        <w:t xml:space="preserve">again </w:t>
      </w:r>
      <w:r w:rsidRPr="00514A1A">
        <w:rPr>
          <w:bCs/>
          <w:szCs w:val="26"/>
          <w:highlight w:val="yellow"/>
          <w:u w:val="single"/>
        </w:rPr>
        <w:t>point to</w:t>
      </w:r>
      <w:r w:rsidRPr="00514A1A">
        <w:rPr>
          <w:sz w:val="16"/>
        </w:rPr>
        <w:t xml:space="preserve"> the fact, as it is understood, of </w:t>
      </w:r>
      <w:r w:rsidRPr="00514A1A">
        <w:rPr>
          <w:bCs/>
          <w:szCs w:val="26"/>
          <w:highlight w:val="yellow"/>
          <w:u w:val="single"/>
        </w:rPr>
        <w:t xml:space="preserve">numerous occasions when </w:t>
      </w:r>
      <w:r w:rsidRPr="00514A1A">
        <w:rPr>
          <w:bCs/>
          <w:szCs w:val="26"/>
          <w:u w:val="single"/>
        </w:rPr>
        <w:t xml:space="preserve">initial </w:t>
      </w:r>
      <w:r w:rsidRPr="00514A1A">
        <w:rPr>
          <w:bCs/>
          <w:szCs w:val="26"/>
          <w:highlight w:val="yellow"/>
          <w:u w:val="single"/>
        </w:rPr>
        <w:t>steps in alert sequences</w:t>
      </w:r>
      <w:r w:rsidRPr="00514A1A">
        <w:rPr>
          <w:sz w:val="16"/>
          <w:highlight w:val="yellow"/>
        </w:rPr>
        <w:t xml:space="preserve"> </w:t>
      </w:r>
      <w:r w:rsidRPr="00514A1A">
        <w:rPr>
          <w:sz w:val="16"/>
        </w:rPr>
        <w:t xml:space="preserve">for US nuclear forces </w:t>
      </w:r>
      <w:r w:rsidRPr="00514A1A">
        <w:rPr>
          <w:bCs/>
          <w:szCs w:val="26"/>
          <w:highlight w:val="yellow"/>
          <w:u w:val="single"/>
        </w:rPr>
        <w:t>were embarked</w:t>
      </w:r>
      <w:r w:rsidRPr="00514A1A">
        <w:rPr>
          <w:bCs/>
          <w:szCs w:val="26"/>
          <w:u w:val="single"/>
        </w:rPr>
        <w:t xml:space="preserve"> upon</w:t>
      </w:r>
      <w:r w:rsidRPr="00514A1A">
        <w:rPr>
          <w:sz w:val="16"/>
        </w:rPr>
        <w:t xml:space="preserve">, or at least called for, by indicators mistaken or misconstrued. </w:t>
      </w:r>
      <w:r w:rsidRPr="00514A1A">
        <w:rPr>
          <w:bCs/>
          <w:szCs w:val="26"/>
          <w:highlight w:val="yellow"/>
          <w:u w:val="single"/>
        </w:rPr>
        <w:t>In none</w:t>
      </w:r>
      <w:r w:rsidRPr="00514A1A">
        <w:rPr>
          <w:bCs/>
          <w:szCs w:val="26"/>
          <w:u w:val="single"/>
        </w:rPr>
        <w:t xml:space="preserve"> of these</w:t>
      </w:r>
      <w:r w:rsidRPr="00514A1A">
        <w:rPr>
          <w:sz w:val="16"/>
        </w:rPr>
        <w:t xml:space="preserve"> instances, it is accepted, </w:t>
      </w:r>
      <w:r w:rsidRPr="00514A1A">
        <w:rPr>
          <w:bCs/>
          <w:szCs w:val="26"/>
          <w:highlight w:val="yellow"/>
          <w:u w:val="single"/>
        </w:rPr>
        <w:t xml:space="preserve">did matters get </w:t>
      </w:r>
      <w:r w:rsidRPr="00514A1A">
        <w:rPr>
          <w:b/>
          <w:bCs/>
          <w:szCs w:val="26"/>
          <w:highlight w:val="yellow"/>
          <w:u w:val="single"/>
        </w:rPr>
        <w:t>at all near</w:t>
      </w:r>
      <w:r w:rsidRPr="00514A1A">
        <w:rPr>
          <w:bCs/>
          <w:szCs w:val="26"/>
          <w:u w:val="single"/>
        </w:rPr>
        <w:t xml:space="preserve"> to </w:t>
      </w:r>
      <w:r w:rsidRPr="00514A1A">
        <w:rPr>
          <w:bCs/>
          <w:szCs w:val="26"/>
          <w:highlight w:val="yellow"/>
          <w:u w:val="single"/>
        </w:rPr>
        <w:t>nuclear launch</w:t>
      </w:r>
      <w:r w:rsidRPr="00514A1A">
        <w:rPr>
          <w:sz w:val="16"/>
        </w:rPr>
        <w:t>—</w:t>
      </w:r>
      <w:r w:rsidRPr="00514A1A">
        <w:rPr>
          <w:bCs/>
          <w:szCs w:val="26"/>
          <w:highlight w:val="yellow"/>
          <w:u w:val="single"/>
        </w:rPr>
        <w:t>extraordinary good fortune</w:t>
      </w:r>
      <w:r w:rsidRPr="00514A1A">
        <w:rPr>
          <w:bCs/>
          <w:szCs w:val="26"/>
          <w:u w:val="single"/>
        </w:rPr>
        <w:t xml:space="preserve"> again</w:t>
      </w:r>
      <w:r w:rsidRPr="00514A1A">
        <w:rPr>
          <w:sz w:val="16"/>
        </w:rPr>
        <w:t xml:space="preserve">, </w:t>
      </w:r>
      <w:r w:rsidRPr="00514A1A">
        <w:rPr>
          <w:bCs/>
          <w:szCs w:val="26"/>
          <w:highlight w:val="yellow"/>
          <w:u w:val="single"/>
        </w:rPr>
        <w:t>critics</w:t>
      </w:r>
      <w:r w:rsidRPr="00514A1A">
        <w:rPr>
          <w:bCs/>
          <w:szCs w:val="26"/>
          <w:u w:val="single"/>
        </w:rPr>
        <w:t xml:space="preserve"> have </w:t>
      </w:r>
      <w:r w:rsidRPr="00514A1A">
        <w:rPr>
          <w:bCs/>
          <w:szCs w:val="26"/>
          <w:highlight w:val="yellow"/>
          <w:u w:val="single"/>
        </w:rPr>
        <w:t>suggest</w:t>
      </w:r>
      <w:r w:rsidRPr="00514A1A">
        <w:rPr>
          <w:bCs/>
          <w:szCs w:val="26"/>
          <w:u w:val="single"/>
        </w:rPr>
        <w:t>ed</w:t>
      </w:r>
      <w:r w:rsidRPr="00514A1A">
        <w:rPr>
          <w:sz w:val="16"/>
        </w:rPr>
        <w:t xml:space="preserve">. </w:t>
      </w:r>
      <w:r w:rsidRPr="00514A1A">
        <w:rPr>
          <w:bCs/>
          <w:szCs w:val="26"/>
          <w:highlight w:val="yellow"/>
          <w:u w:val="single"/>
        </w:rPr>
        <w:t>But the</w:t>
      </w:r>
      <w:r w:rsidRPr="00514A1A">
        <w:rPr>
          <w:sz w:val="16"/>
        </w:rPr>
        <w:t xml:space="preserve"> rival and </w:t>
      </w:r>
      <w:r w:rsidRPr="00514A1A">
        <w:rPr>
          <w:bCs/>
          <w:szCs w:val="26"/>
          <w:highlight w:val="yellow"/>
          <w:u w:val="single"/>
        </w:rPr>
        <w:t>more logical inference from hundreds of events stretching over sixty years of experience presents itself</w:t>
      </w:r>
      <w:r w:rsidRPr="00514A1A">
        <w:rPr>
          <w:bCs/>
          <w:szCs w:val="26"/>
          <w:u w:val="single"/>
        </w:rPr>
        <w:t xml:space="preserve"> once more: that </w:t>
      </w:r>
      <w:r w:rsidRPr="00514A1A">
        <w:rPr>
          <w:bCs/>
          <w:szCs w:val="26"/>
          <w:highlight w:val="yellow"/>
          <w:u w:val="single"/>
        </w:rPr>
        <w:t>the probability of</w:t>
      </w:r>
      <w:r w:rsidRPr="00514A1A">
        <w:rPr>
          <w:bCs/>
          <w:szCs w:val="26"/>
          <w:u w:val="single"/>
        </w:rPr>
        <w:t xml:space="preserve"> initial </w:t>
      </w:r>
      <w:r w:rsidRPr="00514A1A">
        <w:rPr>
          <w:bCs/>
          <w:szCs w:val="26"/>
          <w:highlight w:val="yellow"/>
          <w:u w:val="single"/>
        </w:rPr>
        <w:t>misinterpretation leading</w:t>
      </w:r>
      <w:r w:rsidRPr="00514A1A">
        <w:rPr>
          <w:bCs/>
          <w:szCs w:val="26"/>
          <w:u w:val="single"/>
        </w:rPr>
        <w:t xml:space="preserve"> far </w:t>
      </w:r>
      <w:r w:rsidRPr="00514A1A">
        <w:rPr>
          <w:bCs/>
          <w:szCs w:val="26"/>
          <w:highlight w:val="yellow"/>
          <w:u w:val="single"/>
        </w:rPr>
        <w:t>towards</w:t>
      </w:r>
      <w:r w:rsidRPr="00514A1A">
        <w:rPr>
          <w:bCs/>
          <w:szCs w:val="26"/>
          <w:u w:val="single"/>
        </w:rPr>
        <w:t xml:space="preserve"> mistaken </w:t>
      </w:r>
      <w:r w:rsidRPr="00514A1A">
        <w:rPr>
          <w:bCs/>
          <w:szCs w:val="26"/>
          <w:highlight w:val="yellow"/>
          <w:u w:val="single"/>
        </w:rPr>
        <w:t>launch is remote</w:t>
      </w:r>
      <w:r w:rsidRPr="00514A1A">
        <w:rPr>
          <w:sz w:val="16"/>
        </w:rPr>
        <w:t xml:space="preserve">. </w:t>
      </w:r>
      <w:r>
        <w:rPr>
          <w:color w:val="FF0000"/>
          <w:sz w:val="36"/>
        </w:rPr>
        <w:t xml:space="preserve">§ Marked 09:02 § </w:t>
      </w:r>
      <w:r w:rsidRPr="00514A1A">
        <w:rPr>
          <w:sz w:val="16"/>
        </w:rPr>
        <w:t xml:space="preserve">Precisely because any nuclear weapon processor recognizes the vast gravity of any launch, </w:t>
      </w:r>
      <w:r w:rsidRPr="00514A1A">
        <w:rPr>
          <w:bCs/>
          <w:szCs w:val="26"/>
          <w:highlight w:val="yellow"/>
          <w:u w:val="single"/>
        </w:rPr>
        <w:t>release sequences have many steps</w:t>
      </w:r>
      <w:r w:rsidRPr="00514A1A">
        <w:rPr>
          <w:sz w:val="16"/>
        </w:rPr>
        <w:t xml:space="preserve">, and </w:t>
      </w:r>
      <w:r w:rsidRPr="00514A1A">
        <w:rPr>
          <w:bCs/>
          <w:szCs w:val="26"/>
          <w:highlight w:val="yellow"/>
          <w:u w:val="single"/>
        </w:rPr>
        <w:t>human decision is repeatedly interposed</w:t>
      </w:r>
      <w:r w:rsidRPr="00514A1A">
        <w:rPr>
          <w:sz w:val="16"/>
          <w:highlight w:val="yellow"/>
        </w:rPr>
        <w:t xml:space="preserve"> </w:t>
      </w:r>
      <w:r w:rsidRPr="00514A1A">
        <w:rPr>
          <w:sz w:val="16"/>
        </w:rPr>
        <w:t xml:space="preserve">as well as capping the sequences. </w:t>
      </w:r>
      <w:r w:rsidRPr="00514A1A">
        <w:rPr>
          <w:bCs/>
          <w:szCs w:val="26"/>
          <w:highlight w:val="yellow"/>
          <w:u w:val="single"/>
        </w:rPr>
        <w:t>To convey</w:t>
      </w:r>
      <w:r w:rsidRPr="00514A1A">
        <w:rPr>
          <w:sz w:val="16"/>
          <w:highlight w:val="yellow"/>
        </w:rPr>
        <w:t xml:space="preserve"> </w:t>
      </w:r>
      <w:r w:rsidRPr="00514A1A">
        <w:rPr>
          <w:bCs/>
          <w:szCs w:val="26"/>
          <w:highlight w:val="yellow"/>
          <w:u w:val="single"/>
        </w:rPr>
        <w:t>that because a first step was prompted</w:t>
      </w:r>
      <w:r w:rsidRPr="00514A1A">
        <w:rPr>
          <w:sz w:val="16"/>
          <w:highlight w:val="yellow"/>
        </w:rPr>
        <w:t xml:space="preserve"> </w:t>
      </w:r>
      <w:r w:rsidRPr="00514A1A">
        <w:rPr>
          <w:bCs/>
          <w:szCs w:val="26"/>
          <w:highlight w:val="yellow"/>
          <w:u w:val="single"/>
        </w:rPr>
        <w:t xml:space="preserve">the world </w:t>
      </w:r>
      <w:r w:rsidRPr="00514A1A">
        <w:rPr>
          <w:bCs/>
          <w:szCs w:val="26"/>
          <w:u w:val="single"/>
        </w:rPr>
        <w:t xml:space="preserve">somehow </w:t>
      </w:r>
      <w:r w:rsidRPr="00514A1A">
        <w:rPr>
          <w:bCs/>
          <w:szCs w:val="26"/>
          <w:highlight w:val="yellow"/>
          <w:u w:val="single"/>
        </w:rPr>
        <w:t>came close to accidental</w:t>
      </w:r>
      <w:r w:rsidRPr="00514A1A">
        <w:rPr>
          <w:bCs/>
          <w:szCs w:val="26"/>
          <w:u w:val="single"/>
        </w:rPr>
        <w:t xml:space="preserve"> nuclear </w:t>
      </w:r>
      <w:r w:rsidRPr="00514A1A">
        <w:rPr>
          <w:bCs/>
          <w:szCs w:val="26"/>
          <w:highlight w:val="yellow"/>
          <w:u w:val="single"/>
        </w:rPr>
        <w:t>war is</w:t>
      </w:r>
      <w:r w:rsidRPr="00514A1A">
        <w:rPr>
          <w:sz w:val="16"/>
          <w:highlight w:val="yellow"/>
        </w:rPr>
        <w:t xml:space="preserve"> </w:t>
      </w:r>
      <w:r w:rsidRPr="00514A1A">
        <w:rPr>
          <w:b/>
          <w:bCs/>
          <w:szCs w:val="26"/>
          <w:highlight w:val="yellow"/>
          <w:u w:val="single"/>
          <w:bdr w:val="single" w:sz="4" w:space="0" w:color="auto"/>
        </w:rPr>
        <w:t>wild hyperbole</w:t>
      </w:r>
      <w:r w:rsidRPr="00514A1A">
        <w:rPr>
          <w:sz w:val="16"/>
        </w:rPr>
        <w:t xml:space="preserve">, rather </w:t>
      </w:r>
      <w:r w:rsidRPr="00514A1A">
        <w:rPr>
          <w:bCs/>
          <w:szCs w:val="26"/>
          <w:highlight w:val="yellow"/>
          <w:u w:val="single"/>
        </w:rPr>
        <w:t>like asserting</w:t>
      </w:r>
      <w:r w:rsidRPr="00514A1A">
        <w:rPr>
          <w:sz w:val="16"/>
        </w:rPr>
        <w:t xml:space="preserve">, </w:t>
      </w:r>
      <w:r w:rsidRPr="00514A1A">
        <w:rPr>
          <w:bCs/>
          <w:szCs w:val="26"/>
          <w:highlight w:val="yellow"/>
          <w:u w:val="single"/>
        </w:rPr>
        <w:t>when a tennis champ</w:t>
      </w:r>
      <w:r w:rsidRPr="00514A1A">
        <w:rPr>
          <w:sz w:val="16"/>
        </w:rPr>
        <w:t xml:space="preserve">ion has </w:t>
      </w:r>
      <w:r w:rsidRPr="00514A1A">
        <w:rPr>
          <w:bCs/>
          <w:szCs w:val="26"/>
          <w:highlight w:val="yellow"/>
          <w:u w:val="single"/>
        </w:rPr>
        <w:t>lost</w:t>
      </w:r>
      <w:r w:rsidRPr="00514A1A">
        <w:rPr>
          <w:sz w:val="16"/>
          <w:highlight w:val="yellow"/>
        </w:rPr>
        <w:t xml:space="preserve"> </w:t>
      </w:r>
      <w:r w:rsidRPr="00514A1A">
        <w:rPr>
          <w:sz w:val="16"/>
        </w:rPr>
        <w:t xml:space="preserve">his </w:t>
      </w:r>
      <w:r w:rsidRPr="00514A1A">
        <w:rPr>
          <w:bCs/>
          <w:szCs w:val="26"/>
          <w:highlight w:val="yellow"/>
          <w:u w:val="single"/>
        </w:rPr>
        <w:t>opening service</w:t>
      </w:r>
      <w:r w:rsidRPr="00514A1A">
        <w:rPr>
          <w:sz w:val="16"/>
          <w:highlight w:val="yellow"/>
        </w:rPr>
        <w:t xml:space="preserve"> </w:t>
      </w:r>
      <w:r w:rsidRPr="00514A1A">
        <w:rPr>
          <w:sz w:val="16"/>
        </w:rPr>
        <w:t xml:space="preserve">game, that </w:t>
      </w:r>
      <w:r w:rsidRPr="00514A1A">
        <w:rPr>
          <w:bCs/>
          <w:szCs w:val="26"/>
          <w:highlight w:val="yellow"/>
          <w:u w:val="single"/>
        </w:rPr>
        <w:t>he was nearly</w:t>
      </w:r>
      <w:r w:rsidRPr="00514A1A">
        <w:rPr>
          <w:sz w:val="16"/>
          <w:highlight w:val="yellow"/>
        </w:rPr>
        <w:t xml:space="preserve"> </w:t>
      </w:r>
      <w:r w:rsidRPr="00514A1A">
        <w:rPr>
          <w:bCs/>
          <w:szCs w:val="26"/>
          <w:highlight w:val="yellow"/>
          <w:u w:val="single"/>
        </w:rPr>
        <w:t>beaten in straight sets</w:t>
      </w:r>
      <w:r w:rsidRPr="00514A1A">
        <w:rPr>
          <w:sz w:val="16"/>
        </w:rPr>
        <w:t xml:space="preserve">. </w:t>
      </w:r>
      <w:r w:rsidRPr="00514A1A">
        <w:rPr>
          <w:b/>
          <w:bCs/>
          <w:szCs w:val="26"/>
          <w:highlight w:val="yellow"/>
          <w:u w:val="single"/>
        </w:rPr>
        <w:t>History</w:t>
      </w:r>
      <w:r w:rsidRPr="00514A1A">
        <w:rPr>
          <w:sz w:val="16"/>
          <w:highlight w:val="yellow"/>
        </w:rPr>
        <w:t xml:space="preserve"> </w:t>
      </w:r>
      <w:r w:rsidRPr="00514A1A">
        <w:rPr>
          <w:sz w:val="16"/>
        </w:rPr>
        <w:t xml:space="preserve">anyway </w:t>
      </w:r>
      <w:r w:rsidRPr="00514A1A">
        <w:rPr>
          <w:b/>
          <w:bCs/>
          <w:szCs w:val="26"/>
          <w:highlight w:val="yellow"/>
          <w:u w:val="single"/>
        </w:rPr>
        <w:t>scarcely offers any</w:t>
      </w:r>
      <w:r w:rsidRPr="00514A1A">
        <w:rPr>
          <w:b/>
          <w:bCs/>
          <w:szCs w:val="26"/>
          <w:u w:val="single"/>
        </w:rPr>
        <w:t xml:space="preserve"> ready </w:t>
      </w:r>
      <w:r w:rsidRPr="00514A1A">
        <w:rPr>
          <w:b/>
          <w:bCs/>
          <w:szCs w:val="26"/>
          <w:highlight w:val="yellow"/>
          <w:u w:val="single"/>
        </w:rPr>
        <w:t>example</w:t>
      </w:r>
      <w:r w:rsidRPr="00514A1A">
        <w:rPr>
          <w:sz w:val="16"/>
          <w:highlight w:val="yellow"/>
        </w:rPr>
        <w:t xml:space="preserve"> </w:t>
      </w:r>
      <w:r w:rsidRPr="00514A1A">
        <w:rPr>
          <w:bCs/>
          <w:szCs w:val="26"/>
          <w:highlight w:val="yellow"/>
          <w:u w:val="single"/>
        </w:rPr>
        <w:t>of major war started by accident</w:t>
      </w:r>
      <w:r w:rsidRPr="00514A1A">
        <w:rPr>
          <w:sz w:val="16"/>
          <w:highlight w:val="yellow"/>
        </w:rPr>
        <w:t xml:space="preserve"> </w:t>
      </w:r>
      <w:r w:rsidRPr="00514A1A">
        <w:rPr>
          <w:bCs/>
          <w:szCs w:val="26"/>
          <w:highlight w:val="yellow"/>
          <w:u w:val="single"/>
        </w:rPr>
        <w:t xml:space="preserve">even before the nuclear revolution imposed an </w:t>
      </w:r>
      <w:r w:rsidRPr="00514A1A">
        <w:rPr>
          <w:b/>
          <w:bCs/>
          <w:szCs w:val="26"/>
          <w:highlight w:val="yellow"/>
          <w:u w:val="single"/>
        </w:rPr>
        <w:t>order-of-magnitude increase of caution</w:t>
      </w:r>
      <w:r w:rsidRPr="00514A1A">
        <w:rPr>
          <w:sz w:val="16"/>
        </w:rPr>
        <w:t xml:space="preserve">. In was occasion conjectured that nuclear war might be triggered by the real but accidental or unauthorized launch of a strategic nuclear-weapon delivery system in the direction of a potential adversary. </w:t>
      </w:r>
      <w:r w:rsidRPr="00514A1A">
        <w:rPr>
          <w:bCs/>
          <w:szCs w:val="26"/>
          <w:u w:val="single"/>
        </w:rPr>
        <w:t>No</w:t>
      </w:r>
      <w:r w:rsidRPr="00514A1A">
        <w:rPr>
          <w:sz w:val="16"/>
        </w:rPr>
        <w:t xml:space="preserve"> such </w:t>
      </w:r>
      <w:r w:rsidRPr="00514A1A">
        <w:rPr>
          <w:bCs/>
          <w:szCs w:val="26"/>
          <w:u w:val="single"/>
        </w:rPr>
        <w:t>launch</w:t>
      </w:r>
      <w:r w:rsidRPr="00514A1A">
        <w:rPr>
          <w:sz w:val="16"/>
        </w:rPr>
        <w:t xml:space="preserve"> is known to have </w:t>
      </w:r>
      <w:r w:rsidRPr="00514A1A">
        <w:rPr>
          <w:bCs/>
          <w:szCs w:val="26"/>
          <w:u w:val="single"/>
        </w:rPr>
        <w:t>occurred in over sixty years</w:t>
      </w:r>
      <w:r w:rsidRPr="00514A1A">
        <w:rPr>
          <w:sz w:val="16"/>
        </w:rPr>
        <w:t xml:space="preserve">. </w:t>
      </w:r>
      <w:r w:rsidRPr="00514A1A">
        <w:rPr>
          <w:bCs/>
          <w:szCs w:val="26"/>
          <w:highlight w:val="yellow"/>
          <w:u w:val="single"/>
        </w:rPr>
        <w:t xml:space="preserve">The probability </w:t>
      </w:r>
      <w:r w:rsidRPr="00514A1A">
        <w:rPr>
          <w:bCs/>
          <w:szCs w:val="26"/>
          <w:u w:val="single"/>
        </w:rPr>
        <w:t xml:space="preserve">of it </w:t>
      </w:r>
      <w:r w:rsidRPr="00514A1A">
        <w:rPr>
          <w:bCs/>
          <w:szCs w:val="26"/>
          <w:highlight w:val="yellow"/>
          <w:u w:val="single"/>
        </w:rPr>
        <w:t xml:space="preserve">is </w:t>
      </w:r>
      <w:r w:rsidRPr="00514A1A">
        <w:rPr>
          <w:bCs/>
          <w:szCs w:val="26"/>
          <w:u w:val="single"/>
        </w:rPr>
        <w:t xml:space="preserve">therefore </w:t>
      </w:r>
      <w:r w:rsidRPr="00514A1A">
        <w:rPr>
          <w:bCs/>
          <w:szCs w:val="26"/>
          <w:highlight w:val="yellow"/>
          <w:u w:val="single"/>
        </w:rPr>
        <w:t>very low</w:t>
      </w:r>
      <w:r w:rsidRPr="00514A1A">
        <w:rPr>
          <w:sz w:val="16"/>
        </w:rPr>
        <w:t xml:space="preserve">. But </w:t>
      </w:r>
      <w:r w:rsidRPr="00514A1A">
        <w:rPr>
          <w:bCs/>
          <w:szCs w:val="26"/>
          <w:highlight w:val="yellow"/>
          <w:u w:val="single"/>
        </w:rPr>
        <w:t>even if it did happen</w:t>
      </w:r>
      <w:r w:rsidRPr="00514A1A">
        <w:rPr>
          <w:sz w:val="16"/>
          <w:highlight w:val="yellow"/>
        </w:rPr>
        <w:t xml:space="preserve">, </w:t>
      </w:r>
      <w:r w:rsidRPr="00514A1A">
        <w:rPr>
          <w:bCs/>
          <w:szCs w:val="26"/>
          <w:highlight w:val="yellow"/>
          <w:u w:val="single"/>
        </w:rPr>
        <w:t>the</w:t>
      </w:r>
      <w:r w:rsidRPr="00514A1A">
        <w:rPr>
          <w:sz w:val="16"/>
          <w:highlight w:val="yellow"/>
        </w:rPr>
        <w:t xml:space="preserve"> </w:t>
      </w:r>
      <w:r w:rsidRPr="00514A1A">
        <w:rPr>
          <w:sz w:val="16"/>
        </w:rPr>
        <w:t xml:space="preserve">further </w:t>
      </w:r>
      <w:r w:rsidRPr="00514A1A">
        <w:rPr>
          <w:bCs/>
          <w:szCs w:val="26"/>
          <w:highlight w:val="yellow"/>
          <w:u w:val="single"/>
        </w:rPr>
        <w:t>hypothesis of it initiating a general nuclear exchange is far-fetched</w:t>
      </w:r>
      <w:r w:rsidRPr="00514A1A">
        <w:rPr>
          <w:sz w:val="16"/>
        </w:rPr>
        <w:t xml:space="preserve">. It fails to consider the real situation of decision-makers, as pages 63-4 have brought out. </w:t>
      </w:r>
      <w:r w:rsidRPr="00514A1A">
        <w:rPr>
          <w:bCs/>
          <w:szCs w:val="26"/>
          <w:highlight w:val="yellow"/>
          <w:u w:val="single"/>
        </w:rPr>
        <w:t xml:space="preserve">The notion that </w:t>
      </w:r>
      <w:r w:rsidRPr="00514A1A">
        <w:rPr>
          <w:bCs/>
          <w:szCs w:val="26"/>
          <w:u w:val="single"/>
        </w:rPr>
        <w:t xml:space="preserve">cosmic </w:t>
      </w:r>
      <w:r w:rsidRPr="00514A1A">
        <w:rPr>
          <w:bCs/>
          <w:szCs w:val="26"/>
          <w:highlight w:val="yellow"/>
          <w:u w:val="single"/>
        </w:rPr>
        <w:t xml:space="preserve">holocaust might be mistakenly precipitated </w:t>
      </w:r>
      <w:r w:rsidRPr="00514A1A">
        <w:rPr>
          <w:bCs/>
          <w:szCs w:val="26"/>
          <w:u w:val="single"/>
        </w:rPr>
        <w:t xml:space="preserve">in this way </w:t>
      </w:r>
      <w:r w:rsidRPr="00514A1A">
        <w:rPr>
          <w:b/>
          <w:bCs/>
          <w:szCs w:val="26"/>
          <w:highlight w:val="yellow"/>
          <w:u w:val="single"/>
        </w:rPr>
        <w:t xml:space="preserve">belongs to </w:t>
      </w:r>
      <w:r w:rsidRPr="00514A1A">
        <w:rPr>
          <w:b/>
          <w:bCs/>
          <w:szCs w:val="26"/>
          <w:highlight w:val="yellow"/>
          <w:u w:val="single"/>
          <w:bdr w:val="single" w:sz="4" w:space="0" w:color="auto"/>
        </w:rPr>
        <w:t>science fiction</w:t>
      </w:r>
      <w:r w:rsidRPr="00514A1A">
        <w:rPr>
          <w:sz w:val="16"/>
        </w:rPr>
        <w:t xml:space="preserve">. </w:t>
      </w:r>
    </w:p>
    <w:p w:rsidR="00833444" w:rsidRPr="00514A1A" w:rsidRDefault="00833444" w:rsidP="00833444"/>
    <w:p w:rsidR="00833444" w:rsidRPr="00514A1A" w:rsidRDefault="00833444" w:rsidP="00833444"/>
    <w:p w:rsidR="00833444" w:rsidRDefault="00833444" w:rsidP="00833444">
      <w:pPr>
        <w:ind w:left="360" w:right="360"/>
        <w:rPr>
          <w:sz w:val="14"/>
        </w:rPr>
      </w:pPr>
    </w:p>
    <w:p w:rsidR="00833444" w:rsidRDefault="00833444" w:rsidP="00833444">
      <w:pPr>
        <w:pStyle w:val="Heading1"/>
        <w:rPr>
          <w:rFonts w:eastAsia="Times New Roman"/>
        </w:rPr>
      </w:pPr>
      <w:r>
        <w:rPr>
          <w:rFonts w:eastAsia="Times New Roman"/>
        </w:rPr>
        <w:lastRenderedPageBreak/>
        <w:t>1NR</w:t>
      </w:r>
    </w:p>
    <w:p w:rsidR="00BF4270" w:rsidRPr="00BF4270" w:rsidRDefault="00BF4270" w:rsidP="00BF4270">
      <w:pPr>
        <w:pStyle w:val="Heading3"/>
        <w:rPr>
          <w:rFonts w:eastAsia="Times New Roman"/>
        </w:rPr>
      </w:pPr>
      <w:r>
        <w:rPr>
          <w:rFonts w:eastAsia="Times New Roman"/>
        </w:rPr>
        <w:lastRenderedPageBreak/>
        <w:t>Water Wars</w:t>
      </w:r>
      <w:r w:rsidR="00833444">
        <w:rPr>
          <w:rFonts w:eastAsia="Times New Roman"/>
        </w:rPr>
        <w:t xml:space="preserve"> D</w:t>
      </w:r>
    </w:p>
    <w:p w:rsidR="00BF4270" w:rsidRDefault="00BF4270" w:rsidP="00BF4270">
      <w:pPr>
        <w:pStyle w:val="Heading4"/>
      </w:pPr>
      <w:r>
        <w:t>-- No water wars</w:t>
      </w:r>
    </w:p>
    <w:p w:rsidR="00BF4270" w:rsidRDefault="00BF4270" w:rsidP="00BF4270"/>
    <w:p w:rsidR="00BF4270" w:rsidRDefault="00BF4270" w:rsidP="00BF4270">
      <w:r w:rsidRPr="00FA3199">
        <w:rPr>
          <w:rStyle w:val="Heading2Char3"/>
        </w:rPr>
        <w:t>Victor 7</w:t>
      </w:r>
      <w:r>
        <w:t xml:space="preserve"> (David G., Professor of Law – Stanford Law School and Director – Program on Energy and Sustainable Development, “What Resource Wars?”, The National Interest, 11-12, </w:t>
      </w:r>
      <w:r w:rsidRPr="00D06642">
        <w:t>http://www.nationalinterest.org/Article.aspx?id=16020</w:t>
      </w:r>
      <w:r>
        <w:t>)</w:t>
      </w:r>
    </w:p>
    <w:p w:rsidR="00BF4270" w:rsidRDefault="00BF4270" w:rsidP="00BF4270">
      <w:r>
        <w:br/>
        <w:t xml:space="preserve">While there are many reasons to fear global warming, </w:t>
      </w:r>
      <w:r w:rsidRPr="007F1B67">
        <w:rPr>
          <w:rStyle w:val="Heading3Char1"/>
          <w:highlight w:val="yellow"/>
        </w:rPr>
        <w:t>the risk</w:t>
      </w:r>
      <w:r w:rsidRPr="007F1B67">
        <w:rPr>
          <w:highlight w:val="yellow"/>
        </w:rPr>
        <w:t xml:space="preserve"> </w:t>
      </w:r>
      <w:r>
        <w:t xml:space="preserve">that such </w:t>
      </w:r>
      <w:r w:rsidRPr="007F1B67">
        <w:rPr>
          <w:rStyle w:val="Heading3Char1"/>
          <w:highlight w:val="yellow"/>
        </w:rPr>
        <w:t>dangers</w:t>
      </w:r>
      <w:r w:rsidRPr="00FA3199">
        <w:rPr>
          <w:rStyle w:val="Heading3Char1"/>
        </w:rPr>
        <w:t xml:space="preserve"> </w:t>
      </w:r>
      <w:r w:rsidRPr="007F1B67">
        <w:rPr>
          <w:rStyle w:val="Heading3Char1"/>
          <w:highlight w:val="yellow"/>
        </w:rPr>
        <w:t>could cause violent conflict ranks extremely low</w:t>
      </w:r>
      <w:r w:rsidRPr="007F1B67">
        <w:rPr>
          <w:highlight w:val="yellow"/>
        </w:rPr>
        <w:t xml:space="preserve"> </w:t>
      </w:r>
      <w:r>
        <w:t xml:space="preserve">on the list </w:t>
      </w:r>
      <w:r w:rsidRPr="00FA3199">
        <w:rPr>
          <w:rStyle w:val="Heading3Char1"/>
        </w:rPr>
        <w:t xml:space="preserve">because </w:t>
      </w:r>
      <w:r w:rsidRPr="007F1B67">
        <w:rPr>
          <w:rStyle w:val="Heading3Char1"/>
          <w:highlight w:val="yellow"/>
        </w:rPr>
        <w:t>it is highly unlikely to materialize</w:t>
      </w:r>
      <w:r>
        <w:t xml:space="preserve">. Despite decades of warnings about water wars, what is striking is that </w:t>
      </w:r>
      <w:r w:rsidRPr="007F1B67">
        <w:rPr>
          <w:rStyle w:val="Heading3Char1"/>
          <w:b/>
          <w:highlight w:val="yellow"/>
        </w:rPr>
        <w:t>water wars don't happen</w:t>
      </w:r>
      <w:r>
        <w:t xml:space="preserve">-usually </w:t>
      </w:r>
      <w:r w:rsidRPr="007F1B67">
        <w:rPr>
          <w:rStyle w:val="Heading3Char1"/>
          <w:highlight w:val="yellow"/>
        </w:rPr>
        <w:t>because countries that share water</w:t>
      </w:r>
      <w:r w:rsidRPr="007F1B67">
        <w:rPr>
          <w:highlight w:val="yellow"/>
        </w:rPr>
        <w:t xml:space="preserve"> </w:t>
      </w:r>
      <w:r>
        <w:t xml:space="preserve">resources </w:t>
      </w:r>
      <w:r w:rsidRPr="007F1B67">
        <w:rPr>
          <w:rStyle w:val="Heading3Char1"/>
          <w:highlight w:val="yellow"/>
        </w:rPr>
        <w:t>have a lot more at stake and</w:t>
      </w:r>
      <w:r>
        <w:t xml:space="preserve"> armed </w:t>
      </w:r>
      <w:r w:rsidRPr="007F1B67">
        <w:rPr>
          <w:rStyle w:val="Heading3Char1"/>
          <w:highlight w:val="yellow"/>
        </w:rPr>
        <w:t>conflict rarely fixes the problem</w:t>
      </w:r>
      <w: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t>Sudan</w:t>
          </w:r>
        </w:smartTag>
      </w:smartTag>
      <w:r>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BF4270" w:rsidRDefault="00BF4270" w:rsidP="00BF4270"/>
    <w:p w:rsidR="00BF4270" w:rsidRDefault="00BF4270" w:rsidP="00BF4270">
      <w:pPr>
        <w:pStyle w:val="Heading3"/>
      </w:pPr>
      <w:bookmarkStart w:id="2" w:name="_Toc236157009"/>
      <w:r>
        <w:lastRenderedPageBreak/>
        <w:t>Central Asian War</w:t>
      </w:r>
      <w:bookmarkEnd w:id="2"/>
      <w:r w:rsidR="00833444">
        <w:t xml:space="preserve"> D</w:t>
      </w:r>
    </w:p>
    <w:p w:rsidR="00BF4270" w:rsidRDefault="00BF4270" w:rsidP="00BF4270">
      <w:pPr>
        <w:pStyle w:val="Heading4"/>
      </w:pPr>
      <w:r>
        <w:t>-- No great power escalation</w:t>
      </w:r>
    </w:p>
    <w:p w:rsidR="00BF4270" w:rsidRDefault="00BF4270" w:rsidP="00BF4270"/>
    <w:p w:rsidR="00BF4270" w:rsidRPr="00656A9F" w:rsidRDefault="00BF4270" w:rsidP="00BF4270">
      <w:r w:rsidRPr="00656A9F">
        <w:rPr>
          <w:rStyle w:val="Heading2Char3"/>
        </w:rPr>
        <w:t>Weitz 6</w:t>
      </w:r>
      <w:r>
        <w:t xml:space="preserve"> (Richard, Senior Fellow and Associate Director of the Center for Future Security Strategies – Hudson Institute, “Averting a New Great Game in Central Asia”, </w:t>
      </w:r>
      <w:smartTag w:uri="urn:schemas-microsoft-com:office:smarttags" w:element="place">
        <w:smartTag w:uri="urn:schemas-microsoft-com:office:smarttags" w:element="State">
          <w:r>
            <w:t>Washington</w:t>
          </w:r>
        </w:smartTag>
      </w:smartTag>
      <w:r>
        <w:t xml:space="preserve"> Quarterly, 29(3), </w:t>
      </w:r>
      <w:proofErr w:type="gramStart"/>
      <w:r>
        <w:t>Summer</w:t>
      </w:r>
      <w:proofErr w:type="gramEnd"/>
      <w:r>
        <w:t>, Lexis)</w:t>
      </w:r>
    </w:p>
    <w:p w:rsidR="00BF4270" w:rsidRPr="00656A9F" w:rsidRDefault="00BF4270" w:rsidP="00BF4270"/>
    <w:p w:rsidR="00BF4270" w:rsidRDefault="00BF4270" w:rsidP="00BF4270">
      <w:r w:rsidRPr="00BE0FEB">
        <w:rPr>
          <w:rStyle w:val="Heading3Char"/>
          <w:highlight w:val="yellow"/>
        </w:rPr>
        <w:t>Concerns about a renewed great game are</w:t>
      </w:r>
      <w:r w:rsidRPr="00BE0FEB">
        <w:rPr>
          <w:highlight w:val="yellow"/>
        </w:rPr>
        <w:t xml:space="preserve"> </w:t>
      </w:r>
      <w:r w:rsidRPr="00656A9F">
        <w:t xml:space="preserve">thus </w:t>
      </w:r>
      <w:r w:rsidRPr="00BE0FEB">
        <w:rPr>
          <w:rStyle w:val="Heading3Char"/>
          <w:b w:val="0"/>
          <w:highlight w:val="yellow"/>
        </w:rPr>
        <w:t>exaggerated</w:t>
      </w:r>
      <w:r w:rsidRPr="00656A9F">
        <w:t xml:space="preserve">. </w:t>
      </w:r>
      <w:r w:rsidRPr="00554929">
        <w:rPr>
          <w:rStyle w:val="Heading3Char"/>
        </w:rPr>
        <w:t>The</w:t>
      </w:r>
      <w:r w:rsidRPr="00656A9F">
        <w:rPr>
          <w:rStyle w:val="Heading3Char"/>
        </w:rPr>
        <w:t xml:space="preserve"> </w:t>
      </w:r>
      <w:r w:rsidRPr="00554929">
        <w:rPr>
          <w:rStyle w:val="Heading3Char"/>
        </w:rPr>
        <w:t>contest</w:t>
      </w:r>
      <w:r w:rsidRPr="00656A9F">
        <w:t xml:space="preserve"> for influence in the region </w:t>
      </w:r>
      <w:r w:rsidRPr="00554929">
        <w:rPr>
          <w:rStyle w:val="Heading3Char"/>
        </w:rPr>
        <w:t>does not</w:t>
      </w:r>
      <w:r w:rsidRPr="00554929">
        <w:rPr>
          <w:highlight w:val="yellow"/>
        </w:rPr>
        <w:t xml:space="preserve"> </w:t>
      </w:r>
      <w:r w:rsidRPr="00656A9F">
        <w:t xml:space="preserve">directly </w:t>
      </w:r>
      <w:r w:rsidRPr="00554929">
        <w:rPr>
          <w:rStyle w:val="Heading3Char"/>
        </w:rPr>
        <w:t>challenge</w:t>
      </w:r>
      <w:r w:rsidRPr="00656A9F">
        <w:t xml:space="preserve"> the </w:t>
      </w:r>
      <w:r w:rsidRPr="00554929">
        <w:rPr>
          <w:rStyle w:val="Heading3Char"/>
        </w:rPr>
        <w:t xml:space="preserve">vital national interests of </w:t>
      </w:r>
      <w:smartTag w:uri="urn:schemas-microsoft-com:office:smarttags" w:element="country-region">
        <w:r w:rsidRPr="00554929">
          <w:rPr>
            <w:rStyle w:val="Heading3Char"/>
          </w:rPr>
          <w:t>China</w:t>
        </w:r>
      </w:smartTag>
      <w:r w:rsidRPr="00554929">
        <w:rPr>
          <w:rStyle w:val="Heading3Char"/>
        </w:rPr>
        <w:t xml:space="preserve">, </w:t>
      </w:r>
      <w:smartTag w:uri="urn:schemas-microsoft-com:office:smarttags" w:element="country-region">
        <w:r w:rsidRPr="00554929">
          <w:rPr>
            <w:rStyle w:val="Heading3Char"/>
          </w:rPr>
          <w:t>Russia</w:t>
        </w:r>
      </w:smartTag>
      <w:r w:rsidRPr="00554929">
        <w:rPr>
          <w:rStyle w:val="Heading3Char"/>
        </w:rPr>
        <w:t>, or the</w:t>
      </w:r>
      <w:r w:rsidRPr="00554929">
        <w:rPr>
          <w:highlight w:val="yellow"/>
        </w:rPr>
        <w:t xml:space="preserve"> </w:t>
      </w:r>
      <w:smartTag w:uri="urn:schemas-microsoft-com:office:smarttags" w:element="place">
        <w:smartTag w:uri="urn:schemas-microsoft-com:office:smarttags" w:element="country-region">
          <w:r w:rsidRPr="00554929">
            <w:rPr>
              <w:rStyle w:val="Heading3Char"/>
              <w:bdr w:val="single" w:sz="4" w:space="0" w:color="auto"/>
            </w:rPr>
            <w:t>U</w:t>
          </w:r>
          <w:r w:rsidRPr="00656A9F">
            <w:t xml:space="preserve">nited </w:t>
          </w:r>
          <w:r w:rsidRPr="00554929">
            <w:rPr>
              <w:rStyle w:val="Heading3Char"/>
              <w:bdr w:val="single" w:sz="4" w:space="0" w:color="auto"/>
            </w:rPr>
            <w:t>S</w:t>
          </w:r>
          <w:r w:rsidRPr="00656A9F">
            <w:t>tates</w:t>
          </w:r>
        </w:smartTag>
      </w:smartTag>
      <w:r w:rsidRPr="00656A9F">
        <w:t xml:space="preserve">, the most important </w:t>
      </w:r>
      <w:proofErr w:type="spellStart"/>
      <w:r w:rsidRPr="00656A9F">
        <w:t>extraregional</w:t>
      </w:r>
      <w:proofErr w:type="spellEnd"/>
      <w:r w:rsidRPr="00656A9F">
        <w:t xml:space="preserve"> countries in Central Asian security affairs. Unless restrained, however, competitive pressures risk impeding opportunities for beneficial cooperation among these countries. The three external great powers have incentives to compete for local allies, energy resources, and military advantage, but they also share substantial interests, especially in reducing terrorism and drug trafficking. If properly aligned, </w:t>
      </w:r>
      <w:r w:rsidRPr="00BE0FEB">
        <w:rPr>
          <w:rStyle w:val="Heading3Char"/>
          <w:highlight w:val="yellow"/>
        </w:rPr>
        <w:t>the major multilateral security organizations active in Central Asia could provide opportunities for cooperative diplomacy</w:t>
      </w:r>
      <w:r w:rsidRPr="00554929">
        <w:rPr>
          <w:highlight w:val="yellow"/>
        </w:rPr>
        <w:t> </w:t>
      </w:r>
      <w:r w:rsidRPr="00656A9F">
        <w:t>in a region where bilateral ties tr</w:t>
      </w:r>
      <w:r>
        <w:t>aditionally have predominated. </w:t>
      </w:r>
    </w:p>
    <w:p w:rsidR="00BF4270" w:rsidRPr="00BF4270" w:rsidRDefault="00BF4270" w:rsidP="00BF4270"/>
    <w:p w:rsidR="000448E0" w:rsidRPr="00833444" w:rsidRDefault="000448E0" w:rsidP="00833444">
      <w:pPr>
        <w:pStyle w:val="Heading3"/>
        <w:rPr>
          <w:rFonts w:eastAsia="Times New Roman"/>
        </w:rPr>
      </w:pPr>
      <w:r>
        <w:rPr>
          <w:rFonts w:eastAsia="Times New Roman"/>
        </w:rPr>
        <w:lastRenderedPageBreak/>
        <w:t>Oil</w:t>
      </w:r>
      <w:r w:rsidR="00833444">
        <w:rPr>
          <w:rFonts w:eastAsia="Times New Roman"/>
        </w:rPr>
        <w:t xml:space="preserve"> Shocks D</w:t>
      </w:r>
    </w:p>
    <w:p w:rsidR="000448E0" w:rsidRDefault="000448E0" w:rsidP="000448E0">
      <w:pPr>
        <w:pStyle w:val="Heading4"/>
      </w:pPr>
      <w:r>
        <w:t>Shocks are temporary – no economic impact</w:t>
      </w:r>
    </w:p>
    <w:p w:rsidR="000448E0" w:rsidRDefault="000448E0" w:rsidP="000448E0">
      <w:r w:rsidRPr="003C4045">
        <w:rPr>
          <w:rStyle w:val="Heading2Char3"/>
        </w:rPr>
        <w:t>Layne 6</w:t>
      </w:r>
      <w:r>
        <w:t xml:space="preserve"> (Christopher, Associate Professor of International Affairs –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The Peace of Illusions: American Grand Strategy from 1940 to the Present, p. 178-179)</w:t>
      </w:r>
    </w:p>
    <w:p w:rsidR="000448E0" w:rsidRDefault="000448E0" w:rsidP="000448E0"/>
    <w:p w:rsidR="000448E0" w:rsidRDefault="000448E0" w:rsidP="000448E0">
      <w:r w:rsidRPr="00EA61B5">
        <w:rPr>
          <w:sz w:val="18"/>
        </w:rPr>
        <w:t xml:space="preserve">Domestic instability in a major oil-producing state is another threat to </w:t>
      </w:r>
      <w:smartTag w:uri="urn:schemas-microsoft-com:office:smarttags" w:element="place">
        <w:smartTag w:uri="urn:schemas-microsoft-com:office:smarttags" w:element="country-region">
          <w:r w:rsidRPr="00EA61B5">
            <w:rPr>
              <w:sz w:val="18"/>
            </w:rPr>
            <w:t>U.S.</w:t>
          </w:r>
        </w:smartTag>
      </w:smartTag>
      <w:r w:rsidRPr="00EA61B5">
        <w:rPr>
          <w:sz w:val="18"/>
        </w:rPr>
        <w:t xml:space="preserve"> interests in the Gulf. In the form of civil unrest, instability could temporarily reduce the flow of oil from an affected country and drive up prices. However, </w:t>
      </w:r>
      <w:r w:rsidRPr="007845F7">
        <w:rPr>
          <w:rStyle w:val="Heading3Char1"/>
        </w:rPr>
        <w:t xml:space="preserve">because </w:t>
      </w:r>
      <w:r w:rsidRPr="000E1241">
        <w:rPr>
          <w:rStyle w:val="Heading3Char1"/>
          <w:highlight w:val="yellow"/>
        </w:rPr>
        <w:t>the oil industry is</w:t>
      </w:r>
      <w:r w:rsidRPr="000E1241">
        <w:rPr>
          <w:highlight w:val="yellow"/>
        </w:rPr>
        <w:t xml:space="preserve"> </w:t>
      </w:r>
      <w:r w:rsidRPr="000E1241">
        <w:rPr>
          <w:rStyle w:val="Heading3Char1"/>
          <w:b/>
          <w:highlight w:val="yellow"/>
        </w:rPr>
        <w:t>globally integrated</w:t>
      </w:r>
      <w:r w:rsidRPr="003C4045">
        <w:t xml:space="preserve">, </w:t>
      </w:r>
      <w:r w:rsidRPr="007845F7">
        <w:rPr>
          <w:rStyle w:val="Heading3Char1"/>
        </w:rPr>
        <w:t>other</w:t>
      </w:r>
      <w:r w:rsidRPr="003C4045">
        <w:t xml:space="preserve"> oil </w:t>
      </w:r>
      <w:r w:rsidRPr="000E1241">
        <w:rPr>
          <w:rStyle w:val="Heading3Char1"/>
          <w:highlight w:val="yellow"/>
        </w:rPr>
        <w:t>producers would increase</w:t>
      </w:r>
      <w:r w:rsidRPr="000E1241">
        <w:rPr>
          <w:highlight w:val="yellow"/>
        </w:rPr>
        <w:t xml:space="preserve"> </w:t>
      </w:r>
      <w:r w:rsidRPr="003C4045">
        <w:t xml:space="preserve">their own </w:t>
      </w:r>
      <w:r w:rsidRPr="000E1241">
        <w:rPr>
          <w:highlight w:val="yellow"/>
        </w:rPr>
        <w:t>prod</w:t>
      </w:r>
      <w:r w:rsidRPr="000E1241">
        <w:rPr>
          <w:rStyle w:val="Heading3Char1"/>
          <w:highlight w:val="yellow"/>
        </w:rPr>
        <w:t>uction to make up for</w:t>
      </w:r>
      <w:r w:rsidRPr="000E1241">
        <w:rPr>
          <w:highlight w:val="yellow"/>
        </w:rPr>
        <w:t xml:space="preserve"> </w:t>
      </w:r>
      <w:r w:rsidRPr="003C4045">
        <w:t xml:space="preserve">the </w:t>
      </w:r>
      <w:r w:rsidRPr="000E1241">
        <w:rPr>
          <w:rStyle w:val="Heading3Char1"/>
          <w:highlight w:val="yellow"/>
        </w:rPr>
        <w:t>lost capacity</w:t>
      </w:r>
      <w:r w:rsidRPr="000E1241">
        <w:rPr>
          <w:highlight w:val="yellow"/>
        </w:rPr>
        <w:t xml:space="preserve">. </w:t>
      </w:r>
      <w:r w:rsidRPr="007845F7">
        <w:rPr>
          <w:rStyle w:val="Heading3Char1"/>
        </w:rPr>
        <w:t xml:space="preserve">Thus, </w:t>
      </w:r>
      <w:r w:rsidRPr="00F45E94">
        <w:rPr>
          <w:rStyle w:val="Heading3Char1"/>
          <w:highlight w:val="yellow"/>
        </w:rPr>
        <w:t>any spike</w:t>
      </w:r>
      <w:r w:rsidRPr="00F45E94">
        <w:rPr>
          <w:highlight w:val="yellow"/>
        </w:rPr>
        <w:t xml:space="preserve"> </w:t>
      </w:r>
      <w:r w:rsidRPr="003C4045">
        <w:t xml:space="preserve">in oil prices </w:t>
      </w:r>
      <w:r w:rsidRPr="00F45E94">
        <w:rPr>
          <w:rStyle w:val="Heading3Char1"/>
          <w:highlight w:val="yellow"/>
        </w:rPr>
        <w:t xml:space="preserve">would be </w:t>
      </w:r>
      <w:r w:rsidRPr="00F45E94">
        <w:rPr>
          <w:rStyle w:val="Heading3Char1"/>
          <w:b/>
          <w:highlight w:val="yellow"/>
        </w:rPr>
        <w:t>temporary</w:t>
      </w:r>
      <w:r w:rsidRPr="00F45E94">
        <w:rPr>
          <w:highlight w:val="yellow"/>
        </w:rPr>
        <w:t xml:space="preserve">, </w:t>
      </w:r>
      <w:r w:rsidRPr="00F45E94">
        <w:rPr>
          <w:rStyle w:val="Heading3Char1"/>
          <w:highlight w:val="yellow"/>
        </w:rPr>
        <w:t>and lost supplies</w:t>
      </w:r>
      <w:r w:rsidRPr="00F45E94">
        <w:rPr>
          <w:highlight w:val="yellow"/>
        </w:rPr>
        <w:t xml:space="preserve"> </w:t>
      </w:r>
      <w:r w:rsidRPr="003C4045">
        <w:t xml:space="preserve">would be </w:t>
      </w:r>
      <w:r w:rsidRPr="00F45E94">
        <w:rPr>
          <w:rStyle w:val="Heading3Char1"/>
          <w:b/>
          <w:highlight w:val="yellow"/>
        </w:rPr>
        <w:t>replenished</w:t>
      </w:r>
      <w:r w:rsidRPr="003C4045">
        <w:t xml:space="preserve"> by other producers. In fact, </w:t>
      </w:r>
      <w:r w:rsidRPr="007845F7">
        <w:rPr>
          <w:rStyle w:val="Heading3Char1"/>
        </w:rPr>
        <w:t>past experience shows</w:t>
      </w:r>
      <w:r w:rsidRPr="003C4045">
        <w:t xml:space="preserve"> that </w:t>
      </w:r>
      <w:r w:rsidRPr="007845F7">
        <w:rPr>
          <w:rStyle w:val="Heading3Char1"/>
        </w:rPr>
        <w:t>this is precisely what happens</w:t>
      </w:r>
      <w:r w:rsidRPr="003C4045">
        <w:t xml:space="preserve"> </w:t>
      </w:r>
      <w:r w:rsidRPr="00EA61B5">
        <w:rPr>
          <w:sz w:val="18"/>
        </w:rPr>
        <w:t xml:space="preserve">when internal instability in an oil-producing state causes a temporary disruption in oil supplies.63 Instability in any of the Gulf oil producers, of course, could bring a hostile regime to power. Here, there are two things to keep in mind. First, it is unlikely that </w:t>
      </w:r>
      <w:smartTag w:uri="urn:schemas-microsoft-com:office:smarttags" w:element="place">
        <w:smartTag w:uri="urn:schemas-microsoft-com:office:smarttags" w:element="country-region">
          <w:r w:rsidRPr="00EA61B5">
            <w:rPr>
              <w:sz w:val="18"/>
            </w:rPr>
            <w:t>U.S.</w:t>
          </w:r>
        </w:smartTag>
      </w:smartTag>
      <w:r w:rsidRPr="00EA61B5">
        <w:rPr>
          <w:sz w:val="18"/>
        </w:rPr>
        <w:t xml:space="preserve"> military intervention could forestall such an event, and indeed it might make things worse. Second, </w:t>
      </w:r>
      <w:r w:rsidRPr="00F45E94">
        <w:rPr>
          <w:rStyle w:val="Heading3Char1"/>
          <w:highlight w:val="yellow"/>
        </w:rPr>
        <w:t>the economic consequences</w:t>
      </w:r>
      <w:r w:rsidRPr="00F45E94">
        <w:rPr>
          <w:highlight w:val="yellow"/>
        </w:rPr>
        <w:t xml:space="preserve"> </w:t>
      </w:r>
      <w:r w:rsidRPr="003C4045">
        <w:t xml:space="preserve">of such an event </w:t>
      </w:r>
      <w:r w:rsidRPr="00F45E94">
        <w:rPr>
          <w:rStyle w:val="Heading3Char1"/>
          <w:highlight w:val="yellow"/>
        </w:rPr>
        <w:t>are</w:t>
      </w:r>
      <w:r w:rsidRPr="007845F7">
        <w:rPr>
          <w:rStyle w:val="Heading3Char1"/>
        </w:rPr>
        <w:t xml:space="preserve"> </w:t>
      </w:r>
      <w:r w:rsidRPr="00F45E94">
        <w:rPr>
          <w:rStyle w:val="Heading3Char1"/>
          <w:highlight w:val="yellow"/>
        </w:rPr>
        <w:t>exaggerated</w:t>
      </w:r>
      <w:r w:rsidRPr="00EA61B5">
        <w:rPr>
          <w:sz w:val="18"/>
        </w:rPr>
        <w:t xml:space="preserve">. </w:t>
      </w:r>
      <w:r w:rsidRPr="00EA61B5">
        <w:rPr>
          <w:sz w:val="16"/>
        </w:rPr>
        <w:t xml:space="preserve">In an integrated, global oil market it is immaterial whether a hostile regime would sell oil directly to the </w:t>
      </w:r>
      <w:smartTag w:uri="urn:schemas-microsoft-com:office:smarttags" w:element="place">
        <w:smartTag w:uri="urn:schemas-microsoft-com:office:smarttags" w:element="country-region">
          <w:r w:rsidRPr="00EA61B5">
            <w:rPr>
              <w:sz w:val="16"/>
            </w:rPr>
            <w:t>United States</w:t>
          </w:r>
        </w:smartTag>
      </w:smartTag>
      <w:r w:rsidRPr="00EA61B5">
        <w:rPr>
          <w:sz w:val="16"/>
        </w:rPr>
        <w:t>.</w:t>
      </w:r>
      <w:r w:rsidRPr="00EA61B5">
        <w:rPr>
          <w:sz w:val="18"/>
        </w:rPr>
        <w:t xml:space="preserve"> </w:t>
      </w:r>
      <w:r w:rsidRPr="003B6E35">
        <w:rPr>
          <w:rStyle w:val="Heading3Char1"/>
          <w:highlight w:val="yellow"/>
        </w:rPr>
        <w:t>Because oil is fungible</w:t>
      </w:r>
      <w:r w:rsidRPr="00EA61B5">
        <w:rPr>
          <w:rStyle w:val="Heading3Char1"/>
        </w:rPr>
        <w:t>, all that matters is that</w:t>
      </w:r>
      <w:r w:rsidRPr="003C4045">
        <w:t xml:space="preserve"> </w:t>
      </w:r>
      <w:proofErr w:type="gramStart"/>
      <w:r w:rsidRPr="003C4045">
        <w:t xml:space="preserve">such </w:t>
      </w:r>
      <w:r w:rsidRPr="00EA61B5">
        <w:rPr>
          <w:rStyle w:val="Heading3Char1"/>
        </w:rPr>
        <w:t>a regime make</w:t>
      </w:r>
      <w:proofErr w:type="gramEnd"/>
      <w:r w:rsidRPr="003C4045">
        <w:t xml:space="preserve"> its </w:t>
      </w:r>
      <w:r w:rsidRPr="00EA61B5">
        <w:rPr>
          <w:rStyle w:val="Heading3Char1"/>
        </w:rPr>
        <w:t>oil available</w:t>
      </w:r>
      <w:r w:rsidRPr="003C4045">
        <w:t xml:space="preserve"> </w:t>
      </w:r>
      <w:r w:rsidRPr="00EA61B5">
        <w:rPr>
          <w:sz w:val="18"/>
        </w:rPr>
        <w:t xml:space="preserve">to the market. The chances of a hostile regime embargoing its oil are very low. All the major oil producers in the Gulf are economically dependent on their oil revenues. Even if a hostile regime in the Gulf wanted to embargo oil shipments to the </w:t>
      </w:r>
      <w:smartTag w:uri="urn:schemas-microsoft-com:office:smarttags" w:element="place">
        <w:smartTag w:uri="urn:schemas-microsoft-com:office:smarttags" w:element="country-region">
          <w:r w:rsidRPr="00EA61B5">
            <w:rPr>
              <w:sz w:val="18"/>
            </w:rPr>
            <w:t>United States</w:t>
          </w:r>
        </w:smartTag>
      </w:smartTag>
      <w:r w:rsidRPr="00EA61B5">
        <w:rPr>
          <w:sz w:val="18"/>
        </w:rPr>
        <w:t xml:space="preserve"> or the West, it could not long do so without shooting itself in the foot economically. Moreover, if a hostile regime chose to behave in an economically irrational fashion by sacrificing income to achieve political or economic objectives, </w:t>
      </w:r>
      <w:r w:rsidRPr="003B6E35">
        <w:rPr>
          <w:rStyle w:val="Heading3Char1"/>
          <w:b/>
          <w:highlight w:val="yellow"/>
        </w:rPr>
        <w:t>markets would adjust</w:t>
      </w:r>
      <w:r w:rsidRPr="003C4045">
        <w:t xml:space="preserve">. </w:t>
      </w:r>
      <w:r w:rsidRPr="003B6E35">
        <w:rPr>
          <w:rStyle w:val="Heading3Char1"/>
          <w:highlight w:val="yellow"/>
        </w:rPr>
        <w:t>Higher</w:t>
      </w:r>
      <w:r w:rsidRPr="003C4045">
        <w:t xml:space="preserve"> oil </w:t>
      </w:r>
      <w:r w:rsidRPr="003B6E35">
        <w:rPr>
          <w:rStyle w:val="Heading3Char1"/>
          <w:highlight w:val="yellow"/>
        </w:rPr>
        <w:t>prices</w:t>
      </w:r>
      <w:r w:rsidRPr="003C4045">
        <w:t xml:space="preserve"> caused by an embargo </w:t>
      </w:r>
      <w:r w:rsidRPr="003B6E35">
        <w:rPr>
          <w:rStyle w:val="Heading3Char1"/>
          <w:highlight w:val="yellow"/>
        </w:rPr>
        <w:t>would</w:t>
      </w:r>
      <w:r w:rsidRPr="00EA61B5">
        <w:rPr>
          <w:rStyle w:val="Heading3Char1"/>
        </w:rPr>
        <w:t xml:space="preserve"> </w:t>
      </w:r>
      <w:r w:rsidRPr="003B6E35">
        <w:rPr>
          <w:rStyle w:val="Heading3Char1"/>
          <w:highlight w:val="yellow"/>
        </w:rPr>
        <w:t>lead</w:t>
      </w:r>
      <w:r w:rsidRPr="00EA61B5">
        <w:rPr>
          <w:rStyle w:val="Heading3Char1"/>
        </w:rPr>
        <w:t xml:space="preserve"> </w:t>
      </w:r>
      <w:r w:rsidRPr="003B6E35">
        <w:rPr>
          <w:rStyle w:val="Heading3Char1"/>
          <w:highlight w:val="yellow"/>
        </w:rPr>
        <w:t>oil</w:t>
      </w:r>
      <w:r w:rsidRPr="00EA61B5">
        <w:rPr>
          <w:rStyle w:val="Heading3Char1"/>
        </w:rPr>
        <w:t xml:space="preserve">-consuming </w:t>
      </w:r>
      <w:r w:rsidRPr="003B6E35">
        <w:rPr>
          <w:rStyle w:val="Heading3Char1"/>
          <w:highlight w:val="yellow"/>
        </w:rPr>
        <w:t>states</w:t>
      </w:r>
      <w:r w:rsidRPr="003C4045">
        <w:t xml:space="preserve"> like the United States </w:t>
      </w:r>
      <w:r w:rsidRPr="00EA61B5">
        <w:rPr>
          <w:rStyle w:val="Heading3Char1"/>
        </w:rPr>
        <w:t xml:space="preserve">to </w:t>
      </w:r>
      <w:r w:rsidRPr="003B6E35">
        <w:rPr>
          <w:rStyle w:val="Heading3Char1"/>
          <w:highlight w:val="yellow"/>
        </w:rPr>
        <w:t xml:space="preserve">switch to alternative energy </w:t>
      </w:r>
      <w:r w:rsidRPr="00EA61B5">
        <w:rPr>
          <w:rStyle w:val="Heading3Char1"/>
        </w:rPr>
        <w:t>sources and use energy more efficiently</w:t>
      </w:r>
      <w:r w:rsidRPr="00EA61B5">
        <w:rPr>
          <w:sz w:val="18"/>
        </w:rPr>
        <w:t xml:space="preserve">, and also provide an incentive for other oil-producing states to increase the supply of oil in the market.64 Simply put, </w:t>
      </w:r>
      <w:r w:rsidRPr="00EA61B5">
        <w:rPr>
          <w:rStyle w:val="Heading3Char1"/>
        </w:rPr>
        <w:t>in</w:t>
      </w:r>
      <w:r w:rsidRPr="003C4045">
        <w:t xml:space="preserve"> relatively </w:t>
      </w:r>
      <w:r w:rsidRPr="00EA61B5">
        <w:rPr>
          <w:rStyle w:val="Heading3Char1"/>
        </w:rPr>
        <w:t>short order</w:t>
      </w:r>
      <w:r w:rsidRPr="003C4045">
        <w:t xml:space="preserve"> the </w:t>
      </w:r>
      <w:r w:rsidRPr="003B6E35">
        <w:rPr>
          <w:rStyle w:val="Heading3Char1"/>
          <w:highlight w:val="yellow"/>
        </w:rPr>
        <w:t>supply-demand equilibrium would return</w:t>
      </w:r>
      <w:r w:rsidRPr="003C4045">
        <w:t xml:space="preserve"> to the marketplace, </w:t>
      </w:r>
      <w:r w:rsidRPr="003B6E35">
        <w:rPr>
          <w:rStyle w:val="Heading3Char1"/>
          <w:highlight w:val="yellow"/>
        </w:rPr>
        <w:t>and</w:t>
      </w:r>
      <w:r w:rsidRPr="003C4045">
        <w:t xml:space="preserve"> oil </w:t>
      </w:r>
      <w:r w:rsidRPr="003B6E35">
        <w:rPr>
          <w:rStyle w:val="Heading3Char1"/>
          <w:highlight w:val="yellow"/>
        </w:rPr>
        <w:t>prices would return to their natural</w:t>
      </w:r>
      <w:r w:rsidRPr="003B6E35">
        <w:rPr>
          <w:highlight w:val="yellow"/>
        </w:rPr>
        <w:t xml:space="preserve"> </w:t>
      </w:r>
      <w:r w:rsidRPr="003C4045">
        <w:t xml:space="preserve">marketplace </w:t>
      </w:r>
      <w:r w:rsidRPr="003B6E35">
        <w:rPr>
          <w:rStyle w:val="Heading3Char1"/>
          <w:highlight w:val="yellow"/>
        </w:rPr>
        <w:t>level</w:t>
      </w:r>
      <w:r w:rsidRPr="003C4045">
        <w:t>.</w:t>
      </w:r>
    </w:p>
    <w:p w:rsidR="000448E0" w:rsidRDefault="000448E0" w:rsidP="000448E0"/>
    <w:p w:rsidR="000448E0" w:rsidRPr="003C62F6" w:rsidRDefault="000448E0" w:rsidP="000448E0">
      <w:pPr>
        <w:pStyle w:val="Heading4"/>
      </w:pPr>
      <w:r>
        <w:t xml:space="preserve">-- </w:t>
      </w:r>
      <w:r>
        <w:rPr>
          <w:u w:val="single"/>
        </w:rPr>
        <w:t>Global</w:t>
      </w:r>
      <w:r>
        <w:t xml:space="preserve"> spare capacity is huge – zero risk of serious shortages</w:t>
      </w:r>
    </w:p>
    <w:p w:rsidR="000448E0" w:rsidRDefault="000448E0" w:rsidP="000448E0"/>
    <w:p w:rsidR="000448E0" w:rsidRDefault="000448E0" w:rsidP="000448E0">
      <w:proofErr w:type="spellStart"/>
      <w:r w:rsidRPr="00A7189E">
        <w:rPr>
          <w:rStyle w:val="Heading2Char3"/>
        </w:rPr>
        <w:t>Gholz</w:t>
      </w:r>
      <w:proofErr w:type="spellEnd"/>
      <w:r w:rsidRPr="00A7189E">
        <w:rPr>
          <w:rStyle w:val="Heading2Char3"/>
        </w:rPr>
        <w:t xml:space="preserve"> and Press 8</w:t>
      </w:r>
      <w:r>
        <w:t xml:space="preserve"> (Eugene, Professor of Public Affairs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r>
        <w:t xml:space="preserve"> at Austin, and Daryl G., Professor of Government – Dartmouth College, “All the Oil We Need”, The New York Times, 8-21, Lexis)</w:t>
      </w:r>
    </w:p>
    <w:p w:rsidR="000448E0" w:rsidRDefault="000448E0" w:rsidP="000448E0">
      <w:r>
        <w:br/>
      </w:r>
      <w:r w:rsidRPr="007845F7">
        <w:rPr>
          <w:sz w:val="16"/>
        </w:rPr>
        <w:t xml:space="preserve">WHILE oil prices have declined somewhat of late, the volatility of the market and the political and religious unrest in major oil-producing countries has Americans worrying more than ever about energy security. But they have little to fear -- contrary to common understanding, </w:t>
      </w:r>
      <w:r w:rsidRPr="003B6E35">
        <w:rPr>
          <w:rStyle w:val="Heading3Char1"/>
          <w:highlight w:val="yellow"/>
        </w:rPr>
        <w:t xml:space="preserve">there are </w:t>
      </w:r>
      <w:r w:rsidRPr="003B6E35">
        <w:rPr>
          <w:rStyle w:val="Heading3Char1"/>
          <w:b/>
          <w:highlight w:val="yellow"/>
        </w:rPr>
        <w:t>robust stockpiles</w:t>
      </w:r>
      <w:r w:rsidRPr="003B6E35">
        <w:rPr>
          <w:rStyle w:val="Heading3Char1"/>
          <w:highlight w:val="yellow"/>
        </w:rPr>
        <w:t xml:space="preserve"> of oil around the globe that could see us through</w:t>
      </w:r>
      <w:r w:rsidRPr="003B6E35">
        <w:rPr>
          <w:highlight w:val="yellow"/>
        </w:rPr>
        <w:t xml:space="preserve"> </w:t>
      </w:r>
      <w:r w:rsidRPr="003B6E35">
        <w:rPr>
          <w:rStyle w:val="Heading3Char1"/>
          <w:b/>
          <w:highlight w:val="yellow"/>
        </w:rPr>
        <w:t>any foreseeable calamities</w:t>
      </w:r>
      <w:r w:rsidRPr="003B6E35">
        <w:rPr>
          <w:highlight w:val="yellow"/>
        </w:rPr>
        <w:t xml:space="preserve"> </w:t>
      </w:r>
      <w:r w:rsidRPr="003C62F6">
        <w:rPr>
          <w:rStyle w:val="Heading3Char1"/>
        </w:rPr>
        <w:t>on the world market</w:t>
      </w:r>
      <w:r w:rsidRPr="007845F7">
        <w:rPr>
          <w:sz w:val="16"/>
        </w:rPr>
        <w:t xml:space="preserve">. True, trouble for the world's energy supplies could come from many directions. Hurricanes and other natural disasters could suddenly disrupt oil production or transportation. </w:t>
      </w:r>
      <w:smartTag w:uri="urn:schemas-microsoft-com:office:smarttags" w:element="country-region">
        <w:r w:rsidRPr="007845F7">
          <w:rPr>
            <w:sz w:val="16"/>
          </w:rPr>
          <w:t>Iran</w:t>
        </w:r>
      </w:smartTag>
      <w:r w:rsidRPr="007845F7">
        <w:rPr>
          <w:sz w:val="16"/>
        </w:rPr>
        <w:t xml:space="preserve"> loudly and regularly proclaims that it can block oil exports from the </w:t>
      </w:r>
      <w:smartTag w:uri="urn:schemas-microsoft-com:office:smarttags" w:element="place">
        <w:r w:rsidRPr="007845F7">
          <w:rPr>
            <w:sz w:val="16"/>
          </w:rPr>
          <w:t>Persian Gulf</w:t>
        </w:r>
      </w:smartTag>
      <w:r w:rsidRPr="007845F7">
        <w:rPr>
          <w:sz w:val="16"/>
        </w:rPr>
        <w:t xml:space="preserve">. The anti-American rhetoric of President Hugo Chavez of </w:t>
      </w:r>
      <w:smartTag w:uri="urn:schemas-microsoft-com:office:smarttags" w:element="place">
        <w:smartTag w:uri="urn:schemas-microsoft-com:office:smarttags" w:element="country-region">
          <w:r w:rsidRPr="007845F7">
            <w:rPr>
              <w:sz w:val="16"/>
            </w:rPr>
            <w:t>Venezuela</w:t>
          </w:r>
        </w:smartTag>
      </w:smartTag>
      <w:r w:rsidRPr="007845F7">
        <w:rPr>
          <w:sz w:val="16"/>
        </w:rPr>
        <w:t xml:space="preserve"> raises fears of an export cutoff there. And ongoing civil unrest wreaks havoc with </w:t>
      </w:r>
      <w:smartTag w:uri="urn:schemas-microsoft-com:office:smarttags" w:element="place">
        <w:smartTag w:uri="urn:schemas-microsoft-com:office:smarttags" w:element="country-region">
          <w:r w:rsidRPr="007845F7">
            <w:rPr>
              <w:sz w:val="16"/>
            </w:rPr>
            <w:t>Nigeria</w:t>
          </w:r>
        </w:smartTag>
      </w:smartTag>
      <w:r w:rsidRPr="007845F7">
        <w:rPr>
          <w:sz w:val="16"/>
        </w:rPr>
        <w:t xml:space="preserve">'s output. Even worse, this uncertainty comes in the context of worrisome reports that oil producers have little spare capacity, meaning that they could not quickly ramp up production to compensate for a disruption. But such </w:t>
      </w:r>
      <w:r w:rsidRPr="003C62F6">
        <w:rPr>
          <w:rStyle w:val="Heading3Char1"/>
        </w:rPr>
        <w:t>fears rest on a misunderstanding</w:t>
      </w:r>
      <w:r>
        <w:t xml:space="preserve">. </w:t>
      </w:r>
      <w:r w:rsidRPr="003B6E35">
        <w:rPr>
          <w:rStyle w:val="Heading3Char1"/>
          <w:highlight w:val="yellow"/>
        </w:rPr>
        <w:t>The world actually has</w:t>
      </w:r>
      <w:r w:rsidRPr="003B6E35">
        <w:rPr>
          <w:highlight w:val="yellow"/>
        </w:rPr>
        <w:t xml:space="preserve"> </w:t>
      </w:r>
      <w:r w:rsidRPr="003B6E35">
        <w:rPr>
          <w:rStyle w:val="Heading3Char1"/>
          <w:b/>
          <w:highlight w:val="yellow"/>
        </w:rPr>
        <w:t>enormous spare oil capacity</w:t>
      </w:r>
      <w:r>
        <w:t xml:space="preserve">. </w:t>
      </w:r>
      <w:r w:rsidRPr="007845F7">
        <w:rPr>
          <w:sz w:val="16"/>
        </w:rPr>
        <w:t xml:space="preserve">It has simply moved. In the past, major oil producers like </w:t>
      </w:r>
      <w:smartTag w:uri="urn:schemas-microsoft-com:office:smarttags" w:element="place">
        <w:smartTag w:uri="urn:schemas-microsoft-com:office:smarttags" w:element="country-region">
          <w:r w:rsidRPr="007845F7">
            <w:rPr>
              <w:sz w:val="16"/>
            </w:rPr>
            <w:t>Saudi Arabia</w:t>
          </w:r>
        </w:smartTag>
      </w:smartTag>
      <w:r w:rsidRPr="007845F7">
        <w:rPr>
          <w:sz w:val="16"/>
        </w:rPr>
        <w:t xml:space="preserve"> controlled it. But for years the world's major consumers have bought extra oil to fill their emergency petroleum reserves. Moreover, whereas </w:t>
      </w:r>
      <w:r w:rsidRPr="003B6E35">
        <w:rPr>
          <w:rStyle w:val="Heading3Char1"/>
          <w:highlight w:val="yellow"/>
        </w:rPr>
        <w:t>the world's reserve supply</w:t>
      </w:r>
      <w:r w:rsidRPr="003B6E35">
        <w:rPr>
          <w:highlight w:val="yellow"/>
        </w:rPr>
        <w:t xml:space="preserve"> </w:t>
      </w:r>
      <w:r>
        <w:t xml:space="preserve">once sat in relatively inaccessible pools, much of it now </w:t>
      </w:r>
      <w:r w:rsidRPr="003B6E35">
        <w:rPr>
          <w:rStyle w:val="Heading3Char1"/>
          <w:highlight w:val="yellow"/>
        </w:rPr>
        <w:t xml:space="preserve">sits in easily accessible </w:t>
      </w:r>
      <w:r w:rsidRPr="003C62F6">
        <w:rPr>
          <w:rStyle w:val="Heading3Char1"/>
        </w:rPr>
        <w:t xml:space="preserve">salt caverns and storage </w:t>
      </w:r>
      <w:r w:rsidRPr="003B6E35">
        <w:rPr>
          <w:rStyle w:val="Heading3Char1"/>
          <w:highlight w:val="yellow"/>
        </w:rPr>
        <w:t>tanks</w:t>
      </w:r>
      <w:r w:rsidRPr="003C62F6">
        <w:rPr>
          <w:rStyle w:val="Heading3Char1"/>
        </w:rPr>
        <w:t>. And consumers control the spigots.</w:t>
      </w:r>
      <w:r>
        <w:t xml:space="preserve"> During a supply disruption, Americans would no longer have to rely on the good will of foreign governments. </w:t>
      </w:r>
      <w:r w:rsidRPr="003B6E35">
        <w:rPr>
          <w:rStyle w:val="Heading3Char1"/>
          <w:highlight w:val="yellow"/>
        </w:rPr>
        <w:t>The</w:t>
      </w:r>
      <w:r w:rsidRPr="003B6E35">
        <w:rPr>
          <w:highlight w:val="yellow"/>
        </w:rPr>
        <w:t xml:space="preserve"> </w:t>
      </w:r>
      <w:smartTag w:uri="urn:schemas-microsoft-com:office:smarttags" w:element="place">
        <w:smartTag w:uri="urn:schemas-microsoft-com:office:smarttags" w:element="country-region">
          <w:r w:rsidRPr="003B6E35">
            <w:rPr>
              <w:rStyle w:val="Heading3Char1"/>
              <w:highlight w:val="yellow"/>
              <w:bdr w:val="single" w:sz="4" w:space="0" w:color="auto"/>
            </w:rPr>
            <w:t>U</w:t>
          </w:r>
          <w:r>
            <w:t xml:space="preserve">nited </w:t>
          </w:r>
          <w:r w:rsidRPr="003B6E35">
            <w:rPr>
              <w:rStyle w:val="Heading3Char1"/>
              <w:highlight w:val="yellow"/>
              <w:bdr w:val="single" w:sz="4" w:space="0" w:color="auto"/>
            </w:rPr>
            <w:t>S</w:t>
          </w:r>
          <w:r>
            <w:t>tates</w:t>
          </w:r>
        </w:smartTag>
      </w:smartTag>
      <w:r>
        <w:t xml:space="preserve"> alone </w:t>
      </w:r>
      <w:r w:rsidRPr="003B6E35">
        <w:rPr>
          <w:rStyle w:val="Heading3Char1"/>
          <w:highlight w:val="yellow"/>
        </w:rPr>
        <w:t>has</w:t>
      </w:r>
      <w:r>
        <w:t xml:space="preserve"> just </w:t>
      </w:r>
      <w:r w:rsidRPr="003C62F6">
        <w:rPr>
          <w:rStyle w:val="Heading3Char1"/>
        </w:rPr>
        <w:t xml:space="preserve">more than </w:t>
      </w:r>
      <w:r w:rsidRPr="003B6E35">
        <w:rPr>
          <w:rStyle w:val="Heading3Char1"/>
          <w:highlight w:val="yellow"/>
        </w:rPr>
        <w:t>700 million barrels</w:t>
      </w:r>
      <w:r w:rsidRPr="003C62F6">
        <w:rPr>
          <w:rStyle w:val="Heading3Char1"/>
        </w:rPr>
        <w:t xml:space="preserve"> of</w:t>
      </w:r>
      <w:r>
        <w:t xml:space="preserve"> crude </w:t>
      </w:r>
      <w:r w:rsidRPr="003C62F6">
        <w:rPr>
          <w:rStyle w:val="Heading3Char1"/>
        </w:rPr>
        <w:t xml:space="preserve">oil </w:t>
      </w:r>
      <w:r w:rsidRPr="003B6E35">
        <w:rPr>
          <w:rStyle w:val="Heading3Char1"/>
          <w:highlight w:val="yellow"/>
        </w:rPr>
        <w:t>in</w:t>
      </w:r>
      <w:r w:rsidRPr="003C62F6">
        <w:rPr>
          <w:rStyle w:val="Heading3Char1"/>
        </w:rPr>
        <w:t xml:space="preserve"> </w:t>
      </w:r>
      <w:r w:rsidRPr="003B6E35">
        <w:rPr>
          <w:rStyle w:val="Heading3Char1"/>
          <w:highlight w:val="yellow"/>
        </w:rPr>
        <w:t>its</w:t>
      </w:r>
      <w:r>
        <w:t xml:space="preserve"> </w:t>
      </w:r>
      <w:r w:rsidRPr="003C62F6">
        <w:rPr>
          <w:rStyle w:val="Heading3Char1"/>
          <w:bdr w:val="single" w:sz="4" w:space="0" w:color="auto"/>
        </w:rPr>
        <w:t>S</w:t>
      </w:r>
      <w:r>
        <w:t xml:space="preserve">trategic </w:t>
      </w:r>
      <w:r w:rsidRPr="003C62F6">
        <w:rPr>
          <w:rStyle w:val="Heading3Char1"/>
          <w:bdr w:val="single" w:sz="4" w:space="0" w:color="auto"/>
        </w:rPr>
        <w:t>P</w:t>
      </w:r>
      <w:r>
        <w:t xml:space="preserve">etroleum </w:t>
      </w:r>
      <w:r w:rsidRPr="003B6E35">
        <w:rPr>
          <w:rStyle w:val="Heading3Char1"/>
          <w:highlight w:val="yellow"/>
          <w:bdr w:val="single" w:sz="4" w:space="0" w:color="auto"/>
        </w:rPr>
        <w:t>R</w:t>
      </w:r>
      <w:r w:rsidRPr="003B6E35">
        <w:rPr>
          <w:highlight w:val="yellow"/>
        </w:rPr>
        <w:t>eserve</w:t>
      </w:r>
      <w:r>
        <w:t xml:space="preserve">. Government stockpiles in </w:t>
      </w:r>
      <w:smartTag w:uri="urn:schemas-microsoft-com:office:smarttags" w:element="place">
        <w:r>
          <w:t>Europe</w:t>
        </w:r>
      </w:smartTag>
      <w:r>
        <w:t xml:space="preserve"> add nearly another 200 million barrels of crude and more than 200 million barrels of refined products. </w:t>
      </w:r>
      <w:r w:rsidRPr="003C62F6">
        <w:rPr>
          <w:rStyle w:val="Heading3Char1"/>
        </w:rPr>
        <w:t xml:space="preserve">In </w:t>
      </w:r>
      <w:r w:rsidRPr="003B6E35">
        <w:rPr>
          <w:rStyle w:val="Heading3Char1"/>
          <w:highlight w:val="yellow"/>
        </w:rPr>
        <w:t>Asia</w:t>
      </w:r>
      <w:r>
        <w:t xml:space="preserve">, American </w:t>
      </w:r>
      <w:r w:rsidRPr="003C62F6">
        <w:rPr>
          <w:rStyle w:val="Heading3Char1"/>
        </w:rPr>
        <w:t xml:space="preserve">allies </w:t>
      </w:r>
      <w:r w:rsidRPr="003B6E35">
        <w:rPr>
          <w:rStyle w:val="Heading3Char1"/>
          <w:highlight w:val="yellow"/>
        </w:rPr>
        <w:t>hold</w:t>
      </w:r>
      <w:r>
        <w:t xml:space="preserve"> another </w:t>
      </w:r>
      <w:r w:rsidRPr="003B6E35">
        <w:rPr>
          <w:rStyle w:val="Heading3Char1"/>
          <w:highlight w:val="yellow"/>
        </w:rPr>
        <w:t>400 million barrels</w:t>
      </w:r>
      <w:r>
        <w:t xml:space="preserve">. </w:t>
      </w:r>
      <w:r w:rsidRPr="003C62F6">
        <w:rPr>
          <w:rStyle w:val="Heading3Char1"/>
        </w:rPr>
        <w:t xml:space="preserve">And </w:t>
      </w:r>
      <w:smartTag w:uri="urn:schemas-microsoft-com:office:smarttags" w:element="place">
        <w:smartTag w:uri="urn:schemas-microsoft-com:office:smarttags" w:element="country-region">
          <w:r w:rsidRPr="003C62F6">
            <w:rPr>
              <w:rStyle w:val="Heading3Char1"/>
            </w:rPr>
            <w:t>China</w:t>
          </w:r>
        </w:smartTag>
      </w:smartTag>
      <w:r w:rsidRPr="003C62F6">
        <w:rPr>
          <w:rStyle w:val="Heading3Char1"/>
        </w:rPr>
        <w:t xml:space="preserve"> is creating a reserve</w:t>
      </w:r>
      <w:r>
        <w:t xml:space="preserve"> </w:t>
      </w:r>
      <w:r w:rsidRPr="007845F7">
        <w:rPr>
          <w:sz w:val="16"/>
        </w:rPr>
        <w:t xml:space="preserve">that should reach more than 100 million barrels by 2010. Those figures only count the government-controlled stocks. Private inventories fluctuate with market conditions, but American commercial inventories alone include well over a billion barrels. </w:t>
      </w:r>
      <w:proofErr w:type="gramStart"/>
      <w:r w:rsidRPr="003C62F6">
        <w:rPr>
          <w:rStyle w:val="Heading3Char1"/>
        </w:rPr>
        <w:t>Adding</w:t>
      </w:r>
      <w:r>
        <w:t xml:space="preserve"> up </w:t>
      </w:r>
      <w:r w:rsidRPr="003C62F6">
        <w:rPr>
          <w:rStyle w:val="Heading3Char1"/>
        </w:rPr>
        <w:t>commercial</w:t>
      </w:r>
      <w:r>
        <w:t xml:space="preserve"> and government </w:t>
      </w:r>
      <w:r w:rsidRPr="003B6E35">
        <w:rPr>
          <w:rStyle w:val="Heading3Char1"/>
          <w:highlight w:val="yellow"/>
        </w:rPr>
        <w:t>stockpiles</w:t>
      </w:r>
      <w:r>
        <w:t xml:space="preserve">, the major consuming </w:t>
      </w:r>
      <w:r w:rsidRPr="003C62F6">
        <w:rPr>
          <w:rStyle w:val="Heading3Char1"/>
        </w:rPr>
        <w:t>countries</w:t>
      </w:r>
      <w:r>
        <w:t xml:space="preserve"> around the world </w:t>
      </w:r>
      <w:r w:rsidRPr="003B6E35">
        <w:rPr>
          <w:rStyle w:val="Heading3Char1"/>
          <w:highlight w:val="yellow"/>
        </w:rPr>
        <w:t>control</w:t>
      </w:r>
      <w:r>
        <w:t xml:space="preserve"> more than </w:t>
      </w:r>
      <w:r w:rsidRPr="003B6E35">
        <w:rPr>
          <w:rStyle w:val="Heading3Char1"/>
          <w:b/>
          <w:highlight w:val="yellow"/>
        </w:rPr>
        <w:t>four billion</w:t>
      </w:r>
      <w:r w:rsidRPr="003B6E35">
        <w:rPr>
          <w:highlight w:val="yellow"/>
        </w:rPr>
        <w:t xml:space="preserve"> </w:t>
      </w:r>
      <w:r w:rsidRPr="003B6E35">
        <w:rPr>
          <w:rStyle w:val="Heading3Char1"/>
          <w:highlight w:val="yellow"/>
        </w:rPr>
        <w:t>barrels</w:t>
      </w:r>
      <w:r>
        <w:t>.</w:t>
      </w:r>
      <w:proofErr w:type="gramEnd"/>
      <w:r>
        <w:t xml:space="preserve"> </w:t>
      </w:r>
      <w:r w:rsidRPr="003C62F6">
        <w:rPr>
          <w:rStyle w:val="Heading3Char1"/>
        </w:rPr>
        <w:t>Some</w:t>
      </w:r>
      <w:r>
        <w:t xml:space="preserve"> policy makers and analysts </w:t>
      </w:r>
      <w:r w:rsidRPr="003C62F6">
        <w:rPr>
          <w:rStyle w:val="Heading3Char1"/>
        </w:rPr>
        <w:t>worry</w:t>
      </w:r>
      <w:r>
        <w:t xml:space="preserve"> that </w:t>
      </w:r>
      <w:r w:rsidRPr="003C62F6">
        <w:rPr>
          <w:rStyle w:val="Heading3Char1"/>
        </w:rPr>
        <w:t>these</w:t>
      </w:r>
      <w:r>
        <w:t xml:space="preserve"> emergency stocks </w:t>
      </w:r>
      <w:r w:rsidRPr="003C62F6">
        <w:rPr>
          <w:rStyle w:val="Heading3Char1"/>
        </w:rPr>
        <w:t>are too small</w:t>
      </w:r>
      <w:r>
        <w:t xml:space="preserve">. </w:t>
      </w:r>
      <w:r w:rsidRPr="007845F7">
        <w:rPr>
          <w:sz w:val="16"/>
        </w:rPr>
        <w:t xml:space="preserve">For example, they sometimes compare the American strategic reserve to total American consumption, so the reserves appear dangerously inadequate. The </w:t>
      </w:r>
      <w:smartTag w:uri="urn:schemas-microsoft-com:office:smarttags" w:element="place">
        <w:smartTag w:uri="urn:schemas-microsoft-com:office:smarttags" w:element="country-region">
          <w:r w:rsidRPr="007845F7">
            <w:rPr>
              <w:sz w:val="16"/>
            </w:rPr>
            <w:t>United States</w:t>
          </w:r>
        </w:smartTag>
      </w:smartTag>
      <w:r w:rsidRPr="007845F7">
        <w:rPr>
          <w:sz w:val="16"/>
        </w:rPr>
        <w:t xml:space="preserve"> consumes about 20 million barrels of oil every day, so the Strategic Petroleum Reserve could only supply the country for 35 days. (Furthermore, the </w:t>
      </w:r>
      <w:smartTag w:uri="urn:schemas-microsoft-com:office:smarttags" w:element="place">
        <w:smartTag w:uri="urn:schemas-microsoft-com:office:smarttags" w:element="country-region">
          <w:r w:rsidRPr="007845F7">
            <w:rPr>
              <w:sz w:val="16"/>
            </w:rPr>
            <w:t>United States</w:t>
          </w:r>
        </w:smartTag>
      </w:smartTag>
      <w:r w:rsidRPr="007845F7">
        <w:rPr>
          <w:sz w:val="16"/>
        </w:rPr>
        <w:t xml:space="preserve"> could not draw oil out of the reserve at anything approaching a rate of 20 million barrels per day.) This is why President Bush in his 2007 State of the Union address called for doubling the strategic reserve. </w:t>
      </w:r>
      <w:r w:rsidRPr="003C62F6">
        <w:rPr>
          <w:rStyle w:val="Heading3Char1"/>
        </w:rPr>
        <w:t>But this vulnerability is a mirage</w:t>
      </w:r>
      <w:r>
        <w:t xml:space="preserve">. </w:t>
      </w:r>
      <w:r w:rsidRPr="003C62F6">
        <w:rPr>
          <w:rStyle w:val="Heading3Char1"/>
        </w:rPr>
        <w:t>The size of plausible disruptions</w:t>
      </w:r>
      <w:r>
        <w:t xml:space="preserve">, not total consumption, </w:t>
      </w:r>
      <w:r w:rsidRPr="003C62F6">
        <w:rPr>
          <w:rStyle w:val="Heading3Char1"/>
        </w:rPr>
        <w:t>determines the adequacy of</w:t>
      </w:r>
      <w:r>
        <w:t xml:space="preserve"> global </w:t>
      </w:r>
      <w:r w:rsidRPr="003C62F6">
        <w:rPr>
          <w:rStyle w:val="Heading3Char1"/>
        </w:rPr>
        <w:t>reserves</w:t>
      </w:r>
      <w:r>
        <w:t xml:space="preserve">. </w:t>
      </w:r>
      <w:r w:rsidRPr="003C62F6">
        <w:rPr>
          <w:rStyle w:val="Heading3Char1"/>
        </w:rPr>
        <w:t>The worst</w:t>
      </w:r>
      <w:r>
        <w:t xml:space="preserve"> oil </w:t>
      </w:r>
      <w:r w:rsidRPr="003C62F6">
        <w:rPr>
          <w:rStyle w:val="Heading3Char1"/>
        </w:rPr>
        <w:t>disruptions</w:t>
      </w:r>
      <w:r>
        <w:t xml:space="preserve"> </w:t>
      </w:r>
      <w:r w:rsidRPr="003C62F6">
        <w:rPr>
          <w:rStyle w:val="Heading3Char1"/>
        </w:rPr>
        <w:t>in history deprived global markets of five million</w:t>
      </w:r>
      <w:r>
        <w:t xml:space="preserve"> to six million </w:t>
      </w:r>
      <w:r w:rsidRPr="003C62F6">
        <w:rPr>
          <w:rStyle w:val="Heading3Char1"/>
        </w:rPr>
        <w:t>barrels per day</w:t>
      </w:r>
      <w:r>
        <w:t xml:space="preserve">. </w:t>
      </w:r>
      <w:r w:rsidRPr="007845F7">
        <w:rPr>
          <w:sz w:val="16"/>
        </w:rPr>
        <w:t xml:space="preserve">Specifically, the collapse of the Iranian oil industry during the revolution in 1978 cut production by nearly five million barrels a day, and the sanctions on </w:t>
      </w:r>
      <w:smartTag w:uri="urn:schemas-microsoft-com:office:smarttags" w:element="country-region">
        <w:r w:rsidRPr="007845F7">
          <w:rPr>
            <w:sz w:val="16"/>
          </w:rPr>
          <w:t>Iraq</w:t>
        </w:r>
      </w:smartTag>
      <w:r w:rsidRPr="007845F7">
        <w:rPr>
          <w:sz w:val="16"/>
        </w:rPr>
        <w:t xml:space="preserve"> after its conquest </w:t>
      </w:r>
      <w:r w:rsidRPr="007845F7">
        <w:rPr>
          <w:sz w:val="16"/>
        </w:rPr>
        <w:lastRenderedPageBreak/>
        <w:t xml:space="preserve">of </w:t>
      </w:r>
      <w:smartTag w:uri="urn:schemas-microsoft-com:office:smarttags" w:element="place">
        <w:smartTag w:uri="urn:schemas-microsoft-com:office:smarttags" w:element="country-region">
          <w:r w:rsidRPr="007845F7">
            <w:rPr>
              <w:sz w:val="16"/>
            </w:rPr>
            <w:t>Kuwait</w:t>
          </w:r>
        </w:smartTag>
      </w:smartTag>
      <w:r w:rsidRPr="007845F7">
        <w:rPr>
          <w:sz w:val="16"/>
        </w:rPr>
        <w:t xml:space="preserve"> in 1990 eliminated 5.3 million barrels of supply.</w:t>
      </w:r>
      <w:r>
        <w:t xml:space="preserve"> </w:t>
      </w:r>
      <w:r w:rsidRPr="003B6E35">
        <w:rPr>
          <w:rStyle w:val="Heading3Char1"/>
          <w:highlight w:val="yellow"/>
        </w:rPr>
        <w:t>If a future disruption were as bad as history's worst</w:t>
      </w:r>
      <w:r w:rsidRPr="003C62F6">
        <w:rPr>
          <w:rStyle w:val="Heading3Char1"/>
        </w:rPr>
        <w:t>,</w:t>
      </w:r>
      <w:r>
        <w:t xml:space="preserve"> American and </w:t>
      </w:r>
      <w:r w:rsidRPr="003B6E35">
        <w:rPr>
          <w:rStyle w:val="Heading3Char1"/>
          <w:highlight w:val="yellow"/>
        </w:rPr>
        <w:t>allied</w:t>
      </w:r>
      <w:r>
        <w:t xml:space="preserve"> governments' crude oil </w:t>
      </w:r>
      <w:r w:rsidRPr="003B6E35">
        <w:rPr>
          <w:rStyle w:val="Heading3Char1"/>
          <w:highlight w:val="yellow"/>
        </w:rPr>
        <w:t xml:space="preserve">stocks alone could replace </w:t>
      </w:r>
      <w:r w:rsidRPr="003B6E35">
        <w:rPr>
          <w:rStyle w:val="Heading3Char1"/>
          <w:b/>
          <w:highlight w:val="yellow"/>
        </w:rPr>
        <w:t>every lost barrel</w:t>
      </w:r>
      <w:r w:rsidRPr="003B6E35">
        <w:rPr>
          <w:rStyle w:val="Heading3Char1"/>
          <w:highlight w:val="yellow"/>
        </w:rPr>
        <w:t xml:space="preserve"> for </w:t>
      </w:r>
      <w:r w:rsidRPr="003B6E35">
        <w:rPr>
          <w:rStyle w:val="Heading3Char1"/>
          <w:b/>
          <w:highlight w:val="yellow"/>
        </w:rPr>
        <w:t>eight</w:t>
      </w:r>
      <w:r w:rsidRPr="003B6E35">
        <w:rPr>
          <w:rStyle w:val="Heading3Char1"/>
          <w:highlight w:val="yellow"/>
        </w:rPr>
        <w:t xml:space="preserve"> </w:t>
      </w:r>
      <w:r w:rsidRPr="003B6E35">
        <w:rPr>
          <w:rStyle w:val="Heading3Char1"/>
          <w:b/>
          <w:highlight w:val="yellow"/>
        </w:rPr>
        <w:t>months</w:t>
      </w:r>
      <w:r>
        <w:t>.</w:t>
      </w:r>
    </w:p>
    <w:p w:rsidR="000448E0" w:rsidRDefault="000448E0" w:rsidP="000448E0"/>
    <w:p w:rsidR="000448E0" w:rsidRDefault="000448E0" w:rsidP="000448E0">
      <w:pPr>
        <w:pStyle w:val="Heading3"/>
      </w:pPr>
      <w:r>
        <w:lastRenderedPageBreak/>
        <w:t>Space</w:t>
      </w:r>
      <w:r w:rsidR="00833444">
        <w:t xml:space="preserve"> Exploration D</w:t>
      </w:r>
    </w:p>
    <w:p w:rsidR="000448E0" w:rsidRDefault="000448E0" w:rsidP="000448E0"/>
    <w:p w:rsidR="000448E0" w:rsidRDefault="000448E0" w:rsidP="000448E0">
      <w:pPr>
        <w:pStyle w:val="Heading4"/>
      </w:pPr>
      <w:r>
        <w:t>-- Exploration impossible – no tech</w:t>
      </w:r>
    </w:p>
    <w:p w:rsidR="000448E0" w:rsidRDefault="000448E0" w:rsidP="000448E0"/>
    <w:p w:rsidR="000448E0" w:rsidRPr="00115AE8" w:rsidRDefault="000448E0" w:rsidP="000448E0">
      <w:smartTag w:uri="urn:schemas-microsoft-com:office:smarttags" w:element="place">
        <w:r w:rsidRPr="00115AE8">
          <w:rPr>
            <w:rStyle w:val="Heading2Char3"/>
          </w:rPr>
          <w:t>Clark</w:t>
        </w:r>
      </w:smartTag>
      <w:r w:rsidRPr="00115AE8">
        <w:rPr>
          <w:rStyle w:val="Heading2Char3"/>
        </w:rPr>
        <w:t xml:space="preserve"> 00</w:t>
      </w:r>
      <w:r>
        <w:t xml:space="preserve"> (Greg, Staff Reporter – Space.com, “Will Nuclear Power Put Humans on Mars?</w:t>
      </w:r>
      <w:proofErr w:type="gramStart"/>
      <w:r>
        <w:t>”,</w:t>
      </w:r>
      <w:proofErr w:type="gramEnd"/>
      <w:r>
        <w:t xml:space="preserve"> Space.com, 5-21, </w:t>
      </w:r>
    </w:p>
    <w:p w:rsidR="000448E0" w:rsidRPr="00115AE8" w:rsidRDefault="004302D0" w:rsidP="000448E0">
      <w:hyperlink r:id="rId24" w:history="1">
        <w:r w:rsidR="000448E0" w:rsidRPr="00115AE8">
          <w:t>http://www.space.com/scienceastronomy/solarsystem/nuclearmars_000521.html</w:t>
        </w:r>
      </w:hyperlink>
      <w:r w:rsidR="000448E0">
        <w:t>)</w:t>
      </w:r>
    </w:p>
    <w:p w:rsidR="000448E0" w:rsidRPr="00AA018D" w:rsidRDefault="000448E0" w:rsidP="000448E0">
      <w:pPr>
        <w:rPr>
          <w:color w:val="000000"/>
        </w:rPr>
      </w:pPr>
    </w:p>
    <w:p w:rsidR="000448E0" w:rsidRPr="00115AE8" w:rsidRDefault="000448E0" w:rsidP="000448E0">
      <w:r w:rsidRPr="00115AE8">
        <w:t xml:space="preserve">When it comes to attracting interest in new mission plans to far-out places in the solar system, it is often the </w:t>
      </w:r>
      <w:r w:rsidRPr="000D78E7">
        <w:rPr>
          <w:rStyle w:val="Heading3Char1"/>
        </w:rPr>
        <w:t>wildly futuristic concepts</w:t>
      </w:r>
      <w:r w:rsidRPr="00115AE8">
        <w:t xml:space="preserve"> that </w:t>
      </w:r>
      <w:r w:rsidRPr="000D78E7">
        <w:rPr>
          <w:rStyle w:val="Heading3Char1"/>
        </w:rPr>
        <w:t>get the attention</w:t>
      </w:r>
      <w:r>
        <w:t xml:space="preserve">. </w:t>
      </w:r>
      <w:r w:rsidRPr="000D78E7">
        <w:rPr>
          <w:rStyle w:val="Heading3Char1"/>
        </w:rPr>
        <w:t>Antimatter propulsion</w:t>
      </w:r>
      <w:r w:rsidRPr="00115AE8">
        <w:t xml:space="preserve">, </w:t>
      </w:r>
      <w:r w:rsidRPr="000D78E7">
        <w:rPr>
          <w:rStyle w:val="Heading3Char1"/>
        </w:rPr>
        <w:t>solar and magnetic sails</w:t>
      </w:r>
      <w:r w:rsidRPr="00115AE8">
        <w:t xml:space="preserve"> all </w:t>
      </w:r>
      <w:r w:rsidRPr="000D78E7">
        <w:rPr>
          <w:rStyle w:val="Heading3Char1"/>
        </w:rPr>
        <w:t>make great stories, but</w:t>
      </w:r>
      <w:r w:rsidRPr="00115AE8">
        <w:t xml:space="preserve"> such </w:t>
      </w:r>
      <w:r w:rsidRPr="00550B1C">
        <w:rPr>
          <w:rStyle w:val="Heading3Char1"/>
          <w:highlight w:val="yellow"/>
        </w:rPr>
        <w:t>futuristic concepts</w:t>
      </w:r>
      <w:r w:rsidRPr="00550B1C">
        <w:rPr>
          <w:highlight w:val="yellow"/>
        </w:rPr>
        <w:t xml:space="preserve"> </w:t>
      </w:r>
      <w:r w:rsidRPr="00550B1C">
        <w:rPr>
          <w:rStyle w:val="Heading3Char1"/>
          <w:b/>
          <w:highlight w:val="yellow"/>
        </w:rPr>
        <w:t>don't do anything</w:t>
      </w:r>
      <w:r w:rsidRPr="00550B1C">
        <w:rPr>
          <w:highlight w:val="yellow"/>
        </w:rPr>
        <w:t xml:space="preserve"> </w:t>
      </w:r>
      <w:r w:rsidRPr="00550B1C">
        <w:rPr>
          <w:rStyle w:val="Heading3Char1"/>
          <w:highlight w:val="yellow"/>
        </w:rPr>
        <w:t>to get humans out</w:t>
      </w:r>
      <w:r w:rsidRPr="00550B1C">
        <w:rPr>
          <w:highlight w:val="yellow"/>
        </w:rPr>
        <w:t xml:space="preserve"> </w:t>
      </w:r>
      <w:r w:rsidRPr="00115AE8">
        <w:t xml:space="preserve">to the moon, or Mars, or to various local comets or asteroids </w:t>
      </w:r>
      <w:r w:rsidRPr="00550B1C">
        <w:rPr>
          <w:rStyle w:val="Heading3Char1"/>
          <w:highlight w:val="yellow"/>
        </w:rPr>
        <w:t>within the</w:t>
      </w:r>
      <w:r w:rsidRPr="00550B1C">
        <w:rPr>
          <w:highlight w:val="yellow"/>
        </w:rPr>
        <w:t xml:space="preserve"> </w:t>
      </w:r>
      <w:r w:rsidRPr="00550B1C">
        <w:rPr>
          <w:rStyle w:val="Heading3Char1"/>
          <w:b/>
          <w:highlight w:val="yellow"/>
        </w:rPr>
        <w:t>foreseeable futur</w:t>
      </w:r>
      <w:r w:rsidRPr="00550B1C">
        <w:rPr>
          <w:highlight w:val="yellow"/>
        </w:rPr>
        <w:t>e.</w:t>
      </w:r>
      <w:r>
        <w:t xml:space="preserve"> </w:t>
      </w:r>
      <w:r w:rsidRPr="00550B1C">
        <w:rPr>
          <w:rStyle w:val="Heading3Char1"/>
          <w:highlight w:val="yellow"/>
        </w:rPr>
        <w:t>With</w:t>
      </w:r>
      <w:r w:rsidRPr="00115AE8">
        <w:t xml:space="preserve"> these </w:t>
      </w:r>
      <w:r w:rsidRPr="00550B1C">
        <w:rPr>
          <w:rStyle w:val="Heading3Char1"/>
          <w:highlight w:val="yellow"/>
        </w:rPr>
        <w:t>futuristic technologies</w:t>
      </w:r>
      <w:r w:rsidRPr="00550B1C">
        <w:rPr>
          <w:highlight w:val="yellow"/>
        </w:rPr>
        <w:t xml:space="preserve"> </w:t>
      </w:r>
      <w:r w:rsidRPr="00550B1C">
        <w:rPr>
          <w:rStyle w:val="Heading3Char1"/>
          <w:highlight w:val="yellow"/>
        </w:rPr>
        <w:t>barely out of their conceptual phases</w:t>
      </w:r>
      <w:r w:rsidRPr="00115AE8">
        <w:t xml:space="preserve">, practical use of such far-out concepts for </w:t>
      </w:r>
      <w:r w:rsidRPr="00550B1C">
        <w:rPr>
          <w:rStyle w:val="Heading3Char1"/>
          <w:highlight w:val="yellow"/>
        </w:rPr>
        <w:t>human space transportation is</w:t>
      </w:r>
      <w:r w:rsidRPr="00550B1C">
        <w:rPr>
          <w:highlight w:val="yellow"/>
        </w:rPr>
        <w:t xml:space="preserve"> </w:t>
      </w:r>
      <w:r w:rsidRPr="00550B1C">
        <w:rPr>
          <w:rStyle w:val="Heading3Char1"/>
          <w:b/>
          <w:highlight w:val="yellow"/>
          <w:bdr w:val="single" w:sz="4" w:space="0" w:color="auto"/>
        </w:rPr>
        <w:t>decades away at best</w:t>
      </w:r>
      <w:r w:rsidRPr="00115AE8">
        <w:t xml:space="preserve">. </w:t>
      </w:r>
    </w:p>
    <w:p w:rsidR="000448E0" w:rsidRDefault="000448E0" w:rsidP="000448E0"/>
    <w:p w:rsidR="000448E0" w:rsidRDefault="000448E0" w:rsidP="000448E0">
      <w:pPr>
        <w:pStyle w:val="Heading4"/>
      </w:pPr>
      <w:r>
        <w:t>-- Humans can’t survive in space</w:t>
      </w:r>
    </w:p>
    <w:p w:rsidR="000448E0" w:rsidRDefault="000448E0" w:rsidP="000448E0"/>
    <w:p w:rsidR="000448E0" w:rsidRDefault="000448E0" w:rsidP="000448E0">
      <w:proofErr w:type="spellStart"/>
      <w:r w:rsidRPr="004B7C1B">
        <w:rPr>
          <w:rStyle w:val="Heading2Char3"/>
        </w:rPr>
        <w:t>Kruerger</w:t>
      </w:r>
      <w:proofErr w:type="spellEnd"/>
      <w:r w:rsidRPr="004B7C1B">
        <w:rPr>
          <w:rStyle w:val="Heading2Char3"/>
        </w:rPr>
        <w:t xml:space="preserve"> 8</w:t>
      </w:r>
      <w:r>
        <w:t xml:space="preserve"> (Curtis, “Dangers of Space”, </w:t>
      </w:r>
      <w:smartTag w:uri="urn:schemas-microsoft-com:office:smarttags" w:element="place">
        <w:smartTag w:uri="urn:schemas-microsoft-com:office:smarttags" w:element="City">
          <w:r>
            <w:t>St. Petersburg</w:t>
          </w:r>
        </w:smartTag>
      </w:smartTag>
      <w:r>
        <w:t xml:space="preserve"> Times, 2-18, Lexis)</w:t>
      </w:r>
    </w:p>
    <w:p w:rsidR="000448E0" w:rsidRDefault="000448E0" w:rsidP="000448E0"/>
    <w:p w:rsidR="000448E0" w:rsidRDefault="000448E0" w:rsidP="000448E0">
      <w:r w:rsidRPr="000D78E7">
        <w:t xml:space="preserve">An undisclosed medical problem forced German astronaut Hans Schlegel to miss his first planned </w:t>
      </w:r>
      <w:proofErr w:type="spellStart"/>
      <w:r w:rsidRPr="000D78E7">
        <w:t>space walk</w:t>
      </w:r>
      <w:proofErr w:type="spellEnd"/>
      <w:r w:rsidRPr="000D78E7">
        <w:t xml:space="preserve"> last week.  But Schlegel was lucky. He recovered in time for Wednesday's excursion outside the space station to help swap out a cooling system.  It could be a much different picture for astronauts who travel to Mars, a treacherous 30-million-mile journey that NASA has begun to plan.  The trip there would take half a year. Along the way, </w:t>
      </w:r>
      <w:r w:rsidRPr="00550B1C">
        <w:rPr>
          <w:rStyle w:val="Heading3Char1"/>
          <w:highlight w:val="yellow"/>
        </w:rPr>
        <w:t>astronaut's bones</w:t>
      </w:r>
      <w:r w:rsidRPr="000D78E7">
        <w:t xml:space="preserve"> would </w:t>
      </w:r>
      <w:r w:rsidRPr="00550B1C">
        <w:rPr>
          <w:rStyle w:val="Heading3Char1"/>
          <w:highlight w:val="yellow"/>
        </w:rPr>
        <w:t>shrink</w:t>
      </w:r>
      <w:r w:rsidRPr="004B7C1B">
        <w:rPr>
          <w:rStyle w:val="Heading3Char1"/>
        </w:rPr>
        <w:t xml:space="preserve"> 1.5 percent each month, </w:t>
      </w:r>
      <w:r w:rsidRPr="00550B1C">
        <w:rPr>
          <w:rStyle w:val="Heading3Char1"/>
          <w:highlight w:val="yellow"/>
        </w:rPr>
        <w:t>making them</w:t>
      </w:r>
      <w:r w:rsidRPr="00550B1C">
        <w:rPr>
          <w:highlight w:val="yellow"/>
        </w:rPr>
        <w:t xml:space="preserve"> </w:t>
      </w:r>
      <w:r w:rsidRPr="000D78E7">
        <w:t xml:space="preserve">more </w:t>
      </w:r>
      <w:r w:rsidRPr="00550B1C">
        <w:rPr>
          <w:rStyle w:val="Heading3Char1"/>
          <w:highlight w:val="yellow"/>
        </w:rPr>
        <w:t>fragile</w:t>
      </w:r>
      <w:r w:rsidRPr="000D78E7">
        <w:t xml:space="preserve">.  Their </w:t>
      </w:r>
      <w:r w:rsidRPr="00550B1C">
        <w:rPr>
          <w:rStyle w:val="Heading3Char1"/>
          <w:highlight w:val="yellow"/>
        </w:rPr>
        <w:t>bodies would be exposed to radiation that could damage</w:t>
      </w:r>
      <w:r w:rsidRPr="000D78E7">
        <w:t xml:space="preserve"> their </w:t>
      </w:r>
      <w:r w:rsidRPr="00550B1C">
        <w:rPr>
          <w:rStyle w:val="Heading3Char1"/>
          <w:highlight w:val="yellow"/>
        </w:rPr>
        <w:t>DNA</w:t>
      </w:r>
      <w:r w:rsidRPr="000D78E7">
        <w:t xml:space="preserve"> or cause cancer. Their </w:t>
      </w:r>
      <w:r w:rsidRPr="00550B1C">
        <w:rPr>
          <w:rStyle w:val="Heading3Char1"/>
          <w:highlight w:val="yellow"/>
        </w:rPr>
        <w:t>hearts would weaken from</w:t>
      </w:r>
      <w:r w:rsidRPr="00550B1C">
        <w:rPr>
          <w:highlight w:val="yellow"/>
        </w:rPr>
        <w:t xml:space="preserve"> </w:t>
      </w:r>
      <w:r w:rsidRPr="000D78E7">
        <w:t xml:space="preserve">the months of </w:t>
      </w:r>
      <w:r w:rsidRPr="00550B1C">
        <w:rPr>
          <w:rStyle w:val="Heading3Char1"/>
          <w:highlight w:val="yellow"/>
        </w:rPr>
        <w:t>pumping blood inside a weightless body</w:t>
      </w:r>
      <w:r w:rsidRPr="00550B1C">
        <w:rPr>
          <w:highlight w:val="yellow"/>
        </w:rPr>
        <w:t xml:space="preserve">. </w:t>
      </w:r>
      <w:r w:rsidRPr="000D78E7">
        <w:t xml:space="preserve"> </w:t>
      </w:r>
      <w:r w:rsidRPr="004B7C1B">
        <w:rPr>
          <w:rStyle w:val="Heading3Char1"/>
        </w:rPr>
        <w:t>Space travel could tear down</w:t>
      </w:r>
      <w:r w:rsidRPr="000D78E7">
        <w:t xml:space="preserve"> their </w:t>
      </w:r>
      <w:r w:rsidRPr="004B7C1B">
        <w:rPr>
          <w:rStyle w:val="Heading3Char1"/>
        </w:rPr>
        <w:t>minds</w:t>
      </w:r>
      <w:r w:rsidRPr="000D78E7">
        <w:t xml:space="preserve">, as well as their bodies.  Imagine stepping outside the space shuttle, staring back at Earth. Unlike Apollo astronauts who stood on the moon, Earth would not look like a giant, swirling-blue globe. It would look like one of the stars.  "I think going to Mars and looking back to Earth and seeing Earth as a bluish star, that's got to have some impact on you, as to how remote you are," said Don Thomas, a former NASA astronaut who traveled to space four times.  All these dangers show the challenges of NASA's plan for the future, which is to develop a spacecraft that would take Americans back to the moon as soon as 2018, and eventually on to Mars. </w:t>
      </w:r>
    </w:p>
    <w:p w:rsidR="000448E0" w:rsidRDefault="000448E0" w:rsidP="000448E0"/>
    <w:p w:rsidR="000448E0" w:rsidRDefault="000448E0" w:rsidP="000448E0">
      <w:pPr>
        <w:pStyle w:val="Heading4"/>
      </w:pPr>
      <w:r>
        <w:t>-- Long time-frame</w:t>
      </w:r>
    </w:p>
    <w:p w:rsidR="000448E0" w:rsidRDefault="000448E0" w:rsidP="000448E0"/>
    <w:p w:rsidR="000448E0" w:rsidRDefault="000448E0" w:rsidP="000448E0">
      <w:r w:rsidRPr="004B7C1B">
        <w:rPr>
          <w:rStyle w:val="Heading2Char3"/>
        </w:rPr>
        <w:t>Britt 1</w:t>
      </w:r>
      <w:r>
        <w:t xml:space="preserve"> (Robert Roy, “Survival of the Elitist: Bioterrorism May Spur Space Colonies”, Space.com, 10-30, </w:t>
      </w:r>
    </w:p>
    <w:p w:rsidR="000448E0" w:rsidRPr="006079E9" w:rsidRDefault="004302D0" w:rsidP="000448E0">
      <w:hyperlink r:id="rId25" w:history="1">
        <w:r w:rsidR="000448E0" w:rsidRPr="006079E9">
          <w:t>www.space.com/scienceastronomy/generalscience/colonize_now_011030-1.html</w:t>
        </w:r>
      </w:hyperlink>
      <w:r w:rsidR="000448E0">
        <w:t>)</w:t>
      </w:r>
    </w:p>
    <w:p w:rsidR="000448E0" w:rsidRPr="006079E9" w:rsidRDefault="000448E0" w:rsidP="000448E0"/>
    <w:p w:rsidR="000448E0" w:rsidRDefault="000448E0" w:rsidP="000448E0">
      <w:r w:rsidRPr="006079E9">
        <w:t xml:space="preserve">Whether opportunity or fear will eventually push us off the pale blue dot that has been home to hominids for more than a million years, no one is going anywhere anytime soon. </w:t>
      </w:r>
      <w:proofErr w:type="gramStart"/>
      <w:r w:rsidRPr="006079E9">
        <w:t>At least not on a permanent basis.</w:t>
      </w:r>
      <w:proofErr w:type="gramEnd"/>
      <w:r w:rsidRPr="006079E9">
        <w:t xml:space="preserve"> </w:t>
      </w:r>
      <w:r w:rsidRPr="00550B1C">
        <w:rPr>
          <w:rStyle w:val="Heading3Char1"/>
          <w:highlight w:val="yellow"/>
        </w:rPr>
        <w:t>Even</w:t>
      </w:r>
      <w:r w:rsidRPr="006079E9">
        <w:t xml:space="preserve"> </w:t>
      </w:r>
      <w:proofErr w:type="spellStart"/>
      <w:r w:rsidRPr="006079E9">
        <w:t>Tumlinson</w:t>
      </w:r>
      <w:proofErr w:type="spellEnd"/>
      <w:r w:rsidRPr="006079E9">
        <w:t xml:space="preserve">, the director of FINDS and arguably </w:t>
      </w:r>
      <w:r w:rsidRPr="00550B1C">
        <w:rPr>
          <w:rStyle w:val="Heading3Char1"/>
          <w:highlight w:val="yellow"/>
        </w:rPr>
        <w:t>the most energetic</w:t>
      </w:r>
      <w:r w:rsidRPr="00550B1C">
        <w:rPr>
          <w:highlight w:val="yellow"/>
        </w:rPr>
        <w:t xml:space="preserve"> </w:t>
      </w:r>
      <w:r w:rsidRPr="006079E9">
        <w:t xml:space="preserve">and productive </w:t>
      </w:r>
      <w:r w:rsidRPr="00550B1C">
        <w:rPr>
          <w:rStyle w:val="Heading3Char1"/>
          <w:highlight w:val="yellow"/>
        </w:rPr>
        <w:t>proponent of space settlement, expects the</w:t>
      </w:r>
      <w:r w:rsidRPr="00550B1C">
        <w:rPr>
          <w:highlight w:val="yellow"/>
        </w:rPr>
        <w:t xml:space="preserve"> </w:t>
      </w:r>
      <w:r w:rsidRPr="006079E9">
        <w:t xml:space="preserve">whole </w:t>
      </w:r>
      <w:r w:rsidRPr="00550B1C">
        <w:rPr>
          <w:rStyle w:val="Heading3Char1"/>
          <w:highlight w:val="yellow"/>
        </w:rPr>
        <w:t>process to take a</w:t>
      </w:r>
      <w:r w:rsidRPr="00550B1C">
        <w:rPr>
          <w:highlight w:val="yellow"/>
        </w:rPr>
        <w:t xml:space="preserve"> </w:t>
      </w:r>
      <w:r w:rsidRPr="00550B1C">
        <w:rPr>
          <w:rStyle w:val="Heading3Char1"/>
          <w:b/>
          <w:highlight w:val="yellow"/>
        </w:rPr>
        <w:t>generation</w:t>
      </w:r>
      <w:r w:rsidRPr="006079E9">
        <w:t xml:space="preserve">. Sure, the first tourist has already flown. Others may soon follow. </w:t>
      </w:r>
      <w:r w:rsidRPr="00550B1C">
        <w:rPr>
          <w:rStyle w:val="Heading3Char1"/>
          <w:highlight w:val="yellow"/>
        </w:rPr>
        <w:t>Mars could</w:t>
      </w:r>
      <w:r w:rsidRPr="00550B1C">
        <w:rPr>
          <w:highlight w:val="yellow"/>
        </w:rPr>
        <w:t xml:space="preserve"> </w:t>
      </w:r>
      <w:r w:rsidRPr="006079E9">
        <w:t xml:space="preserve">conceivably be </w:t>
      </w:r>
      <w:r w:rsidRPr="00550B1C">
        <w:rPr>
          <w:rStyle w:val="Heading3Char1"/>
          <w:highlight w:val="yellow"/>
        </w:rPr>
        <w:t>visited in a</w:t>
      </w:r>
      <w:r w:rsidRPr="00550B1C">
        <w:rPr>
          <w:highlight w:val="yellow"/>
        </w:rPr>
        <w:t xml:space="preserve"> </w:t>
      </w:r>
      <w:r w:rsidRPr="00550B1C">
        <w:rPr>
          <w:rStyle w:val="Heading3Char1"/>
          <w:b/>
          <w:highlight w:val="yellow"/>
        </w:rPr>
        <w:t xml:space="preserve">decade or </w:t>
      </w:r>
      <w:r w:rsidRPr="00701FB4">
        <w:rPr>
          <w:rStyle w:val="Heading3Char1"/>
          <w:b/>
        </w:rPr>
        <w:t>two</w:t>
      </w:r>
      <w:r w:rsidRPr="006079E9">
        <w:t>.</w:t>
      </w:r>
    </w:p>
    <w:p w:rsidR="000448E0" w:rsidRDefault="000448E0" w:rsidP="000448E0"/>
    <w:p w:rsidR="000448E0" w:rsidRDefault="000448E0" w:rsidP="000448E0">
      <w:pPr>
        <w:pStyle w:val="Heading4"/>
      </w:pPr>
      <w:r>
        <w:t>-- Energy requirements block colonization</w:t>
      </w:r>
    </w:p>
    <w:p w:rsidR="000448E0" w:rsidRDefault="000448E0" w:rsidP="000448E0"/>
    <w:p w:rsidR="000448E0" w:rsidRDefault="000448E0" w:rsidP="000448E0">
      <w:proofErr w:type="spellStart"/>
      <w:r w:rsidRPr="00D304D1">
        <w:rPr>
          <w:rStyle w:val="Heading2Char3"/>
        </w:rPr>
        <w:t>Stross</w:t>
      </w:r>
      <w:proofErr w:type="spellEnd"/>
      <w:r w:rsidRPr="00D304D1">
        <w:rPr>
          <w:rStyle w:val="Heading2Char3"/>
        </w:rPr>
        <w:t xml:space="preserve"> 7</w:t>
      </w:r>
      <w:r>
        <w:t xml:space="preserve"> (Charlie, Author Specializing in Technically Accurate Sci-Fi, “The High Frontier, </w:t>
      </w:r>
      <w:proofErr w:type="spellStart"/>
      <w:r>
        <w:t>Redux</w:t>
      </w:r>
      <w:proofErr w:type="spellEnd"/>
      <w:r>
        <w:t xml:space="preserve">”, 6-16, </w:t>
      </w:r>
    </w:p>
    <w:p w:rsidR="000448E0" w:rsidRPr="008F33D1" w:rsidRDefault="000448E0" w:rsidP="000448E0">
      <w:r w:rsidRPr="008F33D1">
        <w:t>http://www.antipope.org/charlie/blog-static/2007/06/the_high_frontier_redux.html</w:t>
      </w:r>
      <w:r>
        <w:t>)</w:t>
      </w:r>
    </w:p>
    <w:p w:rsidR="000448E0" w:rsidRDefault="000448E0" w:rsidP="000448E0">
      <w:pPr>
        <w:pStyle w:val="card"/>
        <w:ind w:left="0"/>
      </w:pPr>
    </w:p>
    <w:p w:rsidR="000448E0" w:rsidRDefault="000448E0" w:rsidP="000448E0">
      <w:pPr>
        <w:pStyle w:val="card"/>
        <w:ind w:left="0"/>
      </w:pPr>
      <w:r w:rsidRPr="00D304D1">
        <w:rPr>
          <w:sz w:val="14"/>
        </w:rPr>
        <w:t xml:space="preserve">To put this figure in perspective, the total conversion of one kilogram of mass into energy yields 9 x 1016 Joules. (Which one of my sources informs me, is about equivalent to 21.6 megatons in thermonuclear explosive yield). So </w:t>
      </w:r>
      <w:r w:rsidRPr="00550B1C">
        <w:rPr>
          <w:rStyle w:val="underline"/>
          <w:highlight w:val="yellow"/>
        </w:rPr>
        <w:t xml:space="preserve">we require the equivalent energy output to 400 megatons </w:t>
      </w:r>
      <w:r w:rsidRPr="00DF4E9D">
        <w:rPr>
          <w:rStyle w:val="underline"/>
        </w:rPr>
        <w:t xml:space="preserve">of nuclear </w:t>
      </w:r>
      <w:proofErr w:type="spellStart"/>
      <w:proofErr w:type="gramStart"/>
      <w:r w:rsidRPr="00DF4E9D">
        <w:rPr>
          <w:rStyle w:val="underline"/>
        </w:rPr>
        <w:t>armageddon</w:t>
      </w:r>
      <w:proofErr w:type="spellEnd"/>
      <w:proofErr w:type="gramEnd"/>
      <w:r w:rsidRPr="00DF4E9D">
        <w:rPr>
          <w:rStyle w:val="underline"/>
        </w:rPr>
        <w:t xml:space="preserve"> </w:t>
      </w:r>
      <w:r w:rsidRPr="00550B1C">
        <w:rPr>
          <w:rStyle w:val="underline"/>
          <w:highlight w:val="yellow"/>
        </w:rPr>
        <w:t>in order to move a capsule</w:t>
      </w:r>
      <w:r w:rsidRPr="00DF4E9D">
        <w:rPr>
          <w:rStyle w:val="underline"/>
        </w:rPr>
        <w:t xml:space="preserve"> of about the gross weight of a fully loaded Volvo</w:t>
      </w:r>
      <w:r>
        <w:t xml:space="preserve"> V70 automobile </w:t>
      </w:r>
      <w:r w:rsidRPr="00550B1C">
        <w:rPr>
          <w:rStyle w:val="underline"/>
          <w:highlight w:val="yellow"/>
        </w:rPr>
        <w:t xml:space="preserve">to </w:t>
      </w:r>
      <w:proofErr w:type="spellStart"/>
      <w:r w:rsidRPr="00550B1C">
        <w:rPr>
          <w:rStyle w:val="underline"/>
          <w:highlight w:val="yellow"/>
        </w:rPr>
        <w:t>Proxima</w:t>
      </w:r>
      <w:proofErr w:type="spellEnd"/>
      <w:r w:rsidRPr="00550B1C">
        <w:rPr>
          <w:rStyle w:val="underline"/>
          <w:highlight w:val="yellow"/>
        </w:rPr>
        <w:t xml:space="preserve"> Centauri </w:t>
      </w:r>
      <w:r w:rsidRPr="00DF4E9D">
        <w:rPr>
          <w:rStyle w:val="underline"/>
        </w:rPr>
        <w:t xml:space="preserve">in less than a human lifetime. That's the same as the yield of the entire </w:t>
      </w:r>
      <w:smartTag w:uri="urn:schemas-microsoft-com:office:smarttags" w:element="place">
        <w:smartTag w:uri="urn:schemas-microsoft-com:office:smarttags" w:element="country-region">
          <w:r w:rsidRPr="00DF4E9D">
            <w:rPr>
              <w:rStyle w:val="underline"/>
            </w:rPr>
            <w:t>US</w:t>
          </w:r>
        </w:smartTag>
      </w:smartTag>
      <w:r w:rsidRPr="00DF4E9D">
        <w:rPr>
          <w:rStyle w:val="underline"/>
        </w:rPr>
        <w:t xml:space="preserve"> </w:t>
      </w:r>
      <w:r w:rsidRPr="00DF4E9D">
        <w:rPr>
          <w:rStyle w:val="underline"/>
        </w:rPr>
        <w:lastRenderedPageBreak/>
        <w:t>Minuteman III ICBM force</w:t>
      </w:r>
      <w:r w:rsidRPr="00D304D1">
        <w:rPr>
          <w:sz w:val="14"/>
        </w:rPr>
        <w:t xml:space="preserve">.  For a less explosive reference point, our entire planetary economy runs on roughly 4 terawatts of electricity (4 x 1012 watts). </w:t>
      </w:r>
      <w:r w:rsidRPr="00DF4E9D">
        <w:rPr>
          <w:rStyle w:val="underline"/>
        </w:rPr>
        <w:t xml:space="preserve">So </w:t>
      </w:r>
      <w:r w:rsidRPr="00550B1C">
        <w:rPr>
          <w:rStyle w:val="underline"/>
          <w:highlight w:val="yellow"/>
        </w:rPr>
        <w:t>it would take our total planetary electricity production for</w:t>
      </w:r>
      <w:r w:rsidRPr="00550B1C">
        <w:rPr>
          <w:highlight w:val="yellow"/>
        </w:rPr>
        <w:t xml:space="preserve"> </w:t>
      </w:r>
      <w:r>
        <w:t xml:space="preserve">a period of half a million seconds — roughly </w:t>
      </w:r>
      <w:r w:rsidRPr="00550B1C">
        <w:rPr>
          <w:rStyle w:val="underline"/>
          <w:highlight w:val="yellow"/>
        </w:rPr>
        <w:t>5 days</w:t>
      </w:r>
      <w:r w:rsidRPr="00550B1C">
        <w:rPr>
          <w:highlight w:val="yellow"/>
        </w:rPr>
        <w:t xml:space="preserve"> </w:t>
      </w:r>
      <w:r>
        <w:t xml:space="preserve">— to supply the necessary </w:t>
      </w:r>
      <w:proofErr w:type="spellStart"/>
      <w:r>
        <w:t>va-va-voom</w:t>
      </w:r>
      <w:proofErr w:type="spellEnd"/>
      <w:r>
        <w:t xml:space="preserve">.  But to bring this back to earth with a bump, let me just remind you that </w:t>
      </w:r>
      <w:r w:rsidRPr="00550B1C">
        <w:rPr>
          <w:rStyle w:val="underline"/>
          <w:highlight w:val="yellow"/>
        </w:rPr>
        <w:t xml:space="preserve">this probe is so implausibly efficient </w:t>
      </w:r>
      <w:r w:rsidRPr="00DF4E9D">
        <w:rPr>
          <w:rStyle w:val="underline"/>
        </w:rPr>
        <w:t>that it's veering back into "magic wand" territory</w:t>
      </w:r>
      <w:r>
        <w:t xml:space="preserve">. </w:t>
      </w:r>
      <w:r w:rsidRPr="00D304D1">
        <w:rPr>
          <w:sz w:val="14"/>
        </w:rPr>
        <w:t>I've tap-danced past a 100% efficient power transmission system capable of operating across interstellar distances with pinpoint precision and no conversion losses, and that allows the spacecraft on the receiving end to convert power directly into momentum. This is not exactly like any power transmission system that anyone's built to this date, and</w:t>
      </w:r>
      <w:r>
        <w:t xml:space="preserve"> </w:t>
      </w:r>
      <w:r w:rsidRPr="00550B1C">
        <w:rPr>
          <w:rStyle w:val="underline"/>
          <w:highlight w:val="yellow"/>
        </w:rPr>
        <w:t>I'm not sure I can see where it's coming from.</w:t>
      </w:r>
    </w:p>
    <w:p w:rsidR="000448E0" w:rsidRPr="00D304D1" w:rsidRDefault="000448E0" w:rsidP="000448E0"/>
    <w:p w:rsidR="000448E0" w:rsidRDefault="000448E0" w:rsidP="000448E0">
      <w:pPr>
        <w:pStyle w:val="Heading4"/>
      </w:pPr>
      <w:r>
        <w:t>-- No suitable planets for colonization</w:t>
      </w:r>
    </w:p>
    <w:p w:rsidR="000448E0" w:rsidRDefault="000448E0" w:rsidP="000448E0"/>
    <w:p w:rsidR="000448E0" w:rsidRDefault="000448E0" w:rsidP="000448E0">
      <w:r w:rsidRPr="00D304D1">
        <w:rPr>
          <w:rStyle w:val="Heading2Char3"/>
        </w:rPr>
        <w:t>Robertson 6</w:t>
      </w:r>
      <w:r>
        <w:t xml:space="preserve"> (Donald F., Freelance Space Journalist, “Space Exploration”, Space News, 3-6, </w:t>
      </w:r>
    </w:p>
    <w:p w:rsidR="000448E0" w:rsidRPr="008E7E6A" w:rsidRDefault="000448E0" w:rsidP="000448E0">
      <w:r w:rsidRPr="008E7E6A">
        <w:t>http://www.space.com/spacenews/archive06/RobertsonOpEd_030606.html</w:t>
      </w:r>
      <w:r>
        <w:t>)</w:t>
      </w:r>
    </w:p>
    <w:p w:rsidR="000448E0" w:rsidRDefault="000448E0" w:rsidP="000448E0">
      <w:pPr>
        <w:pStyle w:val="card"/>
        <w:ind w:left="0"/>
      </w:pPr>
    </w:p>
    <w:p w:rsidR="000448E0" w:rsidRPr="008E7E6A" w:rsidRDefault="000448E0" w:rsidP="000448E0">
      <w:pPr>
        <w:pStyle w:val="card"/>
        <w:ind w:left="0"/>
        <w:rPr>
          <w:rStyle w:val="underline"/>
        </w:rPr>
      </w:pPr>
      <w:r>
        <w:t xml:space="preserve">Two largely unquestioned </w:t>
      </w:r>
      <w:r w:rsidRPr="00550B1C">
        <w:rPr>
          <w:rStyle w:val="underline"/>
          <w:highlight w:val="yellow"/>
        </w:rPr>
        <w:t>assumptions</w:t>
      </w:r>
      <w:r>
        <w:t xml:space="preserve"> long ago took root within the space community. As we prepare to voyage back to Earth's Moon and on to Mars, it is time to question them both.  The first assumption is that exploring </w:t>
      </w:r>
      <w:r w:rsidRPr="008E7E6A">
        <w:rPr>
          <w:rStyle w:val="underline"/>
        </w:rPr>
        <w:t xml:space="preserve">the Moon, Mars, or </w:t>
      </w:r>
      <w:r w:rsidRPr="00B34998">
        <w:rPr>
          <w:rStyle w:val="underline"/>
          <w:highlight w:val="yellow"/>
        </w:rPr>
        <w:t>any part of the solar system, can be accomplished</w:t>
      </w:r>
      <w:r w:rsidRPr="00B34998">
        <w:rPr>
          <w:highlight w:val="yellow"/>
        </w:rPr>
        <w:t xml:space="preserve"> </w:t>
      </w:r>
      <w:r>
        <w:t xml:space="preserve">in a generation or two and with limited loss of life. The second is that we can use robots to successfully understand another world. Both assumptions </w:t>
      </w:r>
      <w:r w:rsidRPr="00B34998">
        <w:rPr>
          <w:rStyle w:val="underline"/>
          <w:highlight w:val="yellow"/>
        </w:rPr>
        <w:t>are</w:t>
      </w:r>
      <w:r>
        <w:t xml:space="preserve"> almost </w:t>
      </w:r>
      <w:r w:rsidRPr="00B34998">
        <w:rPr>
          <w:rStyle w:val="underline"/>
          <w:highlight w:val="yellow"/>
        </w:rPr>
        <w:t>certainly wrong</w:t>
      </w:r>
      <w:r>
        <w:t>, yet many important elements of our civil space program are based on one or both of them being correct.  To paraphrase Douglas Adams, even within the space community most people don't have a clue how "mind-</w:t>
      </w:r>
      <w:proofErr w:type="spellStart"/>
      <w:r>
        <w:t>boggingly</w:t>
      </w:r>
      <w:proofErr w:type="spellEnd"/>
      <w:r>
        <w:t xml:space="preserve"> big space really is." Most of the </w:t>
      </w:r>
      <w:r w:rsidRPr="00B34998">
        <w:rPr>
          <w:rStyle w:val="underline"/>
          <w:highlight w:val="yellow"/>
        </w:rPr>
        <w:t>major worlds in the solar system</w:t>
      </w:r>
      <w:r>
        <w:t xml:space="preserve"> have surface areas at least as large as terrestrial continents -- a few are much larger -- and </w:t>
      </w:r>
      <w:r w:rsidRPr="008E7E6A">
        <w:rPr>
          <w:rStyle w:val="underline"/>
        </w:rPr>
        <w:t>every one</w:t>
      </w:r>
      <w:r>
        <w:t xml:space="preserve"> of them </w:t>
      </w:r>
      <w:r w:rsidRPr="00B34998">
        <w:rPr>
          <w:rStyle w:val="underline"/>
          <w:highlight w:val="yellow"/>
        </w:rPr>
        <w:t xml:space="preserve">is </w:t>
      </w:r>
      <w:r w:rsidRPr="00B34998">
        <w:rPr>
          <w:rStyle w:val="underline"/>
          <w:b/>
          <w:highlight w:val="yellow"/>
        </w:rPr>
        <w:t>unremittingly hostile</w:t>
      </w:r>
      <w:r w:rsidRPr="00B34998">
        <w:rPr>
          <w:rStyle w:val="underline"/>
          <w:highlight w:val="yellow"/>
        </w:rPr>
        <w:t xml:space="preserve"> to human life</w:t>
      </w:r>
      <w:r w:rsidRPr="00B34998">
        <w:rPr>
          <w:highlight w:val="yellow"/>
        </w:rPr>
        <w:t>.</w:t>
      </w:r>
      <w:r>
        <w:t xml:space="preserve"> Learning to travel confidently through former President John F. Kennedy's "this new ocean" will be difficult, expensive, time-consuming and dangerous.  Mr. Kennedy's rhetoric was more accurate than he probably knew. The only remotely comparable task humanity has faced was learning to travel across our world's oceans. We take trans-oceanic travel for granted, but getting from Neolithic boats to modern freighters cost humanity well over 10,000 years of hard work and uncounted lives. Even today, hundreds of people die in shipping accidents every year. </w:t>
      </w:r>
      <w:r w:rsidRPr="008E7E6A">
        <w:rPr>
          <w:rStyle w:val="underline"/>
        </w:rPr>
        <w:t xml:space="preserve">We and our woefully inadequate chemical rockets are like Stone Age </w:t>
      </w:r>
      <w:proofErr w:type="spellStart"/>
      <w:r w:rsidRPr="008E7E6A">
        <w:rPr>
          <w:rStyle w:val="underline"/>
        </w:rPr>
        <w:t>tribesfolk</w:t>
      </w:r>
      <w:proofErr w:type="spellEnd"/>
      <w:r w:rsidRPr="008E7E6A">
        <w:rPr>
          <w:rStyle w:val="underline"/>
        </w:rPr>
        <w:t xml:space="preserve"> preparing to cast off in canoes, reaching for barely visible islands over a freezing, storm-tossed, </w:t>
      </w:r>
      <w:smartTag w:uri="urn:schemas-microsoft-com:office:smarttags" w:element="place">
        <w:r w:rsidRPr="008E7E6A">
          <w:rPr>
            <w:rStyle w:val="underline"/>
          </w:rPr>
          <w:t>North Atlantic</w:t>
        </w:r>
      </w:smartTag>
      <w:r w:rsidRPr="008E7E6A">
        <w:rPr>
          <w:rStyle w:val="underline"/>
        </w:rPr>
        <w:t>.</w:t>
      </w:r>
    </w:p>
    <w:p w:rsidR="000448E0" w:rsidRDefault="000448E0" w:rsidP="000448E0"/>
    <w:p w:rsidR="000448E0" w:rsidRPr="000448E0" w:rsidRDefault="000448E0" w:rsidP="000448E0"/>
    <w:p w:rsidR="000448E0" w:rsidRDefault="000448E0" w:rsidP="000448E0">
      <w:pPr>
        <w:pStyle w:val="Heading3"/>
      </w:pPr>
      <w:r>
        <w:lastRenderedPageBreak/>
        <w:t>1NC North Korea Prolif Good – Regime Collapse</w:t>
      </w:r>
    </w:p>
    <w:p w:rsidR="000448E0" w:rsidRDefault="000448E0" w:rsidP="000448E0">
      <w:pPr>
        <w:pStyle w:val="Heading4"/>
      </w:pPr>
      <w:r>
        <w:t>Prolif checks North Korean collapse.</w:t>
      </w:r>
    </w:p>
    <w:p w:rsidR="000448E0" w:rsidRDefault="000448E0" w:rsidP="000448E0">
      <w:r w:rsidRPr="00D45608">
        <w:rPr>
          <w:b/>
        </w:rPr>
        <w:t xml:space="preserve">Korea Herald </w:t>
      </w:r>
      <w:proofErr w:type="gramStart"/>
      <w:r w:rsidRPr="00D45608">
        <w:rPr>
          <w:b/>
        </w:rPr>
        <w:t>‘9</w:t>
      </w:r>
      <w:r>
        <w:t xml:space="preserve">  (</w:t>
      </w:r>
      <w:proofErr w:type="gramEnd"/>
      <w:r>
        <w:t>Henry Shinn, “</w:t>
      </w:r>
      <w:r w:rsidRPr="008D46A2">
        <w:t>Beijing not</w:t>
      </w:r>
      <w:r>
        <w:t xml:space="preserve"> ready for policy shift on N.K.”, 6-26, L/N)</w:t>
      </w:r>
    </w:p>
    <w:p w:rsidR="000448E0" w:rsidRDefault="000448E0" w:rsidP="000448E0">
      <w:r w:rsidRPr="008D46A2">
        <w:br/>
      </w:r>
      <w:r w:rsidRPr="006E71BF">
        <w:rPr>
          <w:highlight w:val="green"/>
          <w:u w:val="single"/>
        </w:rPr>
        <w:t>For North Korea</w:t>
      </w:r>
      <w:r w:rsidRPr="008D46A2">
        <w:rPr>
          <w:u w:val="single"/>
        </w:rPr>
        <w:t xml:space="preserve">, </w:t>
      </w:r>
      <w:r w:rsidRPr="008D46A2">
        <w:t>internal security (</w:t>
      </w:r>
      <w:r w:rsidRPr="006E71BF">
        <w:rPr>
          <w:highlight w:val="green"/>
          <w:u w:val="single"/>
        </w:rPr>
        <w:t>stability of the regime</w:t>
      </w:r>
      <w:r w:rsidRPr="008D46A2">
        <w:t xml:space="preserve">) </w:t>
      </w:r>
      <w:r w:rsidRPr="006E71BF">
        <w:rPr>
          <w:highlight w:val="green"/>
          <w:u w:val="single"/>
        </w:rPr>
        <w:t>and external security</w:t>
      </w:r>
      <w:r w:rsidRPr="008D46A2">
        <w:t xml:space="preserve"> (national security) </w:t>
      </w:r>
      <w:r w:rsidRPr="006E71BF">
        <w:rPr>
          <w:highlight w:val="green"/>
          <w:u w:val="single"/>
        </w:rPr>
        <w:t>are of</w:t>
      </w:r>
      <w:r w:rsidRPr="008D46A2">
        <w:t xml:space="preserve"> equal </w:t>
      </w:r>
      <w:r w:rsidRPr="006E71BF">
        <w:rPr>
          <w:highlight w:val="green"/>
          <w:u w:val="single"/>
        </w:rPr>
        <w:t>importance</w:t>
      </w:r>
      <w:r w:rsidRPr="008D46A2">
        <w:rPr>
          <w:u w:val="single"/>
        </w:rPr>
        <w:t>.</w:t>
      </w:r>
      <w:r w:rsidRPr="008D46A2">
        <w:t xml:space="preserve"> For the time being, North Korea believes that a nuclearized North Korea is safer than a nuclear-free Iraq under Saddam Hussein. </w:t>
      </w:r>
      <w:r w:rsidRPr="006E71BF">
        <w:rPr>
          <w:highlight w:val="green"/>
          <w:u w:val="single"/>
        </w:rPr>
        <w:t>Nuclear weapons can</w:t>
      </w:r>
      <w:r w:rsidRPr="008D46A2">
        <w:rPr>
          <w:u w:val="single"/>
        </w:rPr>
        <w:t xml:space="preserve"> serve</w:t>
      </w:r>
      <w:r w:rsidRPr="008D46A2">
        <w:t xml:space="preserve"> both as an ultimate goal to deter American military strikes and to turn North Korea into a "big power." It is also a way </w:t>
      </w:r>
      <w:r w:rsidRPr="008D46A2">
        <w:rPr>
          <w:u w:val="single"/>
        </w:rPr>
        <w:t xml:space="preserve">to </w:t>
      </w:r>
      <w:r w:rsidRPr="006E71BF">
        <w:rPr>
          <w:highlight w:val="green"/>
          <w:u w:val="single"/>
        </w:rPr>
        <w:t>consolidate</w:t>
      </w:r>
      <w:r w:rsidRPr="008D46A2">
        <w:rPr>
          <w:u w:val="single"/>
        </w:rPr>
        <w:t xml:space="preserve"> </w:t>
      </w:r>
      <w:r w:rsidRPr="006E71BF">
        <w:rPr>
          <w:highlight w:val="green"/>
          <w:u w:val="single"/>
        </w:rPr>
        <w:t>its regime</w:t>
      </w:r>
      <w:r w:rsidRPr="008D46A2">
        <w:rPr>
          <w:u w:val="single"/>
        </w:rPr>
        <w:t xml:space="preserve"> and maintain its security </w:t>
      </w:r>
      <w:r w:rsidRPr="006E71BF">
        <w:rPr>
          <w:highlight w:val="green"/>
          <w:u w:val="single"/>
        </w:rPr>
        <w:t>by seeking more economic aid and diplomatic compensation.</w:t>
      </w:r>
      <w:r w:rsidRPr="008D46A2">
        <w:rPr>
          <w:u w:val="single"/>
        </w:rPr>
        <w:t xml:space="preserve"> </w:t>
      </w:r>
      <w:r w:rsidRPr="008D46A2">
        <w:t>Besides, North Korea can take nuclear weapons as additional cards when it returns to the table of the six-party talks, thus exerting b</w:t>
      </w:r>
      <w:r>
        <w:t>etter control over the process.</w:t>
      </w:r>
    </w:p>
    <w:p w:rsidR="000448E0" w:rsidRDefault="000448E0" w:rsidP="000448E0">
      <w:pPr>
        <w:pStyle w:val="Heading4"/>
      </w:pPr>
      <w:r>
        <w:t>Collapse causes regional instability.</w:t>
      </w:r>
    </w:p>
    <w:p w:rsidR="000448E0" w:rsidRDefault="000448E0" w:rsidP="000448E0">
      <w:r w:rsidRPr="00D45608">
        <w:rPr>
          <w:b/>
        </w:rPr>
        <w:t>Green ‘9</w:t>
      </w:r>
      <w:r>
        <w:t xml:space="preserve">  (Michael, Senior Advisor and Japan Chair – CSIS and Associate Prof. IR – Georgetown U. and former Dir. Asian Affairs – National Security Council, </w:t>
      </w:r>
      <w:r w:rsidRPr="008D46A2">
        <w:t>The National Interest</w:t>
      </w:r>
      <w:r>
        <w:t>, “The Perilous Case of Kim Jong Il”, September/October, L/N)</w:t>
      </w:r>
    </w:p>
    <w:p w:rsidR="000448E0" w:rsidRPr="008D46A2" w:rsidRDefault="000448E0" w:rsidP="000448E0"/>
    <w:p w:rsidR="000448E0" w:rsidRDefault="000448E0" w:rsidP="000448E0">
      <w:r w:rsidRPr="008D46A2">
        <w:t xml:space="preserve">The problem now is among the powers within Northeast Asia. </w:t>
      </w:r>
      <w:r w:rsidRPr="006E71BF">
        <w:rPr>
          <w:highlight w:val="green"/>
          <w:u w:val="single"/>
        </w:rPr>
        <w:t>Historically, Korean power vacuums have drawn the other powers into major wars</w:t>
      </w:r>
      <w:r w:rsidRPr="008D46A2">
        <w:t xml:space="preserve"> (</w:t>
      </w:r>
      <w:r w:rsidRPr="008D46A2">
        <w:rPr>
          <w:u w:val="single"/>
        </w:rPr>
        <w:t xml:space="preserve">the </w:t>
      </w:r>
      <w:r w:rsidRPr="008D46A2">
        <w:t xml:space="preserve">1894 </w:t>
      </w:r>
      <w:r w:rsidRPr="006E71BF">
        <w:rPr>
          <w:highlight w:val="green"/>
          <w:u w:val="single"/>
        </w:rPr>
        <w:t>Sino-Japanese War</w:t>
      </w:r>
      <w:r w:rsidRPr="008D46A2">
        <w:rPr>
          <w:u w:val="single"/>
        </w:rPr>
        <w:t>, the</w:t>
      </w:r>
      <w:r w:rsidRPr="008D46A2">
        <w:t xml:space="preserve"> 1904 </w:t>
      </w:r>
      <w:r w:rsidRPr="006E71BF">
        <w:rPr>
          <w:highlight w:val="green"/>
          <w:u w:val="single"/>
        </w:rPr>
        <w:t>Russo-Japanese War and</w:t>
      </w:r>
      <w:r w:rsidRPr="008D46A2">
        <w:rPr>
          <w:u w:val="single"/>
        </w:rPr>
        <w:t xml:space="preserve"> the</w:t>
      </w:r>
      <w:r w:rsidRPr="008D46A2">
        <w:t xml:space="preserve"> 1950 </w:t>
      </w:r>
      <w:r w:rsidRPr="006E71BF">
        <w:rPr>
          <w:highlight w:val="green"/>
          <w:u w:val="single"/>
        </w:rPr>
        <w:t>Korean War</w:t>
      </w:r>
      <w:r w:rsidRPr="008D46A2">
        <w:t>). Sino-Japanese rivalry has become a feature of Asia’s geostrategic landscape over the past deca</w:t>
      </w:r>
      <w:r>
        <w:t xml:space="preserve">de in spite of growing economic </w:t>
      </w:r>
      <w:r w:rsidRPr="008D46A2">
        <w:t xml:space="preserve">interdependence. </w:t>
      </w:r>
      <w:r w:rsidRPr="008D46A2">
        <w:rPr>
          <w:u w:val="single"/>
        </w:rPr>
        <w:t>South Koreans have moved</w:t>
      </w:r>
      <w:r w:rsidRPr="008D46A2">
        <w:t xml:space="preserve"> from being deeply distrustful of U.S. intentions on unification </w:t>
      </w:r>
      <w:r w:rsidRPr="008D46A2">
        <w:rPr>
          <w:u w:val="single"/>
        </w:rPr>
        <w:t>to being</w:t>
      </w:r>
      <w:r w:rsidRPr="008D46A2">
        <w:t xml:space="preserve"> even more </w:t>
      </w:r>
      <w:r w:rsidRPr="008D46A2">
        <w:rPr>
          <w:u w:val="single"/>
        </w:rPr>
        <w:t>suspicious of Chinese</w:t>
      </w:r>
      <w:r w:rsidRPr="008D46A2">
        <w:t xml:space="preserve"> goals. </w:t>
      </w:r>
      <w:r w:rsidRPr="008D46A2">
        <w:rPr>
          <w:u w:val="single"/>
        </w:rPr>
        <w:t>Five years ago</w:t>
      </w:r>
      <w:r w:rsidRPr="008D46A2">
        <w:t xml:space="preserve">, when </w:t>
      </w:r>
      <w:r w:rsidRPr="008D46A2">
        <w:rPr>
          <w:u w:val="single"/>
        </w:rPr>
        <w:t>Beijing began claiming</w:t>
      </w:r>
      <w:r w:rsidRPr="008D46A2">
        <w:t xml:space="preserve"> that the historic kingdom of </w:t>
      </w:r>
      <w:proofErr w:type="spellStart"/>
      <w:r w:rsidRPr="008D46A2">
        <w:t>Koguryo</w:t>
      </w:r>
      <w:proofErr w:type="spellEnd"/>
      <w:r w:rsidRPr="008D46A2">
        <w:t xml:space="preserve"> (in what is now </w:t>
      </w:r>
      <w:r w:rsidRPr="008D46A2">
        <w:rPr>
          <w:u w:val="single"/>
        </w:rPr>
        <w:t>North Korea</w:t>
      </w:r>
      <w:r w:rsidRPr="008D46A2">
        <w:t xml:space="preserve">) </w:t>
      </w:r>
      <w:r w:rsidRPr="008D46A2">
        <w:rPr>
          <w:u w:val="single"/>
        </w:rPr>
        <w:t>was Chinese</w:t>
      </w:r>
      <w:r w:rsidRPr="008D46A2">
        <w:t xml:space="preserve"> and not Korean, South Korean nationalism was inflamed. In surveys, South Koreans now list China as the greatest threat to peace in Asia. The Lee </w:t>
      </w:r>
      <w:proofErr w:type="spellStart"/>
      <w:r w:rsidRPr="008D46A2">
        <w:t>Myung-bak</w:t>
      </w:r>
      <w:proofErr w:type="spellEnd"/>
      <w:r w:rsidRPr="008D46A2">
        <w:t xml:space="preserve"> government’s efforts to discuss contingency planning and unification were rebuffed by Beijing this year, prompting rumors among mainstream academics and officials in Seoul that China has a secret successor North Korean government assembled and ready.</w:t>
      </w:r>
      <w:r>
        <w:t xml:space="preserve">  </w:t>
      </w:r>
      <w:r w:rsidRPr="006E71BF">
        <w:rPr>
          <w:highlight w:val="green"/>
          <w:u w:val="single"/>
        </w:rPr>
        <w:t>Given that South Korea’s planning assumption is that Seoul will assert authority over North Korean territory</w:t>
      </w:r>
      <w:r w:rsidRPr="008D46A2">
        <w:rPr>
          <w:u w:val="single"/>
        </w:rPr>
        <w:t xml:space="preserve"> in the event of regime collapse</w:t>
      </w:r>
      <w:r w:rsidRPr="008D46A2">
        <w:t xml:space="preserve"> </w:t>
      </w:r>
      <w:r w:rsidRPr="00067E88">
        <w:rPr>
          <w:u w:val="single"/>
        </w:rPr>
        <w:t>and</w:t>
      </w:r>
      <w:r w:rsidRPr="008D46A2">
        <w:rPr>
          <w:u w:val="single"/>
        </w:rPr>
        <w:t xml:space="preserve"> the likelihood that hundreds of thousands of South Korean troops would take the lead in stabilizing the North with support from the United States, </w:t>
      </w:r>
      <w:r w:rsidRPr="006E71BF">
        <w:rPr>
          <w:highlight w:val="green"/>
          <w:u w:val="single"/>
        </w:rPr>
        <w:t>China’s ambiguous</w:t>
      </w:r>
      <w:r w:rsidRPr="008D46A2">
        <w:t xml:space="preserve"> and almost-hostile </w:t>
      </w:r>
      <w:r w:rsidRPr="006E71BF">
        <w:rPr>
          <w:highlight w:val="green"/>
          <w:u w:val="single"/>
        </w:rPr>
        <w:t>stance</w:t>
      </w:r>
      <w:r w:rsidRPr="008D46A2">
        <w:t xml:space="preserve"> toward unification </w:t>
      </w:r>
      <w:r w:rsidRPr="006E71BF">
        <w:rPr>
          <w:highlight w:val="green"/>
          <w:u w:val="single"/>
        </w:rPr>
        <w:t>could lead to dangerous collisions and</w:t>
      </w:r>
      <w:r w:rsidRPr="008D46A2">
        <w:t xml:space="preserve"> longer-term </w:t>
      </w:r>
      <w:r w:rsidRPr="006E71BF">
        <w:rPr>
          <w:highlight w:val="green"/>
          <w:u w:val="single"/>
        </w:rPr>
        <w:t>instability</w:t>
      </w:r>
      <w:r w:rsidRPr="008D46A2">
        <w:rPr>
          <w:u w:val="single"/>
        </w:rPr>
        <w:t xml:space="preserve"> in Northeast Asia</w:t>
      </w:r>
      <w:r w:rsidRPr="008D46A2">
        <w:t>.</w:t>
      </w:r>
    </w:p>
    <w:p w:rsidR="000448E0" w:rsidRDefault="000448E0" w:rsidP="000448E0">
      <w:pPr>
        <w:pStyle w:val="Heading4"/>
      </w:pPr>
      <w:r>
        <w:t>Nuclear North Korea serves as a deterrent – won’t invade</w:t>
      </w:r>
    </w:p>
    <w:p w:rsidR="000448E0" w:rsidRDefault="000448E0" w:rsidP="000448E0">
      <w:r w:rsidRPr="00E40010">
        <w:rPr>
          <w:b/>
        </w:rPr>
        <w:t xml:space="preserve">Waltz </w:t>
      </w:r>
      <w:proofErr w:type="gramStart"/>
      <w:r w:rsidRPr="00E40010">
        <w:rPr>
          <w:b/>
        </w:rPr>
        <w:t xml:space="preserve">‘95  </w:t>
      </w:r>
      <w:r>
        <w:t>(</w:t>
      </w:r>
      <w:proofErr w:type="gramEnd"/>
      <w:r>
        <w:t xml:space="preserve">Kenneth, Prof. Emeritus of Pol. </w:t>
      </w:r>
      <w:proofErr w:type="spellStart"/>
      <w:r>
        <w:t>Sci</w:t>
      </w:r>
      <w:proofErr w:type="spellEnd"/>
      <w:r>
        <w:t xml:space="preserve"> – UC Berkeley, “The Spread of Nuclear Weapons: A Debate”, p. 38-39)</w:t>
      </w:r>
    </w:p>
    <w:p w:rsidR="000448E0" w:rsidRPr="00453187" w:rsidRDefault="000448E0" w:rsidP="000448E0">
      <w:pPr>
        <w:rPr>
          <w:u w:val="single"/>
        </w:rPr>
      </w:pPr>
    </w:p>
    <w:p w:rsidR="000448E0" w:rsidRDefault="000448E0" w:rsidP="000448E0">
      <w:r>
        <w:t xml:space="preserve">Despite North Korea's weakness, </w:t>
      </w:r>
      <w:r w:rsidRPr="006E71BF">
        <w:rPr>
          <w:highlight w:val="green"/>
          <w:u w:val="single"/>
        </w:rPr>
        <w:t>some people</w:t>
      </w:r>
      <w:r>
        <w:t xml:space="preserve">, Americans especially, </w:t>
      </w:r>
      <w:r w:rsidRPr="00D17DB3">
        <w:rPr>
          <w:u w:val="single"/>
        </w:rPr>
        <w:t xml:space="preserve">worry that </w:t>
      </w:r>
      <w:r w:rsidRPr="006E71BF">
        <w:rPr>
          <w:highlight w:val="green"/>
          <w:u w:val="single"/>
        </w:rPr>
        <w:t>the</w:t>
      </w:r>
      <w:r w:rsidRPr="00D17DB3">
        <w:rPr>
          <w:u w:val="single"/>
        </w:rPr>
        <w:t xml:space="preserve"> </w:t>
      </w:r>
      <w:r w:rsidRPr="006E71BF">
        <w:rPr>
          <w:highlight w:val="green"/>
          <w:u w:val="single"/>
        </w:rPr>
        <w:t>North might invade the South</w:t>
      </w:r>
      <w:r w:rsidRPr="00D17DB3">
        <w:rPr>
          <w:u w:val="single"/>
        </w:rPr>
        <w:t xml:space="preserve">, even </w:t>
      </w:r>
      <w:r w:rsidRPr="006E71BF">
        <w:rPr>
          <w:highlight w:val="green"/>
          <w:u w:val="single"/>
        </w:rPr>
        <w:t>using nuclear weapons</w:t>
      </w:r>
      <w:r w:rsidRPr="00D17DB3">
        <w:rPr>
          <w:u w:val="single"/>
        </w:rPr>
        <w:t xml:space="preserve"> in doing</w:t>
      </w:r>
      <w:r>
        <w:t xml:space="preserve"> so. How concerned should we be? </w:t>
      </w:r>
      <w:r w:rsidRPr="00D17DB3">
        <w:rPr>
          <w:u w:val="single"/>
        </w:rPr>
        <w:t>No one has figured out how to use nuclear weapons except for deterrence. Is a small and weak state likely to be the first to do so</w:t>
      </w:r>
      <w:r>
        <w:t xml:space="preserve">? Countries that use nuclear weapons have to fear </w:t>
      </w:r>
      <w:proofErr w:type="spellStart"/>
      <w:r>
        <w:t>retalition</w:t>
      </w:r>
      <w:proofErr w:type="spellEnd"/>
      <w:r>
        <w:t xml:space="preserve">. </w:t>
      </w:r>
      <w:r w:rsidRPr="006E71BF">
        <w:rPr>
          <w:highlight w:val="green"/>
          <w:u w:val="single"/>
        </w:rPr>
        <w:t>Why would the North now invade the South? It did in 1950 only after prominent American congressmen</w:t>
      </w:r>
      <w:r w:rsidRPr="00D17DB3">
        <w:rPr>
          <w:u w:val="single"/>
        </w:rPr>
        <w:t xml:space="preserve">, military leaders, and other officials </w:t>
      </w:r>
      <w:r w:rsidRPr="006E71BF">
        <w:rPr>
          <w:highlight w:val="green"/>
          <w:u w:val="single"/>
        </w:rPr>
        <w:t>said that we would not fight in Korea</w:t>
      </w:r>
      <w:r w:rsidRPr="00D17DB3">
        <w:rPr>
          <w:u w:val="single"/>
        </w:rPr>
        <w:t xml:space="preserve">. </w:t>
      </w:r>
      <w:r w:rsidRPr="006E71BF">
        <w:rPr>
          <w:highlight w:val="green"/>
          <w:u w:val="single"/>
        </w:rPr>
        <w:t>Any war on the peninsula would put North Korea at severe risk</w:t>
      </w:r>
      <w:r>
        <w:t xml:space="preserve">. Perhaps because South Koreans appreciate this fact more keenly than Americans do, relatively few of them seem to believe that North Korea will invade. Kim </w:t>
      </w:r>
      <w:proofErr w:type="gramStart"/>
      <w:r>
        <w:t>Il</w:t>
      </w:r>
      <w:proofErr w:type="gramEnd"/>
      <w:r>
        <w:t xml:space="preserve"> Sung threatened war, but </w:t>
      </w:r>
      <w:r w:rsidRPr="006E71BF">
        <w:rPr>
          <w:highlight w:val="green"/>
          <w:u w:val="single"/>
        </w:rPr>
        <w:t>anyone who thinks that when a dictator threatens war we should believe him is lost wandering around somewhere in a bygone conventional world</w:t>
      </w:r>
      <w:r>
        <w:t xml:space="preserve">." Kim </w:t>
      </w:r>
      <w:proofErr w:type="gramStart"/>
      <w:r>
        <w:t>Il</w:t>
      </w:r>
      <w:proofErr w:type="gramEnd"/>
      <w:r>
        <w:t xml:space="preserve"> Sung was sometimes compared with Hitler and Stalin." Despite similarities, it is foolish to forget that </w:t>
      </w:r>
      <w:r w:rsidRPr="00D17DB3">
        <w:rPr>
          <w:u w:val="single"/>
        </w:rPr>
        <w:t xml:space="preserve">North Korea's capabilities in no way compare with the Germany of Hitler or the Soviet Union of Stalin. </w:t>
      </w:r>
      <w:r w:rsidRPr="006E71BF">
        <w:rPr>
          <w:highlight w:val="green"/>
          <w:u w:val="single"/>
        </w:rPr>
        <w:t>Nuclear weapons make states more cautious</w:t>
      </w:r>
      <w:r w:rsidRPr="00D17DB3">
        <w:rPr>
          <w:u w:val="single"/>
        </w:rPr>
        <w:t xml:space="preserve">, as the history of the nuclear age shows. </w:t>
      </w:r>
      <w:r w:rsidRPr="006E71BF">
        <w:rPr>
          <w:highlight w:val="green"/>
          <w:u w:val="single"/>
        </w:rPr>
        <w:t>"Rogue states," as the Soviet Union and China</w:t>
      </w:r>
      <w:r w:rsidRPr="00D17DB3">
        <w:rPr>
          <w:u w:val="single"/>
        </w:rPr>
        <w:t xml:space="preserve"> were once thought to be, have </w:t>
      </w:r>
      <w:r w:rsidRPr="006E71BF">
        <w:rPr>
          <w:highlight w:val="green"/>
          <w:u w:val="single"/>
        </w:rPr>
        <w:t>followed the pattern</w:t>
      </w:r>
      <w:r w:rsidRPr="00D17DB3">
        <w:rPr>
          <w:u w:val="single"/>
        </w:rPr>
        <w:t>.</w:t>
      </w:r>
      <w:r>
        <w:t xml:space="preserve"> The weaker and the more endangered a state is, the less likely it is to engage in reckless behavior. </w:t>
      </w:r>
      <w:r w:rsidRPr="00D17DB3">
        <w:rPr>
          <w:u w:val="single"/>
        </w:rPr>
        <w:t xml:space="preserve">North Korea's external behavior has sometimes been ugly, but certainly not reckless. </w:t>
      </w:r>
      <w:r w:rsidRPr="006E71BF">
        <w:rPr>
          <w:highlight w:val="green"/>
          <w:u w:val="single"/>
        </w:rPr>
        <w:t>Its regime has shown no inclination to risk suicide</w:t>
      </w:r>
      <w:r w:rsidRPr="00D17DB3">
        <w:rPr>
          <w:u w:val="single"/>
        </w:rPr>
        <w:t>.</w:t>
      </w:r>
      <w:r>
        <w:t xml:space="preserve"> This is one good reason why surrounding states counsel patience.</w:t>
      </w:r>
    </w:p>
    <w:p w:rsidR="000448E0" w:rsidRDefault="000448E0" w:rsidP="000448E0">
      <w:pPr>
        <w:pStyle w:val="Heading4"/>
      </w:pPr>
      <w:r>
        <w:lastRenderedPageBreak/>
        <w:t>That outweighs – evidence indicates it causes runaway warming and resource shortages – so it turns their water wars advantage</w:t>
      </w:r>
    </w:p>
    <w:p w:rsidR="000448E0" w:rsidRDefault="000448E0" w:rsidP="000448E0">
      <w:pPr>
        <w:pStyle w:val="Heading4"/>
      </w:pPr>
      <w:r>
        <w:t xml:space="preserve">Also we will concede that SMR’s are prolif resistant – we will concede that SMR’s are </w:t>
      </w:r>
      <w:proofErr w:type="spellStart"/>
      <w:r>
        <w:t>commericialized</w:t>
      </w:r>
      <w:proofErr w:type="spellEnd"/>
      <w:r>
        <w:t xml:space="preserve"> and used globally as of the water wars advantage – </w:t>
      </w:r>
    </w:p>
    <w:p w:rsidR="000448E0" w:rsidRPr="00463862" w:rsidRDefault="000448E0" w:rsidP="000448E0">
      <w:pPr>
        <w:pStyle w:val="Heading4"/>
        <w:tabs>
          <w:tab w:val="left" w:pos="90"/>
        </w:tabs>
        <w:rPr>
          <w:rFonts w:cs="Times New Roman"/>
        </w:rPr>
      </w:pPr>
      <w:r w:rsidRPr="00463862">
        <w:rPr>
          <w:rFonts w:cs="Times New Roman"/>
        </w:rPr>
        <w:t>SMRs are prolif resistant – multiple features</w:t>
      </w:r>
    </w:p>
    <w:p w:rsidR="000448E0" w:rsidRPr="00463862" w:rsidRDefault="000448E0" w:rsidP="000448E0">
      <w:pPr>
        <w:tabs>
          <w:tab w:val="left" w:pos="90"/>
        </w:tabs>
      </w:pPr>
      <w:proofErr w:type="spellStart"/>
      <w:r w:rsidRPr="00463862">
        <w:rPr>
          <w:rStyle w:val="Heading4Char"/>
          <w:rFonts w:cs="Times New Roman"/>
        </w:rPr>
        <w:t>Kuznetsov</w:t>
      </w:r>
      <w:proofErr w:type="spellEnd"/>
      <w:r w:rsidRPr="00463862">
        <w:rPr>
          <w:rStyle w:val="Heading4Char"/>
          <w:rFonts w:cs="Times New Roman"/>
        </w:rPr>
        <w:t xml:space="preserve"> 8</w:t>
      </w:r>
      <w:r w:rsidRPr="00463862">
        <w:t xml:space="preserve"> – former Lead Researcher at the </w:t>
      </w:r>
      <w:proofErr w:type="spellStart"/>
      <w:r w:rsidRPr="00463862">
        <w:t>Kurchatov</w:t>
      </w:r>
      <w:proofErr w:type="spellEnd"/>
      <w:r w:rsidRPr="00463862">
        <w:t xml:space="preserve"> Institute (Russia) (Vladimir, March-August. “Options for small and medium sized reactors (SMRs) to overcome loss of economies of scale and incorporate increased proliferation resistance and energy security” Progress in Nuclear </w:t>
      </w:r>
      <w:proofErr w:type="spellStart"/>
      <w:r w:rsidRPr="00463862">
        <w:t>Energ</w:t>
      </w:r>
      <w:proofErr w:type="spellEnd"/>
      <w:r w:rsidRPr="00463862">
        <w:t xml:space="preserve"> </w:t>
      </w:r>
      <w:proofErr w:type="spellStart"/>
      <w:r w:rsidRPr="00463862">
        <w:t>Vol</w:t>
      </w:r>
      <w:proofErr w:type="spellEnd"/>
      <w:r w:rsidRPr="00463862">
        <w:t xml:space="preserve"> 50 issues 2-6, p 248. </w:t>
      </w:r>
      <w:proofErr w:type="spellStart"/>
      <w:r w:rsidRPr="00463862">
        <w:t>ScienceDirect</w:t>
      </w:r>
      <w:proofErr w:type="spellEnd"/>
      <w:r w:rsidRPr="00463862">
        <w:t>)</w:t>
      </w:r>
    </w:p>
    <w:p w:rsidR="000448E0" w:rsidRDefault="000448E0" w:rsidP="000448E0">
      <w:pPr>
        <w:tabs>
          <w:tab w:val="left" w:pos="90"/>
        </w:tabs>
        <w:rPr>
          <w:sz w:val="16"/>
        </w:rPr>
      </w:pPr>
      <w:r w:rsidRPr="00463862">
        <w:rPr>
          <w:sz w:val="16"/>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463862">
        <w:rPr>
          <w:rStyle w:val="StyleBoldUnderline"/>
          <w:highlight w:val="cyan"/>
        </w:rPr>
        <w:t>SMRs offer</w:t>
      </w:r>
      <w:r w:rsidRPr="00463862">
        <w:rPr>
          <w:sz w:val="16"/>
        </w:rPr>
        <w:t xml:space="preserve"> certain </w:t>
      </w:r>
      <w:r w:rsidRPr="00463862">
        <w:rPr>
          <w:rStyle w:val="StyleBoldUnderline"/>
          <w:highlight w:val="cyan"/>
        </w:rPr>
        <w:t xml:space="preserve">intrinsic </w:t>
      </w:r>
      <w:r w:rsidRPr="00463862">
        <w:rPr>
          <w:rStyle w:val="Emphasis"/>
          <w:highlight w:val="cyan"/>
        </w:rPr>
        <w:t>proliferation resistance</w:t>
      </w:r>
      <w:r w:rsidRPr="00463862">
        <w:rPr>
          <w:rStyle w:val="StyleBoldUnderline"/>
        </w:rPr>
        <w:t xml:space="preserve"> features </w:t>
      </w:r>
      <w:r w:rsidRPr="00463862">
        <w:rPr>
          <w:rStyle w:val="StyleBoldUnderline"/>
          <w:highlight w:val="cyan"/>
        </w:rPr>
        <w:t>to prevent</w:t>
      </w:r>
      <w:r w:rsidRPr="00463862">
        <w:rPr>
          <w:rStyle w:val="StyleBoldUnderline"/>
        </w:rPr>
        <w:t xml:space="preserve"> the </w:t>
      </w:r>
      <w:r w:rsidRPr="00463862">
        <w:rPr>
          <w:rStyle w:val="StyleBoldUnderline"/>
          <w:highlight w:val="cyan"/>
        </w:rPr>
        <w:t>misuse, diversion</w:t>
      </w:r>
      <w:r w:rsidRPr="00463862">
        <w:rPr>
          <w:rStyle w:val="StyleBoldUnderline"/>
        </w:rPr>
        <w:t xml:space="preserve"> </w:t>
      </w:r>
      <w:r w:rsidRPr="00463862">
        <w:rPr>
          <w:rStyle w:val="StyleBoldUnderline"/>
          <w:highlight w:val="cyan"/>
        </w:rPr>
        <w:t>or undeclared production of ﬁssile materials and</w:t>
      </w:r>
      <w:r w:rsidRPr="00463862">
        <w:rPr>
          <w:rStyle w:val="StyleBoldUnderline"/>
        </w:rPr>
        <w:t xml:space="preserve">/or </w:t>
      </w:r>
      <w:r w:rsidRPr="00463862">
        <w:rPr>
          <w:rStyle w:val="StyleBoldUnderline"/>
          <w:highlight w:val="cyan"/>
        </w:rPr>
        <w:t>to</w:t>
      </w:r>
      <w:r w:rsidRPr="00463862">
        <w:rPr>
          <w:rStyle w:val="StyleBoldUnderline"/>
        </w:rPr>
        <w:t xml:space="preserve"> facilitate the </w:t>
      </w:r>
      <w:r w:rsidRPr="00463862">
        <w:rPr>
          <w:rStyle w:val="StyleBoldUnderline"/>
          <w:highlight w:val="cyan"/>
        </w:rPr>
        <w:t>implement</w:t>
      </w:r>
      <w:r w:rsidRPr="00463862">
        <w:rPr>
          <w:rStyle w:val="StyleBoldUnderline"/>
        </w:rPr>
        <w:t xml:space="preserve">ation of </w:t>
      </w:r>
      <w:r w:rsidRPr="00463862">
        <w:rPr>
          <w:rStyle w:val="StyleBoldUnderline"/>
          <w:highlight w:val="cyan"/>
        </w:rPr>
        <w:t>safeguard</w:t>
      </w:r>
      <w:r w:rsidRPr="00463862">
        <w:rPr>
          <w:rStyle w:val="StyleBoldUnderline"/>
        </w:rPr>
        <w:t>s</w:t>
      </w:r>
      <w:r w:rsidRPr="00463862">
        <w:rPr>
          <w:sz w:val="16"/>
        </w:rPr>
        <w:t xml:space="preserve"> (IAEA, 2006b). For example, many of </w:t>
      </w:r>
      <w:r w:rsidRPr="00463862">
        <w:rPr>
          <w:rStyle w:val="StyleBoldUnderline"/>
          <w:highlight w:val="cyan"/>
        </w:rPr>
        <w:t>water-cooled SMRs employ low enrichment uranium</w:t>
      </w:r>
      <w:r w:rsidRPr="00463862">
        <w:rPr>
          <w:rStyle w:val="StyleBoldUnderline"/>
        </w:rPr>
        <w:t xml:space="preserve"> and once-through fuel cycle as basic options</w:t>
      </w:r>
      <w:r w:rsidRPr="00463862">
        <w:rPr>
          <w:sz w:val="16"/>
        </w:rPr>
        <w:t xml:space="preserve">. Therefore, </w:t>
      </w:r>
      <w:r w:rsidRPr="00463862">
        <w:rPr>
          <w:rStyle w:val="StyleBoldUnderline"/>
        </w:rPr>
        <w:t xml:space="preserve">the features </w:t>
      </w:r>
      <w:r w:rsidRPr="00463862">
        <w:rPr>
          <w:rStyle w:val="StyleBoldUnderline"/>
          <w:highlight w:val="cyan"/>
        </w:rPr>
        <w:t>contributing to proliferation resistance</w:t>
      </w:r>
      <w:r w:rsidRPr="00463862">
        <w:rPr>
          <w:rStyle w:val="StyleBoldUnderline"/>
        </w:rPr>
        <w:t xml:space="preserve"> of such SMRs are essentially similar to that of presently operated PWRs and BWRs. </w:t>
      </w:r>
      <w:r w:rsidRPr="00463862">
        <w:rPr>
          <w:rStyle w:val="StyleBoldUnderline"/>
          <w:highlight w:val="cyan"/>
        </w:rPr>
        <w:t>They also include an unattractive isotopic composition</w:t>
      </w:r>
      <w:r w:rsidRPr="00463862">
        <w:rPr>
          <w:rStyle w:val="StyleBoldUnderline"/>
        </w:rPr>
        <w:t xml:space="preserve"> of the plutonium in the discharged fuel, and radiation barriers provided by the spent fuel. The intrinsic proliferation resistance features</w:t>
      </w:r>
      <w:r w:rsidRPr="00463862">
        <w:rPr>
          <w:sz w:val="16"/>
        </w:rPr>
        <w:t xml:space="preserve"> common to all HTGRs </w:t>
      </w:r>
      <w:r w:rsidRPr="00463862">
        <w:rPr>
          <w:rStyle w:val="StyleBoldUnderline"/>
        </w:rPr>
        <w:t>include</w:t>
      </w:r>
      <w:r w:rsidRPr="00463862">
        <w:rPr>
          <w:rStyle w:val="StyleBoldUnderline"/>
          <w:highlight w:val="cyan"/>
        </w:rPr>
        <w:t xml:space="preserve"> high fuel burn-up</w:t>
      </w:r>
      <w:r w:rsidRPr="00463862">
        <w:rPr>
          <w:sz w:val="16"/>
        </w:rPr>
        <w:t xml:space="preserve"> (low residual inventory of plutonium, high content of 240 </w:t>
      </w:r>
      <w:proofErr w:type="spellStart"/>
      <w:r w:rsidRPr="00463862">
        <w:rPr>
          <w:sz w:val="16"/>
        </w:rPr>
        <w:t>Pu</w:t>
      </w:r>
      <w:proofErr w:type="spellEnd"/>
      <w:r w:rsidRPr="00463862">
        <w:rPr>
          <w:sz w:val="16"/>
        </w:rPr>
        <w:t xml:space="preserve">); a </w:t>
      </w:r>
      <w:r w:rsidRPr="00463862">
        <w:rPr>
          <w:rStyle w:val="StyleBoldUnderline"/>
          <w:highlight w:val="cyan"/>
        </w:rPr>
        <w:t>difﬁcult to process fuel matrix; radiation barriers; and a low ratio of ﬁssile</w:t>
      </w:r>
      <w:r w:rsidRPr="00463862">
        <w:rPr>
          <w:rStyle w:val="StyleBoldUnderline"/>
        </w:rPr>
        <w:t xml:space="preserve"> to </w:t>
      </w:r>
      <w:proofErr w:type="spellStart"/>
      <w:r w:rsidRPr="00463862">
        <w:rPr>
          <w:rStyle w:val="StyleBoldUnderline"/>
        </w:rPr>
        <w:t>fuelblock</w:t>
      </w:r>
      <w:proofErr w:type="spellEnd"/>
      <w:r w:rsidRPr="00463862">
        <w:rPr>
          <w:rStyle w:val="StyleBoldUnderline"/>
        </w:rPr>
        <w:t>/fuel-pebble</w:t>
      </w:r>
      <w:r w:rsidRPr="00463862">
        <w:rPr>
          <w:sz w:val="16"/>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463862">
        <w:rPr>
          <w:rStyle w:val="StyleBoldUnderlin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463862">
        <w:rPr>
          <w:sz w:val="16"/>
        </w:rPr>
        <w:t xml:space="preserve">the following: </w:t>
      </w:r>
      <w:r w:rsidRPr="00463862">
        <w:rPr>
          <w:rStyle w:val="StyleBoldUnderline"/>
          <w:highlight w:val="cyan"/>
        </w:rPr>
        <w:t>No separation of plutonium and uranium</w:t>
      </w:r>
      <w:r w:rsidRPr="00463862">
        <w:rPr>
          <w:rStyle w:val="StyleBoldUnderline"/>
        </w:rPr>
        <w:t xml:space="preserve"> at any fuel cycle stage and leaving a small </w:t>
      </w:r>
      <w:r w:rsidRPr="00463862">
        <w:rPr>
          <w:sz w:val="16"/>
        </w:rPr>
        <w:t>(1e2% by weight) fr</w:t>
      </w:r>
      <w:r w:rsidRPr="00463862">
        <w:rPr>
          <w:rStyle w:val="StyleBoldUnderline"/>
        </w:rPr>
        <w:t xml:space="preserve">action of ﬁssion products permanently in the fuel;  </w:t>
      </w:r>
      <w:r w:rsidRPr="00463862">
        <w:rPr>
          <w:rStyle w:val="StyleBoldUnderline"/>
          <w:highlight w:val="cyan"/>
        </w:rPr>
        <w:t>Denaturing</w:t>
      </w:r>
      <w:r w:rsidRPr="00463862">
        <w:rPr>
          <w:rStyle w:val="StyleBoldUnderline"/>
        </w:rPr>
        <w:t xml:space="preserve"> of </w:t>
      </w:r>
      <w:r w:rsidRPr="00463862">
        <w:rPr>
          <w:rStyle w:val="StyleBoldUnderline"/>
          <w:highlight w:val="cyan"/>
        </w:rPr>
        <w:t>the ﬁssile materials</w:t>
      </w:r>
      <w:r w:rsidRPr="00463862">
        <w:rPr>
          <w:rStyle w:val="StyleBoldUnderline"/>
        </w:rPr>
        <w:t>,</w:t>
      </w:r>
      <w:r w:rsidRPr="00463862">
        <w:rPr>
          <w:sz w:val="16"/>
        </w:rPr>
        <w:t xml:space="preserve"> e.g., through the optimization of the core design to achieve a higher content of 238 </w:t>
      </w:r>
      <w:proofErr w:type="spellStart"/>
      <w:r w:rsidRPr="00463862">
        <w:rPr>
          <w:sz w:val="16"/>
        </w:rPr>
        <w:t>Pu</w:t>
      </w:r>
      <w:proofErr w:type="spellEnd"/>
      <w:r w:rsidRPr="00463862">
        <w:rPr>
          <w:sz w:val="16"/>
        </w:rPr>
        <w:t xml:space="preserve"> in the plutonium, to preclude the possibility of weapon production via securing an inadmissibly high level of residual heat of the plutonium fuel e the 238 </w:t>
      </w:r>
      <w:proofErr w:type="spellStart"/>
      <w:r w:rsidRPr="00463862">
        <w:rPr>
          <w:sz w:val="16"/>
        </w:rPr>
        <w:t>Pu</w:t>
      </w:r>
      <w:proofErr w:type="spellEnd"/>
      <w:r w:rsidRPr="00463862">
        <w:rPr>
          <w:sz w:val="16"/>
        </w:rPr>
        <w:t>/</w:t>
      </w:r>
      <w:proofErr w:type="spellStart"/>
      <w:r w:rsidRPr="00463862">
        <w:rPr>
          <w:sz w:val="16"/>
        </w:rPr>
        <w:t>Pu</w:t>
      </w:r>
      <w:proofErr w:type="spellEnd"/>
      <w:r w:rsidRPr="00463862">
        <w:rPr>
          <w:sz w:val="16"/>
        </w:rPr>
        <w:t xml:space="preserve"> ratio needed to achieve this still needs to be deﬁned adequately.</w:t>
      </w:r>
    </w:p>
    <w:p w:rsidR="00833444" w:rsidRPr="000448E0" w:rsidRDefault="00833444" w:rsidP="00833444">
      <w:pPr>
        <w:pStyle w:val="Heading3"/>
      </w:pPr>
      <w:r>
        <w:lastRenderedPageBreak/>
        <w:t xml:space="preserve">Prolif Good </w:t>
      </w:r>
    </w:p>
    <w:p w:rsidR="000448E0" w:rsidRPr="00451332" w:rsidRDefault="000448E0" w:rsidP="000448E0">
      <w:pPr>
        <w:pStyle w:val="Heading4"/>
      </w:pPr>
      <w:r w:rsidRPr="00451332">
        <w:t xml:space="preserve">Proliferation does not escalate to war. It de-escalates conflicts </w:t>
      </w:r>
    </w:p>
    <w:p w:rsidR="000448E0" w:rsidRPr="00451332" w:rsidRDefault="000448E0" w:rsidP="000448E0">
      <w:pPr>
        <w:widowControl w:val="0"/>
        <w:rPr>
          <w:rFonts w:eastAsia="Times New Roman"/>
          <w:szCs w:val="20"/>
        </w:rPr>
      </w:pPr>
      <w:proofErr w:type="spellStart"/>
      <w:r w:rsidRPr="00451332">
        <w:rPr>
          <w:rFonts w:eastAsia="Times New Roman"/>
          <w:b/>
          <w:szCs w:val="20"/>
        </w:rPr>
        <w:t>Tepperman</w:t>
      </w:r>
      <w:proofErr w:type="spellEnd"/>
      <w:r w:rsidRPr="00451332">
        <w:rPr>
          <w:rFonts w:eastAsia="Times New Roman"/>
          <w:szCs w:val="20"/>
        </w:rPr>
        <w:t>, 9/7/</w:t>
      </w:r>
      <w:r w:rsidRPr="00451332">
        <w:rPr>
          <w:rFonts w:eastAsia="Times New Roman"/>
          <w:b/>
          <w:szCs w:val="20"/>
        </w:rPr>
        <w:t>2009</w:t>
      </w:r>
      <w:r w:rsidRPr="00451332">
        <w:rPr>
          <w:rFonts w:eastAsia="Times New Roman"/>
          <w:szCs w:val="20"/>
        </w:rPr>
        <w:t xml:space="preserve"> (John - journalist based in New York </w:t>
      </w:r>
      <w:proofErr w:type="spellStart"/>
      <w:r w:rsidRPr="00451332">
        <w:rPr>
          <w:rFonts w:eastAsia="Times New Roman"/>
          <w:szCs w:val="20"/>
        </w:rPr>
        <w:t>Cuty</w:t>
      </w:r>
      <w:proofErr w:type="spellEnd"/>
      <w:r w:rsidRPr="00451332">
        <w:rPr>
          <w:rFonts w:eastAsia="Times New Roman"/>
          <w:szCs w:val="20"/>
        </w:rPr>
        <w:t xml:space="preserve">, Why </w:t>
      </w:r>
      <w:proofErr w:type="spellStart"/>
      <w:r w:rsidRPr="00451332">
        <w:rPr>
          <w:rFonts w:eastAsia="Times New Roman"/>
          <w:szCs w:val="20"/>
        </w:rPr>
        <w:t>obama</w:t>
      </w:r>
      <w:proofErr w:type="spellEnd"/>
      <w:r w:rsidRPr="00451332">
        <w:rPr>
          <w:rFonts w:eastAsia="Times New Roman"/>
          <w:szCs w:val="20"/>
        </w:rPr>
        <w:t xml:space="preserve"> should learn to love the bomb, Newsweek, </w:t>
      </w:r>
      <w:proofErr w:type="spellStart"/>
      <w:r w:rsidRPr="00451332">
        <w:rPr>
          <w:rFonts w:eastAsia="Times New Roman"/>
          <w:szCs w:val="20"/>
        </w:rPr>
        <w:t>p.lexis</w:t>
      </w:r>
      <w:proofErr w:type="spellEnd"/>
      <w:r w:rsidRPr="00451332">
        <w:rPr>
          <w:rFonts w:eastAsia="Times New Roman"/>
          <w:szCs w:val="20"/>
        </w:rPr>
        <w:t>)</w:t>
      </w:r>
    </w:p>
    <w:p w:rsidR="000448E0" w:rsidRPr="00451332" w:rsidRDefault="000448E0" w:rsidP="000448E0">
      <w:pPr>
        <w:widowControl w:val="0"/>
        <w:rPr>
          <w:rFonts w:eastAsia="Times New Roman"/>
          <w:sz w:val="16"/>
          <w:szCs w:val="20"/>
        </w:rPr>
      </w:pPr>
      <w:r w:rsidRPr="00FC15B1">
        <w:rPr>
          <w:rFonts w:eastAsia="Times New Roman"/>
          <w:b/>
          <w:szCs w:val="20"/>
          <w:highlight w:val="yellow"/>
          <w:u w:val="single"/>
        </w:rPr>
        <w:t>A growing and compelling body of research</w:t>
      </w:r>
      <w:r w:rsidRPr="00FC15B1">
        <w:rPr>
          <w:rFonts w:eastAsia="Times New Roman"/>
          <w:szCs w:val="20"/>
          <w:highlight w:val="yellow"/>
          <w:u w:val="single"/>
        </w:rPr>
        <w:t xml:space="preserve"> suggests that nuclear weapons may not</w:t>
      </w:r>
      <w:r w:rsidRPr="00451332">
        <w:rPr>
          <w:rFonts w:eastAsia="Times New Roman"/>
          <w:szCs w:val="20"/>
          <w:u w:val="single"/>
        </w:rPr>
        <w:t xml:space="preserve">, in fact, </w:t>
      </w:r>
      <w:r w:rsidRPr="00FC15B1">
        <w:rPr>
          <w:rFonts w:eastAsia="Times New Roman"/>
          <w:szCs w:val="20"/>
          <w:highlight w:val="yellow"/>
          <w:u w:val="single"/>
        </w:rPr>
        <w:t>make the world more dangerous</w:t>
      </w:r>
      <w:r w:rsidRPr="00451332">
        <w:rPr>
          <w:rFonts w:eastAsia="Times New Roman"/>
          <w:sz w:val="16"/>
          <w:szCs w:val="20"/>
        </w:rPr>
        <w:t>, as Obama and most people assume. The bomb may actually make us safer.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w:t>
      </w:r>
      <w:r w:rsidRPr="00451332">
        <w:rPr>
          <w:rFonts w:eastAsia="Times New Roman"/>
          <w:szCs w:val="20"/>
        </w:rPr>
        <w:t xml:space="preserve">, </w:t>
      </w:r>
      <w:r w:rsidRPr="00FC15B1">
        <w:rPr>
          <w:rFonts w:eastAsia="Times New Roman"/>
          <w:szCs w:val="20"/>
          <w:highlight w:val="yellow"/>
          <w:u w:val="single"/>
        </w:rPr>
        <w:t>nuclear weapons have not been used since 1945</w:t>
      </w:r>
      <w:r w:rsidRPr="00451332">
        <w:rPr>
          <w:rFonts w:eastAsia="Times New Roman"/>
          <w:szCs w:val="20"/>
          <w:u w:val="single"/>
        </w:rPr>
        <w:t xml:space="preserve">. Second, </w:t>
      </w:r>
      <w:r w:rsidRPr="00FC15B1">
        <w:rPr>
          <w:rFonts w:eastAsia="Times New Roman"/>
          <w:szCs w:val="20"/>
          <w:highlight w:val="yellow"/>
          <w:u w:val="single"/>
        </w:rPr>
        <w:t>there's never been a nuclear</w:t>
      </w:r>
      <w:r w:rsidRPr="00451332">
        <w:rPr>
          <w:rFonts w:eastAsia="Times New Roman"/>
          <w:szCs w:val="20"/>
          <w:u w:val="single"/>
        </w:rPr>
        <w:t xml:space="preserve">, or even a nonnuclear, </w:t>
      </w:r>
      <w:r w:rsidRPr="00FC15B1">
        <w:rPr>
          <w:rFonts w:eastAsia="Times New Roman"/>
          <w:szCs w:val="20"/>
          <w:highlight w:val="yellow"/>
          <w:u w:val="single"/>
        </w:rPr>
        <w:t>war between two states that possess them</w:t>
      </w:r>
      <w:r w:rsidRPr="00451332">
        <w:rPr>
          <w:rFonts w:eastAsia="Times New Roman"/>
          <w:szCs w:val="20"/>
        </w:rPr>
        <w:t xml:space="preserve">. </w:t>
      </w:r>
      <w:r w:rsidRPr="00451332">
        <w:rPr>
          <w:rFonts w:eastAsia="Times New Roman"/>
          <w:sz w:val="16"/>
          <w:szCs w:val="20"/>
        </w:rPr>
        <w:t xml:space="preserve">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FC15B1">
        <w:rPr>
          <w:rFonts w:eastAsia="Times New Roman"/>
          <w:szCs w:val="20"/>
          <w:highlight w:val="yellow"/>
          <w:u w:val="single"/>
        </w:rPr>
        <w:t xml:space="preserve">all states are </w:t>
      </w:r>
      <w:r w:rsidRPr="00FC15B1">
        <w:rPr>
          <w:rFonts w:eastAsia="Times New Roman"/>
          <w:b/>
          <w:szCs w:val="20"/>
          <w:highlight w:val="yellow"/>
          <w:u w:val="single"/>
        </w:rPr>
        <w:t>rational</w:t>
      </w:r>
      <w:r w:rsidRPr="00451332">
        <w:rPr>
          <w:rFonts w:eastAsia="Times New Roman"/>
          <w:b/>
          <w:szCs w:val="20"/>
          <w:u w:val="single"/>
        </w:rPr>
        <w:t xml:space="preserve"> on some basic level</w:t>
      </w:r>
      <w:r w:rsidRPr="00451332">
        <w:rPr>
          <w:rFonts w:eastAsia="Times New Roman"/>
          <w:szCs w:val="20"/>
          <w:u w:val="single"/>
        </w:rPr>
        <w:t xml:space="preserve">. </w:t>
      </w:r>
      <w:r w:rsidRPr="00FC15B1">
        <w:rPr>
          <w:rFonts w:eastAsia="Times New Roman"/>
          <w:szCs w:val="20"/>
          <w:highlight w:val="yellow"/>
          <w:u w:val="single"/>
        </w:rPr>
        <w:t>Their leaders</w:t>
      </w:r>
      <w:r w:rsidRPr="00451332">
        <w:rPr>
          <w:rFonts w:eastAsia="Times New Roman"/>
          <w:szCs w:val="20"/>
          <w:u w:val="single"/>
        </w:rPr>
        <w:t xml:space="preserve"> may be stupid, petty, venal, even evil, but they </w:t>
      </w:r>
      <w:r w:rsidRPr="0078529C">
        <w:rPr>
          <w:rFonts w:eastAsia="Times New Roman"/>
          <w:szCs w:val="20"/>
          <w:u w:val="single"/>
        </w:rPr>
        <w:t xml:space="preserve">tend to do things only when they're </w:t>
      </w:r>
      <w:r w:rsidRPr="0078529C">
        <w:rPr>
          <w:rFonts w:eastAsia="Times New Roman"/>
          <w:b/>
          <w:szCs w:val="20"/>
          <w:u w:val="single"/>
        </w:rPr>
        <w:t>pretty sure they can get away with them</w:t>
      </w:r>
      <w:r w:rsidRPr="0078529C">
        <w:rPr>
          <w:rFonts w:eastAsia="Times New Roman"/>
          <w:szCs w:val="20"/>
          <w:u w:val="single"/>
        </w:rPr>
        <w:t>.</w:t>
      </w:r>
      <w:r w:rsidRPr="00451332">
        <w:rPr>
          <w:rFonts w:eastAsia="Times New Roman"/>
          <w:szCs w:val="20"/>
          <w:u w:val="single"/>
        </w:rPr>
        <w:t xml:space="preserve"> Take war: a country will start a fight only when it's almost certain it can get what it wants at an acceptable price. </w:t>
      </w:r>
      <w:r w:rsidRPr="00FC15B1">
        <w:rPr>
          <w:rFonts w:eastAsia="Times New Roman"/>
          <w:b/>
          <w:szCs w:val="20"/>
          <w:highlight w:val="yellow"/>
          <w:u w:val="single"/>
          <w:bdr w:val="single" w:sz="4" w:space="0" w:color="auto" w:frame="1"/>
        </w:rPr>
        <w:t>Not even Hitler or Saddam</w:t>
      </w:r>
      <w:r w:rsidRPr="00FC15B1">
        <w:rPr>
          <w:rFonts w:eastAsia="Times New Roman"/>
          <w:szCs w:val="20"/>
          <w:highlight w:val="yellow"/>
          <w:u w:val="single"/>
        </w:rPr>
        <w:t xml:space="preserve"> waged wars they didn't think they could win</w:t>
      </w:r>
      <w:r w:rsidRPr="00451332">
        <w:rPr>
          <w:rFonts w:eastAsia="Times New Roman"/>
          <w:szCs w:val="20"/>
          <w:u w:val="single"/>
        </w:rPr>
        <w:t xml:space="preserve">. The problem historically has been that </w:t>
      </w:r>
      <w:r w:rsidRPr="0078529C">
        <w:rPr>
          <w:rFonts w:eastAsia="Times New Roman"/>
          <w:szCs w:val="20"/>
          <w:u w:val="single"/>
        </w:rPr>
        <w:t xml:space="preserve">leaders often make the </w:t>
      </w:r>
      <w:r w:rsidRPr="0078529C">
        <w:rPr>
          <w:rFonts w:eastAsia="Times New Roman"/>
          <w:b/>
          <w:szCs w:val="20"/>
          <w:u w:val="single"/>
        </w:rPr>
        <w:t>wrong gamble and underestimate</w:t>
      </w:r>
      <w:r w:rsidRPr="00451332">
        <w:rPr>
          <w:rFonts w:eastAsia="Times New Roman"/>
          <w:szCs w:val="20"/>
          <w:u w:val="single"/>
        </w:rPr>
        <w:t xml:space="preserve"> the other side--and millions of innocents pay the price.  </w:t>
      </w:r>
      <w:r w:rsidRPr="00FC15B1">
        <w:rPr>
          <w:rFonts w:eastAsia="Times New Roman"/>
          <w:szCs w:val="20"/>
          <w:highlight w:val="yellow"/>
          <w:u w:val="single"/>
        </w:rPr>
        <w:t>Nuclear weapons</w:t>
      </w:r>
      <w:r w:rsidRPr="00451332">
        <w:rPr>
          <w:rFonts w:eastAsia="Times New Roman"/>
          <w:szCs w:val="20"/>
          <w:u w:val="single"/>
        </w:rPr>
        <w:t xml:space="preserve"> change all that by </w:t>
      </w:r>
      <w:r w:rsidRPr="00FC15B1">
        <w:rPr>
          <w:rFonts w:eastAsia="Times New Roman"/>
          <w:szCs w:val="20"/>
          <w:highlight w:val="yellow"/>
          <w:u w:val="single"/>
        </w:rPr>
        <w:t>mak</w:t>
      </w:r>
      <w:r w:rsidRPr="00451332">
        <w:rPr>
          <w:rFonts w:eastAsia="Times New Roman"/>
          <w:szCs w:val="20"/>
          <w:u w:val="single"/>
        </w:rPr>
        <w:t xml:space="preserve">ing </w:t>
      </w:r>
      <w:r w:rsidRPr="00FC15B1">
        <w:rPr>
          <w:rFonts w:eastAsia="Times New Roman"/>
          <w:szCs w:val="20"/>
          <w:highlight w:val="yellow"/>
          <w:u w:val="single"/>
        </w:rPr>
        <w:t xml:space="preserve">the costs of war </w:t>
      </w:r>
      <w:r w:rsidRPr="00FC15B1">
        <w:rPr>
          <w:rFonts w:eastAsia="Times New Roman"/>
          <w:b/>
          <w:szCs w:val="20"/>
          <w:highlight w:val="yellow"/>
          <w:u w:val="single"/>
        </w:rPr>
        <w:t>obvious</w:t>
      </w:r>
      <w:r w:rsidRPr="00451332">
        <w:rPr>
          <w:rFonts w:eastAsia="Times New Roman"/>
          <w:szCs w:val="20"/>
          <w:u w:val="single"/>
        </w:rPr>
        <w:t xml:space="preserve">, inevitable, </w:t>
      </w:r>
      <w:r w:rsidRPr="00FC15B1">
        <w:rPr>
          <w:rFonts w:eastAsia="Times New Roman"/>
          <w:b/>
          <w:szCs w:val="20"/>
          <w:highlight w:val="yellow"/>
          <w:u w:val="single"/>
        </w:rPr>
        <w:t>and unacceptable</w:t>
      </w:r>
      <w:r w:rsidRPr="00451332">
        <w:rPr>
          <w:rFonts w:eastAsia="Times New Roman"/>
          <w:szCs w:val="20"/>
        </w:rPr>
        <w:t xml:space="preserve">. </w:t>
      </w:r>
      <w:r w:rsidRPr="00451332">
        <w:rPr>
          <w:rFonts w:eastAsia="Times New Roman"/>
          <w:sz w:val="16"/>
          <w:szCs w:val="20"/>
        </w:rPr>
        <w:t xml:space="preserve">Suddenly, when both sides have the ability to turn the other to ashes with the push of a button--and everybody knows it--the basic math shifts. </w:t>
      </w:r>
      <w:r w:rsidRPr="00FC15B1">
        <w:rPr>
          <w:rFonts w:eastAsia="Times New Roman"/>
          <w:szCs w:val="20"/>
          <w:highlight w:val="yellow"/>
          <w:u w:val="single"/>
        </w:rPr>
        <w:t xml:space="preserve">Even the </w:t>
      </w:r>
      <w:r w:rsidRPr="00FC15B1">
        <w:rPr>
          <w:rFonts w:eastAsia="Times New Roman"/>
          <w:b/>
          <w:szCs w:val="20"/>
          <w:highlight w:val="yellow"/>
          <w:u w:val="single"/>
        </w:rPr>
        <w:t xml:space="preserve">craziest </w:t>
      </w:r>
      <w:r w:rsidRPr="0078529C">
        <w:rPr>
          <w:rFonts w:eastAsia="Times New Roman"/>
          <w:b/>
          <w:szCs w:val="20"/>
          <w:u w:val="single"/>
        </w:rPr>
        <w:t>tin-pot dictator</w:t>
      </w:r>
      <w:r w:rsidRPr="00451332">
        <w:rPr>
          <w:rFonts w:eastAsia="Times New Roman"/>
          <w:szCs w:val="20"/>
          <w:u w:val="single"/>
        </w:rPr>
        <w:t xml:space="preserve"> is forced to </w:t>
      </w:r>
      <w:r w:rsidRPr="00FC15B1">
        <w:rPr>
          <w:rFonts w:eastAsia="Times New Roman"/>
          <w:szCs w:val="20"/>
          <w:highlight w:val="yellow"/>
          <w:u w:val="single"/>
        </w:rPr>
        <w:t xml:space="preserve">accept that war with a nuclear state is </w:t>
      </w:r>
      <w:r w:rsidRPr="00FC15B1">
        <w:rPr>
          <w:rFonts w:eastAsia="Times New Roman"/>
          <w:b/>
          <w:szCs w:val="20"/>
          <w:highlight w:val="yellow"/>
          <w:u w:val="single"/>
        </w:rPr>
        <w:t>unwinnable</w:t>
      </w:r>
      <w:r w:rsidRPr="00451332">
        <w:rPr>
          <w:rFonts w:eastAsia="Times New Roman"/>
          <w:szCs w:val="20"/>
          <w:u w:val="single"/>
        </w:rPr>
        <w:t xml:space="preserve"> and thus not worth the effort. As Waltz puts it, </w:t>
      </w:r>
      <w:r w:rsidRPr="00FC15B1">
        <w:rPr>
          <w:rFonts w:eastAsia="Times New Roman"/>
          <w:szCs w:val="20"/>
          <w:highlight w:val="yellow"/>
          <w:u w:val="single"/>
        </w:rPr>
        <w:t>"</w:t>
      </w:r>
      <w:r w:rsidRPr="00FC15B1">
        <w:rPr>
          <w:rFonts w:eastAsia="Times New Roman"/>
          <w:b/>
          <w:szCs w:val="20"/>
          <w:highlight w:val="yellow"/>
          <w:u w:val="single"/>
          <w:bdr w:val="single" w:sz="4" w:space="0" w:color="auto" w:frame="1"/>
        </w:rPr>
        <w:t xml:space="preserve">Why fight if you can't win </w:t>
      </w:r>
      <w:r w:rsidRPr="0078529C">
        <w:rPr>
          <w:rFonts w:eastAsia="Times New Roman"/>
          <w:b/>
          <w:szCs w:val="20"/>
          <w:u w:val="single"/>
          <w:bdr w:val="single" w:sz="4" w:space="0" w:color="auto" w:frame="1"/>
        </w:rPr>
        <w:t>and might lose everything</w:t>
      </w:r>
      <w:r w:rsidRPr="0078529C">
        <w:rPr>
          <w:rFonts w:eastAsia="Times New Roman"/>
          <w:szCs w:val="20"/>
          <w:u w:val="single"/>
        </w:rPr>
        <w:t>?"</w:t>
      </w:r>
      <w:r w:rsidRPr="00451332">
        <w:rPr>
          <w:rFonts w:eastAsia="Times New Roman"/>
          <w:szCs w:val="20"/>
          <w:u w:val="single"/>
        </w:rPr>
        <w:t xml:space="preserve">  Why indeed? </w:t>
      </w:r>
      <w:r w:rsidRPr="00FC15B1">
        <w:rPr>
          <w:rFonts w:eastAsia="Times New Roman"/>
          <w:szCs w:val="20"/>
          <w:highlight w:val="yellow"/>
          <w:u w:val="single"/>
        </w:rPr>
        <w:t xml:space="preserve">The iron logic of deterrence and </w:t>
      </w:r>
      <w:r w:rsidRPr="00FC15B1">
        <w:rPr>
          <w:rFonts w:eastAsia="Times New Roman"/>
          <w:szCs w:val="20"/>
          <w:highlight w:val="yellow"/>
          <w:u w:val="single"/>
          <w:bdr w:val="single" w:sz="4" w:space="0" w:color="auto" w:frame="1"/>
        </w:rPr>
        <w:t>m</w:t>
      </w:r>
      <w:r w:rsidRPr="00451332">
        <w:rPr>
          <w:rFonts w:eastAsia="Times New Roman"/>
          <w:sz w:val="16"/>
          <w:szCs w:val="20"/>
        </w:rPr>
        <w:t>utually</w:t>
      </w:r>
      <w:r w:rsidRPr="00451332">
        <w:rPr>
          <w:rFonts w:eastAsia="Times New Roman"/>
          <w:szCs w:val="20"/>
        </w:rPr>
        <w:t xml:space="preserve"> </w:t>
      </w:r>
      <w:r w:rsidRPr="00FC15B1">
        <w:rPr>
          <w:rFonts w:eastAsia="Times New Roman"/>
          <w:szCs w:val="20"/>
          <w:highlight w:val="yellow"/>
          <w:u w:val="single"/>
          <w:bdr w:val="single" w:sz="4" w:space="0" w:color="auto" w:frame="1"/>
        </w:rPr>
        <w:t>a</w:t>
      </w:r>
      <w:r w:rsidRPr="00451332">
        <w:rPr>
          <w:rFonts w:eastAsia="Times New Roman"/>
          <w:sz w:val="16"/>
          <w:szCs w:val="20"/>
        </w:rPr>
        <w:t>ssured</w:t>
      </w:r>
      <w:r w:rsidRPr="00451332">
        <w:rPr>
          <w:rFonts w:eastAsia="Times New Roman"/>
          <w:szCs w:val="20"/>
        </w:rPr>
        <w:t xml:space="preserve"> </w:t>
      </w:r>
      <w:r w:rsidRPr="00FC15B1">
        <w:rPr>
          <w:rFonts w:eastAsia="Times New Roman"/>
          <w:szCs w:val="20"/>
          <w:highlight w:val="yellow"/>
          <w:u w:val="single"/>
          <w:bdr w:val="single" w:sz="4" w:space="0" w:color="auto" w:frame="1"/>
        </w:rPr>
        <w:t>d</w:t>
      </w:r>
      <w:r w:rsidRPr="00451332">
        <w:rPr>
          <w:rFonts w:eastAsia="Times New Roman"/>
          <w:sz w:val="16"/>
          <w:szCs w:val="20"/>
        </w:rPr>
        <w:t>estruction</w:t>
      </w:r>
      <w:r w:rsidRPr="00451332">
        <w:rPr>
          <w:rFonts w:eastAsia="Times New Roman"/>
          <w:szCs w:val="20"/>
        </w:rPr>
        <w:t xml:space="preserve"> </w:t>
      </w:r>
      <w:r w:rsidRPr="00451332">
        <w:rPr>
          <w:rFonts w:eastAsia="Times New Roman"/>
          <w:szCs w:val="20"/>
          <w:u w:val="single"/>
        </w:rPr>
        <w:t xml:space="preserve">is so compelling, it's </w:t>
      </w:r>
      <w:r w:rsidRPr="00FC15B1">
        <w:rPr>
          <w:rFonts w:eastAsia="Times New Roman"/>
          <w:szCs w:val="20"/>
          <w:highlight w:val="yellow"/>
          <w:u w:val="single"/>
        </w:rPr>
        <w:t>led to</w:t>
      </w:r>
      <w:r w:rsidRPr="00451332">
        <w:rPr>
          <w:rFonts w:eastAsia="Times New Roman"/>
          <w:szCs w:val="20"/>
          <w:u w:val="single"/>
        </w:rPr>
        <w:t xml:space="preserve"> what's known as the </w:t>
      </w:r>
      <w:r w:rsidRPr="00FC15B1">
        <w:rPr>
          <w:rFonts w:eastAsia="Times New Roman"/>
          <w:szCs w:val="20"/>
          <w:highlight w:val="yellow"/>
          <w:u w:val="single"/>
        </w:rPr>
        <w:t>nuclear peace</w:t>
      </w:r>
      <w:r w:rsidRPr="00451332">
        <w:rPr>
          <w:rFonts w:eastAsia="Times New Roman"/>
          <w:szCs w:val="20"/>
        </w:rPr>
        <w:t xml:space="preserve">: </w:t>
      </w:r>
      <w:r w:rsidRPr="00451332">
        <w:rPr>
          <w:rFonts w:eastAsia="Times New Roman"/>
          <w:sz w:val="16"/>
          <w:szCs w:val="20"/>
        </w:rPr>
        <w:t xml:space="preserve">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sidRPr="00FC15B1">
        <w:rPr>
          <w:rFonts w:eastAsia="Times New Roman"/>
          <w:szCs w:val="20"/>
          <w:highlight w:val="yellow"/>
          <w:u w:val="single"/>
        </w:rPr>
        <w:t>the nuclear powers have</w:t>
      </w:r>
      <w:r w:rsidRPr="00451332">
        <w:rPr>
          <w:rFonts w:eastAsia="Times New Roman"/>
          <w:szCs w:val="20"/>
          <w:u w:val="single"/>
        </w:rPr>
        <w:t xml:space="preserve"> scrupulously </w:t>
      </w:r>
      <w:r w:rsidRPr="00FC15B1">
        <w:rPr>
          <w:rFonts w:eastAsia="Times New Roman"/>
          <w:szCs w:val="20"/>
          <w:highlight w:val="yellow"/>
          <w:u w:val="single"/>
        </w:rPr>
        <w:t>avoided direct combat, and</w:t>
      </w:r>
      <w:r w:rsidRPr="00451332">
        <w:rPr>
          <w:rFonts w:eastAsia="Times New Roman"/>
          <w:szCs w:val="20"/>
          <w:u w:val="single"/>
        </w:rPr>
        <w:t xml:space="preserve"> there's very good reason to think </w:t>
      </w:r>
      <w:r w:rsidRPr="00FC15B1">
        <w:rPr>
          <w:rFonts w:eastAsia="Times New Roman"/>
          <w:szCs w:val="20"/>
          <w:highlight w:val="yellow"/>
          <w:u w:val="single"/>
        </w:rPr>
        <w:t xml:space="preserve">they always will. </w:t>
      </w:r>
      <w:r w:rsidRPr="0078529C">
        <w:rPr>
          <w:rFonts w:eastAsia="Times New Roman"/>
          <w:szCs w:val="20"/>
          <w:u w:val="single"/>
        </w:rPr>
        <w:t>There have been some near misses, but</w:t>
      </w:r>
      <w:r w:rsidRPr="00451332">
        <w:rPr>
          <w:rFonts w:eastAsia="Times New Roman"/>
          <w:szCs w:val="20"/>
        </w:rPr>
        <w:t xml:space="preserve"> </w:t>
      </w:r>
      <w:r w:rsidRPr="00451332">
        <w:rPr>
          <w:rFonts w:eastAsia="Times New Roman"/>
          <w:sz w:val="16"/>
          <w:szCs w:val="20"/>
        </w:rPr>
        <w:t>a close look at these cases is fundamentally reassuring--because in each instance, very different</w:t>
      </w:r>
      <w:r w:rsidRPr="00451332">
        <w:rPr>
          <w:rFonts w:eastAsia="Times New Roman"/>
          <w:szCs w:val="20"/>
        </w:rPr>
        <w:t xml:space="preserve"> </w:t>
      </w:r>
      <w:r w:rsidRPr="00FC15B1">
        <w:rPr>
          <w:rFonts w:eastAsia="Times New Roman"/>
          <w:b/>
          <w:szCs w:val="20"/>
          <w:highlight w:val="yellow"/>
          <w:u w:val="single"/>
        </w:rPr>
        <w:t>leaders all came to the same safe conclusion</w:t>
      </w:r>
      <w:r w:rsidRPr="00451332">
        <w:rPr>
          <w:rFonts w:eastAsia="Times New Roman"/>
          <w:szCs w:val="20"/>
        </w:rPr>
        <w:t xml:space="preserve">. </w:t>
      </w:r>
      <w:r w:rsidRPr="00451332">
        <w:rPr>
          <w:rFonts w:eastAsia="Times New Roman"/>
          <w:sz w:val="16"/>
          <w:szCs w:val="20"/>
        </w:rPr>
        <w:t xml:space="preserve">Take the mother of all nuclear standoffs: </w:t>
      </w:r>
      <w:r w:rsidRPr="0078529C">
        <w:rPr>
          <w:rFonts w:eastAsia="Times New Roman"/>
          <w:szCs w:val="20"/>
          <w:u w:val="single"/>
        </w:rPr>
        <w:t>the Cuban missile crisis</w:t>
      </w:r>
      <w:r w:rsidRPr="0078529C">
        <w:rPr>
          <w:rFonts w:eastAsia="Times New Roman"/>
          <w:szCs w:val="20"/>
        </w:rPr>
        <w:t>.</w:t>
      </w:r>
      <w:r w:rsidRPr="00451332">
        <w:rPr>
          <w:rFonts w:eastAsia="Times New Roman"/>
          <w:szCs w:val="20"/>
        </w:rPr>
        <w:t xml:space="preserve"> </w:t>
      </w:r>
      <w:r w:rsidRPr="00451332">
        <w:rPr>
          <w:rFonts w:eastAsia="Times New Roman"/>
          <w:sz w:val="16"/>
          <w:szCs w:val="20"/>
        </w:rPr>
        <w:t xml:space="preserve">For 13 days in October 1962, the United States and the Soviet Union each threatened the other with destruction. But </w:t>
      </w:r>
      <w:r w:rsidRPr="00451332">
        <w:rPr>
          <w:rFonts w:eastAsia="Times New Roman"/>
          <w:szCs w:val="20"/>
          <w:u w:val="single"/>
        </w:rPr>
        <w:t xml:space="preserve">both countries soon stepped back from the brink when they recognized that a war </w:t>
      </w:r>
      <w:r w:rsidRPr="0078529C">
        <w:rPr>
          <w:rFonts w:eastAsia="Times New Roman"/>
          <w:szCs w:val="20"/>
          <w:u w:val="single"/>
        </w:rPr>
        <w:t xml:space="preserve">would have </w:t>
      </w:r>
      <w:r w:rsidRPr="0078529C">
        <w:rPr>
          <w:rFonts w:eastAsia="Times New Roman"/>
          <w:b/>
          <w:szCs w:val="20"/>
          <w:u w:val="single"/>
        </w:rPr>
        <w:t>meant curtains</w:t>
      </w:r>
      <w:r w:rsidRPr="00451332">
        <w:rPr>
          <w:rFonts w:eastAsia="Times New Roman"/>
          <w:szCs w:val="20"/>
        </w:rPr>
        <w:t xml:space="preserve"> </w:t>
      </w:r>
      <w:r w:rsidRPr="00451332">
        <w:rPr>
          <w:rFonts w:eastAsia="Times New Roman"/>
          <w:sz w:val="16"/>
          <w:szCs w:val="20"/>
        </w:rPr>
        <w:t xml:space="preserve">for everyone. As important as the fact that they did is the reason why: Soviet leader Nikita Khrushchev's aide Fyodor </w:t>
      </w:r>
      <w:proofErr w:type="spellStart"/>
      <w:r w:rsidRPr="00451332">
        <w:rPr>
          <w:rFonts w:eastAsia="Times New Roman"/>
          <w:sz w:val="16"/>
          <w:szCs w:val="20"/>
        </w:rPr>
        <w:t>Burlatsky</w:t>
      </w:r>
      <w:proofErr w:type="spellEnd"/>
      <w:r w:rsidRPr="00451332">
        <w:rPr>
          <w:rFonts w:eastAsia="Times New Roman"/>
          <w:sz w:val="16"/>
          <w:szCs w:val="20"/>
        </w:rPr>
        <w:t xml:space="preserve"> said later on, "It is impossible to win a nuclear war, and both sides realized that, maybe for the first time."</w:t>
      </w:r>
      <w:r w:rsidRPr="00451332">
        <w:rPr>
          <w:rFonts w:eastAsia="Times New Roman"/>
          <w:szCs w:val="20"/>
        </w:rPr>
        <w:t xml:space="preserve">  </w:t>
      </w:r>
      <w:r w:rsidRPr="00FC15B1">
        <w:rPr>
          <w:rFonts w:eastAsia="Times New Roman"/>
          <w:szCs w:val="20"/>
          <w:highlight w:val="yellow"/>
          <w:u w:val="single"/>
        </w:rPr>
        <w:t>The record</w:t>
      </w:r>
      <w:r w:rsidRPr="00451332">
        <w:rPr>
          <w:rFonts w:eastAsia="Times New Roman"/>
          <w:szCs w:val="20"/>
          <w:u w:val="single"/>
        </w:rPr>
        <w:t xml:space="preserve"> since then </w:t>
      </w:r>
      <w:r w:rsidRPr="00FC15B1">
        <w:rPr>
          <w:rFonts w:eastAsia="Times New Roman"/>
          <w:szCs w:val="20"/>
          <w:highlight w:val="yellow"/>
          <w:u w:val="single"/>
        </w:rPr>
        <w:t>shows</w:t>
      </w:r>
      <w:r w:rsidRPr="00451332">
        <w:rPr>
          <w:rFonts w:eastAsia="Times New Roman"/>
          <w:szCs w:val="20"/>
          <w:u w:val="single"/>
        </w:rPr>
        <w:t xml:space="preserve"> the same pattern repeating: </w:t>
      </w:r>
      <w:r w:rsidRPr="00FC15B1">
        <w:rPr>
          <w:rFonts w:eastAsia="Times New Roman"/>
          <w:szCs w:val="20"/>
          <w:highlight w:val="yellow"/>
          <w:u w:val="single"/>
        </w:rPr>
        <w:t>nuclear</w:t>
      </w:r>
      <w:r w:rsidRPr="00451332">
        <w:rPr>
          <w:rFonts w:eastAsia="Times New Roman"/>
          <w:szCs w:val="20"/>
          <w:u w:val="single"/>
        </w:rPr>
        <w:t xml:space="preserve">-armed </w:t>
      </w:r>
      <w:r w:rsidRPr="00FC15B1">
        <w:rPr>
          <w:rFonts w:eastAsia="Times New Roman"/>
          <w:szCs w:val="20"/>
          <w:highlight w:val="yellow"/>
          <w:u w:val="single"/>
        </w:rPr>
        <w:t xml:space="preserve">enemies slide toward war, </w:t>
      </w:r>
      <w:proofErr w:type="gramStart"/>
      <w:r w:rsidRPr="00FC15B1">
        <w:rPr>
          <w:rFonts w:eastAsia="Times New Roman"/>
          <w:b/>
          <w:szCs w:val="20"/>
          <w:highlight w:val="yellow"/>
          <w:u w:val="single"/>
        </w:rPr>
        <w:t>then</w:t>
      </w:r>
      <w:proofErr w:type="gramEnd"/>
      <w:r w:rsidRPr="00FC15B1">
        <w:rPr>
          <w:rFonts w:eastAsia="Times New Roman"/>
          <w:b/>
          <w:szCs w:val="20"/>
          <w:highlight w:val="yellow"/>
          <w:u w:val="single"/>
        </w:rPr>
        <w:t xml:space="preserve"> pull back</w:t>
      </w:r>
      <w:r w:rsidRPr="00451332">
        <w:rPr>
          <w:rFonts w:eastAsia="Times New Roman"/>
          <w:szCs w:val="20"/>
          <w:u w:val="single"/>
        </w:rPr>
        <w:t xml:space="preserve">, always for the same reasons. </w:t>
      </w:r>
      <w:r w:rsidRPr="0078529C">
        <w:rPr>
          <w:rFonts w:eastAsia="Times New Roman"/>
          <w:szCs w:val="20"/>
          <w:u w:val="single"/>
        </w:rPr>
        <w:t>The best recent example is India and Pakistan</w:t>
      </w:r>
      <w:r w:rsidRPr="0078529C">
        <w:rPr>
          <w:rFonts w:eastAsia="Times New Roman"/>
          <w:sz w:val="16"/>
          <w:szCs w:val="20"/>
        </w:rPr>
        <w:t>,</w:t>
      </w:r>
      <w:r w:rsidRPr="00451332">
        <w:rPr>
          <w:rFonts w:eastAsia="Times New Roman"/>
          <w:sz w:val="16"/>
          <w:szCs w:val="20"/>
        </w:rPr>
        <w:t xml:space="preserve"> which fought three bloody wars after independence before acquiring their own nukes in 1998. </w:t>
      </w:r>
      <w:r w:rsidRPr="00FC15B1">
        <w:rPr>
          <w:rFonts w:eastAsia="Times New Roman"/>
          <w:szCs w:val="20"/>
          <w:highlight w:val="yellow"/>
          <w:u w:val="single"/>
        </w:rPr>
        <w:t>Getting</w:t>
      </w:r>
      <w:r w:rsidRPr="00451332">
        <w:rPr>
          <w:rFonts w:eastAsia="Times New Roman"/>
          <w:szCs w:val="20"/>
          <w:u w:val="single"/>
        </w:rPr>
        <w:t xml:space="preserve"> their hands on </w:t>
      </w:r>
      <w:r w:rsidRPr="0078529C">
        <w:rPr>
          <w:rFonts w:eastAsia="Times New Roman"/>
          <w:szCs w:val="20"/>
          <w:u w:val="single"/>
        </w:rPr>
        <w:t xml:space="preserve">weapons of mass destruction didn't do anything to lessen their animosity. But it </w:t>
      </w:r>
      <w:r w:rsidRPr="00FC15B1">
        <w:rPr>
          <w:rFonts w:eastAsia="Times New Roman"/>
          <w:szCs w:val="20"/>
          <w:highlight w:val="yellow"/>
          <w:u w:val="single"/>
        </w:rPr>
        <w:t xml:space="preserve">did </w:t>
      </w:r>
      <w:r w:rsidRPr="00FC15B1">
        <w:rPr>
          <w:rFonts w:eastAsia="Times New Roman"/>
          <w:b/>
          <w:szCs w:val="20"/>
          <w:highlight w:val="yellow"/>
          <w:u w:val="single"/>
        </w:rPr>
        <w:t>dramatically mellow their behavior</w:t>
      </w:r>
      <w:r w:rsidRPr="00FC15B1">
        <w:rPr>
          <w:rFonts w:eastAsia="Times New Roman"/>
          <w:szCs w:val="20"/>
          <w:highlight w:val="yellow"/>
          <w:u w:val="single"/>
        </w:rPr>
        <w:t>.</w:t>
      </w:r>
      <w:r w:rsidRPr="00451332">
        <w:rPr>
          <w:rFonts w:eastAsia="Times New Roman"/>
          <w:szCs w:val="20"/>
          <w:u w:val="single"/>
        </w:rPr>
        <w:t xml:space="preserve"> Since acquiring atomic weapons, </w:t>
      </w:r>
      <w:r w:rsidRPr="00FC15B1">
        <w:rPr>
          <w:rFonts w:eastAsia="Times New Roman"/>
          <w:szCs w:val="20"/>
          <w:highlight w:val="yellow"/>
          <w:u w:val="single"/>
        </w:rPr>
        <w:t xml:space="preserve">the two sides have never fought another war, </w:t>
      </w:r>
      <w:r w:rsidRPr="00FC15B1">
        <w:rPr>
          <w:rFonts w:eastAsia="Times New Roman"/>
          <w:b/>
          <w:szCs w:val="20"/>
          <w:highlight w:val="yellow"/>
          <w:u w:val="single"/>
          <w:bdr w:val="single" w:sz="4" w:space="0" w:color="auto" w:frame="1"/>
        </w:rPr>
        <w:t>despite</w:t>
      </w:r>
      <w:r w:rsidRPr="00451332">
        <w:rPr>
          <w:rFonts w:eastAsia="Times New Roman"/>
          <w:b/>
          <w:szCs w:val="20"/>
          <w:u w:val="single"/>
          <w:bdr w:val="single" w:sz="4" w:space="0" w:color="auto" w:frame="1"/>
        </w:rPr>
        <w:t xml:space="preserve"> severe </w:t>
      </w:r>
      <w:r w:rsidRPr="00FC15B1">
        <w:rPr>
          <w:rFonts w:eastAsia="Times New Roman"/>
          <w:b/>
          <w:szCs w:val="20"/>
          <w:highlight w:val="yellow"/>
          <w:u w:val="single"/>
          <w:bdr w:val="single" w:sz="4" w:space="0" w:color="auto" w:frame="1"/>
        </w:rPr>
        <w:t>provocations</w:t>
      </w:r>
      <w:r w:rsidRPr="00451332">
        <w:rPr>
          <w:rFonts w:eastAsia="Times New Roman"/>
          <w:szCs w:val="20"/>
        </w:rPr>
        <w:t xml:space="preserve"> </w:t>
      </w:r>
      <w:r w:rsidRPr="00451332">
        <w:rPr>
          <w:rFonts w:eastAsia="Times New Roman"/>
          <w:sz w:val="16"/>
          <w:szCs w:val="20"/>
        </w:rPr>
        <w:t xml:space="preserve">(like Pakistani-based terrorist attacks on India in 2001 and 2008). They have skirmished once. But during that flare-up, in Kashmir in 1999, both countries were careful to keep the fighting limited and to avoid threatening the other's vital interests. </w:t>
      </w:r>
      <w:proofErr w:type="spellStart"/>
      <w:r w:rsidRPr="00451332">
        <w:rPr>
          <w:rFonts w:eastAsia="Times New Roman"/>
          <w:sz w:val="16"/>
          <w:szCs w:val="20"/>
        </w:rPr>
        <w:t>Sumit</w:t>
      </w:r>
      <w:proofErr w:type="spellEnd"/>
      <w:r w:rsidRPr="00451332">
        <w:rPr>
          <w:rFonts w:eastAsia="Times New Roman"/>
          <w:sz w:val="16"/>
          <w:szCs w:val="20"/>
        </w:rPr>
        <w:t xml:space="preserve"> </w:t>
      </w:r>
      <w:proofErr w:type="spellStart"/>
      <w:r w:rsidRPr="00451332">
        <w:rPr>
          <w:rFonts w:eastAsia="Times New Roman"/>
          <w:szCs w:val="20"/>
          <w:u w:val="single"/>
        </w:rPr>
        <w:t>Ganguly</w:t>
      </w:r>
      <w:proofErr w:type="spellEnd"/>
      <w:r w:rsidRPr="00451332">
        <w:rPr>
          <w:rFonts w:eastAsia="Times New Roman"/>
          <w:sz w:val="16"/>
          <w:szCs w:val="20"/>
        </w:rPr>
        <w:t>, an Indiana University professor and coauthor of the forthcoming India, Pakistan, and the Bomb, has</w:t>
      </w:r>
      <w:r w:rsidRPr="00451332">
        <w:rPr>
          <w:rFonts w:eastAsia="Times New Roman"/>
          <w:szCs w:val="20"/>
        </w:rPr>
        <w:t xml:space="preserve"> </w:t>
      </w:r>
      <w:r w:rsidRPr="00451332">
        <w:rPr>
          <w:rFonts w:eastAsia="Times New Roman"/>
          <w:szCs w:val="20"/>
          <w:u w:val="single"/>
        </w:rPr>
        <w:t>found that on both sides, officials' thinking was strikingly similar to that of the Russians and Americans in 1962</w:t>
      </w:r>
      <w:r w:rsidRPr="00451332">
        <w:rPr>
          <w:rFonts w:eastAsia="Times New Roman"/>
          <w:szCs w:val="20"/>
        </w:rPr>
        <w:t xml:space="preserve">. </w:t>
      </w:r>
      <w:r w:rsidRPr="00451332">
        <w:rPr>
          <w:rFonts w:eastAsia="Times New Roman"/>
          <w:sz w:val="16"/>
          <w:szCs w:val="20"/>
        </w:rPr>
        <w:t>The prospect of war brought Delhi and Islamabad face to face with a nuclear holocaust, and leaders in each country did what they had to do to avoid it.</w:t>
      </w:r>
    </w:p>
    <w:p w:rsidR="000448E0" w:rsidRPr="00451332" w:rsidRDefault="000448E0" w:rsidP="000448E0">
      <w:pPr>
        <w:pStyle w:val="Heading4"/>
      </w:pPr>
      <w:r w:rsidRPr="00451332">
        <w:t>Proliferators are not aggressive – they care about the economy and regime survival</w:t>
      </w:r>
    </w:p>
    <w:p w:rsidR="000448E0" w:rsidRPr="00451332" w:rsidRDefault="000448E0" w:rsidP="000448E0">
      <w:pPr>
        <w:widowControl w:val="0"/>
        <w:rPr>
          <w:rFonts w:eastAsia="Times New Roman"/>
          <w:szCs w:val="20"/>
        </w:rPr>
      </w:pPr>
      <w:proofErr w:type="spellStart"/>
      <w:r w:rsidRPr="00451332">
        <w:rPr>
          <w:rFonts w:eastAsia="Times New Roman"/>
          <w:b/>
          <w:szCs w:val="20"/>
        </w:rPr>
        <w:t>Alagappa</w:t>
      </w:r>
      <w:proofErr w:type="spellEnd"/>
      <w:r w:rsidRPr="00451332">
        <w:rPr>
          <w:rFonts w:eastAsia="Times New Roman"/>
          <w:szCs w:val="20"/>
        </w:rPr>
        <w:t xml:space="preserve">, </w:t>
      </w:r>
      <w:r w:rsidRPr="00451332">
        <w:rPr>
          <w:rFonts w:eastAsia="Times New Roman"/>
          <w:b/>
          <w:szCs w:val="20"/>
        </w:rPr>
        <w:t>2008</w:t>
      </w:r>
      <w:r w:rsidRPr="00451332">
        <w:rPr>
          <w:rFonts w:eastAsia="Times New Roman"/>
          <w:szCs w:val="20"/>
        </w:rPr>
        <w:t xml:space="preserve"> (</w:t>
      </w:r>
      <w:proofErr w:type="spellStart"/>
      <w:r w:rsidRPr="00451332">
        <w:rPr>
          <w:rFonts w:eastAsia="Times New Roman"/>
          <w:szCs w:val="20"/>
        </w:rPr>
        <w:t>Muthiah</w:t>
      </w:r>
      <w:proofErr w:type="spellEnd"/>
      <w:r w:rsidRPr="00451332">
        <w:rPr>
          <w:rFonts w:eastAsia="Times New Roman"/>
          <w:szCs w:val="20"/>
        </w:rPr>
        <w:t xml:space="preserve"> – distinguished senior fellow at the East-West Center, The Long Shadow, p. 508-509)</w:t>
      </w:r>
    </w:p>
    <w:p w:rsidR="000448E0" w:rsidRPr="00456AE6" w:rsidRDefault="000448E0" w:rsidP="000448E0">
      <w:pPr>
        <w:widowControl w:val="0"/>
        <w:rPr>
          <w:rFonts w:eastAsia="Times New Roman"/>
          <w:szCs w:val="20"/>
        </w:rPr>
      </w:pPr>
      <w:r w:rsidRPr="00451332">
        <w:rPr>
          <w:rFonts w:eastAsia="Times New Roman"/>
          <w:sz w:val="16"/>
          <w:szCs w:val="20"/>
        </w:rPr>
        <w:t>Another major conclusion of this study is that</w:t>
      </w:r>
      <w:r w:rsidRPr="00451332">
        <w:rPr>
          <w:rFonts w:eastAsia="Times New Roman"/>
          <w:szCs w:val="20"/>
        </w:rPr>
        <w:t xml:space="preserve"> </w:t>
      </w:r>
      <w:r w:rsidRPr="0078529C">
        <w:rPr>
          <w:rFonts w:eastAsia="Times New Roman"/>
          <w:szCs w:val="20"/>
          <w:u w:val="single"/>
        </w:rPr>
        <w:t>although</w:t>
      </w:r>
      <w:r w:rsidRPr="00FC15B1">
        <w:rPr>
          <w:rFonts w:eastAsia="Times New Roman"/>
          <w:szCs w:val="20"/>
          <w:highlight w:val="yellow"/>
          <w:u w:val="single"/>
        </w:rPr>
        <w:t xml:space="preserve"> nuclear weapons </w:t>
      </w:r>
      <w:r w:rsidRPr="0078529C">
        <w:rPr>
          <w:rFonts w:eastAsia="Times New Roman"/>
          <w:szCs w:val="20"/>
          <w:u w:val="single"/>
        </w:rPr>
        <w:t>could have destabilizing consequences</w:t>
      </w:r>
      <w:r w:rsidRPr="00451332">
        <w:rPr>
          <w:rFonts w:eastAsia="Times New Roman"/>
          <w:szCs w:val="20"/>
          <w:u w:val="single"/>
        </w:rPr>
        <w:t xml:space="preserve"> in certain situations, </w:t>
      </w:r>
      <w:r w:rsidRPr="0078529C">
        <w:rPr>
          <w:rFonts w:eastAsia="Times New Roman"/>
          <w:szCs w:val="20"/>
          <w:u w:val="single"/>
        </w:rPr>
        <w:t xml:space="preserve">on net they </w:t>
      </w:r>
      <w:r w:rsidRPr="00FC15B1">
        <w:rPr>
          <w:rFonts w:eastAsia="Times New Roman"/>
          <w:szCs w:val="20"/>
          <w:highlight w:val="yellow"/>
          <w:u w:val="single"/>
        </w:rPr>
        <w:t xml:space="preserve">have </w:t>
      </w:r>
      <w:r w:rsidRPr="00FC15B1">
        <w:rPr>
          <w:rFonts w:eastAsia="Times New Roman"/>
          <w:b/>
          <w:szCs w:val="20"/>
          <w:highlight w:val="yellow"/>
          <w:u w:val="single"/>
        </w:rPr>
        <w:t>reinforced national security and</w:t>
      </w:r>
      <w:r w:rsidRPr="00451332">
        <w:rPr>
          <w:rFonts w:eastAsia="Times New Roman"/>
          <w:szCs w:val="20"/>
          <w:u w:val="single"/>
        </w:rPr>
        <w:t xml:space="preserve"> regional </w:t>
      </w:r>
      <w:r w:rsidRPr="00FC15B1">
        <w:rPr>
          <w:rFonts w:eastAsia="Times New Roman"/>
          <w:b/>
          <w:szCs w:val="20"/>
          <w:highlight w:val="yellow"/>
          <w:u w:val="single"/>
        </w:rPr>
        <w:t>stability</w:t>
      </w:r>
      <w:r w:rsidRPr="00451332">
        <w:rPr>
          <w:rFonts w:eastAsia="Times New Roman"/>
          <w:szCs w:val="20"/>
        </w:rPr>
        <w:t xml:space="preserve"> </w:t>
      </w:r>
      <w:r w:rsidRPr="00451332">
        <w:rPr>
          <w:rFonts w:eastAsia="Times New Roman"/>
          <w:sz w:val="16"/>
          <w:szCs w:val="20"/>
        </w:rPr>
        <w:t xml:space="preserve">in Asia. It is possible to argue that fledgling and small nuclear arsenals would be more vulnerable to preventive attacks; that the related strategic compulsion for early use may lead to early launch postures and crisis situations; that limited war under nuclear conditions to alter or restore the political status quo can intensify tensions and carry the risk of escalation to major war; that inadequate command, control, and safety measures could result in accidents; and that nuclear facilities and material may be vulnerable to terrorist attacks. These are legitimate concerns, but thus far </w:t>
      </w:r>
      <w:r w:rsidRPr="0078529C">
        <w:rPr>
          <w:rFonts w:eastAsia="Times New Roman"/>
          <w:szCs w:val="20"/>
          <w:highlight w:val="yellow"/>
          <w:u w:val="single"/>
        </w:rPr>
        <w:t xml:space="preserve">nuclear weapons </w:t>
      </w:r>
      <w:r w:rsidRPr="0078529C">
        <w:rPr>
          <w:rFonts w:eastAsia="Times New Roman"/>
          <w:szCs w:val="20"/>
          <w:u w:val="single"/>
        </w:rPr>
        <w:t>have not undermined national security and regional stability</w:t>
      </w:r>
      <w:r w:rsidRPr="00451332">
        <w:rPr>
          <w:rFonts w:eastAsia="Times New Roman"/>
          <w:szCs w:val="20"/>
          <w:u w:val="single"/>
        </w:rPr>
        <w:t xml:space="preserve"> in Asia. Instead, they </w:t>
      </w:r>
      <w:r w:rsidRPr="00FC15B1">
        <w:rPr>
          <w:rFonts w:eastAsia="Times New Roman"/>
          <w:szCs w:val="20"/>
          <w:highlight w:val="yellow"/>
          <w:u w:val="single"/>
        </w:rPr>
        <w:t xml:space="preserve">have </w:t>
      </w:r>
      <w:r w:rsidRPr="00FC15B1">
        <w:rPr>
          <w:rFonts w:eastAsia="Times New Roman"/>
          <w:b/>
          <w:szCs w:val="20"/>
          <w:highlight w:val="yellow"/>
          <w:u w:val="single"/>
        </w:rPr>
        <w:t>ameliorated national security concerns</w:t>
      </w:r>
      <w:r w:rsidRPr="00FC15B1">
        <w:rPr>
          <w:rFonts w:eastAsia="Times New Roman"/>
          <w:szCs w:val="20"/>
          <w:highlight w:val="yellow"/>
          <w:u w:val="single"/>
        </w:rPr>
        <w:t xml:space="preserve">, strengthened the status quo, </w:t>
      </w:r>
      <w:r w:rsidRPr="00FC15B1">
        <w:rPr>
          <w:rFonts w:eastAsia="Times New Roman"/>
          <w:b/>
          <w:szCs w:val="20"/>
          <w:highlight w:val="yellow"/>
          <w:u w:val="single"/>
        </w:rPr>
        <w:t>increased deterrence dominance</w:t>
      </w:r>
      <w:r w:rsidRPr="00FC15B1">
        <w:rPr>
          <w:rFonts w:eastAsia="Times New Roman"/>
          <w:szCs w:val="20"/>
          <w:highlight w:val="yellow"/>
          <w:u w:val="single"/>
        </w:rPr>
        <w:t>, prevented the outbreak of</w:t>
      </w:r>
      <w:r w:rsidRPr="00451332">
        <w:rPr>
          <w:rFonts w:eastAsia="Times New Roman"/>
          <w:szCs w:val="20"/>
          <w:u w:val="single"/>
        </w:rPr>
        <w:t xml:space="preserve"> major </w:t>
      </w:r>
      <w:r w:rsidRPr="00FC15B1">
        <w:rPr>
          <w:rFonts w:eastAsia="Times New Roman"/>
          <w:szCs w:val="20"/>
          <w:highlight w:val="yellow"/>
          <w:u w:val="single"/>
        </w:rPr>
        <w:t xml:space="preserve">wars, </w:t>
      </w:r>
      <w:r w:rsidRPr="00FC15B1">
        <w:rPr>
          <w:rFonts w:eastAsia="Times New Roman"/>
          <w:szCs w:val="20"/>
          <w:highlight w:val="yellow"/>
          <w:u w:val="single"/>
        </w:rPr>
        <w:lastRenderedPageBreak/>
        <w:t>and reinforced the regional trend to reduce the salience of force</w:t>
      </w:r>
      <w:r w:rsidRPr="00451332">
        <w:rPr>
          <w:rFonts w:eastAsia="Times New Roman"/>
          <w:szCs w:val="20"/>
        </w:rPr>
        <w:t xml:space="preserve"> </w:t>
      </w:r>
      <w:r w:rsidRPr="00451332">
        <w:rPr>
          <w:rFonts w:eastAsia="Times New Roman"/>
          <w:sz w:val="16"/>
          <w:szCs w:val="20"/>
        </w:rPr>
        <w:t xml:space="preserve">in international politics. Nor have nuclear weapons had the predicted domino effect. These consequences have strengthened regional security and stability that rest on multiple pillars. </w:t>
      </w:r>
      <w:r w:rsidRPr="00456AE6">
        <w:rPr>
          <w:rFonts w:eastAsia="Times New Roman"/>
          <w:szCs w:val="20"/>
          <w:u w:val="single"/>
        </w:rPr>
        <w:t>The grim scenarios</w:t>
      </w:r>
      <w:r w:rsidRPr="00456AE6">
        <w:rPr>
          <w:rFonts w:eastAsia="Times New Roman"/>
          <w:szCs w:val="20"/>
        </w:rPr>
        <w:t xml:space="preserve"> </w:t>
      </w:r>
      <w:r w:rsidRPr="00456AE6">
        <w:rPr>
          <w:rFonts w:eastAsia="Times New Roman"/>
          <w:sz w:val="16"/>
          <w:szCs w:val="20"/>
        </w:rPr>
        <w:t xml:space="preserve">associated with nuclear weapons in Asia frequently rely on worst-case political and military situations; often they </w:t>
      </w:r>
      <w:r w:rsidRPr="00456AE6">
        <w:rPr>
          <w:rFonts w:eastAsia="Times New Roman"/>
          <w:szCs w:val="20"/>
          <w:u w:val="single"/>
        </w:rPr>
        <w:t xml:space="preserve">are seen in isolation from the national priorities of regional states that </w:t>
      </w:r>
      <w:r w:rsidRPr="00456AE6">
        <w:rPr>
          <w:rFonts w:eastAsia="Times New Roman"/>
          <w:b/>
          <w:szCs w:val="20"/>
          <w:u w:val="single"/>
        </w:rPr>
        <w:t>emphasize economic development</w:t>
      </w:r>
      <w:r w:rsidRPr="00456AE6">
        <w:rPr>
          <w:rFonts w:eastAsia="Times New Roman"/>
          <w:szCs w:val="20"/>
          <w:u w:val="single"/>
        </w:rPr>
        <w:t xml:space="preserve"> and modernization through participation in regional and global economies</w:t>
      </w:r>
      <w:r w:rsidRPr="00451332">
        <w:rPr>
          <w:rFonts w:eastAsia="Times New Roman"/>
          <w:szCs w:val="20"/>
        </w:rPr>
        <w:t xml:space="preserve"> </w:t>
      </w:r>
      <w:r w:rsidRPr="00451332">
        <w:rPr>
          <w:rFonts w:eastAsia="Times New Roman"/>
          <w:sz w:val="16"/>
          <w:szCs w:val="20"/>
        </w:rPr>
        <w:t xml:space="preserve">and the high priority accorded to stability in domestic and international affairs. </w:t>
      </w:r>
      <w:r w:rsidRPr="00FC15B1">
        <w:rPr>
          <w:rFonts w:eastAsia="Times New Roman"/>
          <w:szCs w:val="20"/>
          <w:highlight w:val="yellow"/>
          <w:u w:val="single"/>
        </w:rPr>
        <w:t>The primary goal</w:t>
      </w:r>
      <w:r w:rsidRPr="00451332">
        <w:rPr>
          <w:rFonts w:eastAsia="Times New Roman"/>
          <w:szCs w:val="20"/>
          <w:u w:val="single"/>
        </w:rPr>
        <w:t xml:space="preserve"> of regional states </w:t>
      </w:r>
      <w:r w:rsidRPr="00FC15B1">
        <w:rPr>
          <w:rFonts w:eastAsia="Times New Roman"/>
          <w:szCs w:val="20"/>
          <w:highlight w:val="yellow"/>
          <w:u w:val="single"/>
        </w:rPr>
        <w:t xml:space="preserve">is </w:t>
      </w:r>
      <w:r w:rsidRPr="00FC15B1">
        <w:rPr>
          <w:rFonts w:eastAsia="Times New Roman"/>
          <w:b/>
          <w:szCs w:val="20"/>
          <w:highlight w:val="yellow"/>
          <w:u w:val="single"/>
          <w:bdr w:val="single" w:sz="4" w:space="0" w:color="auto" w:frame="1"/>
        </w:rPr>
        <w:t>not</w:t>
      </w:r>
      <w:r w:rsidRPr="00451332">
        <w:rPr>
          <w:rFonts w:eastAsia="Times New Roman"/>
          <w:szCs w:val="20"/>
          <w:u w:val="single"/>
        </w:rPr>
        <w:t xml:space="preserve"> aggrandizement through </w:t>
      </w:r>
      <w:r w:rsidRPr="00FC15B1">
        <w:rPr>
          <w:rFonts w:eastAsia="Times New Roman"/>
          <w:b/>
          <w:szCs w:val="20"/>
          <w:highlight w:val="yellow"/>
          <w:u w:val="single"/>
          <w:bdr w:val="single" w:sz="4" w:space="0" w:color="auto" w:frame="1"/>
        </w:rPr>
        <w:t>military aggression</w:t>
      </w:r>
      <w:r w:rsidRPr="00FC15B1">
        <w:rPr>
          <w:rFonts w:eastAsia="Times New Roman"/>
          <w:szCs w:val="20"/>
          <w:highlight w:val="yellow"/>
          <w:u w:val="single"/>
        </w:rPr>
        <w:t xml:space="preserve"> but preservation of</w:t>
      </w:r>
      <w:r w:rsidRPr="00451332">
        <w:rPr>
          <w:rFonts w:eastAsia="Times New Roman"/>
          <w:szCs w:val="20"/>
          <w:u w:val="single"/>
        </w:rPr>
        <w:t xml:space="preserve"> national integrity, </w:t>
      </w:r>
      <w:r w:rsidRPr="00FC15B1">
        <w:rPr>
          <w:rFonts w:eastAsia="Times New Roman"/>
          <w:szCs w:val="20"/>
          <w:highlight w:val="yellow"/>
          <w:u w:val="single"/>
        </w:rPr>
        <w:t xml:space="preserve">state or regime survival, </w:t>
      </w:r>
      <w:r w:rsidRPr="00456AE6">
        <w:rPr>
          <w:rFonts w:eastAsia="Times New Roman"/>
          <w:szCs w:val="20"/>
          <w:u w:val="single"/>
        </w:rPr>
        <w:t>economic growth</w:t>
      </w:r>
      <w:r w:rsidRPr="00456AE6">
        <w:rPr>
          <w:rFonts w:eastAsia="Times New Roman"/>
          <w:szCs w:val="20"/>
        </w:rPr>
        <w:t xml:space="preserve"> </w:t>
      </w:r>
      <w:r w:rsidRPr="00456AE6">
        <w:rPr>
          <w:rFonts w:eastAsia="Times New Roman"/>
          <w:sz w:val="16"/>
          <w:szCs w:val="20"/>
        </w:rPr>
        <w:t xml:space="preserve">and prosperity, increase in national power and </w:t>
      </w:r>
      <w:r w:rsidRPr="00456AE6">
        <w:rPr>
          <w:rFonts w:eastAsia="Times New Roman"/>
          <w:szCs w:val="20"/>
          <w:u w:val="single"/>
        </w:rPr>
        <w:t>international influence</w:t>
      </w:r>
      <w:r w:rsidRPr="00456AE6">
        <w:rPr>
          <w:rFonts w:eastAsia="Times New Roman"/>
          <w:sz w:val="16"/>
          <w:szCs w:val="20"/>
        </w:rPr>
        <w:t xml:space="preserve">, preservation or incremental change in the status quo, </w:t>
      </w:r>
      <w:r w:rsidRPr="00456AE6">
        <w:rPr>
          <w:rFonts w:eastAsia="Times New Roman"/>
          <w:szCs w:val="20"/>
          <w:u w:val="single"/>
        </w:rPr>
        <w:t>and</w:t>
      </w:r>
      <w:r w:rsidRPr="00456AE6">
        <w:rPr>
          <w:rFonts w:eastAsia="Times New Roman"/>
          <w:szCs w:val="20"/>
        </w:rPr>
        <w:t xml:space="preserve"> </w:t>
      </w:r>
      <w:r w:rsidRPr="00456AE6">
        <w:rPr>
          <w:rFonts w:eastAsia="Times New Roman"/>
          <w:sz w:val="16"/>
          <w:szCs w:val="20"/>
        </w:rPr>
        <w:t>the construction of regional and</w:t>
      </w:r>
      <w:r w:rsidRPr="00456AE6">
        <w:rPr>
          <w:rFonts w:eastAsia="Times New Roman"/>
          <w:szCs w:val="20"/>
        </w:rPr>
        <w:t xml:space="preserve"> </w:t>
      </w:r>
      <w:r w:rsidRPr="00456AE6">
        <w:rPr>
          <w:rFonts w:eastAsia="Times New Roman"/>
          <w:szCs w:val="20"/>
          <w:u w:val="single"/>
        </w:rPr>
        <w:t>global orders</w:t>
      </w:r>
      <w:r w:rsidRPr="00451332">
        <w:rPr>
          <w:rFonts w:eastAsia="Times New Roman"/>
          <w:szCs w:val="20"/>
        </w:rPr>
        <w:t xml:space="preserve"> </w:t>
      </w:r>
      <w:r w:rsidRPr="00451332">
        <w:rPr>
          <w:rFonts w:eastAsia="Times New Roman"/>
          <w:sz w:val="16"/>
          <w:szCs w:val="20"/>
        </w:rPr>
        <w:t xml:space="preserve">in which they are subjects rather than objects. Seen in this broader perspective, </w:t>
      </w:r>
      <w:r w:rsidRPr="00FC15B1">
        <w:rPr>
          <w:rFonts w:eastAsia="Times New Roman"/>
          <w:szCs w:val="20"/>
          <w:highlight w:val="yellow"/>
          <w:u w:val="single"/>
        </w:rPr>
        <w:t>nuclear weapons</w:t>
      </w:r>
      <w:r w:rsidRPr="00451332">
        <w:rPr>
          <w:rFonts w:eastAsia="Times New Roman"/>
          <w:szCs w:val="20"/>
          <w:u w:val="single"/>
        </w:rPr>
        <w:t xml:space="preserve"> and more generally military force </w:t>
      </w:r>
      <w:r w:rsidRPr="00FC15B1">
        <w:rPr>
          <w:rFonts w:eastAsia="Times New Roman"/>
          <w:szCs w:val="20"/>
          <w:highlight w:val="yellow"/>
          <w:u w:val="single"/>
        </w:rPr>
        <w:t xml:space="preserve">are of </w:t>
      </w:r>
      <w:r w:rsidRPr="00FC15B1">
        <w:rPr>
          <w:rFonts w:eastAsia="Times New Roman"/>
          <w:b/>
          <w:szCs w:val="20"/>
          <w:highlight w:val="yellow"/>
          <w:u w:val="single"/>
        </w:rPr>
        <w:t>greater relevance in the defense, deterrence, and assurance roles than offensive ones</w:t>
      </w:r>
      <w:r w:rsidRPr="00451332">
        <w:rPr>
          <w:rFonts w:eastAsia="Times New Roman"/>
          <w:sz w:val="16"/>
          <w:szCs w:val="20"/>
        </w:rPr>
        <w:t xml:space="preserve">. This does not imply that offensive use of force or military clashes will not occur; only that force is not the first option, that military clashes will be infrequent, and that when they do occur they will be limited in scope and intensity. Security interaction in Asia increasingly approximates behavior associated with defensive realism. </w:t>
      </w:r>
    </w:p>
    <w:p w:rsidR="000448E0" w:rsidRPr="00451332" w:rsidRDefault="000448E0" w:rsidP="000448E0">
      <w:pPr>
        <w:pStyle w:val="Heading4"/>
      </w:pPr>
      <w:r w:rsidRPr="00451332">
        <w:rPr>
          <w:u w:val="single"/>
        </w:rPr>
        <w:t>No chain reactions</w:t>
      </w:r>
      <w:r w:rsidRPr="00451332">
        <w:t xml:space="preserve"> – the domino effect never occurs</w:t>
      </w:r>
    </w:p>
    <w:p w:rsidR="000448E0" w:rsidRDefault="000448E0" w:rsidP="000448E0">
      <w:pPr>
        <w:widowControl w:val="0"/>
        <w:rPr>
          <w:rFonts w:eastAsia="Times New Roman"/>
          <w:szCs w:val="20"/>
        </w:rPr>
      </w:pPr>
      <w:proofErr w:type="spellStart"/>
      <w:r w:rsidRPr="00451332">
        <w:rPr>
          <w:rFonts w:eastAsia="Times New Roman"/>
          <w:b/>
          <w:szCs w:val="20"/>
        </w:rPr>
        <w:t>Alagappa</w:t>
      </w:r>
      <w:proofErr w:type="spellEnd"/>
      <w:r w:rsidRPr="00451332">
        <w:rPr>
          <w:rFonts w:eastAsia="Times New Roman"/>
          <w:szCs w:val="20"/>
        </w:rPr>
        <w:t xml:space="preserve">, </w:t>
      </w:r>
      <w:r w:rsidRPr="00451332">
        <w:rPr>
          <w:rFonts w:eastAsia="Times New Roman"/>
          <w:b/>
          <w:szCs w:val="20"/>
        </w:rPr>
        <w:t>2008</w:t>
      </w:r>
      <w:r w:rsidRPr="00451332">
        <w:rPr>
          <w:rFonts w:eastAsia="Times New Roman"/>
          <w:szCs w:val="20"/>
        </w:rPr>
        <w:t xml:space="preserve"> (</w:t>
      </w:r>
      <w:proofErr w:type="spellStart"/>
      <w:r w:rsidRPr="00451332">
        <w:rPr>
          <w:rFonts w:eastAsia="Times New Roman"/>
          <w:szCs w:val="20"/>
        </w:rPr>
        <w:t>Muthiah</w:t>
      </w:r>
      <w:proofErr w:type="spellEnd"/>
      <w:r w:rsidRPr="00451332">
        <w:rPr>
          <w:rFonts w:eastAsia="Times New Roman"/>
          <w:szCs w:val="20"/>
        </w:rPr>
        <w:t xml:space="preserve"> – distinguished senior fellow at the East-West Center, The Long Shadow, p. 521-522)</w:t>
      </w:r>
    </w:p>
    <w:p w:rsidR="000448E0" w:rsidRPr="00456AE6" w:rsidRDefault="000448E0" w:rsidP="000448E0">
      <w:pPr>
        <w:widowControl w:val="0"/>
        <w:rPr>
          <w:rFonts w:eastAsia="Times New Roman"/>
          <w:sz w:val="16"/>
          <w:szCs w:val="20"/>
        </w:rPr>
      </w:pPr>
      <w:r w:rsidRPr="00451332">
        <w:rPr>
          <w:rFonts w:eastAsia="Times New Roman"/>
          <w:szCs w:val="20"/>
          <w:u w:val="single"/>
        </w:rPr>
        <w:t>It will be useful</w:t>
      </w:r>
      <w:r w:rsidRPr="00451332">
        <w:rPr>
          <w:rFonts w:eastAsia="Times New Roman"/>
          <w:szCs w:val="20"/>
        </w:rPr>
        <w:t xml:space="preserve"> </w:t>
      </w:r>
      <w:r w:rsidRPr="00451332">
        <w:rPr>
          <w:rFonts w:eastAsia="Times New Roman"/>
          <w:sz w:val="16"/>
          <w:szCs w:val="20"/>
        </w:rPr>
        <w:t xml:space="preserve">at this juncture </w:t>
      </w:r>
      <w:r w:rsidRPr="00451332">
        <w:rPr>
          <w:rFonts w:eastAsia="Times New Roman"/>
          <w:szCs w:val="20"/>
          <w:u w:val="single"/>
        </w:rPr>
        <w:t>to address</w:t>
      </w:r>
      <w:r w:rsidRPr="00451332">
        <w:rPr>
          <w:rFonts w:eastAsia="Times New Roman"/>
          <w:szCs w:val="20"/>
        </w:rPr>
        <w:t xml:space="preserve"> </w:t>
      </w:r>
      <w:r w:rsidRPr="00451332">
        <w:rPr>
          <w:rFonts w:eastAsia="Times New Roman"/>
          <w:sz w:val="16"/>
          <w:szCs w:val="20"/>
        </w:rPr>
        <w:t>more directly the set of instability arguments advanced by certain policy makers and scholars:</w:t>
      </w:r>
      <w:r w:rsidRPr="00451332">
        <w:rPr>
          <w:rFonts w:eastAsia="Times New Roman"/>
          <w:szCs w:val="20"/>
        </w:rPr>
        <w:t xml:space="preserve"> </w:t>
      </w:r>
      <w:r w:rsidRPr="00451332">
        <w:rPr>
          <w:rFonts w:eastAsia="Times New Roman"/>
          <w:szCs w:val="20"/>
          <w:u w:val="single"/>
        </w:rPr>
        <w:t>the domino effect</w:t>
      </w:r>
      <w:r w:rsidRPr="00451332">
        <w:rPr>
          <w:rFonts w:eastAsia="Times New Roman"/>
          <w:szCs w:val="20"/>
        </w:rPr>
        <w:t xml:space="preserve"> </w:t>
      </w:r>
      <w:r w:rsidRPr="00451332">
        <w:rPr>
          <w:rFonts w:eastAsia="Times New Roman"/>
          <w:sz w:val="16"/>
          <w:szCs w:val="20"/>
        </w:rPr>
        <w:t xml:space="preserve">of new nuclear weapon states, the probability of preventive action against new nuclear weapon states, and the compulsion of these states to use their small arsenals early for fear of losing them in a preventive or preemptive strike by a stronger nuclear adversary. </w:t>
      </w:r>
      <w:r w:rsidRPr="00FC15B1">
        <w:rPr>
          <w:rFonts w:eastAsia="Times New Roman"/>
          <w:szCs w:val="20"/>
          <w:highlight w:val="yellow"/>
          <w:u w:val="single"/>
        </w:rPr>
        <w:t>On the domino effect, India's and Pakistan</w:t>
      </w:r>
      <w:r w:rsidRPr="00451332">
        <w:rPr>
          <w:rFonts w:eastAsia="Times New Roman"/>
          <w:szCs w:val="20"/>
          <w:u w:val="single"/>
        </w:rPr>
        <w:t xml:space="preserve">'s nuclear weapon programs </w:t>
      </w:r>
      <w:r w:rsidRPr="00FC15B1">
        <w:rPr>
          <w:rFonts w:eastAsia="Times New Roman"/>
          <w:szCs w:val="20"/>
          <w:highlight w:val="yellow"/>
          <w:u w:val="single"/>
        </w:rPr>
        <w:t>have not fueled new programs in South Asia or beyond. Iran's quest</w:t>
      </w:r>
      <w:r w:rsidRPr="00451332">
        <w:rPr>
          <w:rFonts w:eastAsia="Times New Roman"/>
          <w:szCs w:val="20"/>
          <w:u w:val="single"/>
        </w:rPr>
        <w:t xml:space="preserve"> for nuclear weapons </w:t>
      </w:r>
      <w:r w:rsidRPr="00FC15B1">
        <w:rPr>
          <w:rFonts w:eastAsia="Times New Roman"/>
          <w:szCs w:val="20"/>
          <w:highlight w:val="yellow"/>
          <w:u w:val="single"/>
        </w:rPr>
        <w:t>is not a reaction</w:t>
      </w:r>
      <w:r w:rsidRPr="00451332">
        <w:rPr>
          <w:rFonts w:eastAsia="Times New Roman"/>
          <w:szCs w:val="20"/>
        </w:rPr>
        <w:t xml:space="preserve"> </w:t>
      </w:r>
      <w:r w:rsidRPr="00451332">
        <w:rPr>
          <w:rFonts w:eastAsia="Times New Roman"/>
          <w:sz w:val="16"/>
          <w:szCs w:val="20"/>
        </w:rPr>
        <w:t>to the Indian or Pakistani programs.</w:t>
      </w:r>
      <w:r w:rsidRPr="00451332">
        <w:rPr>
          <w:rFonts w:eastAsia="Times New Roman"/>
          <w:szCs w:val="20"/>
        </w:rPr>
        <w:t xml:space="preserve"> </w:t>
      </w:r>
      <w:r w:rsidRPr="00FC15B1">
        <w:rPr>
          <w:rFonts w:eastAsia="Times New Roman"/>
          <w:szCs w:val="20"/>
          <w:highlight w:val="yellow"/>
          <w:u w:val="single"/>
        </w:rPr>
        <w:t>It is grounded in</w:t>
      </w:r>
      <w:r w:rsidRPr="00451332">
        <w:rPr>
          <w:rFonts w:eastAsia="Times New Roman"/>
          <w:szCs w:val="20"/>
          <w:u w:val="single"/>
        </w:rPr>
        <w:t xml:space="preserve"> that country's </w:t>
      </w:r>
      <w:r w:rsidRPr="00FC15B1">
        <w:rPr>
          <w:rFonts w:eastAsia="Times New Roman"/>
          <w:szCs w:val="20"/>
          <w:highlight w:val="yellow"/>
          <w:u w:val="single"/>
        </w:rPr>
        <w:t>security concerns</w:t>
      </w:r>
      <w:r w:rsidRPr="00451332">
        <w:rPr>
          <w:rFonts w:eastAsia="Times New Roman"/>
          <w:szCs w:val="20"/>
        </w:rPr>
        <w:t xml:space="preserve"> </w:t>
      </w:r>
      <w:r w:rsidRPr="00451332">
        <w:rPr>
          <w:rFonts w:eastAsia="Times New Roman"/>
          <w:sz w:val="16"/>
          <w:szCs w:val="20"/>
        </w:rPr>
        <w:t>about the United States and Tehran's regional aspirations.</w:t>
      </w:r>
      <w:r w:rsidRPr="00451332">
        <w:rPr>
          <w:rFonts w:eastAsia="Times New Roman"/>
          <w:szCs w:val="20"/>
        </w:rPr>
        <w:t xml:space="preserve"> </w:t>
      </w:r>
      <w:r w:rsidRPr="00FC15B1">
        <w:rPr>
          <w:rFonts w:eastAsia="Times New Roman"/>
          <w:szCs w:val="20"/>
          <w:highlight w:val="yellow"/>
          <w:u w:val="single"/>
        </w:rPr>
        <w:t xml:space="preserve">The </w:t>
      </w:r>
      <w:r w:rsidRPr="00323A1D">
        <w:rPr>
          <w:rFonts w:eastAsia="Times New Roman"/>
          <w:szCs w:val="20"/>
          <w:u w:val="single"/>
        </w:rPr>
        <w:t>North Korean test has evoked mixed reactions in Northeast Asia. Tokyo is certainly concerned; its reaction, though, has not been to initiate its own nuclear weapon program</w:t>
      </w:r>
      <w:r w:rsidRPr="00323A1D">
        <w:rPr>
          <w:rFonts w:eastAsia="Times New Roman"/>
          <w:szCs w:val="20"/>
        </w:rPr>
        <w:t xml:space="preserve"> </w:t>
      </w:r>
      <w:r w:rsidRPr="00323A1D">
        <w:rPr>
          <w:rFonts w:eastAsia="Times New Roman"/>
          <w:sz w:val="16"/>
          <w:szCs w:val="20"/>
        </w:rPr>
        <w:t xml:space="preserve">but to reaffirm and strengthen the American extended deterrence commitment to Japan. </w:t>
      </w:r>
      <w:r w:rsidRPr="00323A1D">
        <w:rPr>
          <w:rFonts w:eastAsia="Times New Roman"/>
          <w:szCs w:val="20"/>
          <w:u w:val="single"/>
        </w:rPr>
        <w:t>Even if the U.S. Japan security treaty were to weaken, it is not certain that Japan would embark on a nuclear weapon program. Likewise, South Korea</w:t>
      </w:r>
      <w:r w:rsidRPr="00323A1D">
        <w:rPr>
          <w:rFonts w:eastAsia="Times New Roman"/>
          <w:szCs w:val="20"/>
        </w:rPr>
        <w:t xml:space="preserve"> </w:t>
      </w:r>
      <w:r w:rsidRPr="00323A1D">
        <w:rPr>
          <w:rFonts w:eastAsia="Times New Roman"/>
          <w:sz w:val="16"/>
          <w:szCs w:val="20"/>
        </w:rPr>
        <w:t xml:space="preserve">has sought reaffirmation of the American extended deterrence commitment, but </w:t>
      </w:r>
      <w:r w:rsidRPr="00323A1D">
        <w:rPr>
          <w:rFonts w:eastAsia="Times New Roman"/>
          <w:szCs w:val="20"/>
          <w:u w:val="single"/>
        </w:rPr>
        <w:t>has firmly held to its nonnuclear posture</w:t>
      </w:r>
      <w:r w:rsidRPr="00451332">
        <w:rPr>
          <w:rFonts w:eastAsia="Times New Roman"/>
          <w:szCs w:val="20"/>
        </w:rPr>
        <w:t xml:space="preserve">. </w:t>
      </w:r>
      <w:r w:rsidRPr="00451332">
        <w:rPr>
          <w:rFonts w:eastAsia="Times New Roman"/>
          <w:sz w:val="16"/>
          <w:szCs w:val="20"/>
        </w:rPr>
        <w:t xml:space="preserve">Without dramatic change in </w:t>
      </w:r>
      <w:proofErr w:type="gramStart"/>
      <w:r w:rsidRPr="00451332">
        <w:rPr>
          <w:rFonts w:eastAsia="Times New Roman"/>
          <w:sz w:val="16"/>
          <w:szCs w:val="20"/>
        </w:rPr>
        <w:t>its</w:t>
      </w:r>
      <w:proofErr w:type="gramEnd"/>
      <w:r w:rsidRPr="00451332">
        <w:rPr>
          <w:rFonts w:eastAsia="Times New Roman"/>
          <w:sz w:val="16"/>
          <w:szCs w:val="20"/>
        </w:rPr>
        <w:t xml:space="preserve">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FC15B1">
        <w:rPr>
          <w:rFonts w:eastAsia="Times New Roman"/>
          <w:szCs w:val="20"/>
          <w:highlight w:val="yellow"/>
          <w:u w:val="single"/>
        </w:rPr>
        <w:t xml:space="preserve">The North Korean nuclear test has not </w:t>
      </w:r>
      <w:r w:rsidRPr="00FC15B1">
        <w:rPr>
          <w:rFonts w:eastAsia="Times New Roman"/>
          <w:b/>
          <w:szCs w:val="20"/>
          <w:highlight w:val="yellow"/>
          <w:u w:val="single"/>
        </w:rPr>
        <w:t>spurred Taiwan or Mongolia to develop nuclear weapon capability</w:t>
      </w:r>
      <w:r w:rsidRPr="00451332">
        <w:rPr>
          <w:rFonts w:eastAsia="Times New Roman"/>
          <w:szCs w:val="20"/>
        </w:rPr>
        <w:t xml:space="preserve">. </w:t>
      </w:r>
      <w:r w:rsidRPr="00451332">
        <w:rPr>
          <w:rFonts w:eastAsia="Times New Roman"/>
          <w:sz w:val="16"/>
          <w:szCs w:val="20"/>
        </w:rPr>
        <w:t xml:space="preserve">The point is that each country's decision to embark on and sustain nuclear weapon programs is contingent on its particular security and other circumstances. </w:t>
      </w:r>
      <w:r w:rsidRPr="00323A1D">
        <w:rPr>
          <w:rFonts w:eastAsia="Times New Roman"/>
          <w:b/>
          <w:szCs w:val="20"/>
          <w:u w:val="single"/>
        </w:rPr>
        <w:t xml:space="preserve">Though appealing, </w:t>
      </w:r>
      <w:r w:rsidRPr="00FC15B1">
        <w:rPr>
          <w:rFonts w:eastAsia="Times New Roman"/>
          <w:b/>
          <w:szCs w:val="20"/>
          <w:highlight w:val="yellow"/>
          <w:u w:val="single"/>
        </w:rPr>
        <w:t xml:space="preserve">the domino theory is </w:t>
      </w:r>
      <w:r w:rsidRPr="00FC15B1">
        <w:rPr>
          <w:rFonts w:eastAsia="Times New Roman"/>
          <w:b/>
          <w:szCs w:val="20"/>
          <w:highlight w:val="yellow"/>
          <w:u w:val="single"/>
          <w:bdr w:val="single" w:sz="4" w:space="0" w:color="auto" w:frame="1"/>
        </w:rPr>
        <w:t>not predictive</w:t>
      </w:r>
      <w:r w:rsidRPr="00451332">
        <w:rPr>
          <w:rFonts w:eastAsia="Times New Roman"/>
          <w:sz w:val="16"/>
          <w:szCs w:val="20"/>
        </w:rPr>
        <w:t xml:space="preserve">; often </w:t>
      </w:r>
      <w:r w:rsidRPr="00FC15B1">
        <w:rPr>
          <w:rFonts w:eastAsia="Times New Roman"/>
          <w:szCs w:val="20"/>
          <w:highlight w:val="yellow"/>
          <w:u w:val="single"/>
        </w:rPr>
        <w:t>it is</w:t>
      </w:r>
      <w:r w:rsidRPr="00451332">
        <w:rPr>
          <w:rFonts w:eastAsia="Times New Roman"/>
          <w:szCs w:val="20"/>
          <w:u w:val="single"/>
        </w:rPr>
        <w:t xml:space="preserve"> employed to justify policy on the basis of </w:t>
      </w:r>
      <w:r w:rsidRPr="00FC15B1">
        <w:rPr>
          <w:rFonts w:eastAsia="Times New Roman"/>
          <w:b/>
          <w:szCs w:val="20"/>
          <w:highlight w:val="yellow"/>
          <w:u w:val="single"/>
        </w:rPr>
        <w:t>alarmist</w:t>
      </w:r>
      <w:r w:rsidRPr="00451332">
        <w:rPr>
          <w:rFonts w:eastAsia="Times New Roman"/>
          <w:b/>
          <w:szCs w:val="20"/>
          <w:u w:val="single"/>
        </w:rPr>
        <w:t xml:space="preserve"> predictions</w:t>
      </w:r>
      <w:r w:rsidRPr="00451332">
        <w:rPr>
          <w:rFonts w:eastAsia="Times New Roman"/>
          <w:szCs w:val="20"/>
          <w:u w:val="single"/>
        </w:rPr>
        <w:t xml:space="preserve">. </w:t>
      </w:r>
      <w:r w:rsidRPr="00323A1D">
        <w:rPr>
          <w:rFonts w:eastAsia="Times New Roman"/>
          <w:szCs w:val="20"/>
          <w:u w:val="single"/>
        </w:rPr>
        <w:t>The loss of South Vietnam, for example, did not lead to the predicted domino effect</w:t>
      </w:r>
      <w:r w:rsidRPr="00451332">
        <w:rPr>
          <w:rFonts w:eastAsia="Times New Roman"/>
          <w:szCs w:val="20"/>
        </w:rPr>
        <w:t xml:space="preserve"> </w:t>
      </w:r>
      <w:r w:rsidRPr="00451332">
        <w:rPr>
          <w:rFonts w:eastAsia="Times New Roman"/>
          <w:sz w:val="16"/>
          <w:szCs w:val="20"/>
        </w:rPr>
        <w:t xml:space="preserve">in Southeast Asia. In fact the so-called dominos became drivers of a vibrant Southeast Asia and brought about a fundamental transformation in that </w:t>
      </w:r>
      <w:proofErr w:type="spellStart"/>
      <w:r w:rsidRPr="00451332">
        <w:rPr>
          <w:rFonts w:eastAsia="Times New Roman"/>
          <w:sz w:val="16"/>
          <w:szCs w:val="20"/>
        </w:rPr>
        <w:t>subregion</w:t>
      </w:r>
      <w:proofErr w:type="spellEnd"/>
      <w:r w:rsidRPr="00451332">
        <w:rPr>
          <w:rFonts w:eastAsia="Times New Roman"/>
          <w:sz w:val="16"/>
          <w:szCs w:val="20"/>
        </w:rPr>
        <w:t xml:space="preserve"> (Lord 1993, 1996).</w:t>
      </w:r>
      <w:r w:rsidRPr="00451332">
        <w:rPr>
          <w:rFonts w:eastAsia="Times New Roman"/>
          <w:szCs w:val="20"/>
        </w:rPr>
        <w:t xml:space="preserve"> </w:t>
      </w:r>
      <w:r w:rsidRPr="00323A1D">
        <w:rPr>
          <w:rFonts w:eastAsia="Times New Roman"/>
          <w:szCs w:val="20"/>
          <w:u w:val="single"/>
        </w:rPr>
        <w:t xml:space="preserve">In the nuclear arena, </w:t>
      </w:r>
      <w:r w:rsidRPr="00FC15B1">
        <w:rPr>
          <w:rFonts w:eastAsia="Times New Roman"/>
          <w:szCs w:val="20"/>
          <w:highlight w:val="yellow"/>
          <w:u w:val="single"/>
        </w:rPr>
        <w:t xml:space="preserve">the nuclear programs of China, India, and Pakistan were </w:t>
      </w:r>
      <w:r w:rsidRPr="00323A1D">
        <w:rPr>
          <w:rFonts w:eastAsia="Times New Roman"/>
          <w:szCs w:val="20"/>
          <w:u w:val="single"/>
        </w:rPr>
        <w:t>part of a security chain reaction</w:t>
      </w:r>
      <w:r w:rsidRPr="00FC15B1">
        <w:rPr>
          <w:rFonts w:eastAsia="Times New Roman"/>
          <w:szCs w:val="20"/>
          <w:highlight w:val="yellow"/>
          <w:u w:val="single"/>
        </w:rPr>
        <w:t>, not mechanically falling dominos</w:t>
      </w:r>
      <w:r w:rsidRPr="00451332">
        <w:rPr>
          <w:rFonts w:eastAsia="Times New Roman"/>
          <w:sz w:val="16"/>
          <w:szCs w:val="20"/>
        </w:rPr>
        <w:t xml:space="preserve">. However, as observed earlier the Indian, Pakistani, and North Korean nuclear tests have thus far not had the domino effect predicted by alarmist analysts and policy makers. </w:t>
      </w:r>
      <w:r w:rsidRPr="00323A1D">
        <w:rPr>
          <w:rFonts w:eastAsia="Times New Roman"/>
          <w:szCs w:val="20"/>
          <w:highlight w:val="yellow"/>
          <w:u w:val="single"/>
        </w:rPr>
        <w:t xml:space="preserve">Great caution should be exercised in accepting </w:t>
      </w:r>
      <w:r w:rsidRPr="00323A1D">
        <w:rPr>
          <w:rFonts w:eastAsia="Times New Roman"/>
          <w:szCs w:val="20"/>
          <w:u w:val="single"/>
        </w:rPr>
        <w:t xml:space="preserve">at face value the </w:t>
      </w:r>
      <w:r w:rsidRPr="00323A1D">
        <w:rPr>
          <w:rFonts w:eastAsia="Times New Roman"/>
          <w:szCs w:val="20"/>
          <w:highlight w:val="yellow"/>
          <w:u w:val="single"/>
        </w:rPr>
        <w:t xml:space="preserve">sensational predictions of individuals who have a vested interest in </w:t>
      </w:r>
      <w:r w:rsidRPr="00323A1D">
        <w:rPr>
          <w:rFonts w:eastAsia="Times New Roman"/>
          <w:b/>
          <w:szCs w:val="20"/>
          <w:highlight w:val="yellow"/>
          <w:u w:val="single"/>
        </w:rPr>
        <w:t>accentuating the dangers of nuclear proliferation</w:t>
      </w:r>
      <w:r w:rsidRPr="00451332">
        <w:rPr>
          <w:rFonts w:eastAsia="Times New Roman"/>
          <w:sz w:val="16"/>
          <w:szCs w:val="20"/>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0448E0" w:rsidRDefault="000448E0" w:rsidP="000448E0">
      <w:pPr>
        <w:pStyle w:val="Heading4"/>
      </w:pPr>
      <w:r>
        <w:t>Conventional war outweighs nuclear war –</w:t>
      </w:r>
    </w:p>
    <w:p w:rsidR="000448E0" w:rsidRPr="005C6CE5" w:rsidRDefault="000448E0" w:rsidP="000448E0">
      <w:pPr>
        <w:pStyle w:val="Heading4"/>
      </w:pPr>
      <w:r>
        <w:t>1. Absent nuclear weapons, conventional war is more probable – it removes restraints on aggression</w:t>
      </w:r>
    </w:p>
    <w:p w:rsidR="000448E0" w:rsidRPr="00451332" w:rsidRDefault="000448E0" w:rsidP="000448E0">
      <w:pPr>
        <w:widowControl w:val="0"/>
        <w:rPr>
          <w:rFonts w:eastAsia="Times New Roman"/>
          <w:szCs w:val="20"/>
        </w:rPr>
      </w:pPr>
      <w:r w:rsidRPr="00451332">
        <w:rPr>
          <w:rFonts w:eastAsia="Times New Roman"/>
          <w:b/>
          <w:szCs w:val="20"/>
        </w:rPr>
        <w:t>Waltz</w:t>
      </w:r>
      <w:r w:rsidRPr="00451332">
        <w:rPr>
          <w:rFonts w:eastAsia="Times New Roman"/>
          <w:szCs w:val="20"/>
        </w:rPr>
        <w:t xml:space="preserve">, </w:t>
      </w:r>
      <w:r w:rsidRPr="00451332">
        <w:rPr>
          <w:rFonts w:eastAsia="Times New Roman"/>
          <w:b/>
          <w:szCs w:val="20"/>
        </w:rPr>
        <w:t>1981</w:t>
      </w:r>
      <w:r w:rsidRPr="00451332">
        <w:rPr>
          <w:rFonts w:eastAsia="Times New Roman"/>
          <w:szCs w:val="20"/>
        </w:rPr>
        <w:t xml:space="preserve"> (Kenneth – professor emeritus of political science at the University of California, Berkeley, The spread of nuclear weapons, Adelphi Papers, No. 171, p. http://www.mtholyoke.edu/acad/intrel/waltz1.htm)</w:t>
      </w:r>
    </w:p>
    <w:p w:rsidR="000448E0" w:rsidRDefault="000448E0" w:rsidP="000448E0">
      <w:pPr>
        <w:widowControl w:val="0"/>
        <w:rPr>
          <w:rFonts w:eastAsia="Times New Roman"/>
          <w:szCs w:val="20"/>
        </w:rPr>
      </w:pPr>
      <w:r w:rsidRPr="00451332">
        <w:rPr>
          <w:rFonts w:eastAsia="Times New Roman"/>
          <w:sz w:val="16"/>
          <w:szCs w:val="20"/>
        </w:rPr>
        <w:t>A deterrent strategy promises less damage, should deterrence fail, than does the Schles</w:t>
      </w:r>
      <w:r w:rsidRPr="00451332">
        <w:rPr>
          <w:rFonts w:eastAsia="Times New Roman"/>
          <w:sz w:val="16"/>
          <w:szCs w:val="20"/>
        </w:rPr>
        <w:softHyphen/>
        <w:t>inger-Brown ‘countervailing’ strategy, a strat</w:t>
      </w:r>
      <w:r w:rsidRPr="00451332">
        <w:rPr>
          <w:rFonts w:eastAsia="Times New Roman"/>
          <w:sz w:val="16"/>
          <w:szCs w:val="20"/>
        </w:rPr>
        <w:softHyphen/>
        <w:t>egy which contemplates fighting a limited, strategic nuclear war. War-fighting strategies offer no clear place to stop short of victory for some and defeat for others. Deterrent strategies do, and that place is where one country threat</w:t>
      </w:r>
      <w:r w:rsidRPr="00451332">
        <w:rPr>
          <w:rFonts w:eastAsia="Times New Roman"/>
          <w:sz w:val="16"/>
          <w:szCs w:val="20"/>
        </w:rPr>
        <w:softHyphen/>
        <w:t>ens another’s vital interests</w:t>
      </w:r>
      <w:r w:rsidRPr="00451332">
        <w:rPr>
          <w:rFonts w:eastAsia="Times New Roman"/>
          <w:szCs w:val="20"/>
        </w:rPr>
        <w:t xml:space="preserve">. </w:t>
      </w:r>
      <w:r w:rsidRPr="00FC15B1">
        <w:rPr>
          <w:rFonts w:eastAsia="Times New Roman"/>
          <w:szCs w:val="20"/>
          <w:highlight w:val="yellow"/>
          <w:u w:val="single"/>
        </w:rPr>
        <w:t>Deterrent strate</w:t>
      </w:r>
      <w:r w:rsidRPr="00FC15B1">
        <w:rPr>
          <w:rFonts w:eastAsia="Times New Roman"/>
          <w:szCs w:val="20"/>
          <w:highlight w:val="yellow"/>
          <w:u w:val="single"/>
        </w:rPr>
        <w:softHyphen/>
        <w:t xml:space="preserve">gies </w:t>
      </w:r>
      <w:r w:rsidRPr="00FC15B1">
        <w:rPr>
          <w:rFonts w:eastAsia="Times New Roman"/>
          <w:b/>
          <w:szCs w:val="20"/>
          <w:highlight w:val="yellow"/>
          <w:u w:val="single"/>
        </w:rPr>
        <w:t>lower the probability</w:t>
      </w:r>
      <w:r w:rsidRPr="00FC15B1">
        <w:rPr>
          <w:rFonts w:eastAsia="Times New Roman"/>
          <w:szCs w:val="20"/>
          <w:highlight w:val="yellow"/>
          <w:u w:val="single"/>
        </w:rPr>
        <w:t xml:space="preserve"> that wars will be fought. If wars are</w:t>
      </w:r>
      <w:r w:rsidRPr="00451332">
        <w:rPr>
          <w:rFonts w:eastAsia="Times New Roman"/>
          <w:szCs w:val="20"/>
          <w:u w:val="single"/>
        </w:rPr>
        <w:t xml:space="preserve"> nevertheless </w:t>
      </w:r>
      <w:r w:rsidRPr="00FC15B1">
        <w:rPr>
          <w:rFonts w:eastAsia="Times New Roman"/>
          <w:szCs w:val="20"/>
          <w:highlight w:val="yellow"/>
          <w:u w:val="single"/>
        </w:rPr>
        <w:t>fought, deter</w:t>
      </w:r>
      <w:r w:rsidRPr="00FC15B1">
        <w:rPr>
          <w:rFonts w:eastAsia="Times New Roman"/>
          <w:szCs w:val="20"/>
          <w:highlight w:val="yellow"/>
          <w:u w:val="single"/>
        </w:rPr>
        <w:softHyphen/>
        <w:t>rent strategies lower</w:t>
      </w:r>
      <w:r w:rsidRPr="00451332">
        <w:rPr>
          <w:rFonts w:eastAsia="Times New Roman"/>
          <w:szCs w:val="20"/>
          <w:u w:val="single"/>
        </w:rPr>
        <w:t xml:space="preserve"> the probability that they will become wars of high </w:t>
      </w:r>
      <w:r w:rsidRPr="00FC15B1">
        <w:rPr>
          <w:rFonts w:eastAsia="Times New Roman"/>
          <w:szCs w:val="20"/>
          <w:highlight w:val="yellow"/>
          <w:u w:val="single"/>
        </w:rPr>
        <w:t>intensit</w:t>
      </w:r>
      <w:r w:rsidRPr="00FC15B1">
        <w:rPr>
          <w:rFonts w:eastAsia="Times New Roman"/>
          <w:szCs w:val="20"/>
          <w:highlight w:val="yellow"/>
        </w:rPr>
        <w:t>y</w:t>
      </w:r>
      <w:r w:rsidRPr="00451332">
        <w:rPr>
          <w:rFonts w:eastAsia="Times New Roman"/>
          <w:szCs w:val="20"/>
        </w:rPr>
        <w:t xml:space="preserve">. </w:t>
      </w:r>
      <w:r w:rsidRPr="00451332">
        <w:rPr>
          <w:rFonts w:eastAsia="Times New Roman"/>
          <w:sz w:val="16"/>
          <w:szCs w:val="20"/>
        </w:rPr>
        <w:t>A war between the United States and the Soviet Union that did get out of control would be catastrophic. If they set out to destroy each other, they would greatly reduce the world’s store of developed resources while killing mil</w:t>
      </w:r>
      <w:r w:rsidRPr="00451332">
        <w:rPr>
          <w:rFonts w:eastAsia="Times New Roman"/>
          <w:sz w:val="16"/>
          <w:szCs w:val="20"/>
        </w:rPr>
        <w:softHyphen/>
        <w:t>lions outside of their own borders through fall</w:t>
      </w:r>
      <w:r w:rsidRPr="00451332">
        <w:rPr>
          <w:rFonts w:eastAsia="Times New Roman"/>
          <w:sz w:val="16"/>
          <w:szCs w:val="20"/>
        </w:rPr>
        <w:softHyphen/>
        <w:t xml:space="preserve">out. </w:t>
      </w:r>
      <w:r w:rsidRPr="00FC15B1">
        <w:rPr>
          <w:rFonts w:eastAsia="Times New Roman"/>
          <w:szCs w:val="20"/>
          <w:highlight w:val="yellow"/>
          <w:u w:val="single"/>
        </w:rPr>
        <w:t xml:space="preserve">Even while destroying themselves, states with few weapons would do </w:t>
      </w:r>
      <w:r w:rsidRPr="00FC15B1">
        <w:rPr>
          <w:rFonts w:eastAsia="Times New Roman"/>
          <w:b/>
          <w:szCs w:val="20"/>
          <w:highlight w:val="yellow"/>
          <w:u w:val="single"/>
        </w:rPr>
        <w:t>less damage</w:t>
      </w:r>
      <w:r w:rsidRPr="00451332">
        <w:rPr>
          <w:rFonts w:eastAsia="Times New Roman"/>
          <w:szCs w:val="20"/>
        </w:rPr>
        <w:t xml:space="preserve"> </w:t>
      </w:r>
      <w:r w:rsidRPr="00451332">
        <w:rPr>
          <w:rFonts w:eastAsia="Times New Roman"/>
          <w:sz w:val="16"/>
          <w:szCs w:val="20"/>
        </w:rPr>
        <w:t>to others. As ever, the biggest international dangers come from the strongest states.</w:t>
      </w:r>
      <w:r w:rsidRPr="00451332">
        <w:rPr>
          <w:rFonts w:eastAsia="Times New Roman"/>
          <w:szCs w:val="20"/>
        </w:rPr>
        <w:t xml:space="preserve"> </w:t>
      </w:r>
      <w:r w:rsidRPr="00FC15B1">
        <w:rPr>
          <w:rFonts w:eastAsia="Times New Roman"/>
          <w:szCs w:val="20"/>
          <w:highlight w:val="yellow"/>
          <w:u w:val="single"/>
        </w:rPr>
        <w:t>Fearing the world’s destruction, one may prefer</w:t>
      </w:r>
      <w:r w:rsidRPr="00451332">
        <w:rPr>
          <w:rFonts w:eastAsia="Times New Roman"/>
          <w:szCs w:val="20"/>
          <w:u w:val="single"/>
        </w:rPr>
        <w:t xml:space="preserve"> a world of </w:t>
      </w:r>
      <w:r w:rsidRPr="00FC15B1">
        <w:rPr>
          <w:rFonts w:eastAsia="Times New Roman"/>
          <w:szCs w:val="20"/>
          <w:highlight w:val="yellow"/>
          <w:u w:val="single"/>
        </w:rPr>
        <w:t>conventional</w:t>
      </w:r>
      <w:r w:rsidRPr="00451332">
        <w:rPr>
          <w:rFonts w:eastAsia="Times New Roman"/>
          <w:szCs w:val="20"/>
          <w:u w:val="single"/>
        </w:rPr>
        <w:t xml:space="preserve"> great powers having a </w:t>
      </w:r>
      <w:r w:rsidRPr="00FC15B1">
        <w:rPr>
          <w:rFonts w:eastAsia="Times New Roman"/>
          <w:szCs w:val="20"/>
          <w:highlight w:val="yellow"/>
          <w:u w:val="single"/>
        </w:rPr>
        <w:t>higher probability</w:t>
      </w:r>
      <w:r w:rsidRPr="00451332">
        <w:rPr>
          <w:rFonts w:eastAsia="Times New Roman"/>
          <w:szCs w:val="20"/>
          <w:u w:val="single"/>
        </w:rPr>
        <w:t xml:space="preserve"> of </w:t>
      </w:r>
      <w:r w:rsidRPr="00FC15B1">
        <w:rPr>
          <w:rFonts w:eastAsia="Times New Roman"/>
          <w:szCs w:val="20"/>
          <w:highlight w:val="yellow"/>
          <w:u w:val="single"/>
        </w:rPr>
        <w:t>fighting</w:t>
      </w:r>
      <w:r w:rsidRPr="00451332">
        <w:rPr>
          <w:rFonts w:eastAsia="Times New Roman"/>
          <w:szCs w:val="20"/>
          <w:u w:val="single"/>
        </w:rPr>
        <w:t xml:space="preserve"> less destructive wars </w:t>
      </w:r>
      <w:r w:rsidRPr="00FC15B1">
        <w:rPr>
          <w:rFonts w:eastAsia="Times New Roman"/>
          <w:szCs w:val="20"/>
          <w:highlight w:val="yellow"/>
          <w:u w:val="single"/>
        </w:rPr>
        <w:t>to</w:t>
      </w:r>
      <w:r w:rsidRPr="00451332">
        <w:rPr>
          <w:rFonts w:eastAsia="Times New Roman"/>
          <w:szCs w:val="20"/>
          <w:u w:val="single"/>
        </w:rPr>
        <w:t xml:space="preserve"> a world of nuclear great powers having a </w:t>
      </w:r>
      <w:r w:rsidRPr="00FC15B1">
        <w:rPr>
          <w:rFonts w:eastAsia="Times New Roman"/>
          <w:szCs w:val="20"/>
          <w:highlight w:val="yellow"/>
          <w:u w:val="single"/>
        </w:rPr>
        <w:t>lower probability</w:t>
      </w:r>
      <w:r w:rsidRPr="00451332">
        <w:rPr>
          <w:rFonts w:eastAsia="Times New Roman"/>
          <w:szCs w:val="20"/>
          <w:u w:val="single"/>
        </w:rPr>
        <w:t xml:space="preserve"> of fighting </w:t>
      </w:r>
      <w:r w:rsidRPr="00FC15B1">
        <w:rPr>
          <w:rFonts w:eastAsia="Times New Roman"/>
          <w:szCs w:val="20"/>
          <w:highlight w:val="yellow"/>
          <w:u w:val="single"/>
        </w:rPr>
        <w:t xml:space="preserve">more destructive wars. But that choice </w:t>
      </w:r>
      <w:r w:rsidRPr="00FC15B1">
        <w:rPr>
          <w:rFonts w:eastAsia="Times New Roman"/>
          <w:b/>
          <w:szCs w:val="20"/>
          <w:highlight w:val="yellow"/>
          <w:u w:val="single"/>
        </w:rPr>
        <w:t xml:space="preserve">effectively </w:t>
      </w:r>
      <w:r w:rsidRPr="00FC15B1">
        <w:rPr>
          <w:rFonts w:eastAsia="Times New Roman"/>
          <w:b/>
          <w:szCs w:val="20"/>
          <w:highlight w:val="yellow"/>
          <w:u w:val="single"/>
          <w:bdr w:val="single" w:sz="4" w:space="0" w:color="auto" w:frame="1"/>
        </w:rPr>
        <w:t>disappeared</w:t>
      </w:r>
      <w:r w:rsidRPr="00FC15B1">
        <w:rPr>
          <w:rFonts w:eastAsia="Times New Roman"/>
          <w:szCs w:val="20"/>
          <w:highlight w:val="yellow"/>
          <w:u w:val="single"/>
        </w:rPr>
        <w:t xml:space="preserve"> with the</w:t>
      </w:r>
      <w:r w:rsidRPr="00451332">
        <w:rPr>
          <w:rFonts w:eastAsia="Times New Roman"/>
          <w:szCs w:val="20"/>
          <w:u w:val="single"/>
        </w:rPr>
        <w:t xml:space="preserve"> production of </w:t>
      </w:r>
      <w:r w:rsidRPr="00FC15B1">
        <w:rPr>
          <w:rFonts w:eastAsia="Times New Roman"/>
          <w:szCs w:val="20"/>
          <w:highlight w:val="yellow"/>
          <w:u w:val="single"/>
        </w:rPr>
        <w:t>atomic bombs</w:t>
      </w:r>
      <w:r w:rsidRPr="00451332">
        <w:rPr>
          <w:rFonts w:eastAsia="Times New Roman"/>
          <w:szCs w:val="20"/>
          <w:u w:val="single"/>
        </w:rPr>
        <w:t xml:space="preserve"> by the United States during World War II. </w:t>
      </w:r>
      <w:r w:rsidRPr="00FC15B1">
        <w:rPr>
          <w:rFonts w:eastAsia="Times New Roman"/>
          <w:szCs w:val="20"/>
          <w:highlight w:val="yellow"/>
          <w:u w:val="single"/>
        </w:rPr>
        <w:t xml:space="preserve">Since the great powers are </w:t>
      </w:r>
      <w:r w:rsidRPr="00FC15B1">
        <w:rPr>
          <w:rFonts w:eastAsia="Times New Roman"/>
          <w:b/>
          <w:szCs w:val="20"/>
          <w:highlight w:val="yellow"/>
          <w:u w:val="single"/>
        </w:rPr>
        <w:t>unlikely to be drawn into the nuclear wars</w:t>
      </w:r>
      <w:r w:rsidRPr="00451332">
        <w:rPr>
          <w:rFonts w:eastAsia="Times New Roman"/>
          <w:szCs w:val="20"/>
          <w:u w:val="single"/>
        </w:rPr>
        <w:t xml:space="preserve"> of others, </w:t>
      </w:r>
      <w:r w:rsidRPr="00FC15B1">
        <w:rPr>
          <w:rFonts w:eastAsia="Times New Roman"/>
          <w:szCs w:val="20"/>
          <w:highlight w:val="yellow"/>
          <w:u w:val="single"/>
        </w:rPr>
        <w:t xml:space="preserve">the added global dangers posed by the </w:t>
      </w:r>
      <w:r w:rsidRPr="00FC15B1">
        <w:rPr>
          <w:rFonts w:eastAsia="Times New Roman"/>
          <w:szCs w:val="20"/>
          <w:highlight w:val="yellow"/>
          <w:u w:val="single"/>
        </w:rPr>
        <w:lastRenderedPageBreak/>
        <w:t xml:space="preserve">spread of nuclear weapons are </w:t>
      </w:r>
      <w:r w:rsidRPr="00FC15B1">
        <w:rPr>
          <w:rFonts w:eastAsia="Times New Roman"/>
          <w:b/>
          <w:szCs w:val="20"/>
          <w:highlight w:val="yellow"/>
          <w:u w:val="single"/>
        </w:rPr>
        <w:t>small</w:t>
      </w:r>
      <w:r w:rsidRPr="00451332">
        <w:rPr>
          <w:rFonts w:eastAsia="Times New Roman"/>
          <w:szCs w:val="20"/>
        </w:rPr>
        <w:t>.</w:t>
      </w:r>
    </w:p>
    <w:p w:rsidR="000448E0" w:rsidRDefault="000448E0" w:rsidP="000448E0">
      <w:pPr>
        <w:widowControl w:val="0"/>
        <w:rPr>
          <w:rFonts w:eastAsia="Times New Roman"/>
          <w:szCs w:val="20"/>
        </w:rPr>
      </w:pPr>
    </w:p>
    <w:p w:rsidR="000448E0" w:rsidRPr="00451332" w:rsidRDefault="000448E0" w:rsidP="000448E0">
      <w:pPr>
        <w:pStyle w:val="Heading4"/>
      </w:pPr>
      <w:r>
        <w:t xml:space="preserve">2. </w:t>
      </w:r>
      <w:r w:rsidRPr="005C6CE5">
        <w:rPr>
          <w:u w:val="single"/>
        </w:rPr>
        <w:t>Magnitude</w:t>
      </w:r>
      <w:r>
        <w:t xml:space="preserve"> – c</w:t>
      </w:r>
      <w:r w:rsidRPr="00451332">
        <w:t>onventional wars are seven times more intense than World War Two</w:t>
      </w:r>
    </w:p>
    <w:p w:rsidR="000448E0" w:rsidRPr="00451332" w:rsidRDefault="000448E0" w:rsidP="000448E0">
      <w:pPr>
        <w:widowControl w:val="0"/>
        <w:rPr>
          <w:rFonts w:eastAsia="Times New Roman"/>
          <w:szCs w:val="20"/>
        </w:rPr>
      </w:pPr>
      <w:r w:rsidRPr="00451332">
        <w:rPr>
          <w:rFonts w:eastAsia="Times New Roman"/>
          <w:b/>
          <w:szCs w:val="20"/>
        </w:rPr>
        <w:t>Gabriel and Metz</w:t>
      </w:r>
      <w:r w:rsidRPr="00451332">
        <w:rPr>
          <w:rFonts w:eastAsia="Times New Roman"/>
          <w:szCs w:val="20"/>
        </w:rPr>
        <w:t xml:space="preserve">, June </w:t>
      </w:r>
      <w:r w:rsidRPr="00451332">
        <w:rPr>
          <w:rFonts w:eastAsia="Times New Roman"/>
          <w:b/>
          <w:szCs w:val="20"/>
        </w:rPr>
        <w:t>1992</w:t>
      </w:r>
      <w:r w:rsidRPr="00451332">
        <w:rPr>
          <w:rFonts w:eastAsia="Times New Roman"/>
          <w:szCs w:val="20"/>
        </w:rPr>
        <w:t xml:space="preserve"> (Richard - professor of political science at the U.S. Army War College, and Karen S. - research librarian at the University of Michigan Medical Center, A short history of war, p. http://www.au.af.mil/au/awc/awcgate/gabrmetz/gabr001f.htm)</w:t>
      </w:r>
    </w:p>
    <w:p w:rsidR="000448E0" w:rsidRDefault="000448E0" w:rsidP="000448E0">
      <w:pPr>
        <w:widowControl w:val="0"/>
        <w:rPr>
          <w:rFonts w:eastAsia="Times New Roman"/>
          <w:szCs w:val="20"/>
        </w:rPr>
      </w:pPr>
      <w:r w:rsidRPr="00451332">
        <w:rPr>
          <w:rFonts w:eastAsia="Times New Roman"/>
          <w:sz w:val="16"/>
          <w:szCs w:val="20"/>
        </w:rPr>
        <w:t xml:space="preserve">In 1980 </w:t>
      </w:r>
      <w:r w:rsidRPr="00FC15B1">
        <w:rPr>
          <w:rFonts w:eastAsia="Times New Roman"/>
          <w:szCs w:val="20"/>
          <w:highlight w:val="yellow"/>
          <w:u w:val="single"/>
        </w:rPr>
        <w:t>the U.S. Army estimated that modern</w:t>
      </w:r>
      <w:r w:rsidRPr="00451332">
        <w:rPr>
          <w:rFonts w:eastAsia="Times New Roman"/>
          <w:szCs w:val="20"/>
          <w:u w:val="single"/>
        </w:rPr>
        <w:t xml:space="preserve"> non-nuclear </w:t>
      </w:r>
      <w:r w:rsidRPr="00FC15B1">
        <w:rPr>
          <w:rFonts w:eastAsia="Times New Roman"/>
          <w:szCs w:val="20"/>
          <w:highlight w:val="yellow"/>
          <w:u w:val="single"/>
        </w:rPr>
        <w:t>conventional war had become</w:t>
      </w:r>
      <w:r w:rsidRPr="00451332">
        <w:rPr>
          <w:rFonts w:eastAsia="Times New Roman"/>
          <w:szCs w:val="20"/>
          <w:u w:val="single"/>
        </w:rPr>
        <w:t xml:space="preserve"> 400 to </w:t>
      </w:r>
      <w:r w:rsidRPr="00FC15B1">
        <w:rPr>
          <w:rFonts w:eastAsia="Times New Roman"/>
          <w:b/>
          <w:szCs w:val="20"/>
          <w:highlight w:val="yellow"/>
          <w:u w:val="single"/>
          <w:bdr w:val="single" w:sz="4" w:space="0" w:color="auto" w:frame="1"/>
        </w:rPr>
        <w:t>700 percent more lethal and intense</w:t>
      </w:r>
      <w:r w:rsidRPr="00451332">
        <w:rPr>
          <w:rFonts w:eastAsia="Times New Roman"/>
          <w:sz w:val="14"/>
          <w:szCs w:val="20"/>
        </w:rPr>
        <w:t xml:space="preserve"> as it had been in World War II depending, of course, on the battle scenario. The increases in conventional killing power have been enormous, and far greater and more rapid than in any other period in man's history. The artillery firepower of a maneuver battalion, for example, has doubled since World War II while the "casualty effect" of modern artillery guns has increased 400 percent. Range has increased, on average, by 60 percent, and the "zone of destruction" of battalion artillery by 350 percent. </w:t>
      </w:r>
      <w:proofErr w:type="gramStart"/>
      <w:r w:rsidRPr="00451332">
        <w:rPr>
          <w:rFonts w:eastAsia="Times New Roman"/>
          <w:sz w:val="14"/>
          <w:szCs w:val="20"/>
        </w:rPr>
        <w:t>Advances in metallurgy and the use of new chemical explosives has</w:t>
      </w:r>
      <w:proofErr w:type="gramEnd"/>
      <w:r w:rsidRPr="00451332">
        <w:rPr>
          <w:rFonts w:eastAsia="Times New Roman"/>
          <w:sz w:val="14"/>
          <w:szCs w:val="20"/>
        </w:rPr>
        <w:t xml:space="preserve"> increased the explosive power of basic caliber artillery by many times. A single round from an 8-inch gun has the same explosive power as a World War II 250 pound bomb. Modern artillery is lighter, stronger, and more mobile than ever before. Computerized fire direction centers can range guns on target in only 15 seconds compared to 6 minutes required in World War II. The rates of fire of these guns are three times what they used to be. So durable are the new artillery guns that they can fire 500 rounds over a 4 hour period without incurring damage to the barrel. Range has increased to the point where the M-110 gun can fire a 203 millimeter shell 25 miles. The self-propelled gun has a travel range of 220 miles at a speed of 35 miles per hour. Area saturation artillery, in its infancy in World War II, has become very lethal. A single Soviet artillery battalion firing 18 BM-21 rocket launchers can place 35 tons of explosive rockets on a target 17 miles away in just 30 seconds. The American Multiple Launch Rocket System (MLRS) is a totally mobile self-contained artillery system that can place 8,000 M-77 explosive rounds on a target the size of six football fields in less than 45 seconds. Air defense guns have developed to where a single M-163 Vulcan cannon can fire 3,000 rounds of explosive 20-millimeter shot per minute with almost 100 percent accuracy within 2 miles of the gun position. Modern antiaircraft guns command 36 times the airspace around their position as they did in World War II. Tanks have improved in speed, reliability, and firepower. Modern tanks can make 40 miles per hour over a 300 mile range, or three times that of earlier tanks. A tank equipped with modern </w:t>
      </w:r>
      <w:proofErr w:type="spellStart"/>
      <w:r w:rsidRPr="00451332">
        <w:rPr>
          <w:rFonts w:eastAsia="Times New Roman"/>
          <w:sz w:val="14"/>
          <w:szCs w:val="20"/>
        </w:rPr>
        <w:t>gunsights</w:t>
      </w:r>
      <w:proofErr w:type="spellEnd"/>
      <w:r w:rsidRPr="00451332">
        <w:rPr>
          <w:rFonts w:eastAsia="Times New Roman"/>
          <w:sz w:val="14"/>
          <w:szCs w:val="20"/>
        </w:rPr>
        <w:t xml:space="preserve"> and a cannon stabilization system has a probability of scoring a first round hit of 98 percent, 13 times greater than World War II tanks. Modern </w:t>
      </w:r>
      <w:proofErr w:type="spellStart"/>
      <w:r w:rsidRPr="00451332">
        <w:rPr>
          <w:rFonts w:eastAsia="Times New Roman"/>
          <w:sz w:val="14"/>
          <w:szCs w:val="20"/>
        </w:rPr>
        <w:t>battletanks</w:t>
      </w:r>
      <w:proofErr w:type="spellEnd"/>
      <w:r w:rsidRPr="00451332">
        <w:rPr>
          <w:rFonts w:eastAsia="Times New Roman"/>
          <w:sz w:val="14"/>
          <w:szCs w:val="20"/>
        </w:rPr>
        <w:t xml:space="preserve">, unlike any earlier variety, can also fire while on the move. Their probability of hitting the target while moving is almost 10 times greater than the probability of a World War II tank firing from a stabilized position. New propellants and ammunition design have increased the lethality of the modern tank. During the Iraqi-U.S. war in 1991, Armor Piercing Discarding Sabot (APDS) rounds moving at 5,467 feet per second pierced 4 feet of sand in bunkered berms and still destroyed enemy tanks. Tank </w:t>
      </w:r>
      <w:proofErr w:type="spellStart"/>
      <w:r w:rsidRPr="00451332">
        <w:rPr>
          <w:rFonts w:eastAsia="Times New Roman"/>
          <w:sz w:val="14"/>
          <w:szCs w:val="20"/>
        </w:rPr>
        <w:t>gunsights</w:t>
      </w:r>
      <w:proofErr w:type="spellEnd"/>
      <w:r w:rsidRPr="00451332">
        <w:rPr>
          <w:rFonts w:eastAsia="Times New Roman"/>
          <w:sz w:val="14"/>
          <w:szCs w:val="20"/>
        </w:rPr>
        <w:t xml:space="preserve">, lasers connected to computers, can locate a target in the dark, smoke, rain, or snow at 2,000 yards. The armed combat helicopter has produced a revolution in tank and armor killing power available to the combat commander. These weapons can be configured to kill either troops or tanks, and are truly awesome weapons. The Apache gunship carries 16 Hellfire antitank missiles that need only minimal further direction after they are fired to home in on the target. New sights allow the helicopter to acquire its target from more than 5 miles away. The helicopter has added new mobility and stealth to the battlefield permitting a division commander to strike with troops or antitank weapons 60 miles to his front, four times the range in World War II. The infantry, too, has increased its range, mobility, and firepower with new armored personnel carriers and infantry fighting vehicles. Infantry can also bring to bear shoulder-fired antiaircraft missiles and Jeep and Hummer mounted TOW antitank missiles with devastating results. </w:t>
      </w:r>
      <w:r w:rsidRPr="00FC15B1">
        <w:rPr>
          <w:rFonts w:eastAsia="Times New Roman"/>
          <w:szCs w:val="20"/>
          <w:highlight w:val="yellow"/>
          <w:u w:val="single"/>
        </w:rPr>
        <w:t>The modern battlefield is a lethal place indeed</w:t>
      </w:r>
      <w:r w:rsidRPr="00451332">
        <w:rPr>
          <w:rFonts w:eastAsia="Times New Roman"/>
          <w:sz w:val="16"/>
          <w:szCs w:val="20"/>
        </w:rPr>
        <w:t xml:space="preserve">. To place the increased intensity of the modern non-nuclear conventional battlefield in perspective, one need only remember that, </w:t>
      </w:r>
      <w:r w:rsidRPr="00FC15B1">
        <w:rPr>
          <w:rFonts w:eastAsia="Times New Roman"/>
          <w:szCs w:val="20"/>
          <w:highlight w:val="yellow"/>
          <w:u w:val="single"/>
        </w:rPr>
        <w:t>in World War II, heavy combat was defined as 2-4 combat pulses</w:t>
      </w:r>
      <w:r w:rsidRPr="00451332">
        <w:rPr>
          <w:rFonts w:eastAsia="Times New Roman"/>
          <w:szCs w:val="20"/>
          <w:u w:val="single"/>
        </w:rPr>
        <w:t xml:space="preserve"> a day. </w:t>
      </w:r>
      <w:r w:rsidRPr="00FC15B1">
        <w:rPr>
          <w:rFonts w:eastAsia="Times New Roman"/>
          <w:szCs w:val="20"/>
          <w:highlight w:val="yellow"/>
          <w:u w:val="single"/>
        </w:rPr>
        <w:t>Modern</w:t>
      </w:r>
      <w:r w:rsidRPr="00451332">
        <w:rPr>
          <w:rFonts w:eastAsia="Times New Roman"/>
          <w:szCs w:val="20"/>
          <w:u w:val="single"/>
        </w:rPr>
        <w:t xml:space="preserve"> combat </w:t>
      </w:r>
      <w:r w:rsidRPr="00FC15B1">
        <w:rPr>
          <w:rFonts w:eastAsia="Times New Roman"/>
          <w:szCs w:val="20"/>
          <w:highlight w:val="yellow"/>
          <w:u w:val="single"/>
        </w:rPr>
        <w:t>divisions are configured to</w:t>
      </w:r>
      <w:r w:rsidRPr="00451332">
        <w:rPr>
          <w:rFonts w:eastAsia="Times New Roman"/>
          <w:szCs w:val="20"/>
          <w:u w:val="single"/>
        </w:rPr>
        <w:t xml:space="preserve"> routinely </w:t>
      </w:r>
      <w:r w:rsidRPr="00FC15B1">
        <w:rPr>
          <w:rFonts w:eastAsia="Times New Roman"/>
          <w:szCs w:val="20"/>
          <w:highlight w:val="yellow"/>
          <w:u w:val="single"/>
        </w:rPr>
        <w:t>deliver 12-14 combat pulses</w:t>
      </w:r>
      <w:r w:rsidRPr="00451332">
        <w:rPr>
          <w:rFonts w:eastAsia="Times New Roman"/>
          <w:szCs w:val="20"/>
        </w:rPr>
        <w:t xml:space="preserve"> </w:t>
      </w:r>
      <w:r w:rsidRPr="00451332">
        <w:rPr>
          <w:rFonts w:eastAsia="Times New Roman"/>
          <w:sz w:val="16"/>
          <w:szCs w:val="20"/>
        </w:rPr>
        <w:t xml:space="preserve">a day and to fight around the clock by night operations. A modern U.S. or Soviet motorized division can deliver </w:t>
      </w:r>
      <w:proofErr w:type="gramStart"/>
      <w:r w:rsidRPr="00451332">
        <w:rPr>
          <w:rFonts w:eastAsia="Times New Roman"/>
          <w:sz w:val="16"/>
          <w:szCs w:val="20"/>
        </w:rPr>
        <w:t>three times as much firepower</w:t>
      </w:r>
      <w:proofErr w:type="gramEnd"/>
      <w:r w:rsidRPr="00451332">
        <w:rPr>
          <w:rFonts w:eastAsia="Times New Roman"/>
          <w:sz w:val="16"/>
          <w:szCs w:val="20"/>
        </w:rPr>
        <w:t xml:space="preserve"> at 10 times the rate as each could in World War II. </w:t>
      </w:r>
      <w:r w:rsidRPr="00FC15B1">
        <w:rPr>
          <w:rFonts w:eastAsia="Times New Roman"/>
          <w:szCs w:val="20"/>
          <w:highlight w:val="yellow"/>
          <w:u w:val="single"/>
        </w:rPr>
        <w:t>By these</w:t>
      </w:r>
      <w:r w:rsidRPr="00451332">
        <w:rPr>
          <w:rFonts w:eastAsia="Times New Roman"/>
          <w:szCs w:val="20"/>
          <w:u w:val="single"/>
        </w:rPr>
        <w:t xml:space="preserve"> and any other historical (or human) </w:t>
      </w:r>
      <w:r w:rsidRPr="00FC15B1">
        <w:rPr>
          <w:rFonts w:eastAsia="Times New Roman"/>
          <w:szCs w:val="20"/>
          <w:highlight w:val="yellow"/>
          <w:u w:val="single"/>
        </w:rPr>
        <w:t>standard, even conventional weapons</w:t>
      </w:r>
      <w:r w:rsidRPr="00451332">
        <w:rPr>
          <w:rFonts w:eastAsia="Times New Roman"/>
          <w:szCs w:val="20"/>
          <w:u w:val="single"/>
        </w:rPr>
        <w:t xml:space="preserve"> have in a very real sense </w:t>
      </w:r>
      <w:r w:rsidRPr="00FC15B1">
        <w:rPr>
          <w:rFonts w:eastAsia="Times New Roman"/>
          <w:szCs w:val="20"/>
          <w:highlight w:val="yellow"/>
          <w:u w:val="single"/>
        </w:rPr>
        <w:t xml:space="preserve">become </w:t>
      </w:r>
      <w:r w:rsidRPr="00FC15B1">
        <w:rPr>
          <w:rFonts w:eastAsia="Times New Roman"/>
          <w:b/>
          <w:szCs w:val="20"/>
          <w:highlight w:val="yellow"/>
          <w:u w:val="single"/>
        </w:rPr>
        <w:t>quite unconventional</w:t>
      </w:r>
      <w:r>
        <w:rPr>
          <w:rFonts w:eastAsia="Times New Roman"/>
          <w:szCs w:val="20"/>
        </w:rPr>
        <w:t>.</w:t>
      </w:r>
    </w:p>
    <w:p w:rsidR="000448E0" w:rsidRDefault="000448E0" w:rsidP="000448E0">
      <w:pPr>
        <w:widowControl w:val="0"/>
        <w:rPr>
          <w:rFonts w:eastAsia="Times New Roman"/>
          <w:szCs w:val="20"/>
        </w:rPr>
      </w:pPr>
    </w:p>
    <w:p w:rsidR="000448E0" w:rsidRPr="00FC15B1" w:rsidRDefault="000448E0" w:rsidP="000448E0">
      <w:pPr>
        <w:pStyle w:val="Heading4"/>
      </w:pPr>
      <w:r>
        <w:t xml:space="preserve">If we win deterrence, that turns all of their impacts because it is a </w:t>
      </w:r>
      <w:r>
        <w:rPr>
          <w:u w:val="single"/>
        </w:rPr>
        <w:t xml:space="preserve">terminal conflict </w:t>
      </w:r>
      <w:proofErr w:type="spellStart"/>
      <w:r>
        <w:rPr>
          <w:u w:val="single"/>
        </w:rPr>
        <w:t>mitigator</w:t>
      </w:r>
      <w:proofErr w:type="spellEnd"/>
      <w:r>
        <w:t>.</w:t>
      </w:r>
    </w:p>
    <w:p w:rsidR="000448E0" w:rsidRPr="00451332" w:rsidRDefault="000448E0" w:rsidP="000448E0">
      <w:pPr>
        <w:pStyle w:val="Heading4"/>
      </w:pPr>
      <w:r w:rsidRPr="00451332">
        <w:t>Conventional wars escalate to nuclear war</w:t>
      </w:r>
    </w:p>
    <w:p w:rsidR="000448E0" w:rsidRPr="00451332" w:rsidRDefault="000448E0" w:rsidP="000448E0">
      <w:pPr>
        <w:widowControl w:val="0"/>
        <w:rPr>
          <w:rFonts w:eastAsia="Times New Roman"/>
          <w:szCs w:val="20"/>
        </w:rPr>
      </w:pPr>
      <w:r w:rsidRPr="00451332">
        <w:rPr>
          <w:rFonts w:eastAsia="Times New Roman"/>
          <w:b/>
          <w:szCs w:val="20"/>
        </w:rPr>
        <w:t>Posen</w:t>
      </w:r>
      <w:r w:rsidRPr="00451332">
        <w:rPr>
          <w:rFonts w:eastAsia="Times New Roman"/>
          <w:szCs w:val="20"/>
        </w:rPr>
        <w:t xml:space="preserve">, </w:t>
      </w:r>
      <w:proofErr w:type="gramStart"/>
      <w:r w:rsidRPr="00451332">
        <w:rPr>
          <w:rFonts w:eastAsia="Times New Roman"/>
          <w:szCs w:val="20"/>
        </w:rPr>
        <w:t>Fall</w:t>
      </w:r>
      <w:proofErr w:type="gramEnd"/>
      <w:r w:rsidRPr="00451332">
        <w:rPr>
          <w:rFonts w:eastAsia="Times New Roman"/>
          <w:szCs w:val="20"/>
        </w:rPr>
        <w:t xml:space="preserve"> </w:t>
      </w:r>
      <w:r w:rsidRPr="00451332">
        <w:rPr>
          <w:rFonts w:eastAsia="Times New Roman"/>
          <w:b/>
          <w:szCs w:val="20"/>
        </w:rPr>
        <w:t>1982</w:t>
      </w:r>
      <w:r w:rsidRPr="00451332">
        <w:rPr>
          <w:rFonts w:eastAsia="Times New Roman"/>
          <w:szCs w:val="20"/>
        </w:rPr>
        <w:t xml:space="preserve"> (Barry R. - Ford International Professor of Political Science at MIT, Inadvertent nuclear war?, International Security, p. 28-29)</w:t>
      </w:r>
    </w:p>
    <w:p w:rsidR="000448E0" w:rsidRPr="00451332" w:rsidRDefault="000448E0" w:rsidP="000448E0">
      <w:pPr>
        <w:widowControl w:val="0"/>
        <w:rPr>
          <w:rFonts w:eastAsia="Times New Roman"/>
          <w:sz w:val="16"/>
          <w:szCs w:val="20"/>
        </w:rPr>
      </w:pPr>
      <w:r w:rsidRPr="00FC15B1">
        <w:rPr>
          <w:rFonts w:eastAsia="Times New Roman"/>
          <w:szCs w:val="20"/>
          <w:highlight w:val="yellow"/>
          <w:u w:val="single"/>
        </w:rPr>
        <w:t>Could a major</w:t>
      </w:r>
      <w:r w:rsidRPr="00451332">
        <w:rPr>
          <w:rFonts w:eastAsia="Times New Roman"/>
          <w:szCs w:val="20"/>
        </w:rPr>
        <w:t xml:space="preserve"> </w:t>
      </w:r>
      <w:r w:rsidRPr="00451332">
        <w:rPr>
          <w:rFonts w:eastAsia="Times New Roman"/>
          <w:sz w:val="16"/>
          <w:szCs w:val="20"/>
        </w:rPr>
        <w:t xml:space="preserve">East-West </w:t>
      </w:r>
      <w:r w:rsidRPr="00FC15B1">
        <w:rPr>
          <w:rFonts w:eastAsia="Times New Roman"/>
          <w:szCs w:val="20"/>
          <w:highlight w:val="yellow"/>
          <w:u w:val="single"/>
        </w:rPr>
        <w:t>conventional war be kept conventional?</w:t>
      </w:r>
      <w:r w:rsidRPr="00451332">
        <w:rPr>
          <w:rFonts w:eastAsia="Times New Roman"/>
          <w:sz w:val="16"/>
          <w:szCs w:val="20"/>
        </w:rPr>
        <w:t xml:space="preserve"> American policymakers increasingly seem to think so. </w:t>
      </w:r>
      <w:proofErr w:type="gramStart"/>
      <w:r w:rsidRPr="00451332">
        <w:rPr>
          <w:rFonts w:eastAsia="Times New Roman"/>
          <w:sz w:val="16"/>
          <w:szCs w:val="20"/>
        </w:rPr>
        <w:t>Recent discussions of such a clash reflects</w:t>
      </w:r>
      <w:proofErr w:type="gramEnd"/>
      <w:r w:rsidRPr="00451332">
        <w:rPr>
          <w:rFonts w:eastAsia="Times New Roman"/>
          <w:sz w:val="16"/>
          <w:szCs w:val="20"/>
        </w:rPr>
        <w:t xml:space="preserve"> belief that protracted conventional conflict is possible, if only the West fields sufficient conventional forces and acquires an adequate industrial mobilization base. indeed, the Reagan Administration has embraced the idea of preparing for a long conventional war, as evidenced by its concern with the mobilization potential of the American defense industry.1 Underlying this policy is </w:t>
      </w:r>
      <w:r w:rsidRPr="00FC15B1">
        <w:rPr>
          <w:rFonts w:eastAsia="Times New Roman"/>
          <w:szCs w:val="20"/>
          <w:highlight w:val="yellow"/>
          <w:u w:val="single"/>
        </w:rPr>
        <w:t xml:space="preserve">the belief that the </w:t>
      </w:r>
      <w:r w:rsidRPr="00FC15B1">
        <w:rPr>
          <w:rFonts w:eastAsia="Times New Roman"/>
          <w:szCs w:val="20"/>
          <w:highlight w:val="yellow"/>
          <w:u w:val="single"/>
          <w:bdr w:val="single" w:sz="4" w:space="0" w:color="auto" w:frame="1"/>
        </w:rPr>
        <w:t>U</w:t>
      </w:r>
      <w:r w:rsidRPr="00451332">
        <w:rPr>
          <w:rFonts w:eastAsia="Times New Roman"/>
          <w:sz w:val="16"/>
          <w:szCs w:val="20"/>
        </w:rPr>
        <w:t>nited</w:t>
      </w:r>
      <w:r w:rsidRPr="00451332">
        <w:rPr>
          <w:rFonts w:eastAsia="Times New Roman"/>
          <w:szCs w:val="20"/>
        </w:rPr>
        <w:t xml:space="preserve"> </w:t>
      </w:r>
      <w:r w:rsidRPr="00FC15B1">
        <w:rPr>
          <w:rFonts w:eastAsia="Times New Roman"/>
          <w:szCs w:val="20"/>
          <w:highlight w:val="yellow"/>
          <w:u w:val="single"/>
          <w:bdr w:val="single" w:sz="4" w:space="0" w:color="auto" w:frame="1"/>
        </w:rPr>
        <w:t>S</w:t>
      </w:r>
      <w:r w:rsidRPr="00451332">
        <w:rPr>
          <w:rFonts w:eastAsia="Times New Roman"/>
          <w:sz w:val="16"/>
          <w:szCs w:val="20"/>
        </w:rPr>
        <w:t>tates</w:t>
      </w:r>
      <w:r w:rsidRPr="00451332">
        <w:rPr>
          <w:rFonts w:eastAsia="Times New Roman"/>
          <w:szCs w:val="20"/>
        </w:rPr>
        <w:t xml:space="preserve"> </w:t>
      </w:r>
      <w:r w:rsidRPr="00FC15B1">
        <w:rPr>
          <w:rFonts w:eastAsia="Times New Roman"/>
          <w:szCs w:val="20"/>
          <w:highlight w:val="yellow"/>
          <w:u w:val="single"/>
        </w:rPr>
        <w:t>should be prepared to fight a war that</w:t>
      </w:r>
      <w:r w:rsidRPr="00451332">
        <w:rPr>
          <w:rFonts w:eastAsia="Times New Roman"/>
          <w:sz w:val="16"/>
          <w:szCs w:val="20"/>
        </w:rPr>
        <w:t xml:space="preserve">, in duration and character, </w:t>
      </w:r>
      <w:r w:rsidRPr="00FC15B1">
        <w:rPr>
          <w:rFonts w:eastAsia="Times New Roman"/>
          <w:b/>
          <w:szCs w:val="20"/>
          <w:highlight w:val="yellow"/>
          <w:u w:val="single"/>
        </w:rPr>
        <w:t>resembles World War II</w:t>
      </w:r>
      <w:r w:rsidRPr="00FC15B1">
        <w:rPr>
          <w:rFonts w:eastAsia="Times New Roman"/>
          <w:szCs w:val="20"/>
          <w:highlight w:val="yellow"/>
          <w:u w:val="single"/>
        </w:rPr>
        <w:t>.</w:t>
      </w:r>
      <w:r w:rsidRPr="00451332">
        <w:rPr>
          <w:rFonts w:eastAsia="Times New Roman"/>
          <w:szCs w:val="20"/>
          <w:u w:val="single"/>
        </w:rPr>
        <w:t xml:space="preserve"> American decision-makers seem confident of their ability to avoid nuclear escalation</w:t>
      </w:r>
      <w:r w:rsidRPr="00451332">
        <w:rPr>
          <w:rFonts w:eastAsia="Times New Roman"/>
          <w:szCs w:val="20"/>
        </w:rPr>
        <w:t xml:space="preserve"> </w:t>
      </w:r>
      <w:r w:rsidRPr="00451332">
        <w:rPr>
          <w:rFonts w:eastAsia="Times New Roman"/>
          <w:sz w:val="16"/>
          <w:szCs w:val="20"/>
        </w:rPr>
        <w:t xml:space="preserve">if they so desire. </w:t>
      </w:r>
      <w:r w:rsidRPr="00451332">
        <w:rPr>
          <w:rFonts w:eastAsia="Times New Roman"/>
          <w:szCs w:val="20"/>
          <w:u w:val="single"/>
        </w:rPr>
        <w:t xml:space="preserve">That confidence </w:t>
      </w:r>
      <w:r w:rsidRPr="00FC15B1">
        <w:rPr>
          <w:rFonts w:eastAsia="Times New Roman"/>
          <w:szCs w:val="20"/>
          <w:highlight w:val="yellow"/>
          <w:u w:val="single"/>
        </w:rPr>
        <w:t xml:space="preserve">is </w:t>
      </w:r>
      <w:r w:rsidRPr="00FC15B1">
        <w:rPr>
          <w:rFonts w:eastAsia="Times New Roman"/>
          <w:b/>
          <w:szCs w:val="20"/>
          <w:highlight w:val="yellow"/>
          <w:u w:val="single"/>
        </w:rPr>
        <w:t>dangerous and unwarranted</w:t>
      </w:r>
      <w:r w:rsidRPr="00451332">
        <w:rPr>
          <w:rFonts w:eastAsia="Times New Roman"/>
          <w:szCs w:val="20"/>
        </w:rPr>
        <w:t xml:space="preserve">. </w:t>
      </w:r>
      <w:r w:rsidRPr="00451332">
        <w:rPr>
          <w:rFonts w:eastAsia="Times New Roman"/>
          <w:sz w:val="16"/>
          <w:szCs w:val="20"/>
        </w:rPr>
        <w:t xml:space="preserve">It fails to take into account that </w:t>
      </w:r>
      <w:r w:rsidRPr="00FC15B1">
        <w:rPr>
          <w:rFonts w:eastAsia="Times New Roman"/>
          <w:b/>
          <w:szCs w:val="20"/>
          <w:highlight w:val="yellow"/>
          <w:u w:val="single"/>
        </w:rPr>
        <w:t>intense conventional operations</w:t>
      </w:r>
      <w:r w:rsidRPr="00FC15B1">
        <w:rPr>
          <w:rFonts w:eastAsia="Times New Roman"/>
          <w:szCs w:val="20"/>
          <w:highlight w:val="yellow"/>
          <w:u w:val="single"/>
        </w:rPr>
        <w:t xml:space="preserve"> may cause nuclear escalation by threatening or destroying strategic nuclear forces</w:t>
      </w:r>
      <w:r w:rsidRPr="00451332">
        <w:rPr>
          <w:rFonts w:eastAsia="Times New Roman"/>
          <w:sz w:val="16"/>
          <w:szCs w:val="20"/>
        </w:rPr>
        <w:t xml:space="preserve">. The operational requirements (or preferences) for conducting </w:t>
      </w:r>
      <w:r w:rsidRPr="00FC15B1">
        <w:rPr>
          <w:rFonts w:eastAsia="Times New Roman"/>
          <w:szCs w:val="20"/>
          <w:highlight w:val="yellow"/>
          <w:u w:val="single"/>
        </w:rPr>
        <w:t>a conventional war may</w:t>
      </w:r>
      <w:r w:rsidRPr="00451332">
        <w:rPr>
          <w:rFonts w:eastAsia="Times New Roman"/>
          <w:szCs w:val="20"/>
          <w:u w:val="single"/>
        </w:rPr>
        <w:t xml:space="preserve"> thus </w:t>
      </w:r>
      <w:r w:rsidRPr="00FC15B1">
        <w:rPr>
          <w:rFonts w:eastAsia="Times New Roman"/>
          <w:b/>
          <w:szCs w:val="20"/>
          <w:highlight w:val="yellow"/>
          <w:u w:val="single"/>
        </w:rPr>
        <w:t xml:space="preserve">unleash enormous, and possibly </w:t>
      </w:r>
      <w:r w:rsidRPr="00FC15B1">
        <w:rPr>
          <w:rFonts w:eastAsia="Times New Roman"/>
          <w:b/>
          <w:szCs w:val="20"/>
          <w:highlight w:val="yellow"/>
          <w:u w:val="single"/>
          <w:bdr w:val="single" w:sz="4" w:space="0" w:color="auto" w:frame="1"/>
        </w:rPr>
        <w:t>uncontrollable, escalatory pressures</w:t>
      </w:r>
      <w:r w:rsidRPr="00451332">
        <w:rPr>
          <w:rFonts w:eastAsia="Times New Roman"/>
          <w:szCs w:val="20"/>
        </w:rPr>
        <w:t xml:space="preserve"> </w:t>
      </w:r>
      <w:r w:rsidRPr="00451332">
        <w:rPr>
          <w:rFonts w:eastAsia="Times New Roman"/>
          <w:sz w:val="16"/>
          <w:szCs w:val="20"/>
        </w:rPr>
        <w:t>despite the desires of American or Soviet policymakers. Moreover, the potential sources of such escalation are deeply rooted in the nature of the force structures and military strategies of the superpowers, as well as in the technological and geographical circumstances of large-scale East-West conflict. If the escalatory pressures that could attend a major conventional war are to be prevented from driving decision-makers towards decisions they neither intend nor wish to make, those pressures must be recognized and guarded against by the leaders of both superpowers.2</w:t>
      </w:r>
    </w:p>
    <w:p w:rsidR="000448E0" w:rsidRPr="00451332" w:rsidRDefault="000448E0" w:rsidP="000448E0">
      <w:pPr>
        <w:pStyle w:val="Heading4"/>
      </w:pPr>
      <w:r w:rsidRPr="00451332">
        <w:t>Proliferation reduces the likelihood of nuclear war</w:t>
      </w:r>
    </w:p>
    <w:p w:rsidR="000448E0" w:rsidRPr="00451332" w:rsidRDefault="000448E0" w:rsidP="000448E0">
      <w:pPr>
        <w:widowControl w:val="0"/>
        <w:rPr>
          <w:rFonts w:eastAsia="Times New Roman"/>
          <w:szCs w:val="20"/>
        </w:rPr>
      </w:pPr>
      <w:proofErr w:type="spellStart"/>
      <w:r w:rsidRPr="00451332">
        <w:rPr>
          <w:rFonts w:eastAsia="Times New Roman"/>
          <w:b/>
          <w:szCs w:val="20"/>
        </w:rPr>
        <w:t>Asal</w:t>
      </w:r>
      <w:proofErr w:type="spellEnd"/>
      <w:r w:rsidRPr="00451332">
        <w:rPr>
          <w:rFonts w:eastAsia="Times New Roman"/>
          <w:b/>
          <w:szCs w:val="20"/>
        </w:rPr>
        <w:t xml:space="preserve"> and Beardsley</w:t>
      </w:r>
      <w:r w:rsidRPr="00451332">
        <w:rPr>
          <w:rFonts w:eastAsia="Times New Roman"/>
          <w:szCs w:val="20"/>
        </w:rPr>
        <w:t xml:space="preserve">, </w:t>
      </w:r>
      <w:r w:rsidRPr="00451332">
        <w:rPr>
          <w:rFonts w:eastAsia="Times New Roman"/>
          <w:b/>
          <w:szCs w:val="20"/>
        </w:rPr>
        <w:t>2007</w:t>
      </w:r>
      <w:r w:rsidRPr="00451332">
        <w:rPr>
          <w:rFonts w:eastAsia="Times New Roman"/>
          <w:szCs w:val="20"/>
        </w:rPr>
        <w:t xml:space="preserve"> (Victor – assistant professor of political science at SUNY Albany, and Kyle – assistant professor of political science at Emory, Proliferation and international crisis behavior, Journal of Peace Research, Vol. 44, No. 2, p. 142)</w:t>
      </w:r>
    </w:p>
    <w:p w:rsidR="000448E0" w:rsidRPr="00451332" w:rsidRDefault="000448E0" w:rsidP="000448E0">
      <w:pPr>
        <w:widowControl w:val="0"/>
        <w:rPr>
          <w:rFonts w:eastAsia="Times New Roman"/>
          <w:szCs w:val="20"/>
        </w:rPr>
      </w:pPr>
      <w:r w:rsidRPr="00451332">
        <w:rPr>
          <w:rFonts w:eastAsia="Times New Roman"/>
          <w:sz w:val="16"/>
          <w:szCs w:val="20"/>
        </w:rPr>
        <w:t xml:space="preserve">Other, more optimistic, scholars see benefits to nuclear proliferation or, perhaps not actively advocating the development of more nuclear weapons and nuclear-weapon states, see that the presence of nuclear weapons has at least been stabilizing in the past. For example, some scholars </w:t>
      </w:r>
      <w:r w:rsidRPr="00451332">
        <w:rPr>
          <w:rFonts w:eastAsia="Times New Roman"/>
          <w:sz w:val="16"/>
          <w:szCs w:val="20"/>
        </w:rPr>
        <w:lastRenderedPageBreak/>
        <w:t xml:space="preserve">are confident of the promise of the ‘nuclear peace’.4 While those who oppose proliferation present a number of arguments, those who contend that </w:t>
      </w:r>
      <w:r w:rsidRPr="00FC15B1">
        <w:rPr>
          <w:rFonts w:eastAsia="Times New Roman"/>
          <w:szCs w:val="20"/>
          <w:highlight w:val="yellow"/>
          <w:u w:val="single"/>
        </w:rPr>
        <w:t>nuclear weapons</w:t>
      </w:r>
      <w:r w:rsidRPr="00451332">
        <w:rPr>
          <w:rFonts w:eastAsia="Times New Roman"/>
          <w:szCs w:val="20"/>
          <w:u w:val="single"/>
        </w:rPr>
        <w:t xml:space="preserve"> would </w:t>
      </w:r>
      <w:r w:rsidRPr="00FC15B1">
        <w:rPr>
          <w:rFonts w:eastAsia="Times New Roman"/>
          <w:b/>
          <w:szCs w:val="20"/>
          <w:highlight w:val="yellow"/>
          <w:u w:val="single"/>
        </w:rPr>
        <w:t>reduce interstate wars</w:t>
      </w:r>
      <w:r w:rsidRPr="00451332">
        <w:rPr>
          <w:rFonts w:eastAsia="Times New Roman"/>
          <w:szCs w:val="20"/>
          <w:u w:val="single"/>
        </w:rPr>
        <w:t xml:space="preserve"> are fairly consistent in focusing on one key argument: </w:t>
      </w:r>
      <w:r w:rsidRPr="00FC15B1">
        <w:rPr>
          <w:rFonts w:eastAsia="Times New Roman"/>
          <w:szCs w:val="20"/>
          <w:highlight w:val="yellow"/>
          <w:u w:val="single"/>
        </w:rPr>
        <w:t xml:space="preserve">nuclear weapons make the risk of war </w:t>
      </w:r>
      <w:r w:rsidRPr="00FC15B1">
        <w:rPr>
          <w:rFonts w:eastAsia="Times New Roman"/>
          <w:b/>
          <w:szCs w:val="20"/>
          <w:highlight w:val="yellow"/>
          <w:u w:val="single"/>
        </w:rPr>
        <w:t>unacceptable for states</w:t>
      </w:r>
      <w:r w:rsidRPr="00451332">
        <w:rPr>
          <w:rFonts w:eastAsia="Times New Roman"/>
          <w:sz w:val="16"/>
          <w:szCs w:val="20"/>
        </w:rPr>
        <w:t xml:space="preserve">. As Waltz argues, the higher the stakes and the closer a country moves toward winning them, the more surely that country invites retaliation and risks its own destruction. States are not likely to run major risks for minor gains. </w:t>
      </w:r>
      <w:r w:rsidRPr="00FC15B1">
        <w:rPr>
          <w:rFonts w:eastAsia="Times New Roman"/>
          <w:szCs w:val="20"/>
          <w:highlight w:val="yellow"/>
          <w:u w:val="single"/>
        </w:rPr>
        <w:t>War between nuclear states may escalate</w:t>
      </w:r>
      <w:r w:rsidRPr="00451332">
        <w:rPr>
          <w:rFonts w:eastAsia="Times New Roman"/>
          <w:szCs w:val="20"/>
          <w:u w:val="single"/>
        </w:rPr>
        <w:t xml:space="preserve"> as the loser uses larger and larger warheads. </w:t>
      </w:r>
      <w:r w:rsidRPr="00FC15B1">
        <w:rPr>
          <w:rFonts w:eastAsia="Times New Roman"/>
          <w:szCs w:val="20"/>
          <w:highlight w:val="yellow"/>
          <w:u w:val="single"/>
        </w:rPr>
        <w:t>Fearing that, states will want to draw back</w:t>
      </w:r>
      <w:r w:rsidRPr="00451332">
        <w:rPr>
          <w:rFonts w:eastAsia="Times New Roman"/>
          <w:szCs w:val="20"/>
          <w:u w:val="single"/>
        </w:rPr>
        <w:t xml:space="preserve">. Not escalation but </w:t>
      </w:r>
      <w:proofErr w:type="spellStart"/>
      <w:r w:rsidRPr="00FC15B1">
        <w:rPr>
          <w:rFonts w:eastAsia="Times New Roman"/>
          <w:b/>
          <w:szCs w:val="20"/>
          <w:highlight w:val="yellow"/>
          <w:u w:val="single"/>
        </w:rPr>
        <w:t>deescalation</w:t>
      </w:r>
      <w:proofErr w:type="spellEnd"/>
      <w:r w:rsidRPr="00FC15B1">
        <w:rPr>
          <w:rFonts w:eastAsia="Times New Roman"/>
          <w:b/>
          <w:szCs w:val="20"/>
          <w:highlight w:val="yellow"/>
          <w:u w:val="single"/>
        </w:rPr>
        <w:t xml:space="preserve"> becomes likely</w:t>
      </w:r>
      <w:r w:rsidRPr="00451332">
        <w:rPr>
          <w:rFonts w:eastAsia="Times New Roman"/>
          <w:sz w:val="16"/>
          <w:szCs w:val="20"/>
        </w:rPr>
        <w:t xml:space="preserve">. War remains possible, but victory in war is too dangerous to fight for. (Sagan &amp; Waltz, 2003: 6–7) </w:t>
      </w:r>
      <w:proofErr w:type="gramStart"/>
      <w:r w:rsidRPr="00451332">
        <w:rPr>
          <w:rFonts w:eastAsia="Times New Roman"/>
          <w:sz w:val="16"/>
          <w:szCs w:val="20"/>
        </w:rPr>
        <w:t xml:space="preserve">‘Nuclear war simply makes the risks of war much higher and shrinks the chance that a country will go to war’ (Snyder &amp; </w:t>
      </w:r>
      <w:proofErr w:type="spellStart"/>
      <w:r w:rsidRPr="00451332">
        <w:rPr>
          <w:rFonts w:eastAsia="Times New Roman"/>
          <w:sz w:val="16"/>
          <w:szCs w:val="20"/>
        </w:rPr>
        <w:t>Diesing</w:t>
      </w:r>
      <w:proofErr w:type="spellEnd"/>
      <w:r w:rsidRPr="00451332">
        <w:rPr>
          <w:rFonts w:eastAsia="Times New Roman"/>
          <w:sz w:val="16"/>
          <w:szCs w:val="20"/>
        </w:rPr>
        <w:t>, 1977: 450).</w:t>
      </w:r>
      <w:proofErr w:type="gramEnd"/>
      <w:r w:rsidRPr="00451332">
        <w:rPr>
          <w:rFonts w:eastAsia="Times New Roman"/>
          <w:sz w:val="16"/>
          <w:szCs w:val="20"/>
        </w:rPr>
        <w:t xml:space="preserve"> Using similar logic, </w:t>
      </w:r>
      <w:proofErr w:type="spellStart"/>
      <w:r w:rsidRPr="00451332">
        <w:rPr>
          <w:rFonts w:eastAsia="Times New Roman"/>
          <w:sz w:val="16"/>
          <w:szCs w:val="20"/>
        </w:rPr>
        <w:t>Bueno</w:t>
      </w:r>
      <w:proofErr w:type="spellEnd"/>
      <w:r w:rsidRPr="00451332">
        <w:rPr>
          <w:rFonts w:eastAsia="Times New Roman"/>
          <w:sz w:val="16"/>
          <w:szCs w:val="20"/>
        </w:rPr>
        <w:t xml:space="preserve"> </w:t>
      </w:r>
      <w:r w:rsidRPr="00FC15B1">
        <w:rPr>
          <w:rFonts w:eastAsia="Times New Roman"/>
          <w:szCs w:val="20"/>
          <w:highlight w:val="yellow"/>
          <w:u w:val="single"/>
        </w:rPr>
        <w:t xml:space="preserve">de </w:t>
      </w:r>
      <w:proofErr w:type="spellStart"/>
      <w:r w:rsidRPr="00FC15B1">
        <w:rPr>
          <w:rFonts w:eastAsia="Times New Roman"/>
          <w:szCs w:val="20"/>
          <w:highlight w:val="yellow"/>
          <w:u w:val="single"/>
        </w:rPr>
        <w:t>Mesquita</w:t>
      </w:r>
      <w:proofErr w:type="spellEnd"/>
      <w:r w:rsidRPr="00FC15B1">
        <w:rPr>
          <w:rFonts w:eastAsia="Times New Roman"/>
          <w:szCs w:val="20"/>
          <w:highlight w:val="yellow"/>
          <w:u w:val="single"/>
        </w:rPr>
        <w:t xml:space="preserve"> &amp; Riker</w:t>
      </w:r>
      <w:r w:rsidRPr="00451332">
        <w:rPr>
          <w:rFonts w:eastAsia="Times New Roman"/>
          <w:szCs w:val="20"/>
          <w:u w:val="single"/>
        </w:rPr>
        <w:t xml:space="preserve"> (1982) </w:t>
      </w:r>
      <w:r w:rsidRPr="00FC15B1">
        <w:rPr>
          <w:rFonts w:eastAsia="Times New Roman"/>
          <w:szCs w:val="20"/>
          <w:highlight w:val="yellow"/>
          <w:u w:val="single"/>
        </w:rPr>
        <w:t>demonstrate</w:t>
      </w:r>
      <w:r w:rsidRPr="00451332">
        <w:rPr>
          <w:rFonts w:eastAsia="Times New Roman"/>
          <w:szCs w:val="20"/>
          <w:u w:val="single"/>
        </w:rPr>
        <w:t xml:space="preserve"> formally </w:t>
      </w:r>
      <w:r w:rsidRPr="00FC15B1">
        <w:rPr>
          <w:rFonts w:eastAsia="Times New Roman"/>
          <w:szCs w:val="20"/>
          <w:highlight w:val="yellow"/>
          <w:u w:val="single"/>
        </w:rPr>
        <w:t>that a world with</w:t>
      </w:r>
      <w:r w:rsidRPr="00451332">
        <w:rPr>
          <w:rFonts w:eastAsia="Times New Roman"/>
          <w:szCs w:val="20"/>
          <w:u w:val="single"/>
        </w:rPr>
        <w:t xml:space="preserve"> almost universal membership in </w:t>
      </w:r>
      <w:r w:rsidRPr="00FC15B1">
        <w:rPr>
          <w:rFonts w:eastAsia="Times New Roman"/>
          <w:szCs w:val="20"/>
          <w:highlight w:val="yellow"/>
          <w:u w:val="single"/>
        </w:rPr>
        <w:t xml:space="preserve">the </w:t>
      </w:r>
      <w:r w:rsidRPr="00FC15B1">
        <w:rPr>
          <w:rFonts w:eastAsia="Times New Roman"/>
          <w:b/>
          <w:szCs w:val="20"/>
          <w:highlight w:val="yellow"/>
          <w:u w:val="single"/>
        </w:rPr>
        <w:t xml:space="preserve">nuclear club will be much </w:t>
      </w:r>
      <w:r w:rsidRPr="00FC15B1">
        <w:rPr>
          <w:rFonts w:eastAsia="Times New Roman"/>
          <w:b/>
          <w:szCs w:val="20"/>
          <w:highlight w:val="yellow"/>
          <w:u w:val="single"/>
          <w:bdr w:val="single" w:sz="4" w:space="0" w:color="auto" w:frame="1"/>
        </w:rPr>
        <w:t>less likely to experience nuclear war</w:t>
      </w:r>
      <w:r w:rsidRPr="00451332">
        <w:rPr>
          <w:rFonts w:eastAsia="Times New Roman"/>
          <w:szCs w:val="20"/>
          <w:u w:val="single"/>
        </w:rPr>
        <w:t xml:space="preserve"> than a world with only a few members</w:t>
      </w:r>
      <w:r>
        <w:rPr>
          <w:rFonts w:eastAsia="Times New Roman"/>
          <w:szCs w:val="20"/>
        </w:rPr>
        <w:t>.</w:t>
      </w:r>
    </w:p>
    <w:p w:rsidR="000448E0" w:rsidRPr="00451332" w:rsidRDefault="000448E0" w:rsidP="000448E0">
      <w:pPr>
        <w:pStyle w:val="Heading3"/>
      </w:pPr>
      <w:bookmarkStart w:id="3" w:name="_Toc174609364"/>
      <w:r w:rsidRPr="00451332">
        <w:lastRenderedPageBreak/>
        <w:t>Turns International Cooperation</w:t>
      </w:r>
      <w:bookmarkEnd w:id="3"/>
    </w:p>
    <w:p w:rsidR="000448E0" w:rsidRDefault="000448E0" w:rsidP="000448E0"/>
    <w:p w:rsidR="000448E0" w:rsidRPr="00451332" w:rsidRDefault="000448E0" w:rsidP="000448E0">
      <w:pPr>
        <w:pStyle w:val="Heading4"/>
      </w:pPr>
      <w:r w:rsidRPr="00451332">
        <w:t>Prolif causes international nuclear cooperation</w:t>
      </w:r>
    </w:p>
    <w:p w:rsidR="000448E0" w:rsidRPr="00451332" w:rsidRDefault="000448E0" w:rsidP="000448E0">
      <w:pPr>
        <w:widowControl w:val="0"/>
        <w:rPr>
          <w:rFonts w:eastAsia="Times New Roman"/>
          <w:szCs w:val="20"/>
        </w:rPr>
      </w:pPr>
      <w:r w:rsidRPr="00451332">
        <w:rPr>
          <w:rFonts w:eastAsia="Times New Roman"/>
          <w:b/>
          <w:szCs w:val="20"/>
        </w:rPr>
        <w:t>Roberts</w:t>
      </w:r>
      <w:r w:rsidRPr="00451332">
        <w:rPr>
          <w:rFonts w:eastAsia="Times New Roman"/>
          <w:szCs w:val="20"/>
        </w:rPr>
        <w:t xml:space="preserve">, </w:t>
      </w:r>
      <w:r w:rsidRPr="00451332">
        <w:rPr>
          <w:rFonts w:eastAsia="Times New Roman"/>
          <w:b/>
          <w:szCs w:val="20"/>
        </w:rPr>
        <w:t>1996</w:t>
      </w:r>
      <w:r w:rsidRPr="00451332">
        <w:rPr>
          <w:rFonts w:eastAsia="Times New Roman"/>
          <w:szCs w:val="20"/>
        </w:rPr>
        <w:t xml:space="preserve"> (Brad – research fellow at CSIS, Weapons proliferation and world order, p. 203-204)</w:t>
      </w:r>
    </w:p>
    <w:p w:rsidR="000448E0" w:rsidRPr="00451332" w:rsidRDefault="000448E0" w:rsidP="000448E0">
      <w:pPr>
        <w:widowControl w:val="0"/>
        <w:rPr>
          <w:rFonts w:eastAsia="Times New Roman"/>
          <w:szCs w:val="20"/>
        </w:rPr>
      </w:pPr>
      <w:r w:rsidRPr="00451332">
        <w:rPr>
          <w:rFonts w:eastAsia="Times New Roman"/>
          <w:sz w:val="16"/>
          <w:szCs w:val="20"/>
        </w:rPr>
        <w:t xml:space="preserve">Yet </w:t>
      </w:r>
      <w:r w:rsidRPr="00FC15B1">
        <w:rPr>
          <w:rFonts w:eastAsia="Times New Roman"/>
          <w:szCs w:val="20"/>
          <w:highlight w:val="yellow"/>
          <w:u w:val="single"/>
        </w:rPr>
        <w:t>other regions demonstrate proliferation's</w:t>
      </w:r>
      <w:r w:rsidRPr="00451332">
        <w:rPr>
          <w:rFonts w:eastAsia="Times New Roman"/>
          <w:szCs w:val="20"/>
          <w:u w:val="single"/>
        </w:rPr>
        <w:t xml:space="preserve"> potential </w:t>
      </w:r>
      <w:r w:rsidRPr="00FC15B1">
        <w:rPr>
          <w:rFonts w:eastAsia="Times New Roman"/>
          <w:szCs w:val="20"/>
          <w:highlight w:val="yellow"/>
          <w:u w:val="single"/>
        </w:rPr>
        <w:t>impact in</w:t>
      </w:r>
      <w:r w:rsidRPr="00451332">
        <w:rPr>
          <w:rFonts w:eastAsia="Times New Roman"/>
          <w:szCs w:val="20"/>
          <w:u w:val="single"/>
        </w:rPr>
        <w:t xml:space="preserve"> revolutionizing </w:t>
      </w:r>
      <w:r w:rsidRPr="00FC15B1">
        <w:rPr>
          <w:rFonts w:eastAsia="Times New Roman"/>
          <w:szCs w:val="20"/>
          <w:highlight w:val="yellow"/>
          <w:u w:val="single"/>
        </w:rPr>
        <w:t>state relations</w:t>
      </w:r>
      <w:r w:rsidRPr="00451332">
        <w:rPr>
          <w:rFonts w:eastAsia="Times New Roman"/>
          <w:sz w:val="16"/>
          <w:szCs w:val="20"/>
        </w:rPr>
        <w:t xml:space="preserve">. In South America, for example, </w:t>
      </w:r>
      <w:r w:rsidRPr="00FC15B1">
        <w:rPr>
          <w:rFonts w:eastAsia="Times New Roman"/>
          <w:szCs w:val="20"/>
          <w:highlight w:val="yellow"/>
          <w:u w:val="single"/>
        </w:rPr>
        <w:t>the risks associated with</w:t>
      </w:r>
      <w:r w:rsidRPr="00451332">
        <w:rPr>
          <w:rFonts w:eastAsia="Times New Roman"/>
          <w:szCs w:val="20"/>
          <w:u w:val="single"/>
        </w:rPr>
        <w:t xml:space="preserve"> the incipient </w:t>
      </w:r>
      <w:r w:rsidRPr="00FC15B1">
        <w:rPr>
          <w:rFonts w:eastAsia="Times New Roman"/>
          <w:szCs w:val="20"/>
          <w:highlight w:val="yellow"/>
          <w:u w:val="single"/>
        </w:rPr>
        <w:t>nuclear competition between Argentina and Brazil led</w:t>
      </w:r>
      <w:r w:rsidRPr="00451332">
        <w:rPr>
          <w:rFonts w:eastAsia="Times New Roman"/>
          <w:szCs w:val="20"/>
          <w:u w:val="single"/>
        </w:rPr>
        <w:t xml:space="preserve"> not </w:t>
      </w:r>
      <w:r w:rsidRPr="00FC15B1">
        <w:rPr>
          <w:rFonts w:eastAsia="Times New Roman"/>
          <w:szCs w:val="20"/>
          <w:highlight w:val="yellow"/>
          <w:u w:val="single"/>
        </w:rPr>
        <w:t>to</w:t>
      </w:r>
      <w:r w:rsidRPr="00451332">
        <w:rPr>
          <w:rFonts w:eastAsia="Times New Roman"/>
          <w:szCs w:val="20"/>
        </w:rPr>
        <w:t xml:space="preserve"> </w:t>
      </w:r>
      <w:r w:rsidRPr="00451332">
        <w:rPr>
          <w:rFonts w:eastAsia="Times New Roman"/>
          <w:sz w:val="16"/>
          <w:szCs w:val="20"/>
        </w:rPr>
        <w:t xml:space="preserve">a stabilization of military competition at higher levels of potential destructiveness but an abandonment of that competition altogether and </w:t>
      </w:r>
      <w:r w:rsidRPr="00FC15B1">
        <w:rPr>
          <w:rFonts w:eastAsia="Times New Roman"/>
          <w:szCs w:val="20"/>
          <w:highlight w:val="yellow"/>
          <w:u w:val="single"/>
        </w:rPr>
        <w:t>adoption of a regional nuclear cooperation mechanism</w:t>
      </w:r>
      <w:r w:rsidRPr="00451332">
        <w:rPr>
          <w:rFonts w:eastAsia="Times New Roman"/>
          <w:szCs w:val="20"/>
          <w:u w:val="single"/>
        </w:rPr>
        <w:t xml:space="preserve">. Similarly, </w:t>
      </w:r>
      <w:r w:rsidRPr="00FC15B1">
        <w:rPr>
          <w:rFonts w:eastAsia="Times New Roman"/>
          <w:szCs w:val="20"/>
          <w:highlight w:val="yellow"/>
          <w:u w:val="single"/>
        </w:rPr>
        <w:t>in Africa and the South Pacific the specter of</w:t>
      </w:r>
      <w:r w:rsidRPr="00451332">
        <w:rPr>
          <w:rFonts w:eastAsia="Times New Roman"/>
          <w:szCs w:val="20"/>
          <w:u w:val="single"/>
        </w:rPr>
        <w:t xml:space="preserve"> nuclear </w:t>
      </w:r>
      <w:r w:rsidRPr="00FC15B1">
        <w:rPr>
          <w:rFonts w:eastAsia="Times New Roman"/>
          <w:szCs w:val="20"/>
          <w:highlight w:val="yellow"/>
          <w:u w:val="single"/>
        </w:rPr>
        <w:t>proliferation has led to</w:t>
      </w:r>
      <w:r w:rsidRPr="00451332">
        <w:rPr>
          <w:rFonts w:eastAsia="Times New Roman"/>
          <w:szCs w:val="20"/>
          <w:u w:val="single"/>
        </w:rPr>
        <w:t xml:space="preserve"> major new </w:t>
      </w:r>
      <w:r w:rsidRPr="00FC15B1">
        <w:rPr>
          <w:rFonts w:eastAsia="Times New Roman"/>
          <w:szCs w:val="20"/>
          <w:highlight w:val="yellow"/>
          <w:u w:val="single"/>
        </w:rPr>
        <w:t>diplomatic efforts to construct nuclear-weapons-free zones</w:t>
      </w:r>
      <w:r w:rsidRPr="00451332">
        <w:rPr>
          <w:rFonts w:eastAsia="Times New Roman"/>
          <w:szCs w:val="20"/>
        </w:rPr>
        <w:t>.</w:t>
      </w:r>
    </w:p>
    <w:p w:rsidR="000448E0" w:rsidRPr="00451332" w:rsidRDefault="000448E0" w:rsidP="000448E0">
      <w:pPr>
        <w:widowControl w:val="0"/>
        <w:rPr>
          <w:rFonts w:eastAsia="Times New Roman"/>
          <w:szCs w:val="20"/>
        </w:rPr>
      </w:pPr>
    </w:p>
    <w:p w:rsidR="000448E0" w:rsidRDefault="000448E0" w:rsidP="000448E0"/>
    <w:p w:rsidR="000448E0" w:rsidRDefault="000448E0" w:rsidP="000448E0">
      <w:pPr>
        <w:pStyle w:val="Heading3"/>
      </w:pPr>
      <w:r>
        <w:lastRenderedPageBreak/>
        <w:t>1NC Bioweapons Shift</w:t>
      </w:r>
    </w:p>
    <w:p w:rsidR="000448E0" w:rsidRDefault="000448E0" w:rsidP="000448E0"/>
    <w:p w:rsidR="000448E0" w:rsidRDefault="000448E0" w:rsidP="000448E0">
      <w:pPr>
        <w:pStyle w:val="Heading4"/>
      </w:pPr>
      <w:r>
        <w:t>Decrease in nuclear prolif causes a shift to bio-weapons</w:t>
      </w:r>
    </w:p>
    <w:p w:rsidR="000448E0" w:rsidRDefault="000448E0" w:rsidP="000448E0">
      <w:proofErr w:type="spellStart"/>
      <w:r w:rsidRPr="002D2D2E">
        <w:rPr>
          <w:b/>
        </w:rPr>
        <w:t>Cordesman</w:t>
      </w:r>
      <w:proofErr w:type="spellEnd"/>
      <w:r>
        <w:rPr>
          <w:b/>
        </w:rPr>
        <w:t>,</w:t>
      </w:r>
      <w:r w:rsidRPr="002D2D2E">
        <w:rPr>
          <w:b/>
        </w:rPr>
        <w:t xml:space="preserve"> </w:t>
      </w:r>
      <w:r>
        <w:rPr>
          <w:b/>
        </w:rPr>
        <w:t xml:space="preserve">2K </w:t>
      </w:r>
      <w:r>
        <w:t>(Anthony, Senior Fellow for Strategic Assessment – CSIS, Federal News Service, 3-28, L/N)</w:t>
      </w:r>
    </w:p>
    <w:p w:rsidR="000448E0" w:rsidRPr="002D2D2E" w:rsidRDefault="000448E0" w:rsidP="000448E0"/>
    <w:p w:rsidR="000448E0" w:rsidRDefault="000448E0" w:rsidP="000448E0">
      <w:r>
        <w:t xml:space="preserve">New, critical technologies are escaping our control </w:t>
      </w:r>
      <w:proofErr w:type="gramStart"/>
      <w:r w:rsidRPr="002D2D2E">
        <w:rPr>
          <w:u w:val="single"/>
        </w:rPr>
        <w:t>One</w:t>
      </w:r>
      <w:proofErr w:type="gramEnd"/>
      <w:r w:rsidRPr="002D2D2E">
        <w:rPr>
          <w:u w:val="single"/>
        </w:rPr>
        <w:t xml:space="preserve"> of the problems I have noticed in </w:t>
      </w:r>
      <w:r w:rsidRPr="006E71BF">
        <w:rPr>
          <w:highlight w:val="green"/>
          <w:u w:val="single"/>
        </w:rPr>
        <w:t>US government efforts to analyze proliferation</w:t>
      </w:r>
      <w:r w:rsidRPr="002D2D2E">
        <w:rPr>
          <w:u w:val="single"/>
        </w:rPr>
        <w:t xml:space="preserve"> is that they </w:t>
      </w:r>
      <w:r w:rsidRPr="006E71BF">
        <w:rPr>
          <w:highlight w:val="green"/>
          <w:u w:val="single"/>
        </w:rPr>
        <w:t>focus on</w:t>
      </w:r>
      <w:r>
        <w:t xml:space="preserve"> past and current threats. As result, our studies tend to give primary weight to ballistic missiles and </w:t>
      </w:r>
      <w:r w:rsidRPr="006E71BF">
        <w:rPr>
          <w:highlight w:val="green"/>
          <w:u w:val="single"/>
        </w:rPr>
        <w:t>nuclear weapons.  Advances in g</w:t>
      </w:r>
      <w:r w:rsidRPr="00707520">
        <w:rPr>
          <w:u w:val="single"/>
        </w:rPr>
        <w:t xml:space="preserve">enetic </w:t>
      </w:r>
      <w:r w:rsidRPr="006E71BF">
        <w:rPr>
          <w:highlight w:val="green"/>
          <w:u w:val="single"/>
        </w:rPr>
        <w:t>e</w:t>
      </w:r>
      <w:r w:rsidRPr="00707520">
        <w:rPr>
          <w:u w:val="single"/>
        </w:rPr>
        <w:t>ngineering</w:t>
      </w:r>
      <w:r w:rsidRPr="002D2D2E">
        <w:rPr>
          <w:u w:val="single"/>
        </w:rPr>
        <w:t xml:space="preserve">, </w:t>
      </w:r>
      <w:r w:rsidRPr="006E71BF">
        <w:rPr>
          <w:highlight w:val="green"/>
          <w:u w:val="single"/>
        </w:rPr>
        <w:t>biotechnology</w:t>
      </w:r>
      <w:r>
        <w:t xml:space="preserve">, medicine, pharmaceuticals, </w:t>
      </w:r>
      <w:r w:rsidRPr="002D2D2E">
        <w:rPr>
          <w:u w:val="single"/>
        </w:rPr>
        <w:t>and food processing</w:t>
      </w:r>
      <w:r>
        <w:t xml:space="preserve">, however, </w:t>
      </w:r>
      <w:r w:rsidRPr="006E71BF">
        <w:rPr>
          <w:highlight w:val="green"/>
          <w:u w:val="single"/>
        </w:rPr>
        <w:t>are making it</w:t>
      </w:r>
      <w:r w:rsidRPr="002D2D2E">
        <w:rPr>
          <w:u w:val="single"/>
        </w:rPr>
        <w:t xml:space="preserve"> progressively </w:t>
      </w:r>
      <w:r w:rsidRPr="006E71BF">
        <w:rPr>
          <w:highlight w:val="green"/>
          <w:u w:val="single"/>
        </w:rPr>
        <w:t xml:space="preserve">easier to manufacture biological weapons </w:t>
      </w:r>
      <w:r w:rsidRPr="006E71BF">
        <w:rPr>
          <w:b/>
          <w:highlight w:val="green"/>
          <w:u w:val="single"/>
        </w:rPr>
        <w:t xml:space="preserve">with nuclear </w:t>
      </w:r>
      <w:proofErr w:type="spellStart"/>
      <w:r w:rsidRPr="006E71BF">
        <w:rPr>
          <w:b/>
          <w:highlight w:val="green"/>
          <w:u w:val="single"/>
        </w:rPr>
        <w:t>lethalities</w:t>
      </w:r>
      <w:proofErr w:type="spellEnd"/>
      <w:r>
        <w:t xml:space="preserve">, to do so under breakout conditions, and do so with little or no warning of the precise nature of the threat.  The engines and guidance systems needed for cruise missiles are becoming industrial devices like GPS, sensor-triggered fuses, cluster munitions, drones, crop sprayers, cellular phones interaction with the steady growth in global commerce, shipping, and labor migration to make covert and proxy attacks steadily more effective. </w:t>
      </w:r>
      <w:r w:rsidRPr="002D2D2E">
        <w:rPr>
          <w:u w:val="single"/>
        </w:rPr>
        <w:t xml:space="preserve">Ironically, </w:t>
      </w:r>
      <w:r w:rsidRPr="006E71BF">
        <w:rPr>
          <w:highlight w:val="green"/>
          <w:u w:val="single"/>
        </w:rPr>
        <w:t>controlling</w:t>
      </w:r>
      <w:r>
        <w:t xml:space="preserve"> ballistic missiles and </w:t>
      </w:r>
      <w:r w:rsidRPr="006E71BF">
        <w:rPr>
          <w:highlight w:val="green"/>
          <w:u w:val="single"/>
        </w:rPr>
        <w:t>nuclear weapons</w:t>
      </w:r>
      <w:r w:rsidRPr="002D2D2E">
        <w:rPr>
          <w:u w:val="single"/>
        </w:rPr>
        <w:t xml:space="preserve"> alone </w:t>
      </w:r>
      <w:r w:rsidRPr="006E71BF">
        <w:rPr>
          <w:highlight w:val="green"/>
          <w:u w:val="single"/>
        </w:rPr>
        <w:t>tends to simply push proliferation into other weapons systems</w:t>
      </w:r>
      <w:r w:rsidRPr="002D2D2E">
        <w:rPr>
          <w:u w:val="single"/>
        </w:rPr>
        <w:t xml:space="preserve"> and modes of delivery</w:t>
      </w:r>
      <w:r>
        <w:t>.</w:t>
      </w:r>
    </w:p>
    <w:p w:rsidR="000448E0" w:rsidRDefault="000448E0" w:rsidP="000448E0"/>
    <w:p w:rsidR="000448E0" w:rsidRDefault="000448E0" w:rsidP="000448E0">
      <w:pPr>
        <w:pStyle w:val="Heading4"/>
      </w:pPr>
      <w:proofErr w:type="gramStart"/>
      <w:r>
        <w:t>Extinction.</w:t>
      </w:r>
      <w:proofErr w:type="gramEnd"/>
    </w:p>
    <w:p w:rsidR="000448E0" w:rsidRDefault="000448E0" w:rsidP="000448E0">
      <w:r w:rsidRPr="00BF15D6">
        <w:rPr>
          <w:b/>
        </w:rPr>
        <w:t>Ochs ‘2</w:t>
      </w:r>
      <w:r>
        <w:t xml:space="preserve">  (Richard, Naturalist – Grand Teton National park with Masters in Natural Resource Management – Rutgers, “Biological Weapons must be abolished immediately” 6-9, </w:t>
      </w:r>
      <w:hyperlink r:id="rId26" w:history="1">
        <w:r w:rsidRPr="00115670">
          <w:rPr>
            <w:rStyle w:val="Hyperlink"/>
          </w:rPr>
          <w:t>http://www.freefromterror.net/other_articles/abolish.html</w:t>
        </w:r>
      </w:hyperlink>
      <w:r>
        <w:t>)</w:t>
      </w:r>
    </w:p>
    <w:p w:rsidR="000448E0" w:rsidRDefault="000448E0" w:rsidP="000448E0"/>
    <w:p w:rsidR="000448E0" w:rsidRDefault="000448E0" w:rsidP="000448E0">
      <w:r>
        <w:t xml:space="preserve"> Of all the weapons of mass destruction, the genetically engineered </w:t>
      </w:r>
      <w:r w:rsidRPr="006E71BF">
        <w:rPr>
          <w:highlight w:val="green"/>
          <w:u w:val="single"/>
        </w:rPr>
        <w:t>biological weapons</w:t>
      </w:r>
      <w:r w:rsidRPr="006E71BF">
        <w:rPr>
          <w:highlight w:val="green"/>
        </w:rPr>
        <w:t>,</w:t>
      </w:r>
      <w:r>
        <w:t xml:space="preserve"> many without a known cure or vaccine, </w:t>
      </w:r>
      <w:r w:rsidRPr="006E71BF">
        <w:rPr>
          <w:highlight w:val="green"/>
          <w:u w:val="single"/>
        </w:rPr>
        <w:t xml:space="preserve">are an extreme danger to the continued </w:t>
      </w:r>
      <w:r w:rsidRPr="006E71BF">
        <w:rPr>
          <w:b/>
          <w:highlight w:val="green"/>
          <w:u w:val="single"/>
        </w:rPr>
        <w:t>survival of life on earth</w:t>
      </w:r>
      <w:r w:rsidRPr="00F73B45">
        <w:rPr>
          <w:b/>
        </w:rPr>
        <w:t>.</w:t>
      </w:r>
      <w: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F73B45">
        <w:rPr>
          <w:u w:val="single"/>
        </w:rPr>
        <w:t>Biological weapons</w:t>
      </w:r>
      <w:r>
        <w:t xml:space="preserve">, on the other hand, </w:t>
      </w:r>
      <w:r w:rsidRPr="00F73B45">
        <w:rPr>
          <w:u w:val="single"/>
        </w:rPr>
        <w:t>can get out of control very easily</w:t>
      </w:r>
      <w:r>
        <w:t xml:space="preserve">, as the recent anthrax </w:t>
      </w:r>
      <w:proofErr w:type="gramStart"/>
      <w:r>
        <w:t>attacks has</w:t>
      </w:r>
      <w:proofErr w:type="gramEnd"/>
      <w:r>
        <w:t xml:space="preserve"> demonstrated. There is no way to guarantee the security of these doomsday weapons because very tiny amounts can be stolen or accidentally released and then grow or be grown to horrendous proportions. The Black Death of the </w:t>
      </w:r>
      <w:proofErr w:type="gramStart"/>
      <w:r>
        <w:t>Middle</w:t>
      </w:r>
      <w:proofErr w:type="gramEnd"/>
      <w: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w:t>
      </w:r>
      <w:r w:rsidRPr="006E71BF">
        <w:rPr>
          <w:highlight w:val="green"/>
          <w:u w:val="single"/>
        </w:rPr>
        <w:t>once a localized chemical extermination is over, it is over. With nuclear and biological weapons, the killing will probably never end</w:t>
      </w:r>
      <w:r w:rsidRPr="00F73B45">
        <w:rPr>
          <w:u w:val="single"/>
        </w:rPr>
        <w:t>.</w:t>
      </w:r>
      <w:r>
        <w:t xml:space="preserve"> Radioactive elements last tens of thousands of years and will keep causing cancers virtually forever.  </w:t>
      </w:r>
      <w:proofErr w:type="gramStart"/>
      <w:r>
        <w:t xml:space="preserve">Potentially worse than that, </w:t>
      </w:r>
      <w:r w:rsidRPr="00F73B45">
        <w:rPr>
          <w:u w:val="single"/>
        </w:rPr>
        <w:t>bio-engineered agents by the hundreds with no known cure could wreck even greater calamity on the human race than could persistent radiation</w:t>
      </w:r>
      <w:r>
        <w:t>.</w:t>
      </w:r>
      <w:proofErr w:type="gramEnd"/>
      <w:r>
        <w:t xml:space="preserve"> AIDS and </w:t>
      </w:r>
      <w:proofErr w:type="spellStart"/>
      <w:r>
        <w:t>ebola</w:t>
      </w:r>
      <w:proofErr w:type="spellEnd"/>
      <w:r>
        <w:t xml:space="preserve"> viruses are just a small example of recently emerging plagues with no known cure or vaccine. Can we imagine hundreds of such plagues?</w:t>
      </w:r>
    </w:p>
    <w:p w:rsidR="000448E0" w:rsidRDefault="000448E0" w:rsidP="000448E0"/>
    <w:p w:rsidR="000448E0" w:rsidRPr="00451332" w:rsidRDefault="000448E0" w:rsidP="000448E0"/>
    <w:sectPr w:rsidR="000448E0" w:rsidRPr="00451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2D0" w:rsidRDefault="004302D0" w:rsidP="005F5576">
      <w:r>
        <w:separator/>
      </w:r>
    </w:p>
  </w:endnote>
  <w:endnote w:type="continuationSeparator" w:id="0">
    <w:p w:rsidR="004302D0" w:rsidRDefault="004302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2D0" w:rsidRDefault="004302D0" w:rsidP="005F5576">
      <w:r>
        <w:separator/>
      </w:r>
    </w:p>
  </w:footnote>
  <w:footnote w:type="continuationSeparator" w:id="0">
    <w:p w:rsidR="004302D0" w:rsidRDefault="004302D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51"/>
    <w:rsid w:val="000022F2"/>
    <w:rsid w:val="0000459F"/>
    <w:rsid w:val="00004EB4"/>
    <w:rsid w:val="0002196C"/>
    <w:rsid w:val="00021F29"/>
    <w:rsid w:val="00027EED"/>
    <w:rsid w:val="0003041D"/>
    <w:rsid w:val="00031723"/>
    <w:rsid w:val="00033028"/>
    <w:rsid w:val="000360A7"/>
    <w:rsid w:val="000448E0"/>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2FB3"/>
    <w:rsid w:val="0024023F"/>
    <w:rsid w:val="00240C4E"/>
    <w:rsid w:val="00243DC0"/>
    <w:rsid w:val="00250E16"/>
    <w:rsid w:val="00257696"/>
    <w:rsid w:val="0026382E"/>
    <w:rsid w:val="002639E2"/>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02D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3651"/>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444"/>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642"/>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CBA"/>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0664"/>
    <w:rsid w:val="00B768B6"/>
    <w:rsid w:val="00B816A3"/>
    <w:rsid w:val="00B908D1"/>
    <w:rsid w:val="00B940D1"/>
    <w:rsid w:val="00BB58BD"/>
    <w:rsid w:val="00BB6A26"/>
    <w:rsid w:val="00BC1034"/>
    <w:rsid w:val="00BE2408"/>
    <w:rsid w:val="00BE3EC6"/>
    <w:rsid w:val="00BE5BEB"/>
    <w:rsid w:val="00BE6528"/>
    <w:rsid w:val="00BF4270"/>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1863"/>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58B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44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344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344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833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83344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334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3444"/>
  </w:style>
  <w:style w:type="character" w:customStyle="1" w:styleId="Heading1Char">
    <w:name w:val="Heading 1 Char"/>
    <w:aliases w:val="Pocket Char"/>
    <w:basedOn w:val="DefaultParagraphFont"/>
    <w:link w:val="Heading1"/>
    <w:uiPriority w:val="1"/>
    <w:rsid w:val="0083344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344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83344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3444"/>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833444"/>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HHeading 3 + 12 pt,Cards + Font: 12 pt Char,Style,Underline Char,Bold Cite Char,Citation Char Char Char,Intense Emphasis11,ci,c"/>
    <w:basedOn w:val="DefaultParagraphFont"/>
    <w:uiPriority w:val="6"/>
    <w:qFormat/>
    <w:rsid w:val="00833444"/>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3444"/>
    <w:rPr>
      <w:b/>
      <w:bCs/>
      <w:sz w:val="20"/>
      <w:u w:val="none"/>
    </w:rPr>
  </w:style>
  <w:style w:type="paragraph" w:styleId="Header">
    <w:name w:val="header"/>
    <w:basedOn w:val="Normal"/>
    <w:link w:val="HeaderChar"/>
    <w:uiPriority w:val="99"/>
    <w:semiHidden/>
    <w:rsid w:val="00833444"/>
    <w:pPr>
      <w:tabs>
        <w:tab w:val="center" w:pos="4680"/>
        <w:tab w:val="right" w:pos="9360"/>
      </w:tabs>
    </w:pPr>
  </w:style>
  <w:style w:type="character" w:customStyle="1" w:styleId="HeaderChar">
    <w:name w:val="Header Char"/>
    <w:basedOn w:val="DefaultParagraphFont"/>
    <w:link w:val="Header"/>
    <w:uiPriority w:val="99"/>
    <w:semiHidden/>
    <w:rsid w:val="00833444"/>
    <w:rPr>
      <w:rFonts w:ascii="Times New Roman" w:hAnsi="Times New Roman" w:cs="Times New Roman"/>
      <w:sz w:val="20"/>
    </w:rPr>
  </w:style>
  <w:style w:type="paragraph" w:styleId="Footer">
    <w:name w:val="footer"/>
    <w:basedOn w:val="Normal"/>
    <w:link w:val="FooterChar"/>
    <w:uiPriority w:val="99"/>
    <w:semiHidden/>
    <w:rsid w:val="00833444"/>
    <w:pPr>
      <w:tabs>
        <w:tab w:val="center" w:pos="4680"/>
        <w:tab w:val="right" w:pos="9360"/>
      </w:tabs>
    </w:pPr>
  </w:style>
  <w:style w:type="character" w:customStyle="1" w:styleId="FooterChar">
    <w:name w:val="Footer Char"/>
    <w:basedOn w:val="DefaultParagraphFont"/>
    <w:link w:val="Footer"/>
    <w:uiPriority w:val="99"/>
    <w:semiHidden/>
    <w:rsid w:val="00833444"/>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833444"/>
    <w:rPr>
      <w:color w:val="auto"/>
      <w:u w:val="none"/>
    </w:rPr>
  </w:style>
  <w:style w:type="character" w:styleId="FollowedHyperlink">
    <w:name w:val="FollowedHyperlink"/>
    <w:basedOn w:val="DefaultParagraphFont"/>
    <w:uiPriority w:val="99"/>
    <w:semiHidden/>
    <w:rsid w:val="00833444"/>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833444"/>
    <w:rPr>
      <w:rFonts w:ascii="Times New Roman" w:eastAsiaTheme="majorEastAsia" w:hAnsi="Times New Roman" w:cstheme="majorBidi"/>
      <w:b/>
      <w:bCs/>
      <w:iCs/>
      <w:sz w:val="20"/>
    </w:rPr>
  </w:style>
  <w:style w:type="paragraph" w:customStyle="1" w:styleId="card">
    <w:name w:val="card"/>
    <w:basedOn w:val="Normal"/>
    <w:next w:val="Normal"/>
    <w:link w:val="cardChar"/>
    <w:rsid w:val="000448E0"/>
    <w:pPr>
      <w:ind w:left="288" w:right="288"/>
    </w:pPr>
  </w:style>
  <w:style w:type="character" w:customStyle="1" w:styleId="cardChar">
    <w:name w:val="card Char"/>
    <w:basedOn w:val="DefaultParagraphFont"/>
    <w:link w:val="card"/>
    <w:rsid w:val="000448E0"/>
    <w:rPr>
      <w:rFonts w:ascii="Times New Roman" w:hAnsi="Times New Roman" w:cs="Calibri"/>
      <w:sz w:val="20"/>
    </w:rPr>
  </w:style>
  <w:style w:type="character" w:customStyle="1" w:styleId="Heading3Char1">
    <w:name w:val="Heading 3 Char1"/>
    <w:aliases w:val="Heading 3 Char Char Char1, Char Char, Char Char Char1"/>
    <w:basedOn w:val="DefaultParagraphFont"/>
    <w:rsid w:val="000448E0"/>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448E0"/>
    <w:rPr>
      <w:rFonts w:cs="Arial"/>
      <w:b/>
      <w:bCs/>
      <w:iCs/>
      <w:szCs w:val="28"/>
      <w:lang w:val="en-US" w:eastAsia="en-US" w:bidi="ar-SA"/>
    </w:rPr>
  </w:style>
  <w:style w:type="character" w:customStyle="1" w:styleId="underline">
    <w:name w:val="underline"/>
    <w:basedOn w:val="DefaultParagraphFont"/>
    <w:link w:val="textbold"/>
    <w:qFormat/>
    <w:rsid w:val="000448E0"/>
    <w:rPr>
      <w:sz w:val="20"/>
      <w:u w:val="single"/>
    </w:rPr>
  </w:style>
  <w:style w:type="character" w:customStyle="1" w:styleId="Box">
    <w:name w:val="Box"/>
    <w:uiPriority w:val="1"/>
    <w:qFormat/>
    <w:rsid w:val="00833444"/>
    <w:rPr>
      <w:b/>
      <w:u w:val="single"/>
      <w:bdr w:val="single" w:sz="4" w:space="0" w:color="auto"/>
    </w:rPr>
  </w:style>
  <w:style w:type="character" w:customStyle="1" w:styleId="6">
    <w:name w:val="6"/>
    <w:basedOn w:val="DefaultParagraphFont"/>
    <w:rsid w:val="00833444"/>
    <w:rPr>
      <w:rFonts w:cs="Arial"/>
      <w:bCs/>
      <w:sz w:val="20"/>
      <w:u w:val="single"/>
      <w:lang w:val="en-US" w:eastAsia="en-US" w:bidi="ar-SA"/>
    </w:rPr>
  </w:style>
  <w:style w:type="character" w:customStyle="1" w:styleId="UnderlineBold">
    <w:name w:val="Underline + Bold"/>
    <w:uiPriority w:val="1"/>
    <w:qFormat/>
    <w:rsid w:val="00833444"/>
    <w:rPr>
      <w:b/>
      <w:sz w:val="20"/>
      <w:u w:val="single"/>
    </w:rPr>
  </w:style>
  <w:style w:type="character" w:customStyle="1" w:styleId="DebateUnderline">
    <w:name w:val="Debate Underline"/>
    <w:rsid w:val="00833444"/>
    <w:rPr>
      <w:rFonts w:ascii="Times New Roman" w:hAnsi="Times New Roman"/>
      <w:sz w:val="20"/>
      <w:u w:val="thick"/>
    </w:rPr>
  </w:style>
  <w:style w:type="character" w:customStyle="1" w:styleId="Style11ptUnderline">
    <w:name w:val="Style 11 pt Underline"/>
    <w:basedOn w:val="DefaultParagraphFont"/>
    <w:rsid w:val="00833444"/>
    <w:rPr>
      <w:sz w:val="20"/>
      <w:u w:val="single"/>
    </w:rPr>
  </w:style>
  <w:style w:type="character" w:customStyle="1" w:styleId="Style11ptBoldUnderline">
    <w:name w:val="Style 11 pt Bold Underline"/>
    <w:basedOn w:val="DefaultParagraphFont"/>
    <w:rsid w:val="00833444"/>
    <w:rPr>
      <w:b/>
      <w:bCs/>
      <w:sz w:val="20"/>
      <w:u w:val="single"/>
    </w:rPr>
  </w:style>
  <w:style w:type="character" w:customStyle="1" w:styleId="Style11pt">
    <w:name w:val="Style 11 pt"/>
    <w:basedOn w:val="DefaultParagraphFont"/>
    <w:rsid w:val="00833444"/>
    <w:rPr>
      <w:sz w:val="20"/>
    </w:rPr>
  </w:style>
  <w:style w:type="character" w:customStyle="1" w:styleId="underlineChar">
    <w:name w:val="underline Char"/>
    <w:basedOn w:val="DefaultParagraphFont"/>
    <w:rsid w:val="00833444"/>
    <w:rPr>
      <w:rFonts w:ascii="Times New Roman" w:eastAsia="Times New Roman" w:hAnsi="Times New Roman" w:cs="Arial"/>
      <w:bCs/>
      <w:sz w:val="24"/>
      <w:szCs w:val="24"/>
      <w:u w:val="single"/>
      <w:lang w:eastAsia="zh-CN"/>
    </w:rPr>
  </w:style>
  <w:style w:type="paragraph" w:customStyle="1" w:styleId="Style4">
    <w:name w:val="Style4"/>
    <w:basedOn w:val="Normal"/>
    <w:link w:val="Style4Char"/>
    <w:rsid w:val="00833444"/>
    <w:rPr>
      <w:szCs w:val="24"/>
      <w:u w:val="single"/>
    </w:rPr>
  </w:style>
  <w:style w:type="character" w:customStyle="1" w:styleId="Style4Char">
    <w:name w:val="Style4 Char"/>
    <w:basedOn w:val="DefaultParagraphFont"/>
    <w:link w:val="Style4"/>
    <w:rsid w:val="00833444"/>
    <w:rPr>
      <w:rFonts w:ascii="Times New Roman" w:hAnsi="Times New Roman" w:cs="Times New Roman"/>
      <w:sz w:val="20"/>
      <w:szCs w:val="24"/>
      <w:u w:val="single"/>
    </w:rPr>
  </w:style>
  <w:style w:type="paragraph" w:customStyle="1" w:styleId="cardtext">
    <w:name w:val="card text"/>
    <w:basedOn w:val="Normal"/>
    <w:link w:val="cardtextChar"/>
    <w:qFormat/>
    <w:rsid w:val="00833444"/>
    <w:pPr>
      <w:ind w:left="288" w:right="288"/>
    </w:pPr>
    <w:rPr>
      <w:rFonts w:cstheme="minorBidi"/>
    </w:rPr>
  </w:style>
  <w:style w:type="character" w:customStyle="1" w:styleId="cardtextChar">
    <w:name w:val="card text Char"/>
    <w:basedOn w:val="DefaultParagraphFont"/>
    <w:link w:val="cardtext"/>
    <w:rsid w:val="00833444"/>
    <w:rPr>
      <w:rFonts w:ascii="Times New Roman" w:hAnsi="Times New Roman"/>
      <w:sz w:val="20"/>
    </w:rPr>
  </w:style>
  <w:style w:type="paragraph" w:customStyle="1" w:styleId="textbold">
    <w:name w:val="text bold"/>
    <w:basedOn w:val="Normal"/>
    <w:link w:val="underline"/>
    <w:rsid w:val="00833444"/>
    <w:pPr>
      <w:ind w:left="720"/>
    </w:pPr>
    <w:rPr>
      <w:rFonts w:asciiTheme="minorHAnsi" w:hAnsiTheme="minorHAnsi" w:cstheme="minorBidi"/>
      <w:u w:val="single"/>
    </w:rPr>
  </w:style>
  <w:style w:type="paragraph" w:styleId="PlainText">
    <w:name w:val="Plain Text"/>
    <w:basedOn w:val="Normal"/>
    <w:link w:val="PlainTextChar"/>
    <w:rsid w:val="00833444"/>
    <w:rPr>
      <w:rFonts w:ascii="Courier New" w:hAnsi="Courier New" w:cs="Courier New"/>
    </w:rPr>
  </w:style>
  <w:style w:type="character" w:customStyle="1" w:styleId="PlainTextChar">
    <w:name w:val="Plain Text Char"/>
    <w:basedOn w:val="DefaultParagraphFont"/>
    <w:link w:val="PlainText"/>
    <w:rsid w:val="00833444"/>
    <w:rPr>
      <w:rFonts w:ascii="Courier New" w:hAnsi="Courier New" w:cs="Courier New"/>
      <w:sz w:val="20"/>
    </w:rPr>
  </w:style>
  <w:style w:type="paragraph" w:customStyle="1" w:styleId="tag">
    <w:name w:val="tag"/>
    <w:basedOn w:val="Normal"/>
    <w:link w:val="tagChar"/>
    <w:rsid w:val="00833444"/>
    <w:rPr>
      <w:b/>
      <w:sz w:val="24"/>
    </w:rPr>
  </w:style>
  <w:style w:type="character" w:customStyle="1" w:styleId="tagChar">
    <w:name w:val="tag Char"/>
    <w:basedOn w:val="DefaultParagraphFont"/>
    <w:link w:val="tag"/>
    <w:rsid w:val="00833444"/>
    <w:rPr>
      <w:rFonts w:ascii="Times New Roman" w:hAnsi="Times New Roman" w:cs="Times New Roman"/>
      <w:b/>
      <w:sz w:val="24"/>
    </w:rPr>
  </w:style>
  <w:style w:type="paragraph" w:customStyle="1" w:styleId="StyleStyle49pt3">
    <w:name w:val="Style Style4 + 9 pt3"/>
    <w:basedOn w:val="Style4"/>
    <w:link w:val="StyleStyle49pt3Char"/>
    <w:rsid w:val="00833444"/>
  </w:style>
  <w:style w:type="character" w:customStyle="1" w:styleId="StyleStyle49pt3Char">
    <w:name w:val="Style Style4 + 9 pt3 Char"/>
    <w:basedOn w:val="Style4Char"/>
    <w:link w:val="StyleStyle49pt3"/>
    <w:rsid w:val="00833444"/>
    <w:rPr>
      <w:rFonts w:ascii="Times New Roman" w:hAnsi="Times New Roman" w:cs="Times New Roman"/>
      <w:sz w:val="20"/>
      <w:szCs w:val="24"/>
      <w:u w:val="single"/>
    </w:rPr>
  </w:style>
  <w:style w:type="paragraph" w:customStyle="1" w:styleId="StyleStyle49ptBold3">
    <w:name w:val="Style Style4 + 9 pt Bold3"/>
    <w:basedOn w:val="Style4"/>
    <w:link w:val="StyleStyle49ptBold3Char"/>
    <w:rsid w:val="00833444"/>
    <w:rPr>
      <w:b/>
      <w:bCs/>
    </w:rPr>
  </w:style>
  <w:style w:type="character" w:customStyle="1" w:styleId="StyleStyle49ptBold3Char">
    <w:name w:val="Style Style4 + 9 pt Bold3 Char"/>
    <w:basedOn w:val="Style4Char"/>
    <w:link w:val="StyleStyle49ptBold3"/>
    <w:rsid w:val="00833444"/>
    <w:rPr>
      <w:rFonts w:ascii="Times New Roman" w:hAnsi="Times New Roman" w:cs="Times New Roman"/>
      <w:b/>
      <w:bCs/>
      <w:sz w:val="20"/>
      <w:szCs w:val="24"/>
      <w:u w:val="single"/>
    </w:rPr>
  </w:style>
  <w:style w:type="paragraph" w:customStyle="1" w:styleId="StyleStyle49pt4">
    <w:name w:val="Style Style4 + 9 pt4"/>
    <w:basedOn w:val="Style4"/>
    <w:link w:val="StyleStyle49pt4Char"/>
    <w:rsid w:val="00833444"/>
  </w:style>
  <w:style w:type="character" w:customStyle="1" w:styleId="StyleStyle49pt4Char">
    <w:name w:val="Style Style4 + 9 pt4 Char"/>
    <w:basedOn w:val="Style4Char"/>
    <w:link w:val="StyleStyle49pt4"/>
    <w:rsid w:val="00833444"/>
    <w:rPr>
      <w:rFonts w:ascii="Times New Roman" w:hAnsi="Times New Roman" w:cs="Times New Roman"/>
      <w:sz w:val="20"/>
      <w:szCs w:val="24"/>
      <w:u w:val="single"/>
    </w:rPr>
  </w:style>
  <w:style w:type="paragraph" w:customStyle="1" w:styleId="StyleStyle49ptBold4">
    <w:name w:val="Style Style4 + 9 pt Bold4"/>
    <w:basedOn w:val="Style4"/>
    <w:link w:val="StyleStyle49ptBold4Char"/>
    <w:rsid w:val="00833444"/>
    <w:rPr>
      <w:b/>
      <w:bCs/>
    </w:rPr>
  </w:style>
  <w:style w:type="character" w:customStyle="1" w:styleId="StyleStyle49ptBold4Char">
    <w:name w:val="Style Style4 + 9 pt Bold4 Char"/>
    <w:basedOn w:val="Style4Char"/>
    <w:link w:val="StyleStyle49ptBold4"/>
    <w:rsid w:val="00833444"/>
    <w:rPr>
      <w:rFonts w:ascii="Times New Roman" w:hAnsi="Times New Roman" w:cs="Times New Roman"/>
      <w:b/>
      <w:bCs/>
      <w:sz w:val="20"/>
      <w:szCs w:val="24"/>
      <w:u w:val="single"/>
    </w:rPr>
  </w:style>
  <w:style w:type="character" w:customStyle="1" w:styleId="Style9ptUnderline6">
    <w:name w:val="Style 9 pt Underline6"/>
    <w:basedOn w:val="DefaultParagraphFont"/>
    <w:rsid w:val="00833444"/>
    <w:rPr>
      <w:sz w:val="20"/>
      <w:u w:val="single"/>
    </w:rPr>
  </w:style>
  <w:style w:type="paragraph" w:customStyle="1" w:styleId="Style1">
    <w:name w:val="Style1"/>
    <w:basedOn w:val="Normal"/>
    <w:link w:val="Style1Char"/>
    <w:rsid w:val="00833444"/>
    <w:rPr>
      <w:rFonts w:eastAsia="SimSun"/>
      <w:szCs w:val="24"/>
      <w:u w:val="single"/>
      <w:lang w:eastAsia="zh-CN"/>
    </w:rPr>
  </w:style>
  <w:style w:type="character" w:customStyle="1" w:styleId="Style1Char">
    <w:name w:val="Style1 Char"/>
    <w:basedOn w:val="DefaultParagraphFont"/>
    <w:link w:val="Style1"/>
    <w:rsid w:val="00833444"/>
    <w:rPr>
      <w:rFonts w:ascii="Times New Roman" w:eastAsia="SimSun" w:hAnsi="Times New Roman" w:cs="Times New Roman"/>
      <w:sz w:val="20"/>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344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83344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3344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har"/>
    <w:basedOn w:val="Normal"/>
    <w:next w:val="Normal"/>
    <w:link w:val="Heading3Char"/>
    <w:uiPriority w:val="3"/>
    <w:qFormat/>
    <w:rsid w:val="0083344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83344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8334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3444"/>
  </w:style>
  <w:style w:type="character" w:customStyle="1" w:styleId="Heading1Char">
    <w:name w:val="Heading 1 Char"/>
    <w:aliases w:val="Pocket Char"/>
    <w:basedOn w:val="DefaultParagraphFont"/>
    <w:link w:val="Heading1"/>
    <w:uiPriority w:val="1"/>
    <w:rsid w:val="00833444"/>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33444"/>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833444"/>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833444"/>
    <w:rPr>
      <w:b/>
      <w:bCs/>
    </w:rPr>
  </w:style>
  <w:style w:type="character" w:customStyle="1" w:styleId="Heading3Char">
    <w:name w:val="Heading 3 Char"/>
    <w:aliases w:val="Block Char,Heading 3 Char Char Char, Char Char1,Char1 Char,Heading 3 Char3 Char,Heading 3 Char4 Char Char Char,Heading 3 Char3 Char Char Char Char,Heading 3 Char1 Char Char Char Char Char,Heading 3 Char Char Char Char Char Char Char"/>
    <w:basedOn w:val="DefaultParagraphFont"/>
    <w:link w:val="Heading3"/>
    <w:uiPriority w:val="3"/>
    <w:rsid w:val="00833444"/>
    <w:rPr>
      <w:rFonts w:ascii="Times New Roman" w:eastAsiaTheme="majorEastAsia" w:hAnsi="Times New Roman" w:cstheme="majorBidi"/>
      <w:b/>
      <w:bCs/>
      <w:sz w:val="20"/>
    </w:rPr>
  </w:style>
  <w:style w:type="character" w:customStyle="1" w:styleId="StyleBoldUnderline">
    <w:name w:val="Style Bold Underline"/>
    <w:aliases w:val="Intense Emphasis,Underline,apple-style-span + 6 pt,Kern at 16 pt,Bold,Intense Emphasis1,Intense Emphasis2,HHeading 3 + 12 pt,Cards + Font: 12 pt Char,Style,Underline Char,Bold Cite Char,Citation Char Char Char,Intense Emphasis11,ci,c"/>
    <w:basedOn w:val="DefaultParagraphFont"/>
    <w:uiPriority w:val="6"/>
    <w:qFormat/>
    <w:rsid w:val="00833444"/>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33444"/>
    <w:rPr>
      <w:b/>
      <w:bCs/>
      <w:sz w:val="20"/>
      <w:u w:val="none"/>
    </w:rPr>
  </w:style>
  <w:style w:type="paragraph" w:styleId="Header">
    <w:name w:val="header"/>
    <w:basedOn w:val="Normal"/>
    <w:link w:val="HeaderChar"/>
    <w:uiPriority w:val="99"/>
    <w:semiHidden/>
    <w:rsid w:val="00833444"/>
    <w:pPr>
      <w:tabs>
        <w:tab w:val="center" w:pos="4680"/>
        <w:tab w:val="right" w:pos="9360"/>
      </w:tabs>
    </w:pPr>
  </w:style>
  <w:style w:type="character" w:customStyle="1" w:styleId="HeaderChar">
    <w:name w:val="Header Char"/>
    <w:basedOn w:val="DefaultParagraphFont"/>
    <w:link w:val="Header"/>
    <w:uiPriority w:val="99"/>
    <w:semiHidden/>
    <w:rsid w:val="00833444"/>
    <w:rPr>
      <w:rFonts w:ascii="Times New Roman" w:hAnsi="Times New Roman" w:cs="Times New Roman"/>
      <w:sz w:val="20"/>
    </w:rPr>
  </w:style>
  <w:style w:type="paragraph" w:styleId="Footer">
    <w:name w:val="footer"/>
    <w:basedOn w:val="Normal"/>
    <w:link w:val="FooterChar"/>
    <w:uiPriority w:val="99"/>
    <w:semiHidden/>
    <w:rsid w:val="00833444"/>
    <w:pPr>
      <w:tabs>
        <w:tab w:val="center" w:pos="4680"/>
        <w:tab w:val="right" w:pos="9360"/>
      </w:tabs>
    </w:pPr>
  </w:style>
  <w:style w:type="character" w:customStyle="1" w:styleId="FooterChar">
    <w:name w:val="Footer Char"/>
    <w:basedOn w:val="DefaultParagraphFont"/>
    <w:link w:val="Footer"/>
    <w:uiPriority w:val="99"/>
    <w:semiHidden/>
    <w:rsid w:val="00833444"/>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833444"/>
    <w:rPr>
      <w:color w:val="auto"/>
      <w:u w:val="none"/>
    </w:rPr>
  </w:style>
  <w:style w:type="character" w:styleId="FollowedHyperlink">
    <w:name w:val="FollowedHyperlink"/>
    <w:basedOn w:val="DefaultParagraphFont"/>
    <w:uiPriority w:val="99"/>
    <w:semiHidden/>
    <w:rsid w:val="00833444"/>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833444"/>
    <w:rPr>
      <w:rFonts w:ascii="Times New Roman" w:eastAsiaTheme="majorEastAsia" w:hAnsi="Times New Roman" w:cstheme="majorBidi"/>
      <w:b/>
      <w:bCs/>
      <w:iCs/>
      <w:sz w:val="20"/>
    </w:rPr>
  </w:style>
  <w:style w:type="paragraph" w:customStyle="1" w:styleId="card">
    <w:name w:val="card"/>
    <w:basedOn w:val="Normal"/>
    <w:next w:val="Normal"/>
    <w:link w:val="cardChar"/>
    <w:rsid w:val="000448E0"/>
    <w:pPr>
      <w:ind w:left="288" w:right="288"/>
    </w:pPr>
  </w:style>
  <w:style w:type="character" w:customStyle="1" w:styleId="cardChar">
    <w:name w:val="card Char"/>
    <w:basedOn w:val="DefaultParagraphFont"/>
    <w:link w:val="card"/>
    <w:rsid w:val="000448E0"/>
    <w:rPr>
      <w:rFonts w:ascii="Times New Roman" w:hAnsi="Times New Roman" w:cs="Calibri"/>
      <w:sz w:val="20"/>
    </w:rPr>
  </w:style>
  <w:style w:type="character" w:customStyle="1" w:styleId="Heading3Char1">
    <w:name w:val="Heading 3 Char1"/>
    <w:aliases w:val="Heading 3 Char Char Char1, Char Char, Char Char Char1"/>
    <w:basedOn w:val="DefaultParagraphFont"/>
    <w:rsid w:val="000448E0"/>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0448E0"/>
    <w:rPr>
      <w:rFonts w:cs="Arial"/>
      <w:b/>
      <w:bCs/>
      <w:iCs/>
      <w:szCs w:val="28"/>
      <w:lang w:val="en-US" w:eastAsia="en-US" w:bidi="ar-SA"/>
    </w:rPr>
  </w:style>
  <w:style w:type="character" w:customStyle="1" w:styleId="underline">
    <w:name w:val="underline"/>
    <w:basedOn w:val="DefaultParagraphFont"/>
    <w:link w:val="textbold"/>
    <w:qFormat/>
    <w:rsid w:val="000448E0"/>
    <w:rPr>
      <w:sz w:val="20"/>
      <w:u w:val="single"/>
    </w:rPr>
  </w:style>
  <w:style w:type="character" w:customStyle="1" w:styleId="Box">
    <w:name w:val="Box"/>
    <w:uiPriority w:val="1"/>
    <w:qFormat/>
    <w:rsid w:val="00833444"/>
    <w:rPr>
      <w:b/>
      <w:u w:val="single"/>
      <w:bdr w:val="single" w:sz="4" w:space="0" w:color="auto"/>
    </w:rPr>
  </w:style>
  <w:style w:type="character" w:customStyle="1" w:styleId="6">
    <w:name w:val="6"/>
    <w:basedOn w:val="DefaultParagraphFont"/>
    <w:rsid w:val="00833444"/>
    <w:rPr>
      <w:rFonts w:cs="Arial"/>
      <w:bCs/>
      <w:sz w:val="20"/>
      <w:u w:val="single"/>
      <w:lang w:val="en-US" w:eastAsia="en-US" w:bidi="ar-SA"/>
    </w:rPr>
  </w:style>
  <w:style w:type="character" w:customStyle="1" w:styleId="UnderlineBold">
    <w:name w:val="Underline + Bold"/>
    <w:uiPriority w:val="1"/>
    <w:qFormat/>
    <w:rsid w:val="00833444"/>
    <w:rPr>
      <w:b/>
      <w:sz w:val="20"/>
      <w:u w:val="single"/>
    </w:rPr>
  </w:style>
  <w:style w:type="character" w:customStyle="1" w:styleId="DebateUnderline">
    <w:name w:val="Debate Underline"/>
    <w:rsid w:val="00833444"/>
    <w:rPr>
      <w:rFonts w:ascii="Times New Roman" w:hAnsi="Times New Roman"/>
      <w:sz w:val="20"/>
      <w:u w:val="thick"/>
    </w:rPr>
  </w:style>
  <w:style w:type="character" w:customStyle="1" w:styleId="Style11ptUnderline">
    <w:name w:val="Style 11 pt Underline"/>
    <w:basedOn w:val="DefaultParagraphFont"/>
    <w:rsid w:val="00833444"/>
    <w:rPr>
      <w:sz w:val="20"/>
      <w:u w:val="single"/>
    </w:rPr>
  </w:style>
  <w:style w:type="character" w:customStyle="1" w:styleId="Style11ptBoldUnderline">
    <w:name w:val="Style 11 pt Bold Underline"/>
    <w:basedOn w:val="DefaultParagraphFont"/>
    <w:rsid w:val="00833444"/>
    <w:rPr>
      <w:b/>
      <w:bCs/>
      <w:sz w:val="20"/>
      <w:u w:val="single"/>
    </w:rPr>
  </w:style>
  <w:style w:type="character" w:customStyle="1" w:styleId="Style11pt">
    <w:name w:val="Style 11 pt"/>
    <w:basedOn w:val="DefaultParagraphFont"/>
    <w:rsid w:val="00833444"/>
    <w:rPr>
      <w:sz w:val="20"/>
    </w:rPr>
  </w:style>
  <w:style w:type="character" w:customStyle="1" w:styleId="underlineChar">
    <w:name w:val="underline Char"/>
    <w:basedOn w:val="DefaultParagraphFont"/>
    <w:rsid w:val="00833444"/>
    <w:rPr>
      <w:rFonts w:ascii="Times New Roman" w:eastAsia="Times New Roman" w:hAnsi="Times New Roman" w:cs="Arial"/>
      <w:bCs/>
      <w:sz w:val="24"/>
      <w:szCs w:val="24"/>
      <w:u w:val="single"/>
      <w:lang w:eastAsia="zh-CN"/>
    </w:rPr>
  </w:style>
  <w:style w:type="paragraph" w:customStyle="1" w:styleId="Style4">
    <w:name w:val="Style4"/>
    <w:basedOn w:val="Normal"/>
    <w:link w:val="Style4Char"/>
    <w:rsid w:val="00833444"/>
    <w:rPr>
      <w:szCs w:val="24"/>
      <w:u w:val="single"/>
    </w:rPr>
  </w:style>
  <w:style w:type="character" w:customStyle="1" w:styleId="Style4Char">
    <w:name w:val="Style4 Char"/>
    <w:basedOn w:val="DefaultParagraphFont"/>
    <w:link w:val="Style4"/>
    <w:rsid w:val="00833444"/>
    <w:rPr>
      <w:rFonts w:ascii="Times New Roman" w:hAnsi="Times New Roman" w:cs="Times New Roman"/>
      <w:sz w:val="20"/>
      <w:szCs w:val="24"/>
      <w:u w:val="single"/>
    </w:rPr>
  </w:style>
  <w:style w:type="paragraph" w:customStyle="1" w:styleId="cardtext">
    <w:name w:val="card text"/>
    <w:basedOn w:val="Normal"/>
    <w:link w:val="cardtextChar"/>
    <w:qFormat/>
    <w:rsid w:val="00833444"/>
    <w:pPr>
      <w:ind w:left="288" w:right="288"/>
    </w:pPr>
    <w:rPr>
      <w:rFonts w:cstheme="minorBidi"/>
    </w:rPr>
  </w:style>
  <w:style w:type="character" w:customStyle="1" w:styleId="cardtextChar">
    <w:name w:val="card text Char"/>
    <w:basedOn w:val="DefaultParagraphFont"/>
    <w:link w:val="cardtext"/>
    <w:rsid w:val="00833444"/>
    <w:rPr>
      <w:rFonts w:ascii="Times New Roman" w:hAnsi="Times New Roman"/>
      <w:sz w:val="20"/>
    </w:rPr>
  </w:style>
  <w:style w:type="paragraph" w:customStyle="1" w:styleId="textbold">
    <w:name w:val="text bold"/>
    <w:basedOn w:val="Normal"/>
    <w:link w:val="underline"/>
    <w:rsid w:val="00833444"/>
    <w:pPr>
      <w:ind w:left="720"/>
    </w:pPr>
    <w:rPr>
      <w:rFonts w:asciiTheme="minorHAnsi" w:hAnsiTheme="minorHAnsi" w:cstheme="minorBidi"/>
      <w:u w:val="single"/>
    </w:rPr>
  </w:style>
  <w:style w:type="paragraph" w:styleId="PlainText">
    <w:name w:val="Plain Text"/>
    <w:basedOn w:val="Normal"/>
    <w:link w:val="PlainTextChar"/>
    <w:rsid w:val="00833444"/>
    <w:rPr>
      <w:rFonts w:ascii="Courier New" w:hAnsi="Courier New" w:cs="Courier New"/>
    </w:rPr>
  </w:style>
  <w:style w:type="character" w:customStyle="1" w:styleId="PlainTextChar">
    <w:name w:val="Plain Text Char"/>
    <w:basedOn w:val="DefaultParagraphFont"/>
    <w:link w:val="PlainText"/>
    <w:rsid w:val="00833444"/>
    <w:rPr>
      <w:rFonts w:ascii="Courier New" w:hAnsi="Courier New" w:cs="Courier New"/>
      <w:sz w:val="20"/>
    </w:rPr>
  </w:style>
  <w:style w:type="paragraph" w:customStyle="1" w:styleId="tag">
    <w:name w:val="tag"/>
    <w:basedOn w:val="Normal"/>
    <w:link w:val="tagChar"/>
    <w:rsid w:val="00833444"/>
    <w:rPr>
      <w:b/>
      <w:sz w:val="24"/>
    </w:rPr>
  </w:style>
  <w:style w:type="character" w:customStyle="1" w:styleId="tagChar">
    <w:name w:val="tag Char"/>
    <w:basedOn w:val="DefaultParagraphFont"/>
    <w:link w:val="tag"/>
    <w:rsid w:val="00833444"/>
    <w:rPr>
      <w:rFonts w:ascii="Times New Roman" w:hAnsi="Times New Roman" w:cs="Times New Roman"/>
      <w:b/>
      <w:sz w:val="24"/>
    </w:rPr>
  </w:style>
  <w:style w:type="paragraph" w:customStyle="1" w:styleId="StyleStyle49pt3">
    <w:name w:val="Style Style4 + 9 pt3"/>
    <w:basedOn w:val="Style4"/>
    <w:link w:val="StyleStyle49pt3Char"/>
    <w:rsid w:val="00833444"/>
  </w:style>
  <w:style w:type="character" w:customStyle="1" w:styleId="StyleStyle49pt3Char">
    <w:name w:val="Style Style4 + 9 pt3 Char"/>
    <w:basedOn w:val="Style4Char"/>
    <w:link w:val="StyleStyle49pt3"/>
    <w:rsid w:val="00833444"/>
    <w:rPr>
      <w:rFonts w:ascii="Times New Roman" w:hAnsi="Times New Roman" w:cs="Times New Roman"/>
      <w:sz w:val="20"/>
      <w:szCs w:val="24"/>
      <w:u w:val="single"/>
    </w:rPr>
  </w:style>
  <w:style w:type="paragraph" w:customStyle="1" w:styleId="StyleStyle49ptBold3">
    <w:name w:val="Style Style4 + 9 pt Bold3"/>
    <w:basedOn w:val="Style4"/>
    <w:link w:val="StyleStyle49ptBold3Char"/>
    <w:rsid w:val="00833444"/>
    <w:rPr>
      <w:b/>
      <w:bCs/>
    </w:rPr>
  </w:style>
  <w:style w:type="character" w:customStyle="1" w:styleId="StyleStyle49ptBold3Char">
    <w:name w:val="Style Style4 + 9 pt Bold3 Char"/>
    <w:basedOn w:val="Style4Char"/>
    <w:link w:val="StyleStyle49ptBold3"/>
    <w:rsid w:val="00833444"/>
    <w:rPr>
      <w:rFonts w:ascii="Times New Roman" w:hAnsi="Times New Roman" w:cs="Times New Roman"/>
      <w:b/>
      <w:bCs/>
      <w:sz w:val="20"/>
      <w:szCs w:val="24"/>
      <w:u w:val="single"/>
    </w:rPr>
  </w:style>
  <w:style w:type="paragraph" w:customStyle="1" w:styleId="StyleStyle49pt4">
    <w:name w:val="Style Style4 + 9 pt4"/>
    <w:basedOn w:val="Style4"/>
    <w:link w:val="StyleStyle49pt4Char"/>
    <w:rsid w:val="00833444"/>
  </w:style>
  <w:style w:type="character" w:customStyle="1" w:styleId="StyleStyle49pt4Char">
    <w:name w:val="Style Style4 + 9 pt4 Char"/>
    <w:basedOn w:val="Style4Char"/>
    <w:link w:val="StyleStyle49pt4"/>
    <w:rsid w:val="00833444"/>
    <w:rPr>
      <w:rFonts w:ascii="Times New Roman" w:hAnsi="Times New Roman" w:cs="Times New Roman"/>
      <w:sz w:val="20"/>
      <w:szCs w:val="24"/>
      <w:u w:val="single"/>
    </w:rPr>
  </w:style>
  <w:style w:type="paragraph" w:customStyle="1" w:styleId="StyleStyle49ptBold4">
    <w:name w:val="Style Style4 + 9 pt Bold4"/>
    <w:basedOn w:val="Style4"/>
    <w:link w:val="StyleStyle49ptBold4Char"/>
    <w:rsid w:val="00833444"/>
    <w:rPr>
      <w:b/>
      <w:bCs/>
    </w:rPr>
  </w:style>
  <w:style w:type="character" w:customStyle="1" w:styleId="StyleStyle49ptBold4Char">
    <w:name w:val="Style Style4 + 9 pt Bold4 Char"/>
    <w:basedOn w:val="Style4Char"/>
    <w:link w:val="StyleStyle49ptBold4"/>
    <w:rsid w:val="00833444"/>
    <w:rPr>
      <w:rFonts w:ascii="Times New Roman" w:hAnsi="Times New Roman" w:cs="Times New Roman"/>
      <w:b/>
      <w:bCs/>
      <w:sz w:val="20"/>
      <w:szCs w:val="24"/>
      <w:u w:val="single"/>
    </w:rPr>
  </w:style>
  <w:style w:type="character" w:customStyle="1" w:styleId="Style9ptUnderline6">
    <w:name w:val="Style 9 pt Underline6"/>
    <w:basedOn w:val="DefaultParagraphFont"/>
    <w:rsid w:val="00833444"/>
    <w:rPr>
      <w:sz w:val="20"/>
      <w:u w:val="single"/>
    </w:rPr>
  </w:style>
  <w:style w:type="paragraph" w:customStyle="1" w:styleId="Style1">
    <w:name w:val="Style1"/>
    <w:basedOn w:val="Normal"/>
    <w:link w:val="Style1Char"/>
    <w:rsid w:val="00833444"/>
    <w:rPr>
      <w:rFonts w:eastAsia="SimSun"/>
      <w:szCs w:val="24"/>
      <w:u w:val="single"/>
      <w:lang w:eastAsia="zh-CN"/>
    </w:rPr>
  </w:style>
  <w:style w:type="character" w:customStyle="1" w:styleId="Style1Char">
    <w:name w:val="Style1 Char"/>
    <w:basedOn w:val="DefaultParagraphFont"/>
    <w:link w:val="Style1"/>
    <w:rsid w:val="00833444"/>
    <w:rPr>
      <w:rFonts w:ascii="Times New Roman" w:eastAsia="SimSun" w:hAnsi="Times New Roman" w:cs="Times New Roman"/>
      <w:sz w:val="20"/>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npost.com/christian-science-monitor/2012/03/obama-asks-russia-cut-him-slack-until-reelection" TargetMode="External"/><Relationship Id="rId18" Type="http://schemas.openxmlformats.org/officeDocument/2006/relationships/hyperlink" Target="http://www.heritage.org/Research/MissileDefense/BG1394.cfm" TargetMode="External"/><Relationship Id="rId26" Type="http://schemas.openxmlformats.org/officeDocument/2006/relationships/hyperlink" Target="http://www.freefromterror.net/other_articles/abolish.html" TargetMode="External"/><Relationship Id="rId3" Type="http://schemas.openxmlformats.org/officeDocument/2006/relationships/customXml" Target="../customXml/item3.xml"/><Relationship Id="rId21" Type="http://schemas.openxmlformats.org/officeDocument/2006/relationships/hyperlink" Target="http://www.wired.com/dangerroom/2010/04/is-the-pentagon-going-green-or-eco-pretending/?utm_source=Contextly&amp;utm_medium=RelatedLinks&amp;utm_campaign=Previous" TargetMode="External"/><Relationship Id="rId7" Type="http://schemas.openxmlformats.org/officeDocument/2006/relationships/webSettings" Target="webSettings.xml"/><Relationship Id="rId12" Type="http://schemas.openxmlformats.org/officeDocument/2006/relationships/hyperlink" Target="http://www.motherjones.com/blue-marble/2011/03/nuclear-power-public-opinion-poll" TargetMode="External"/><Relationship Id="rId17" Type="http://schemas.openxmlformats.org/officeDocument/2006/relationships/hyperlink" Target="http://www.guardian.co.uk/environment/2012/aug/20/world-need-nuclear-power-climate-crisis" TargetMode="External"/><Relationship Id="rId25" Type="http://schemas.openxmlformats.org/officeDocument/2006/relationships/hyperlink" Target="http://www.space.com/scienceastronomy/generalscience/colonize_now_011030-1.html" TargetMode="External"/><Relationship Id="rId2" Type="http://schemas.openxmlformats.org/officeDocument/2006/relationships/customXml" Target="../customXml/item2.xml"/><Relationship Id="rId16" Type="http://schemas.openxmlformats.org/officeDocument/2006/relationships/hyperlink" Target="http://www.nationalreview.com/articles/279610/nuclear-fallback-david-j-trachtenberg" TargetMode="External"/><Relationship Id="rId20" Type="http://schemas.openxmlformats.org/officeDocument/2006/relationships/hyperlink" Target="http://www.scientificamerican.com/article.cfm?id=small-reactors-bid-to-revive-nuclear-pow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aminer.com/article/intrade-and-nate-silver-significantly-upgrade-obama-s-odds-for-victory" TargetMode="External"/><Relationship Id="rId24" Type="http://schemas.openxmlformats.org/officeDocument/2006/relationships/hyperlink" Target="http://www.space.com/scienceastronomy/solarsystem/nuclearmars_000521.html" TargetMode="External"/><Relationship Id="rId5" Type="http://schemas.microsoft.com/office/2007/relationships/stylesWithEffects" Target="stylesWithEffects.xml"/><Relationship Id="rId15" Type="http://schemas.openxmlformats.org/officeDocument/2006/relationships/hyperlink" Target="http://www.eenews.net/public/Greenwire/2012/02/23/2" TargetMode="External"/><Relationship Id="rId23" Type="http://schemas.openxmlformats.org/officeDocument/2006/relationships/hyperlink" Target="http://www.planning.nsw.gov.au/LinkClick.aspx?fileticket=yjWiCDme6F4%3D&amp;" TargetMode="External"/><Relationship Id="rId28" Type="http://schemas.openxmlformats.org/officeDocument/2006/relationships/theme" Target="theme/theme1.xml"/><Relationship Id="rId10" Type="http://schemas.openxmlformats.org/officeDocument/2006/relationships/hyperlink" Target="http://www.rff.org/Publications/Pages/PublicationDetails.aspx?PublicationID=22019" TargetMode="External"/><Relationship Id="rId19" Type="http://schemas.openxmlformats.org/officeDocument/2006/relationships/hyperlink" Target="http://www.newsweek.com/2007/02/25/america-s-unsinkable-fleet.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world/national-security/us-nuclear-arsenal-is-ready-for-overhaul/2012/09/15/428237de-f830-11e1-8253-3f495ae70650_story.html" TargetMode="External"/><Relationship Id="rId22" Type="http://schemas.openxmlformats.org/officeDocument/2006/relationships/hyperlink" Target="http://www.publications.parliament.uk/pa/jt200304/jtselect/jtchar/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58</Pages>
  <Words>29959</Words>
  <Characters>170768</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2</cp:revision>
  <dcterms:created xsi:type="dcterms:W3CDTF">2012-10-28T14:06:00Z</dcterms:created>
  <dcterms:modified xsi:type="dcterms:W3CDTF">2012-10-28T14:06:00Z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