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1E084A" w:rsidRDefault="001E084A" w:rsidP="00B51649"/>
    <w:p w:rsidR="001E084A" w:rsidRDefault="001E084A" w:rsidP="001E084A">
      <w:pPr>
        <w:pStyle w:val="Heading1"/>
      </w:pPr>
      <w:r>
        <w:lastRenderedPageBreak/>
        <w:t>1NC</w:t>
      </w:r>
    </w:p>
    <w:p w:rsidR="001E084A" w:rsidRDefault="001E084A" w:rsidP="001E084A"/>
    <w:p w:rsidR="001E084A" w:rsidRDefault="001E084A" w:rsidP="001E084A"/>
    <w:p w:rsidR="001E084A" w:rsidRDefault="001E084A" w:rsidP="001E084A">
      <w:pPr>
        <w:pStyle w:val="Heading2"/>
      </w:pPr>
      <w:r>
        <w:lastRenderedPageBreak/>
        <w:t>off</w:t>
      </w:r>
    </w:p>
    <w:p w:rsidR="001E084A" w:rsidRDefault="001E084A" w:rsidP="001E084A"/>
    <w:p w:rsidR="001E084A" w:rsidRPr="003E5C16" w:rsidRDefault="001E084A" w:rsidP="001E084A">
      <w:pPr>
        <w:pStyle w:val="Heading4"/>
      </w:pPr>
      <w:r>
        <w:t xml:space="preserve">Nuclear production locks in productionism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1E084A" w:rsidRDefault="001E084A" w:rsidP="001E084A">
      <w:pPr>
        <w:rPr>
          <w:rFonts w:cs="Arial"/>
          <w:sz w:val="16"/>
        </w:rPr>
      </w:pPr>
      <w:r>
        <w:rPr>
          <w:rFonts w:cs="Arial"/>
          <w:b/>
          <w:sz w:val="24"/>
          <w:u w:val="single"/>
        </w:rPr>
        <w:t>Maciejewska and Marszalek ’11</w:t>
      </w:r>
      <w:r>
        <w:rPr>
          <w:rFonts w:cs="Arial"/>
          <w:sz w:val="16"/>
        </w:rPr>
        <w:t xml:space="preserve"> (Malgorzata, institute of Sociology and Faculty of Social Sciences at Wroclaw University, and Marcin, Wroclaw University (Poland), “Lack of power or lack of democracy: the case of the projected nuclear power plant in Poland,” Economic and Environmental Studies Vol. 11, No.3 (19/2011), 235-248, Sept. 2011, AM)</w:t>
      </w:r>
    </w:p>
    <w:p w:rsidR="001E084A" w:rsidRDefault="001E084A" w:rsidP="001E084A"/>
    <w:p w:rsidR="001E084A" w:rsidRDefault="001E084A" w:rsidP="001E084A">
      <w:pPr>
        <w:rPr>
          <w:rFonts w:cs="Arial"/>
          <w:sz w:val="16"/>
        </w:rPr>
      </w:pPr>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rPr>
          <w:rFonts w:cs="Arial"/>
          <w:sz w:val="16"/>
        </w:rPr>
        <w:t xml:space="preserve"> </w:t>
      </w:r>
      <w:r w:rsidRPr="003E5C16">
        <w:rPr>
          <w:rStyle w:val="StyleBoldUnderline"/>
          <w:rFonts w:cs="Arial"/>
        </w:rPr>
        <w:t>In the modern</w:t>
      </w:r>
      <w:r w:rsidRPr="00E12F67">
        <w:rPr>
          <w:rStyle w:val="StyleBoldUnderline"/>
          <w:rFonts w:cs="Arial"/>
        </w:rPr>
        <w:t xml:space="preserve"> economy</w:t>
      </w:r>
      <w:r w:rsidRPr="00E12F67">
        <w:rPr>
          <w:rFonts w:cs="Arial"/>
          <w:sz w:val="16"/>
        </w:rPr>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rPr>
          <w:rFonts w:cs="Arial"/>
          <w:sz w:val="16"/>
        </w:rPr>
        <w:t xml:space="preserve"> around the world, </w:t>
      </w:r>
      <w:r w:rsidRPr="00E12F67">
        <w:rPr>
          <w:rStyle w:val="StyleBoldUnderline"/>
          <w:rFonts w:cs="Arial"/>
        </w:rPr>
        <w:t>which is supposed to be a</w:t>
      </w:r>
      <w:r w:rsidRPr="00E12F67">
        <w:rPr>
          <w:rFonts w:cs="Arial"/>
          <w:sz w:val="16"/>
        </w:rPr>
        <w:t xml:space="preserve"> kind of </w:t>
      </w:r>
      <w:r w:rsidRPr="00E12F67">
        <w:rPr>
          <w:rStyle w:val="StyleBoldUnderline"/>
          <w:rFonts w:cs="Arial"/>
        </w:rPr>
        <w:t>public good</w:t>
      </w:r>
      <w:r w:rsidRPr="00E12F67">
        <w:rPr>
          <w:rFonts w:cs="Arial"/>
          <w:sz w:val="16"/>
        </w:rPr>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rPr>
          <w:rFonts w:cs="Arial"/>
          <w:sz w:val="16"/>
        </w:rPr>
        <w:t xml:space="preserve">. </w:t>
      </w:r>
      <w:r w:rsidRPr="00E12F67">
        <w:rPr>
          <w:rStyle w:val="StyleBoldUnderline"/>
          <w:rFonts w:cs="Arial"/>
        </w:rPr>
        <w:t>As</w:t>
      </w:r>
      <w:r w:rsidRPr="00E12F67">
        <w:rPr>
          <w:rFonts w:cs="Arial"/>
          <w:sz w:val="16"/>
        </w:rPr>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rPr>
          <w:rFonts w:cs="Arial"/>
          <w:sz w:val="16"/>
        </w:rPr>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rPr>
          <w:rFonts w:cs="Arial"/>
          <w:sz w:val="16"/>
        </w:rPr>
        <w:t xml:space="preserve">. </w:t>
      </w:r>
      <w:r w:rsidRPr="00E12F67">
        <w:rPr>
          <w:rStyle w:val="StyleBoldUnderline"/>
          <w:rFonts w:cs="Arial"/>
        </w:rPr>
        <w:t xml:space="preserve">This imposes on different actors </w:t>
      </w:r>
      <w:r w:rsidRPr="00E12F67">
        <w:rPr>
          <w:rFonts w:cs="Arial"/>
          <w:sz w:val="16"/>
        </w:rPr>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rPr>
          <w:rFonts w:cs="Arial"/>
          <w:sz w:val="16"/>
        </w:rPr>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rPr>
          <w:rFonts w:cs="Arial"/>
          <w:sz w:val="16"/>
        </w:rPr>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rPr>
          <w:rFonts w:cs="Arial"/>
          <w:sz w:val="16"/>
        </w:rPr>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rPr>
          <w:rFonts w:cs="Arial"/>
          <w:sz w:val="16"/>
        </w:rPr>
        <w:t xml:space="preserve"> (See Peterson, 2002) where the major players are the financial institutions which, by means of sophisticated financial tools, buy and sell virtual products (currencies, stocks, insurances, debts and its derivatives). In effect, </w:t>
      </w:r>
      <w:r w:rsidRPr="00E12F67">
        <w:rPr>
          <w:rStyle w:val="StyleBoldUnderline"/>
          <w:rFonts w:cs="Arial"/>
        </w:rPr>
        <w:t xml:space="preserve">the </w:t>
      </w:r>
      <w:r w:rsidRPr="008112EA">
        <w:rPr>
          <w:rStyle w:val="StyleBoldUnderline"/>
          <w:rFonts w:cs="Arial"/>
          <w:highlight w:val="cyan"/>
        </w:rPr>
        <w:t>major actors</w:t>
      </w:r>
      <w:r w:rsidRPr="00E12F67">
        <w:rPr>
          <w:rStyle w:val="StyleBoldUnderline"/>
          <w:rFonts w:cs="Arial"/>
        </w:rPr>
        <w:t xml:space="preserve"> in the capitalist economy </w:t>
      </w:r>
      <w:r w:rsidRPr="008112EA">
        <w:rPr>
          <w:rStyle w:val="StyleBoldUnderline"/>
          <w:rFonts w:cs="Arial"/>
          <w:highlight w:val="cyan"/>
        </w:rPr>
        <w:t>are</w:t>
      </w:r>
      <w:r w:rsidRPr="00E12F67">
        <w:rPr>
          <w:rStyle w:val="StyleBoldUnderline"/>
          <w:rFonts w:cs="Arial"/>
        </w:rPr>
        <w:t xml:space="preserve"> the international </w:t>
      </w:r>
      <w:r w:rsidRPr="008112EA">
        <w:rPr>
          <w:rStyle w:val="StyleBoldUnderline"/>
          <w:rFonts w:cs="Arial"/>
          <w:highlight w:val="cyan"/>
        </w:rPr>
        <w:t>investors who have</w:t>
      </w:r>
      <w:r w:rsidRPr="00E12F67">
        <w:rPr>
          <w:rStyle w:val="StyleBoldUnderline"/>
          <w:rFonts w:cs="Arial"/>
        </w:rPr>
        <w:t xml:space="preserve"> the capability of financial </w:t>
      </w:r>
      <w:r w:rsidRPr="008112EA">
        <w:rPr>
          <w:rStyle w:val="StyleBoldUnderline"/>
          <w:rFonts w:cs="Arial"/>
          <w:highlight w:val="cyan"/>
        </w:rPr>
        <w:t>liquidity</w:t>
      </w:r>
      <w:r w:rsidRPr="00E12F67">
        <w:rPr>
          <w:rStyle w:val="StyleBoldUnderline"/>
          <w:rFonts w:cs="Arial"/>
        </w:rPr>
        <w:t>, and operate with those sophisticated financial tools on the global stock market</w:t>
      </w:r>
      <w:r w:rsidRPr="00E12F67">
        <w:rPr>
          <w:rFonts w:cs="Arial"/>
          <w:sz w:val="16"/>
        </w:rPr>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8112EA">
        <w:rPr>
          <w:rStyle w:val="StyleBoldUnderline"/>
          <w:rFonts w:cs="Arial"/>
          <w:highlight w:val="cyan"/>
        </w:rPr>
        <w:t>The praxis of nuclear</w:t>
      </w:r>
      <w:r w:rsidRPr="00E12F67">
        <w:rPr>
          <w:rStyle w:val="StyleBoldUnderline"/>
          <w:rFonts w:cs="Arial"/>
        </w:rPr>
        <w:t xml:space="preserve"> power </w:t>
      </w:r>
      <w:r w:rsidRPr="008112EA">
        <w:rPr>
          <w:rStyle w:val="StyleBoldUnderline"/>
          <w:rFonts w:cs="Arial"/>
          <w:highlight w:val="cyan"/>
        </w:rPr>
        <w:t>producers</w:t>
      </w:r>
      <w:r w:rsidRPr="00E12F67">
        <w:rPr>
          <w:rStyle w:val="StyleBoldUnderline"/>
          <w:rFonts w:cs="Arial"/>
        </w:rPr>
        <w:t xml:space="preserve"> and the discourse which legitimizes it </w:t>
      </w:r>
      <w:r w:rsidRPr="008112EA">
        <w:rPr>
          <w:rStyle w:val="StyleBoldUnderline"/>
          <w:rFonts w:cs="Arial"/>
          <w:highlight w:val="cyan"/>
        </w:rPr>
        <w:t>is</w:t>
      </w:r>
      <w:r w:rsidRPr="00E12F67">
        <w:rPr>
          <w:rStyle w:val="StyleBoldUnderline"/>
          <w:rFonts w:cs="Arial"/>
        </w:rPr>
        <w:t xml:space="preserve"> therefore reduced to </w:t>
      </w:r>
      <w:r w:rsidRPr="003E5C16">
        <w:rPr>
          <w:rStyle w:val="StyleBoldUnderline"/>
          <w:rFonts w:cs="Arial"/>
        </w:rPr>
        <w:t>one goal</w:t>
      </w:r>
      <w:r w:rsidRPr="003E5C16">
        <w:rPr>
          <w:rFonts w:cs="Arial"/>
          <w:sz w:val="16"/>
        </w:rPr>
        <w:t xml:space="preserve"> –</w:t>
      </w:r>
      <w:r w:rsidRPr="008112EA">
        <w:rPr>
          <w:rFonts w:cs="Arial"/>
          <w:sz w:val="16"/>
          <w:highlight w:val="cyan"/>
        </w:rPr>
        <w:t xml:space="preserve"> </w:t>
      </w:r>
      <w:r w:rsidRPr="008112EA">
        <w:rPr>
          <w:rStyle w:val="UnderlineBold"/>
          <w:highlight w:val="cyan"/>
        </w:rPr>
        <w:t>increasing</w:t>
      </w:r>
      <w:r w:rsidRPr="00E12F67">
        <w:rPr>
          <w:rFonts w:cs="Arial"/>
        </w:rPr>
        <w:t xml:space="preserve"> </w:t>
      </w:r>
      <w:r w:rsidRPr="00E12F67">
        <w:rPr>
          <w:rStyle w:val="UnderlineBold"/>
        </w:rPr>
        <w:t xml:space="preserve">financial </w:t>
      </w:r>
      <w:r w:rsidRPr="008112EA">
        <w:rPr>
          <w:rStyle w:val="UnderlineBold"/>
          <w:highlight w:val="cyan"/>
        </w:rPr>
        <w:t>revenues</w:t>
      </w:r>
      <w:r w:rsidRPr="00E12F67">
        <w:rPr>
          <w:rStyle w:val="UnderlineBold"/>
        </w:rPr>
        <w:t>.</w:t>
      </w:r>
      <w:r w:rsidRPr="00E12F67">
        <w:rPr>
          <w:rFonts w:cs="Arial"/>
          <w:sz w:val="16"/>
        </w:rPr>
        <w:t xml:space="preserve"> </w:t>
      </w:r>
      <w:r w:rsidRPr="008112EA">
        <w:rPr>
          <w:rStyle w:val="StyleBoldUnderline"/>
          <w:rFonts w:cs="Arial"/>
          <w:highlight w:val="cyan"/>
        </w:rPr>
        <w:t>The</w:t>
      </w:r>
      <w:r w:rsidRPr="00E12F67">
        <w:rPr>
          <w:rFonts w:cs="Arial"/>
          <w:sz w:val="16"/>
        </w:rPr>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rPr>
          <w:rFonts w:cs="Arial"/>
          <w:sz w:val="16"/>
        </w:rPr>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rFonts w:cs="Arial"/>
          <w:sz w:val="16"/>
          <w:highlight w:val="cyan"/>
        </w:rPr>
        <w:t xml:space="preserve"> </w:t>
      </w:r>
      <w:r w:rsidRPr="008112EA">
        <w:rPr>
          <w:rStyle w:val="UnderlineBold"/>
          <w:highlight w:val="cyan"/>
        </w:rPr>
        <w:t>does not fit into that</w:t>
      </w:r>
      <w:r w:rsidRPr="008112EA">
        <w:rPr>
          <w:rFonts w:cs="Arial"/>
          <w:sz w:val="23"/>
          <w:szCs w:val="23"/>
          <w:highlight w:val="cyan"/>
        </w:rPr>
        <w:t xml:space="preserve"> </w:t>
      </w:r>
      <w:r w:rsidRPr="008112EA">
        <w:rPr>
          <w:rStyle w:val="UnderlineBold"/>
          <w:highlight w:val="cyan"/>
        </w:rPr>
        <w:t>picture.</w:t>
      </w:r>
      <w:r w:rsidRPr="008112EA">
        <w:rPr>
          <w:rFonts w:cs="Arial"/>
          <w:highlight w:val="cyan"/>
        </w:rPr>
        <w:t xml:space="preserve"> </w:t>
      </w:r>
      <w:r w:rsidRPr="008112EA">
        <w:rPr>
          <w:rStyle w:val="StyleBoldUnderline"/>
          <w:rFonts w:cs="Arial"/>
          <w:highlight w:val="cyan"/>
        </w:rPr>
        <w:t>The nuclear establishment does not take into account</w:t>
      </w:r>
      <w:r w:rsidRPr="00E12F67">
        <w:rPr>
          <w:rFonts w:cs="Arial"/>
        </w:rPr>
        <w:t xml:space="preserve"> the most important aspect of sustainable</w:t>
      </w:r>
      <w:r w:rsidRPr="00E12F67">
        <w:rPr>
          <w:rStyle w:val="UnderlineBold"/>
        </w:rPr>
        <w:t xml:space="preserve">  </w:t>
      </w:r>
      <w:r w:rsidRPr="00E12F67">
        <w:rPr>
          <w:rStyle w:val="StyleBoldUnderline"/>
          <w:rFonts w:cs="Arial"/>
        </w:rPr>
        <w:t>development</w:t>
      </w:r>
      <w:r w:rsidRPr="00E12F67">
        <w:rPr>
          <w:rFonts w:cs="Arial"/>
          <w:sz w:val="16"/>
        </w:rPr>
        <w:t xml:space="preserve">: </w:t>
      </w:r>
      <w:r w:rsidRPr="00E12F67">
        <w:rPr>
          <w:rStyle w:val="StyleBoldUnderline"/>
          <w:rFonts w:cs="Arial"/>
        </w:rPr>
        <w:t xml:space="preserve">the overall </w:t>
      </w:r>
      <w:r w:rsidRPr="008112EA">
        <w:rPr>
          <w:rStyle w:val="StyleBoldUnderline"/>
          <w:rFonts w:cs="Arial"/>
          <w:highlight w:val="cyan"/>
        </w:rPr>
        <w:t>reduction of energy consumption</w:t>
      </w:r>
      <w:r w:rsidRPr="00E12F67">
        <w:rPr>
          <w:rStyle w:val="StyleBoldUnderline"/>
          <w:rFonts w:cs="Arial"/>
        </w:rPr>
        <w:t xml:space="preserve"> and therefore of energy production.</w:t>
      </w:r>
      <w:r w:rsidRPr="00E12F67">
        <w:rPr>
          <w:rFonts w:cs="Arial"/>
          <w:sz w:val="16"/>
        </w:rPr>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rPr>
          <w:rFonts w:cs="Arial"/>
          <w:sz w:val="16"/>
        </w:rPr>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technological 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rPr>
          <w:rFonts w:cs="Arial"/>
          <w:sz w:val="16"/>
        </w:rPr>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Pr>
          <w:rFonts w:cs="Arial"/>
          <w:sz w:val="16"/>
        </w:rPr>
        <w:t xml:space="preserve"> </w:t>
      </w:r>
    </w:p>
    <w:p w:rsidR="001E084A" w:rsidRDefault="001E084A" w:rsidP="001E084A"/>
    <w:p w:rsidR="001E084A" w:rsidRPr="00F627A2" w:rsidRDefault="001E084A" w:rsidP="001E084A">
      <w:pPr>
        <w:pStyle w:val="Heading4"/>
      </w:pPr>
      <w:r>
        <w:t>The system’s nsustainable – debt, offshoring, financialization, eco – only shift from EMPIRE to MULTITUDES averts extinction</w:t>
      </w:r>
    </w:p>
    <w:p w:rsidR="001E084A" w:rsidRDefault="001E084A" w:rsidP="001E084A">
      <w:pPr>
        <w:pStyle w:val="Cite2"/>
      </w:pPr>
      <w:r>
        <w:t>Shor 10</w:t>
      </w:r>
    </w:p>
    <w:p w:rsidR="001E084A" w:rsidRDefault="001E084A" w:rsidP="001E084A">
      <w:hyperlink r:id="rId11" w:history="1">
        <w:r w:rsidRPr="00E66BA6">
          <w:rPr>
            <w:rStyle w:val="Hyperlink"/>
          </w:rPr>
          <w:t>http://www.stateofnature.org/locatingTheContemporary.html</w:t>
        </w:r>
      </w:hyperlink>
    </w:p>
    <w:p w:rsidR="001E084A" w:rsidRDefault="001E084A" w:rsidP="001E084A">
      <w:r w:rsidRPr="006A68AD">
        <w:t>Fran Shor teaches in the History Department at Wayne State University. He is the author of Dying Empire: US Imperialism and Global Resistance (Routledge 2010).</w:t>
      </w:r>
    </w:p>
    <w:p w:rsidR="001E084A" w:rsidRDefault="001E084A" w:rsidP="001E084A"/>
    <w:p w:rsidR="001E084A" w:rsidRDefault="001E084A" w:rsidP="001E084A">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w:t>
      </w:r>
      <w:r>
        <w:lastRenderedPageBreak/>
        <w:t xml:space="preserve">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xml:space="preserve">.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t>
      </w:r>
      <w:r>
        <w:lastRenderedPageBreak/>
        <w:t>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1E084A" w:rsidRDefault="001E084A" w:rsidP="001E084A"/>
    <w:p w:rsidR="001E084A" w:rsidRDefault="001E084A" w:rsidP="001E084A">
      <w:pPr>
        <w:pStyle w:val="Heading4"/>
      </w:pPr>
      <w:r>
        <w:t>Reject the aff’s productionist ideology</w:t>
      </w:r>
    </w:p>
    <w:p w:rsidR="001E084A" w:rsidRPr="004D6C69" w:rsidRDefault="001E084A" w:rsidP="001E084A"/>
    <w:p w:rsidR="001E084A" w:rsidRPr="005A61D5" w:rsidRDefault="001E084A" w:rsidP="001E084A">
      <w:pPr>
        <w:pStyle w:val="Heading4"/>
      </w:pPr>
      <w:r>
        <w:t>Energy debates should focus on CRITIQUE of broad structures INSTEAD of producitivist fixes.  Our ROLE OF THE BALLOT is best EVEN IF they win some truth claims – we must SHIFT THE FRAME</w:t>
      </w:r>
    </w:p>
    <w:p w:rsidR="001E084A" w:rsidRDefault="001E084A" w:rsidP="001E084A">
      <w:pPr>
        <w:pStyle w:val="Cite2"/>
        <w:rPr>
          <w:rStyle w:val="StyleBoldUnderline"/>
        </w:rPr>
      </w:pPr>
      <w:r>
        <w:rPr>
          <w:rStyle w:val="StyleBoldUnderline"/>
        </w:rPr>
        <w:t>Zehner 12</w:t>
      </w:r>
    </w:p>
    <w:p w:rsidR="001E084A" w:rsidRPr="003A06BA" w:rsidRDefault="001E084A" w:rsidP="001E084A">
      <w:pPr>
        <w:rPr>
          <w:rStyle w:val="StyleBoldUnderline"/>
          <w:u w:val="none"/>
        </w:rPr>
      </w:pPr>
      <w:r w:rsidRPr="003A06BA">
        <w:rPr>
          <w:rStyle w:val="StyleBoldUnderline"/>
          <w:u w:val="none"/>
        </w:rPr>
        <w:t xml:space="preserve">Green illusions, </w:t>
      </w:r>
    </w:p>
    <w:p w:rsidR="001E084A" w:rsidRDefault="001E084A" w:rsidP="001E084A">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1E084A" w:rsidRDefault="001E084A" w:rsidP="001E084A">
      <w:pPr>
        <w:rPr>
          <w:rStyle w:val="StyleBoldUnderline"/>
          <w:u w:val="none"/>
        </w:rPr>
      </w:pPr>
    </w:p>
    <w:p w:rsidR="001E084A" w:rsidRDefault="001E084A" w:rsidP="001E084A">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xml:space="preserve">) </w:t>
      </w:r>
      <w:r w:rsidRPr="00CE624D">
        <w:rPr>
          <w:rStyle w:val="StyleBoldUnderline"/>
          <w:u w:val="none"/>
        </w:rPr>
        <w:lastRenderedPageBreak/>
        <w:t>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 xml:space="preserve">As environmentalists and </w:t>
      </w:r>
      <w:r w:rsidRPr="009379DF">
        <w:rPr>
          <w:rStyle w:val="StyleBoldUnderline"/>
          <w:u w:val="none"/>
        </w:rPr>
        <w:lastRenderedPageBreak/>
        <w:t>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1E084A" w:rsidRDefault="001E084A" w:rsidP="001E084A"/>
    <w:p w:rsidR="001E084A" w:rsidRDefault="001E084A" w:rsidP="001E084A">
      <w:pPr>
        <w:pStyle w:val="Heading2"/>
      </w:pPr>
      <w:r>
        <w:lastRenderedPageBreak/>
        <w:t>off</w:t>
      </w:r>
    </w:p>
    <w:p w:rsidR="001E084A" w:rsidRDefault="001E084A" w:rsidP="001E084A"/>
    <w:p w:rsidR="001E084A" w:rsidRPr="00B65C97" w:rsidRDefault="001E084A" w:rsidP="001E084A">
      <w:pPr>
        <w:pStyle w:val="Heading4"/>
      </w:pPr>
      <w:r>
        <w:t xml:space="preserve">HTGRs cause </w:t>
      </w:r>
      <w:r>
        <w:rPr>
          <w:u w:val="single"/>
        </w:rPr>
        <w:t>massive spikes</w:t>
      </w:r>
      <w:r>
        <w:t xml:space="preserve"> in </w:t>
      </w:r>
      <w:r>
        <w:rPr>
          <w:u w:val="single"/>
        </w:rPr>
        <w:t>helium demand</w:t>
      </w:r>
    </w:p>
    <w:p w:rsidR="001E084A" w:rsidRDefault="001E084A" w:rsidP="001E084A">
      <w:r>
        <w:t xml:space="preserve">Mark </w:t>
      </w:r>
      <w:r w:rsidRPr="00FB43B8">
        <w:rPr>
          <w:rStyle w:val="StyleStyleBold12pt"/>
        </w:rPr>
        <w:t>Haynes 12</w:t>
      </w:r>
      <w:r>
        <w:t xml:space="preserve">, President, Concordia Power, 7/20/12, “Helium: Supply Shortages Impacting our Economy, National Defense and Manufacturing,” Congressional Documents and Publications, p. lexis </w:t>
      </w:r>
    </w:p>
    <w:p w:rsidR="001E084A" w:rsidRDefault="001E084A" w:rsidP="001E084A">
      <w:pPr>
        <w:ind w:left="288"/>
        <w:rPr>
          <w:sz w:val="16"/>
        </w:rPr>
      </w:pPr>
      <w:r>
        <w:rPr>
          <w:sz w:val="16"/>
        </w:rPr>
        <w:t xml:space="preserve">Mr. Chairman and Members of the Subcommittee, my name is Mark Haynes, I am President of Concordia Power, a small company that works with the NGNP Industry Alliance. </w:t>
      </w:r>
      <w:r w:rsidRPr="00665698">
        <w:rPr>
          <w:rStyle w:val="StyleBoldUnderline"/>
        </w:rPr>
        <w:t>The NGNP Industry Alliance is comprised of</w:t>
      </w:r>
      <w:r>
        <w:rPr>
          <w:sz w:val="16"/>
        </w:rPr>
        <w:t xml:space="preserve"> a number of </w:t>
      </w:r>
      <w:r w:rsidRPr="00665698">
        <w:rPr>
          <w:rStyle w:val="StyleBoldUnderline"/>
        </w:rPr>
        <w:t>major companies including</w:t>
      </w:r>
      <w:r>
        <w:rPr>
          <w:sz w:val="16"/>
        </w:rPr>
        <w:t xml:space="preserve"> Dow Chemical, ConocoPhilips, Entergy, </w:t>
      </w:r>
      <w:r w:rsidRPr="00665698">
        <w:rPr>
          <w:rStyle w:val="StyleBoldUnderline"/>
          <w:bdr w:val="single" w:sz="4" w:space="0" w:color="auto"/>
        </w:rPr>
        <w:t>AREVA</w:t>
      </w:r>
      <w:r>
        <w:rPr>
          <w:sz w:val="16"/>
        </w:rPr>
        <w:t>, Westinghouse, SGL Group, Graftech, Mersen, Toyo Tanso, Ultra-Safe Nuclear, Technology Insights and the Petroleum Technology Alliance Canada.</w:t>
      </w:r>
    </w:p>
    <w:p w:rsidR="001E084A" w:rsidRPr="00DD3EB7" w:rsidRDefault="001E084A" w:rsidP="001E084A">
      <w:pPr>
        <w:ind w:left="288"/>
        <w:rPr>
          <w:sz w:val="16"/>
        </w:rPr>
      </w:pPr>
      <w:r w:rsidRPr="00665698">
        <w:rPr>
          <w:rStyle w:val="StyleBoldUnderline"/>
        </w:rPr>
        <w:t>Our</w:t>
      </w:r>
      <w:r w:rsidRPr="00DD3EB7">
        <w:rPr>
          <w:sz w:val="16"/>
        </w:rPr>
        <w:t xml:space="preserve"> Alliance’s </w:t>
      </w:r>
      <w:r w:rsidRPr="00665698">
        <w:rPr>
          <w:rStyle w:val="StyleBoldUnderline"/>
        </w:rPr>
        <w:t>purpose is to help ensure</w:t>
      </w:r>
      <w:r w:rsidRPr="00DD3EB7">
        <w:rPr>
          <w:sz w:val="16"/>
        </w:rPr>
        <w:t xml:space="preserve"> the </w:t>
      </w:r>
      <w:r w:rsidRPr="00665698">
        <w:rPr>
          <w:rStyle w:val="StyleBoldUnderline"/>
        </w:rPr>
        <w:t>commercialization of</w:t>
      </w:r>
      <w:r w:rsidRPr="00DD3EB7">
        <w:rPr>
          <w:sz w:val="16"/>
        </w:rPr>
        <w:t xml:space="preserve"> High Temperature Gas Cooled Reactors (</w:t>
      </w:r>
      <w:r w:rsidRPr="00665698">
        <w:rPr>
          <w:rStyle w:val="StyleBoldUnderline"/>
        </w:rPr>
        <w:t>HTGRs</w:t>
      </w:r>
      <w:r w:rsidRPr="00DD3EB7">
        <w:rPr>
          <w:sz w:val="16"/>
        </w:rPr>
        <w:t xml:space="preserve">) as an extremely important energy option for the future. </w:t>
      </w:r>
      <w:r w:rsidRPr="008246B0">
        <w:rPr>
          <w:rStyle w:val="StyleBoldUnderline"/>
          <w:highlight w:val="yellow"/>
        </w:rPr>
        <w:t>HTGRs</w:t>
      </w:r>
      <w:r w:rsidRPr="00DD3EB7">
        <w:rPr>
          <w:sz w:val="16"/>
        </w:rPr>
        <w:t xml:space="preserve">, which </w:t>
      </w:r>
      <w:r w:rsidRPr="008246B0">
        <w:rPr>
          <w:rStyle w:val="StyleBoldUnderline"/>
          <w:highlight w:val="yellow"/>
        </w:rPr>
        <w:t>are</w:t>
      </w:r>
      <w:r w:rsidRPr="008246B0">
        <w:rPr>
          <w:sz w:val="16"/>
          <w:highlight w:val="yellow"/>
        </w:rPr>
        <w:t xml:space="preserve"> </w:t>
      </w:r>
      <w:r w:rsidRPr="008246B0">
        <w:rPr>
          <w:rStyle w:val="Emphasis"/>
          <w:highlight w:val="yellow"/>
        </w:rPr>
        <w:t>helium cooled</w:t>
      </w:r>
      <w:r w:rsidRPr="00DD3EB7">
        <w:rPr>
          <w:sz w:val="16"/>
        </w:rPr>
        <w:t xml:space="preserve">, are unique in both their very high outlet temperatures and their intrinsic safety characteristics. Although these reactors will include multiple safety features, they will require no active or passive safety systems or operator intervention to ensure the safety of the public. Taken together, these characteristics make HTGRs not only very desirable electric power generators with extraordinarily high efficiency and safety, but they also allow HTGRs to be co-located with major industrial and extraction facilities where their high temperature output can substitute for the very large amounts of fossil fuels these facilities currently consume in the production of process heat.   </w:t>
      </w:r>
    </w:p>
    <w:p w:rsidR="001E084A" w:rsidRPr="00DD3EB7" w:rsidRDefault="001E084A" w:rsidP="001E084A">
      <w:pPr>
        <w:ind w:left="288"/>
        <w:rPr>
          <w:sz w:val="16"/>
        </w:rPr>
      </w:pPr>
      <w:r w:rsidRPr="00DD3EB7">
        <w:rPr>
          <w:sz w:val="16"/>
        </w:rPr>
        <w:t xml:space="preserve">In addition, HTGRs can also play an unmatched role in greatly improving the efficiency and environmental performance of converting coal or other indigenous carbon sources to liquid fuels with an extremely small carbon footprint. As explained in more detail later in this testimony, a relatively conservative estimate is that in North America, </w:t>
      </w:r>
      <w:r w:rsidRPr="00DD3EB7">
        <w:rPr>
          <w:rStyle w:val="StyleBoldUnderline"/>
        </w:rPr>
        <w:t>there is a market for 600 or more HTGR modules</w:t>
      </w:r>
      <w:r w:rsidRPr="00DD3EB7">
        <w:rPr>
          <w:sz w:val="16"/>
        </w:rPr>
        <w:t xml:space="preserve"> in this century. To the point of this hearing, </w:t>
      </w:r>
      <w:r w:rsidRPr="00DD3EB7">
        <w:rPr>
          <w:rStyle w:val="StyleBoldUnderline"/>
        </w:rPr>
        <w:t>the</w:t>
      </w:r>
      <w:r w:rsidRPr="00DD3EB7">
        <w:rPr>
          <w:sz w:val="16"/>
        </w:rPr>
        <w:t xml:space="preserve"> </w:t>
      </w:r>
      <w:r w:rsidRPr="008246B0">
        <w:rPr>
          <w:rStyle w:val="Emphasis"/>
          <w:highlight w:val="yellow"/>
        </w:rPr>
        <w:t>unique characteristics of helium</w:t>
      </w:r>
      <w:r w:rsidRPr="008246B0">
        <w:rPr>
          <w:sz w:val="16"/>
          <w:highlight w:val="yellow"/>
        </w:rPr>
        <w:t xml:space="preserve"> </w:t>
      </w:r>
      <w:r w:rsidRPr="008246B0">
        <w:rPr>
          <w:rStyle w:val="StyleBoldUnderline"/>
          <w:highlight w:val="yellow"/>
        </w:rPr>
        <w:t>are</w:t>
      </w:r>
      <w:r w:rsidRPr="008246B0">
        <w:rPr>
          <w:sz w:val="16"/>
          <w:highlight w:val="yellow"/>
        </w:rPr>
        <w:t xml:space="preserve"> </w:t>
      </w:r>
      <w:r w:rsidRPr="008246B0">
        <w:rPr>
          <w:rStyle w:val="Emphasis"/>
          <w:highlight w:val="yellow"/>
          <w:bdr w:val="single" w:sz="4" w:space="0" w:color="auto"/>
        </w:rPr>
        <w:t>key to</w:t>
      </w:r>
      <w:r w:rsidRPr="00DD3EB7">
        <w:rPr>
          <w:rStyle w:val="Emphasis"/>
          <w:bdr w:val="single" w:sz="4" w:space="0" w:color="auto"/>
        </w:rPr>
        <w:t xml:space="preserve"> making </w:t>
      </w:r>
      <w:r w:rsidRPr="008246B0">
        <w:rPr>
          <w:rStyle w:val="Emphasis"/>
          <w:highlight w:val="yellow"/>
          <w:bdr w:val="single" w:sz="4" w:space="0" w:color="auto"/>
        </w:rPr>
        <w:t>this</w:t>
      </w:r>
      <w:r w:rsidRPr="00DD3EB7">
        <w:rPr>
          <w:rStyle w:val="Emphasis"/>
          <w:bdr w:val="single" w:sz="4" w:space="0" w:color="auto"/>
        </w:rPr>
        <w:t xml:space="preserve"> </w:t>
      </w:r>
      <w:r w:rsidRPr="008246B0">
        <w:rPr>
          <w:rStyle w:val="Emphasis"/>
          <w:highlight w:val="yellow"/>
          <w:bdr w:val="single" w:sz="4" w:space="0" w:color="auto"/>
        </w:rPr>
        <w:t>tech</w:t>
      </w:r>
      <w:r w:rsidRPr="00DD3EB7">
        <w:rPr>
          <w:rStyle w:val="Emphasis"/>
          <w:bdr w:val="single" w:sz="4" w:space="0" w:color="auto"/>
        </w:rPr>
        <w:t>nology possible</w:t>
      </w:r>
      <w:r w:rsidRPr="00DD3EB7">
        <w:rPr>
          <w:sz w:val="16"/>
        </w:rPr>
        <w:t xml:space="preserve">.  </w:t>
      </w:r>
    </w:p>
    <w:p w:rsidR="001E084A" w:rsidRPr="00DD3EB7" w:rsidRDefault="001E084A" w:rsidP="001E084A">
      <w:pPr>
        <w:ind w:left="288"/>
        <w:rPr>
          <w:sz w:val="16"/>
        </w:rPr>
      </w:pPr>
      <w:r w:rsidRPr="00DD3EB7">
        <w:rPr>
          <w:sz w:val="16"/>
        </w:rPr>
        <w:t xml:space="preserve">I believe it’s correct to say that our invitation to testify here today does not relate to any particular expertise we might have with regard to either the Federal Helium Reserve or the current helium markets. Rather, our presence here relates more to the fact that </w:t>
      </w:r>
      <w:r w:rsidRPr="008246B0">
        <w:rPr>
          <w:rStyle w:val="StyleBoldUnderline"/>
          <w:highlight w:val="yellow"/>
        </w:rPr>
        <w:t>HTGRs</w:t>
      </w:r>
      <w:r w:rsidRPr="00DD3EB7">
        <w:rPr>
          <w:rStyle w:val="StyleBoldUnderline"/>
        </w:rPr>
        <w:t xml:space="preserve"> </w:t>
      </w:r>
      <w:r w:rsidRPr="008246B0">
        <w:rPr>
          <w:rStyle w:val="StyleBoldUnderline"/>
          <w:highlight w:val="yellow"/>
        </w:rPr>
        <w:t>are</w:t>
      </w:r>
      <w:r w:rsidRPr="00DD3EB7">
        <w:rPr>
          <w:sz w:val="16"/>
        </w:rPr>
        <w:t xml:space="preserve"> a unique and important example of an emerging energy technology that is </w:t>
      </w:r>
      <w:r w:rsidRPr="008246B0">
        <w:rPr>
          <w:rStyle w:val="Emphasis"/>
          <w:highlight w:val="yellow"/>
        </w:rPr>
        <w:t>very dependent</w:t>
      </w:r>
      <w:r w:rsidRPr="008246B0">
        <w:rPr>
          <w:sz w:val="16"/>
          <w:highlight w:val="yellow"/>
        </w:rPr>
        <w:t xml:space="preserve"> </w:t>
      </w:r>
      <w:r w:rsidRPr="008246B0">
        <w:rPr>
          <w:rStyle w:val="StyleBoldUnderline"/>
          <w:highlight w:val="yellow"/>
        </w:rPr>
        <w:t>on a reliable and affordable supply of helium</w:t>
      </w:r>
      <w:r w:rsidRPr="00DD3EB7">
        <w:rPr>
          <w:sz w:val="16"/>
        </w:rPr>
        <w:t xml:space="preserve"> in the future.   </w:t>
      </w:r>
    </w:p>
    <w:p w:rsidR="001E084A" w:rsidRPr="00CC3F18" w:rsidRDefault="001E084A" w:rsidP="001E084A">
      <w:pPr>
        <w:ind w:left="288"/>
        <w:rPr>
          <w:sz w:val="16"/>
        </w:rPr>
      </w:pPr>
      <w:r w:rsidRPr="00CC3F18">
        <w:rPr>
          <w:sz w:val="16"/>
        </w:rPr>
        <w:t xml:space="preserve">Why Helium is Important to HTGRs </w:t>
      </w:r>
    </w:p>
    <w:p w:rsidR="001E084A" w:rsidRPr="00CC3F18" w:rsidRDefault="001E084A" w:rsidP="001E084A">
      <w:pPr>
        <w:ind w:left="288"/>
        <w:rPr>
          <w:sz w:val="16"/>
        </w:rPr>
      </w:pPr>
      <w:r w:rsidRPr="008246B0">
        <w:rPr>
          <w:rStyle w:val="StyleBoldUnderline"/>
          <w:highlight w:val="yellow"/>
        </w:rPr>
        <w:t>Helium coolant is a</w:t>
      </w:r>
      <w:r w:rsidRPr="008246B0">
        <w:rPr>
          <w:sz w:val="16"/>
          <w:highlight w:val="yellow"/>
        </w:rPr>
        <w:t xml:space="preserve"> </w:t>
      </w:r>
      <w:r w:rsidRPr="008246B0">
        <w:rPr>
          <w:rStyle w:val="Emphasis"/>
          <w:highlight w:val="yellow"/>
        </w:rPr>
        <w:t>key element of HTGR design</w:t>
      </w:r>
      <w:r w:rsidRPr="00CC3F18">
        <w:rPr>
          <w:sz w:val="16"/>
        </w:rPr>
        <w:t xml:space="preserve">.  Helium has four characteristics that make it a superior reactor coolant: </w:t>
      </w:r>
    </w:p>
    <w:p w:rsidR="001E084A" w:rsidRPr="00CC3F18" w:rsidRDefault="001E084A" w:rsidP="001E084A">
      <w:pPr>
        <w:ind w:left="288"/>
        <w:rPr>
          <w:sz w:val="16"/>
        </w:rPr>
      </w:pPr>
      <w:r w:rsidRPr="00CC3F18">
        <w:rPr>
          <w:sz w:val="16"/>
        </w:rPr>
        <w:t xml:space="preserve">- It is chemically inert in the HTGR process. Hence, during reactor operations, extraordinary event or interruption by natural cause (as a flood or earthquake) or a human error or equipment event that affects the plant normal operations, it does not corrode reactor internals nor does it contribute to the spread of significant amounts of radioactive particles around the plant or the environment; </w:t>
      </w:r>
    </w:p>
    <w:p w:rsidR="001E084A" w:rsidRPr="00CC3F18" w:rsidRDefault="001E084A" w:rsidP="001E084A">
      <w:pPr>
        <w:ind w:left="288"/>
        <w:rPr>
          <w:sz w:val="16"/>
        </w:rPr>
      </w:pPr>
      <w:r w:rsidRPr="00CC3F18">
        <w:rPr>
          <w:sz w:val="16"/>
        </w:rPr>
        <w:t xml:space="preserve">- It is itself “invisible” to radiation: it does not become radioactive in the course of cooling the reactor core and the reactivity of the core is not impacted by its presence or non-presence. This second characteristic is an important added safety feature in the event of even its complete loss from the reactor core in an accident; and </w:t>
      </w:r>
    </w:p>
    <w:p w:rsidR="001E084A" w:rsidRPr="00CC3F18" w:rsidRDefault="001E084A" w:rsidP="001E084A">
      <w:pPr>
        <w:ind w:left="288"/>
        <w:rPr>
          <w:sz w:val="16"/>
        </w:rPr>
      </w:pPr>
      <w:r w:rsidRPr="00CC3F18">
        <w:rPr>
          <w:sz w:val="16"/>
        </w:rPr>
        <w:t xml:space="preserve">- It is always in a gaseous phase at any temperature in the core. This ensures that in an extraordinary accident event there is no extreme pressure conditions created, such as can occur in a light water reactor where the flashing of coolant water into steam requires a very robust containment in the event of a loss of coolant.   </w:t>
      </w:r>
    </w:p>
    <w:p w:rsidR="001E084A" w:rsidRPr="00CC3F18" w:rsidRDefault="001E084A" w:rsidP="001E084A">
      <w:pPr>
        <w:ind w:left="288"/>
        <w:rPr>
          <w:sz w:val="16"/>
        </w:rPr>
      </w:pPr>
      <w:r w:rsidRPr="00CC3F18">
        <w:rPr>
          <w:sz w:val="16"/>
        </w:rPr>
        <w:t xml:space="preserve">- It is an efficient heat transport fluid. This allows a more economical design and efficient plant operation. It is also important to note that the other materials (graphite and ceramic coated fuel) are also non-corrosive and very chemically compatible with helium. This combination of materials is stable at extremely high temperatures. So, in a worst-case scenario loss of helium accident, the reactor core structure remains stable and the fuel stays well within its design limits. This is additional insurance that a Fukushima-type scenario cannot happen with an HTGR.   </w:t>
      </w:r>
    </w:p>
    <w:p w:rsidR="001E084A" w:rsidRPr="00CC3F18" w:rsidRDefault="001E084A" w:rsidP="001E084A">
      <w:pPr>
        <w:ind w:left="288"/>
        <w:rPr>
          <w:sz w:val="16"/>
        </w:rPr>
      </w:pPr>
      <w:r w:rsidRPr="00CC3F18">
        <w:rPr>
          <w:sz w:val="16"/>
        </w:rPr>
        <w:t xml:space="preserve">Helium Use and HTGRs </w:t>
      </w:r>
    </w:p>
    <w:p w:rsidR="001E084A" w:rsidRPr="00CC3F18" w:rsidRDefault="001E084A" w:rsidP="001E084A">
      <w:pPr>
        <w:ind w:left="288"/>
        <w:rPr>
          <w:sz w:val="16"/>
        </w:rPr>
      </w:pPr>
      <w:r w:rsidRPr="00CC3F18">
        <w:rPr>
          <w:sz w:val="16"/>
        </w:rPr>
        <w:t xml:space="preserve">Although it is difficult to predict with precision how much helium will be required in the future for HTGRs, our Alliance, in concert with the Idaho National Laboratory estimates that in North America, </w:t>
      </w:r>
      <w:r w:rsidRPr="00DD3EB7">
        <w:rPr>
          <w:rStyle w:val="StyleBoldUnderline"/>
        </w:rPr>
        <w:t>there could be a future demand for several hundred 600 Megawatt thermal modules</w:t>
      </w:r>
      <w:r w:rsidRPr="00CC3F18">
        <w:rPr>
          <w:sz w:val="16"/>
        </w:rPr>
        <w:t xml:space="preserve">. This includes meeting needs in petrochemical production, refining, liquid fuel production, electric power generation and other markets.  </w:t>
      </w:r>
    </w:p>
    <w:p w:rsidR="001E084A" w:rsidRDefault="001E084A" w:rsidP="001E084A">
      <w:pPr>
        <w:ind w:left="288"/>
      </w:pPr>
      <w:r w:rsidRPr="008246B0">
        <w:rPr>
          <w:rStyle w:val="StyleBoldUnderline"/>
          <w:highlight w:val="yellow"/>
        </w:rPr>
        <w:t>Each reactor module</w:t>
      </w:r>
      <w:r w:rsidRPr="00DD3EB7">
        <w:rPr>
          <w:rStyle w:val="StyleBoldUnderline"/>
        </w:rPr>
        <w:t xml:space="preserve"> in a fleet of HTGRs </w:t>
      </w:r>
      <w:r w:rsidRPr="008246B0">
        <w:rPr>
          <w:rStyle w:val="StyleBoldUnderline"/>
          <w:highlight w:val="yellow"/>
        </w:rPr>
        <w:t>would require</w:t>
      </w:r>
      <w:r w:rsidRPr="00DD3EB7">
        <w:rPr>
          <w:rStyle w:val="StyleBoldUnderline"/>
        </w:rPr>
        <w:t xml:space="preserve"> an </w:t>
      </w:r>
      <w:r w:rsidRPr="008246B0">
        <w:rPr>
          <w:rStyle w:val="StyleBoldUnderline"/>
          <w:highlight w:val="yellow"/>
        </w:rPr>
        <w:t>initial</w:t>
      </w:r>
      <w:r w:rsidRPr="00DD3EB7">
        <w:rPr>
          <w:rStyle w:val="StyleBoldUnderline"/>
        </w:rPr>
        <w:t xml:space="preserve"> inventory of </w:t>
      </w:r>
      <w:r w:rsidRPr="008246B0">
        <w:rPr>
          <w:rStyle w:val="StyleBoldUnderline"/>
          <w:highlight w:val="yellow"/>
        </w:rPr>
        <w:t>helium</w:t>
      </w:r>
      <w:r w:rsidRPr="00CC3F18">
        <w:rPr>
          <w:sz w:val="16"/>
        </w:rPr>
        <w:t xml:space="preserve"> when it enters service </w:t>
      </w:r>
      <w:r w:rsidRPr="008246B0">
        <w:rPr>
          <w:rStyle w:val="StyleBoldUnderline"/>
          <w:highlight w:val="yellow"/>
        </w:rPr>
        <w:t>as well as</w:t>
      </w:r>
      <w:r w:rsidRPr="008246B0">
        <w:rPr>
          <w:sz w:val="16"/>
          <w:highlight w:val="yellow"/>
        </w:rPr>
        <w:t xml:space="preserve"> </w:t>
      </w:r>
      <w:r w:rsidRPr="008246B0">
        <w:rPr>
          <w:rStyle w:val="Emphasis"/>
          <w:highlight w:val="yellow"/>
        </w:rPr>
        <w:t>replenishment helium</w:t>
      </w:r>
      <w:r w:rsidRPr="00CC3F18">
        <w:rPr>
          <w:sz w:val="16"/>
        </w:rPr>
        <w:t xml:space="preserve"> </w:t>
      </w:r>
      <w:r w:rsidRPr="00CC3F18">
        <w:rPr>
          <w:rStyle w:val="StyleBoldUnderline"/>
        </w:rPr>
        <w:t>during</w:t>
      </w:r>
      <w:r w:rsidRPr="00CC3F18">
        <w:rPr>
          <w:sz w:val="16"/>
        </w:rPr>
        <w:t xml:space="preserve"> </w:t>
      </w:r>
      <w:r w:rsidRPr="00CC3F18">
        <w:rPr>
          <w:rStyle w:val="Emphasis"/>
        </w:rPr>
        <w:t>subsequent years of operation</w:t>
      </w:r>
      <w:r w:rsidRPr="00CC3F18">
        <w:rPr>
          <w:sz w:val="16"/>
        </w:rPr>
        <w:t xml:space="preserve"> </w:t>
      </w:r>
      <w:r w:rsidRPr="00CC3F18">
        <w:rPr>
          <w:rStyle w:val="StyleBoldUnderline"/>
        </w:rPr>
        <w:t>for the helium consumed each year in the supporting auxiliary equipment</w:t>
      </w:r>
      <w:r w:rsidRPr="00CC3F18">
        <w:rPr>
          <w:sz w:val="16"/>
        </w:rPr>
        <w:t xml:space="preserve">. The </w:t>
      </w:r>
      <w:r w:rsidRPr="008246B0">
        <w:rPr>
          <w:rStyle w:val="StyleBoldUnderline"/>
          <w:highlight w:val="yellow"/>
        </w:rPr>
        <w:t>initial operating inventory for each of these</w:t>
      </w:r>
      <w:r w:rsidRPr="00CC3F18">
        <w:rPr>
          <w:sz w:val="16"/>
        </w:rPr>
        <w:t xml:space="preserve"> 600 MWt </w:t>
      </w:r>
      <w:r w:rsidRPr="008246B0">
        <w:rPr>
          <w:rStyle w:val="StyleBoldUnderline"/>
          <w:highlight w:val="yellow"/>
        </w:rPr>
        <w:t>modules would be</w:t>
      </w:r>
      <w:r w:rsidRPr="00CC3F18">
        <w:rPr>
          <w:sz w:val="16"/>
        </w:rPr>
        <w:t xml:space="preserve"> approximately </w:t>
      </w:r>
      <w:r w:rsidRPr="008246B0">
        <w:rPr>
          <w:rStyle w:val="StyleBoldUnderline"/>
          <w:highlight w:val="yellow"/>
        </w:rPr>
        <w:t>2000 kg of helium</w:t>
      </w:r>
      <w:r w:rsidRPr="00CC3F18">
        <w:rPr>
          <w:sz w:val="16"/>
        </w:rPr>
        <w:t xml:space="preserve">. The annual need for makeup helium is assumed to be 10% of the operating inventory which is the upper design limit. So the annual helium requirement for a whole fleet of HTGRs is the total of the initial inventory required for new modules going into service plus the makeup supply for the existing modules already in service. As the first HTGRs are deployed, the initial inventory requirement governs the HTGR fleet helium consumption.  But </w:t>
      </w:r>
      <w:r w:rsidRPr="008246B0">
        <w:rPr>
          <w:rStyle w:val="StyleBoldUnderline"/>
          <w:highlight w:val="yellow"/>
        </w:rPr>
        <w:t>as the fleet grows</w:t>
      </w:r>
      <w:r w:rsidRPr="00CC3F18">
        <w:rPr>
          <w:rStyle w:val="StyleBoldUnderline"/>
        </w:rPr>
        <w:t>,</w:t>
      </w:r>
      <w:r w:rsidRPr="00CC3F18">
        <w:rPr>
          <w:sz w:val="16"/>
        </w:rPr>
        <w:t xml:space="preserve"> </w:t>
      </w:r>
      <w:r w:rsidRPr="008246B0">
        <w:rPr>
          <w:rStyle w:val="StyleBoldUnderline"/>
          <w:highlight w:val="yellow"/>
        </w:rPr>
        <w:t xml:space="preserve">the </w:t>
      </w:r>
      <w:r w:rsidRPr="008246B0">
        <w:rPr>
          <w:rStyle w:val="Emphasis"/>
          <w:highlight w:val="yellow"/>
        </w:rPr>
        <w:t>makeup supply</w:t>
      </w:r>
      <w:r w:rsidRPr="00CC3F18">
        <w:rPr>
          <w:sz w:val="16"/>
        </w:rPr>
        <w:t xml:space="preserve"> </w:t>
      </w:r>
      <w:r w:rsidRPr="00CC3F18">
        <w:rPr>
          <w:rStyle w:val="StyleBoldUnderline"/>
        </w:rPr>
        <w:t>for the existing fleet</w:t>
      </w:r>
      <w:r w:rsidRPr="00CC3F18">
        <w:rPr>
          <w:sz w:val="16"/>
        </w:rPr>
        <w:t xml:space="preserve"> </w:t>
      </w:r>
      <w:r w:rsidRPr="008246B0">
        <w:rPr>
          <w:rStyle w:val="Emphasis"/>
          <w:highlight w:val="yellow"/>
          <w:bdr w:val="single" w:sz="4" w:space="0" w:color="auto"/>
        </w:rPr>
        <w:t>quickly dominates</w:t>
      </w:r>
      <w:r w:rsidRPr="00CC3F18">
        <w:rPr>
          <w:sz w:val="16"/>
        </w:rPr>
        <w:t xml:space="preserve"> the </w:t>
      </w:r>
      <w:r w:rsidRPr="008246B0">
        <w:rPr>
          <w:rStyle w:val="Emphasis"/>
          <w:highlight w:val="yellow"/>
          <w:bdr w:val="single" w:sz="4" w:space="0" w:color="auto"/>
        </w:rPr>
        <w:t>helium demand</w:t>
      </w:r>
      <w:r>
        <w:t xml:space="preserve">. </w:t>
      </w:r>
    </w:p>
    <w:p w:rsidR="001E084A" w:rsidRDefault="001E084A" w:rsidP="001E084A">
      <w:pPr>
        <w:ind w:left="288"/>
      </w:pPr>
    </w:p>
    <w:p w:rsidR="001E084A" w:rsidRDefault="001E084A" w:rsidP="001E084A">
      <w:pPr>
        <w:pStyle w:val="Heading4"/>
      </w:pPr>
      <w:r>
        <w:lastRenderedPageBreak/>
        <w:t xml:space="preserve">Supply’s on the brink now---no excess global capacity </w:t>
      </w:r>
    </w:p>
    <w:p w:rsidR="001E084A" w:rsidRDefault="001E084A" w:rsidP="001E084A">
      <w:r>
        <w:t xml:space="preserve">Walter </w:t>
      </w:r>
      <w:r w:rsidRPr="00A14A32">
        <w:rPr>
          <w:rStyle w:val="StyleStyleBold12pt"/>
        </w:rPr>
        <w:t>Nelson 12</w:t>
      </w:r>
      <w:r>
        <w:t xml:space="preserve">, Director, Helium Sourcing and Supply Chain Air Products and Chemicals, Inc, 7/20/12, Helium: Supply Shortages Impacting our Economy, National Defense and Manufacturing, Congressional Documents &amp; Publications, p. lexis </w:t>
      </w:r>
    </w:p>
    <w:p w:rsidR="001E084A" w:rsidRPr="00CC3F18" w:rsidRDefault="001E084A" w:rsidP="001E084A">
      <w:pPr>
        <w:ind w:left="288"/>
        <w:rPr>
          <w:sz w:val="16"/>
        </w:rPr>
      </w:pPr>
      <w:r w:rsidRPr="00CC3F18">
        <w:rPr>
          <w:sz w:val="16"/>
        </w:rPr>
        <w:t xml:space="preserve">There have been </w:t>
      </w:r>
      <w:r w:rsidRPr="00CC3F18">
        <w:rPr>
          <w:rStyle w:val="StyleBoldUnderline"/>
        </w:rPr>
        <w:t xml:space="preserve">planned and unplanned maintenance </w:t>
      </w:r>
      <w:r w:rsidRPr="008246B0">
        <w:rPr>
          <w:rStyle w:val="StyleBoldUnderline"/>
          <w:highlight w:val="yellow"/>
        </w:rPr>
        <w:t>outages at</w:t>
      </w:r>
      <w:r w:rsidRPr="00CC3F18">
        <w:rPr>
          <w:rStyle w:val="StyleBoldUnderline"/>
        </w:rPr>
        <w:t xml:space="preserve"> natural gas</w:t>
      </w:r>
      <w:r w:rsidRPr="00CC3F18">
        <w:rPr>
          <w:sz w:val="16"/>
        </w:rPr>
        <w:t xml:space="preserve"> processing </w:t>
      </w:r>
      <w:r w:rsidRPr="008246B0">
        <w:rPr>
          <w:rStyle w:val="StyleBoldUnderline"/>
          <w:highlight w:val="yellow"/>
        </w:rPr>
        <w:t>plants</w:t>
      </w:r>
      <w:r w:rsidRPr="00CC3F18">
        <w:rPr>
          <w:sz w:val="16"/>
        </w:rPr>
        <w:t xml:space="preserve">, as well as continuing pipeline allocations on the BLM system during well maintenance that </w:t>
      </w:r>
      <w:r w:rsidRPr="00CC3F18">
        <w:rPr>
          <w:rStyle w:val="StyleBoldUnderline"/>
        </w:rPr>
        <w:t xml:space="preserve">have </w:t>
      </w:r>
      <w:r w:rsidRPr="008246B0">
        <w:rPr>
          <w:rStyle w:val="StyleBoldUnderline"/>
          <w:highlight w:val="yellow"/>
        </w:rPr>
        <w:t>restricted</w:t>
      </w:r>
      <w:r w:rsidRPr="00CC3F18">
        <w:rPr>
          <w:rStyle w:val="StyleBoldUnderline"/>
        </w:rPr>
        <w:t xml:space="preserve"> the supply of </w:t>
      </w:r>
      <w:r w:rsidRPr="008246B0">
        <w:rPr>
          <w:rStyle w:val="StyleBoldUnderline"/>
          <w:highlight w:val="yellow"/>
        </w:rPr>
        <w:t>crude helium</w:t>
      </w:r>
      <w:r w:rsidRPr="00CC3F18">
        <w:rPr>
          <w:sz w:val="16"/>
        </w:rPr>
        <w:t xml:space="preserve"> to the U.S. refiners. </w:t>
      </w:r>
      <w:r w:rsidRPr="00CC3F18">
        <w:rPr>
          <w:rStyle w:val="StyleBoldUnderline"/>
        </w:rPr>
        <w:t xml:space="preserve">In </w:t>
      </w:r>
      <w:r w:rsidRPr="008246B0">
        <w:rPr>
          <w:rStyle w:val="StyleBoldUnderline"/>
          <w:highlight w:val="yellow"/>
        </w:rPr>
        <w:t>Algeria and Qatar, production</w:t>
      </w:r>
      <w:r w:rsidRPr="00CC3F18">
        <w:rPr>
          <w:rStyle w:val="StyleBoldUnderline"/>
        </w:rPr>
        <w:t xml:space="preserve"> of helium has </w:t>
      </w:r>
      <w:r w:rsidRPr="008246B0">
        <w:rPr>
          <w:rStyle w:val="StyleBoldUnderline"/>
          <w:highlight w:val="yellow"/>
        </w:rPr>
        <w:t>decreased</w:t>
      </w:r>
      <w:r w:rsidRPr="00CC3F18">
        <w:rPr>
          <w:sz w:val="16"/>
        </w:rPr>
        <w:t xml:space="preserve"> due to the fragile worldwide economy, as well as maintenance work at gas palnts. In addition, </w:t>
      </w:r>
      <w:r w:rsidRPr="00CC3F18">
        <w:rPr>
          <w:rStyle w:val="StyleBoldUnderline"/>
        </w:rPr>
        <w:t>new helium refining projects have been slow to develop</w:t>
      </w:r>
      <w:r w:rsidRPr="00CC3F18">
        <w:rPr>
          <w:sz w:val="16"/>
        </w:rPr>
        <w:t xml:space="preserve">. The delayed start-up of one particular plant in Wyoming has postponed access to major new supplies of helium. Combined, </w:t>
      </w:r>
      <w:r w:rsidRPr="008246B0">
        <w:rPr>
          <w:rStyle w:val="StyleBoldUnderline"/>
          <w:highlight w:val="yellow"/>
        </w:rPr>
        <w:t>these issues</w:t>
      </w:r>
      <w:r w:rsidRPr="00CC3F18">
        <w:rPr>
          <w:rStyle w:val="StyleBoldUnderline"/>
        </w:rPr>
        <w:t xml:space="preserve"> have</w:t>
      </w:r>
      <w:r w:rsidRPr="00CC3F18">
        <w:rPr>
          <w:sz w:val="16"/>
        </w:rPr>
        <w:t xml:space="preserve"> </w:t>
      </w:r>
      <w:r w:rsidRPr="008246B0">
        <w:rPr>
          <w:rStyle w:val="Emphasis"/>
          <w:highlight w:val="yellow"/>
        </w:rPr>
        <w:t>reduced</w:t>
      </w:r>
      <w:r w:rsidRPr="00CC3F18">
        <w:rPr>
          <w:rStyle w:val="Emphasis"/>
        </w:rPr>
        <w:t xml:space="preserve"> the </w:t>
      </w:r>
      <w:r w:rsidRPr="008246B0">
        <w:rPr>
          <w:rStyle w:val="Emphasis"/>
          <w:highlight w:val="yellow"/>
        </w:rPr>
        <w:t>global helium supply</w:t>
      </w:r>
      <w:r w:rsidRPr="00CC3F18">
        <w:rPr>
          <w:sz w:val="16"/>
        </w:rPr>
        <w:t xml:space="preserve"> </w:t>
      </w:r>
      <w:r w:rsidRPr="00CC3F18">
        <w:rPr>
          <w:rStyle w:val="StyleBoldUnderline"/>
        </w:rPr>
        <w:t>by as much as 5% to 10%.</w:t>
      </w:r>
    </w:p>
    <w:p w:rsidR="001E084A" w:rsidRPr="00CC3F18" w:rsidRDefault="001E084A" w:rsidP="001E084A">
      <w:pPr>
        <w:ind w:left="288"/>
        <w:rPr>
          <w:sz w:val="16"/>
        </w:rPr>
      </w:pPr>
      <w:r w:rsidRPr="00CC3F18">
        <w:rPr>
          <w:sz w:val="16"/>
        </w:rPr>
        <w:t xml:space="preserve">On top of this, the </w:t>
      </w:r>
      <w:r w:rsidRPr="008246B0">
        <w:rPr>
          <w:rStyle w:val="StyleBoldUnderline"/>
          <w:highlight w:val="yellow"/>
        </w:rPr>
        <w:t>industry will experience</w:t>
      </w:r>
      <w:r w:rsidRPr="00CC3F18">
        <w:rPr>
          <w:rStyle w:val="StyleBoldUnderline"/>
        </w:rPr>
        <w:t xml:space="preserve"> an</w:t>
      </w:r>
      <w:r w:rsidRPr="00CC3F18">
        <w:rPr>
          <w:sz w:val="16"/>
        </w:rPr>
        <w:t xml:space="preserve"> </w:t>
      </w:r>
      <w:r w:rsidRPr="008246B0">
        <w:rPr>
          <w:rStyle w:val="Emphasis"/>
          <w:highlight w:val="yellow"/>
        </w:rPr>
        <w:t>unprecedented</w:t>
      </w:r>
      <w:r w:rsidRPr="00CC3F18">
        <w:rPr>
          <w:rStyle w:val="Emphasis"/>
        </w:rPr>
        <w:t xml:space="preserve"> helium </w:t>
      </w:r>
      <w:r w:rsidRPr="008246B0">
        <w:rPr>
          <w:rStyle w:val="Emphasis"/>
          <w:highlight w:val="yellow"/>
        </w:rPr>
        <w:t>shortage</w:t>
      </w:r>
      <w:r w:rsidRPr="008246B0">
        <w:rPr>
          <w:sz w:val="16"/>
          <w:highlight w:val="yellow"/>
        </w:rPr>
        <w:t xml:space="preserve"> </w:t>
      </w:r>
      <w:r w:rsidRPr="008246B0">
        <w:rPr>
          <w:rStyle w:val="StyleBoldUnderline"/>
          <w:highlight w:val="yellow"/>
        </w:rPr>
        <w:t>this summer</w:t>
      </w:r>
      <w:r w:rsidRPr="00CC3F18">
        <w:rPr>
          <w:sz w:val="16"/>
        </w:rPr>
        <w:t xml:space="preserve">. Beyond the developments cited above, </w:t>
      </w:r>
      <w:r w:rsidRPr="00CC3F18">
        <w:rPr>
          <w:rStyle w:val="StyleBoldUnderline"/>
        </w:rPr>
        <w:t xml:space="preserve">there are currently three US plant outages or curtailments that are </w:t>
      </w:r>
      <w:r w:rsidRPr="008246B0">
        <w:rPr>
          <w:rStyle w:val="StyleBoldUnderline"/>
          <w:highlight w:val="yellow"/>
        </w:rPr>
        <w:t>severely limiting the</w:t>
      </w:r>
      <w:r w:rsidRPr="008246B0">
        <w:rPr>
          <w:sz w:val="16"/>
          <w:highlight w:val="yellow"/>
        </w:rPr>
        <w:t xml:space="preserve"> </w:t>
      </w:r>
      <w:r w:rsidRPr="008246B0">
        <w:rPr>
          <w:rStyle w:val="Emphasis"/>
          <w:highlight w:val="yellow"/>
        </w:rPr>
        <w:t>short-term supply</w:t>
      </w:r>
      <w:r w:rsidRPr="00CC3F18">
        <w:rPr>
          <w:sz w:val="16"/>
        </w:rPr>
        <w:t xml:space="preserve"> </w:t>
      </w:r>
      <w:r w:rsidRPr="00CC3F18">
        <w:rPr>
          <w:rStyle w:val="StyleBoldUnderline"/>
        </w:rPr>
        <w:t>of helium today</w:t>
      </w:r>
      <w:r w:rsidRPr="00CC3F18">
        <w:rPr>
          <w:sz w:val="16"/>
        </w:rPr>
        <w:t xml:space="preserve">. First, </w:t>
      </w:r>
      <w:r w:rsidRPr="00CC3F18">
        <w:rPr>
          <w:rStyle w:val="StyleBoldUnderline"/>
        </w:rPr>
        <w:t>one company reduced its helium production in Wyoming by</w:t>
      </w:r>
      <w:r w:rsidRPr="00CC3F18">
        <w:rPr>
          <w:sz w:val="16"/>
        </w:rPr>
        <w:t xml:space="preserve"> approximately </w:t>
      </w:r>
      <w:r w:rsidRPr="00CC3F18">
        <w:rPr>
          <w:rStyle w:val="StyleBoldUnderline"/>
        </w:rPr>
        <w:t>20%</w:t>
      </w:r>
      <w:r w:rsidRPr="00CC3F18">
        <w:rPr>
          <w:sz w:val="16"/>
        </w:rPr>
        <w:t xml:space="preserve"> beginning early June while performing critical maintenance activities. Full production is not expected to resume until sometime later this summer. </w:t>
      </w:r>
      <w:r w:rsidRPr="00CC3F18">
        <w:rPr>
          <w:rStyle w:val="StyleBoldUnderline"/>
        </w:rPr>
        <w:t>The impact</w:t>
      </w:r>
      <w:r w:rsidRPr="00CC3F18">
        <w:rPr>
          <w:sz w:val="16"/>
        </w:rPr>
        <w:t xml:space="preserve"> of this curtailment </w:t>
      </w:r>
      <w:r w:rsidRPr="00CC3F18">
        <w:rPr>
          <w:rStyle w:val="StyleBoldUnderline"/>
        </w:rPr>
        <w:t>is</w:t>
      </w:r>
      <w:r w:rsidRPr="00CC3F18">
        <w:rPr>
          <w:sz w:val="16"/>
        </w:rPr>
        <w:t xml:space="preserve"> almost </w:t>
      </w:r>
      <w:r w:rsidRPr="00CC3F18">
        <w:rPr>
          <w:rStyle w:val="StyleBoldUnderline"/>
        </w:rPr>
        <w:t>five percent of global supply capacity</w:t>
      </w:r>
      <w:r w:rsidRPr="00CC3F18">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sidRPr="00CC3F18">
        <w:rPr>
          <w:rStyle w:val="StyleBoldUnderline"/>
        </w:rPr>
        <w:t>In helium circles this has been</w:t>
      </w:r>
      <w:r w:rsidRPr="00CC3F18">
        <w:rPr>
          <w:sz w:val="16"/>
        </w:rPr>
        <w:t xml:space="preserve"> "</w:t>
      </w:r>
      <w:r w:rsidRPr="006C2568">
        <w:rPr>
          <w:rStyle w:val="Emphasis"/>
          <w:highlight w:val="yellow"/>
        </w:rPr>
        <w:t>the perfect storm</w:t>
      </w:r>
      <w:r w:rsidRPr="00CC3F18">
        <w:rPr>
          <w:rStyle w:val="Emphasis"/>
        </w:rPr>
        <w:t>."</w:t>
      </w:r>
    </w:p>
    <w:p w:rsidR="001E084A" w:rsidRPr="00CC3F18" w:rsidRDefault="001E084A" w:rsidP="001E084A">
      <w:pPr>
        <w:ind w:left="288"/>
        <w:rPr>
          <w:sz w:val="16"/>
        </w:rPr>
      </w:pPr>
      <w:r w:rsidRPr="00CC3F18">
        <w:rPr>
          <w:rStyle w:val="StyleBoldUnderline"/>
        </w:rPr>
        <w:t xml:space="preserve">The combination of these issues has resulted in a significant short-term reduction in global helium </w:t>
      </w:r>
      <w:r w:rsidRPr="00CC3F18">
        <w:rPr>
          <w:rStyle w:val="Emphasis"/>
        </w:rPr>
        <w:t>supply capacity</w:t>
      </w:r>
      <w:r w:rsidRPr="00CC3F18">
        <w:rPr>
          <w:sz w:val="16"/>
        </w:rPr>
        <w:t xml:space="preserve"> over the summer months. </w:t>
      </w:r>
      <w:r w:rsidRPr="008246B0">
        <w:rPr>
          <w:rStyle w:val="StyleBoldUnderline"/>
          <w:highlight w:val="yellow"/>
        </w:rPr>
        <w:t>Global inventories would have</w:t>
      </w:r>
      <w:r w:rsidRPr="00CC3F18">
        <w:rPr>
          <w:rStyle w:val="StyleBoldUnderline"/>
        </w:rPr>
        <w:t xml:space="preserve"> normally </w:t>
      </w:r>
      <w:r w:rsidRPr="008246B0">
        <w:rPr>
          <w:rStyle w:val="StyleBoldUnderline"/>
          <w:highlight w:val="yellow"/>
        </w:rPr>
        <w:t>served as a buffer</w:t>
      </w:r>
      <w:r w:rsidRPr="00CC3F18">
        <w:rPr>
          <w:sz w:val="16"/>
        </w:rPr>
        <w:t xml:space="preserve"> during short-term outage events, minimizing the supply impacts. Unfortunately </w:t>
      </w:r>
      <w:r w:rsidRPr="008246B0">
        <w:rPr>
          <w:rStyle w:val="Emphasis"/>
          <w:highlight w:val="yellow"/>
          <w:bdr w:val="single" w:sz="4" w:space="0" w:color="auto"/>
        </w:rPr>
        <w:t>that's not the case this time</w:t>
      </w:r>
      <w:r w:rsidRPr="00CC3F18">
        <w:rPr>
          <w:sz w:val="16"/>
        </w:rPr>
        <w:t>. Air Products has had to allocate our customers and I suspect that all helium suppliers have had to do the same. We are caught in a cruch not of our making.</w:t>
      </w:r>
    </w:p>
    <w:p w:rsidR="001E084A" w:rsidRPr="00CC3F18" w:rsidRDefault="001E084A" w:rsidP="001E084A">
      <w:pPr>
        <w:ind w:left="288"/>
        <w:rPr>
          <w:sz w:val="16"/>
        </w:rPr>
      </w:pPr>
      <w:r w:rsidRPr="00CC3F18">
        <w:rPr>
          <w:rStyle w:val="StyleBoldUnderline"/>
        </w:rPr>
        <w:t>We expect some relief soon</w:t>
      </w:r>
      <w:r w:rsidRPr="00CC3F18">
        <w:rPr>
          <w:sz w:val="16"/>
        </w:rPr>
        <w:t xml:space="preserve">. Most of the maintenance outages will be completed within weeks, in the U.S. and abroad.That said, </w:t>
      </w:r>
      <w:r w:rsidRPr="008246B0">
        <w:rPr>
          <w:rStyle w:val="StyleBoldUnderline"/>
          <w:highlight w:val="yellow"/>
        </w:rPr>
        <w:t>it will</w:t>
      </w:r>
      <w:r w:rsidRPr="00CC3F18">
        <w:rPr>
          <w:rStyle w:val="StyleBoldUnderline"/>
        </w:rPr>
        <w:t xml:space="preserve"> most probably </w:t>
      </w:r>
      <w:r w:rsidRPr="008246B0">
        <w:rPr>
          <w:rStyle w:val="StyleBoldUnderline"/>
          <w:highlight w:val="yellow"/>
        </w:rPr>
        <w:t>take months for</w:t>
      </w:r>
      <w:r w:rsidRPr="00CC3F18">
        <w:rPr>
          <w:rStyle w:val="StyleBoldUnderline"/>
        </w:rPr>
        <w:t xml:space="preserve"> the global helium </w:t>
      </w:r>
      <w:r w:rsidRPr="008246B0">
        <w:rPr>
          <w:rStyle w:val="StyleBoldUnderline"/>
          <w:highlight w:val="yellow"/>
        </w:rPr>
        <w:t>supply chains to recover</w:t>
      </w:r>
      <w:r w:rsidRPr="00CC3F18">
        <w:rPr>
          <w:sz w:val="16"/>
        </w:rPr>
        <w:t xml:space="preserve"> from these summer outages.</w:t>
      </w:r>
    </w:p>
    <w:p w:rsidR="001E084A" w:rsidRDefault="001E084A" w:rsidP="001E084A">
      <w:pPr>
        <w:ind w:left="288"/>
        <w:rPr>
          <w:sz w:val="16"/>
        </w:rPr>
      </w:pPr>
      <w:r w:rsidRPr="00CC3F18">
        <w:rPr>
          <w:rStyle w:val="StyleBoldUnderline"/>
        </w:rPr>
        <w:t xml:space="preserve">Helium </w:t>
      </w:r>
      <w:r w:rsidRPr="008246B0">
        <w:rPr>
          <w:rStyle w:val="StyleBoldUnderline"/>
          <w:highlight w:val="yellow"/>
        </w:rPr>
        <w:t>supplies will</w:t>
      </w:r>
      <w:r w:rsidRPr="00CC3F18">
        <w:rPr>
          <w:sz w:val="16"/>
        </w:rPr>
        <w:t xml:space="preserve"> </w:t>
      </w:r>
      <w:r w:rsidRPr="00CC3F18">
        <w:rPr>
          <w:rStyle w:val="Emphasis"/>
        </w:rPr>
        <w:t xml:space="preserve">continue to </w:t>
      </w:r>
      <w:r w:rsidRPr="008246B0">
        <w:rPr>
          <w:rStyle w:val="Emphasis"/>
          <w:highlight w:val="yellow"/>
        </w:rPr>
        <w:t>remain tight</w:t>
      </w:r>
      <w:r w:rsidRPr="00CC3F18">
        <w:rPr>
          <w:sz w:val="16"/>
        </w:rPr>
        <w:t xml:space="preserve"> through 2012 and </w:t>
      </w:r>
      <w:r w:rsidRPr="008246B0">
        <w:rPr>
          <w:rStyle w:val="Emphasis"/>
          <w:highlight w:val="yellow"/>
        </w:rPr>
        <w:t>into 2013</w:t>
      </w:r>
      <w:r w:rsidRPr="00CC3F18">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1E084A" w:rsidRDefault="001E084A" w:rsidP="001E084A">
      <w:pPr>
        <w:ind w:left="288"/>
        <w:rPr>
          <w:sz w:val="16"/>
        </w:rPr>
      </w:pPr>
    </w:p>
    <w:p w:rsidR="001E084A" w:rsidRDefault="001E084A" w:rsidP="001E084A">
      <w:pPr>
        <w:pStyle w:val="Heading4"/>
      </w:pPr>
      <w:r>
        <w:t xml:space="preserve">Helium supply constraints destroy U.S. leadership in </w:t>
      </w:r>
      <w:r>
        <w:rPr>
          <w:u w:val="single"/>
        </w:rPr>
        <w:t>basic scientific discovery</w:t>
      </w:r>
      <w:r>
        <w:t xml:space="preserve"> </w:t>
      </w:r>
    </w:p>
    <w:p w:rsidR="001E084A" w:rsidRDefault="001E084A" w:rsidP="001E084A">
      <w:r>
        <w:t xml:space="preserve">Phuan </w:t>
      </w:r>
      <w:r w:rsidRPr="00960D6F">
        <w:rPr>
          <w:rStyle w:val="StyleStyleBold12pt"/>
        </w:rPr>
        <w:t>Ong 12</w:t>
      </w:r>
      <w:r>
        <w:t xml:space="preserve">, the Eugene Higgins Professor of Physics Director, Princeton Center for Complex Materials Department of Physics Princeton University, 7/20/12, Helium: Supply Shortages Impacting our Economy, National Defense and Manufacturing, Congressional Documents &amp; Publications, p. lexis </w:t>
      </w:r>
    </w:p>
    <w:p w:rsidR="001E084A" w:rsidRDefault="001E084A" w:rsidP="001E084A">
      <w:pPr>
        <w:ind w:left="288"/>
      </w:pPr>
      <w:r>
        <w:t xml:space="preserve">The 2 main reasons why </w:t>
      </w:r>
      <w:r w:rsidRPr="00724491">
        <w:rPr>
          <w:rStyle w:val="StyleBoldUnderline"/>
        </w:rPr>
        <w:t xml:space="preserve">liquid </w:t>
      </w:r>
      <w:r w:rsidRPr="008246B0">
        <w:rPr>
          <w:rStyle w:val="StyleBoldUnderline"/>
          <w:highlight w:val="yellow"/>
        </w:rPr>
        <w:t>helium is vital for research</w:t>
      </w:r>
      <w:r>
        <w:t xml:space="preserve"> are:</w:t>
      </w:r>
    </w:p>
    <w:p w:rsidR="001E084A" w:rsidRDefault="001E084A" w:rsidP="001E084A">
      <w:pPr>
        <w:ind w:left="288"/>
      </w:pPr>
      <w:r>
        <w:t xml:space="preserve">1) </w:t>
      </w:r>
      <w:r w:rsidRPr="00724491">
        <w:rPr>
          <w:rStyle w:val="StyleBoldUnderline"/>
        </w:rPr>
        <w:t xml:space="preserve">Helium is </w:t>
      </w:r>
      <w:r w:rsidRPr="008246B0">
        <w:rPr>
          <w:rStyle w:val="StyleBoldUnderline"/>
          <w:highlight w:val="yellow"/>
        </w:rPr>
        <w:t>the</w:t>
      </w:r>
      <w:r w:rsidRPr="008246B0">
        <w:rPr>
          <w:highlight w:val="yellow"/>
        </w:rPr>
        <w:t xml:space="preserve"> </w:t>
      </w:r>
      <w:r w:rsidRPr="008246B0">
        <w:rPr>
          <w:rStyle w:val="StyleBoldUnderline"/>
          <w:highlight w:val="yellow"/>
          <w:bdr w:val="single" w:sz="4" w:space="0" w:color="auto"/>
        </w:rPr>
        <w:t>only fluid available</w:t>
      </w:r>
      <w:r w:rsidRPr="008246B0">
        <w:rPr>
          <w:highlight w:val="yellow"/>
        </w:rPr>
        <w:t xml:space="preserve"> </w:t>
      </w:r>
      <w:r w:rsidRPr="008246B0">
        <w:rPr>
          <w:rStyle w:val="StyleBoldUnderline"/>
          <w:highlight w:val="yellow"/>
        </w:rPr>
        <w:t>for cooling</w:t>
      </w:r>
      <w:r>
        <w:t xml:space="preserve"> samples to temperatures </w:t>
      </w:r>
      <w:r w:rsidRPr="00724491">
        <w:rPr>
          <w:rStyle w:val="StyleBoldUnderline"/>
        </w:rPr>
        <w:t xml:space="preserve">close </w:t>
      </w:r>
      <w:r w:rsidRPr="008246B0">
        <w:rPr>
          <w:rStyle w:val="StyleBoldUnderline"/>
          <w:highlight w:val="yellow"/>
        </w:rPr>
        <w:t>to absolute zero</w:t>
      </w:r>
      <w: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sidRPr="00724491">
        <w:rPr>
          <w:rStyle w:val="StyleBoldUnderline"/>
        </w:rPr>
        <w:t xml:space="preserve">liquid </w:t>
      </w:r>
      <w:r w:rsidRPr="008246B0">
        <w:rPr>
          <w:rStyle w:val="StyleBoldUnderline"/>
          <w:highlight w:val="yellow"/>
        </w:rPr>
        <w:t>helium is the "royal road" to discovery</w:t>
      </w:r>
      <w:r w:rsidRPr="00724491">
        <w:rPr>
          <w:rStyle w:val="StyleBoldUnderline"/>
        </w:rPr>
        <w:t>.</w:t>
      </w:r>
    </w:p>
    <w:p w:rsidR="001E084A" w:rsidRDefault="001E084A" w:rsidP="001E084A">
      <w:pPr>
        <w:ind w:left="288"/>
      </w:pPr>
      <w:r>
        <w:t xml:space="preserve">2) </w:t>
      </w:r>
      <w:r w:rsidRPr="00724491">
        <w:rPr>
          <w:rStyle w:val="StyleBoldUnderline"/>
        </w:rPr>
        <w:t>Helium is used to cool the superconducting wires in superconducting magnets</w:t>
      </w:r>
      <w:r>
        <w:t xml:space="preserve">. At present, </w:t>
      </w:r>
      <w:r w:rsidRPr="00724491">
        <w:rPr>
          <w:rStyle w:val="StyleBoldUnderline"/>
        </w:rPr>
        <w:t>superconducting magnets</w:t>
      </w:r>
      <w:r>
        <w:t xml:space="preserve"> using niobium-tin (and tentatively high-Tc cuprates) </w:t>
      </w:r>
      <w:r w:rsidRPr="00724491">
        <w:rPr>
          <w:rStyle w:val="StyleBoldUnderline"/>
        </w:rPr>
        <w:t>provide the only known means for producing intense magnetic fields over human-sized volumes</w:t>
      </w:r>
      <w:r>
        <w:t>. They have to be cooled to 4 Kelvin above absolute zero to remain superconducting. With increasing demands worldwide (in research, MRI machines and in future transport), the demand for liquid helium is expected to rise sharply.</w:t>
      </w:r>
    </w:p>
    <w:p w:rsidR="001E084A" w:rsidRDefault="001E084A" w:rsidP="001E084A">
      <w:pPr>
        <w:ind w:left="288"/>
      </w:pPr>
      <w:r>
        <w:t xml:space="preserve">To mix metaphors, we may say that liquid </w:t>
      </w:r>
      <w:r w:rsidRPr="008246B0">
        <w:rPr>
          <w:rStyle w:val="StyleBoldUnderline"/>
          <w:highlight w:val="yellow"/>
        </w:rPr>
        <w:t>helium</w:t>
      </w:r>
      <w:r w:rsidRPr="00724491">
        <w:rPr>
          <w:rStyle w:val="StyleBoldUnderline"/>
        </w:rPr>
        <w:t xml:space="preserve"> is the</w:t>
      </w:r>
      <w:r>
        <w:t xml:space="preserve"> </w:t>
      </w:r>
      <w:r w:rsidRPr="00724491">
        <w:rPr>
          <w:rStyle w:val="StyleBoldUnderline"/>
        </w:rPr>
        <w:t xml:space="preserve">vital "oxygen" that </w:t>
      </w:r>
      <w:r w:rsidRPr="008246B0">
        <w:rPr>
          <w:rStyle w:val="StyleBoldUnderline"/>
          <w:highlight w:val="yellow"/>
        </w:rPr>
        <w:t>nourishes the</w:t>
      </w:r>
      <w:r w:rsidRPr="00724491">
        <w:rPr>
          <w:rStyle w:val="StyleBoldUnderline"/>
        </w:rPr>
        <w:t xml:space="preserve"> large, dynamic </w:t>
      </w:r>
      <w:r w:rsidRPr="008246B0">
        <w:rPr>
          <w:rStyle w:val="StyleBoldUnderline"/>
          <w:highlight w:val="yellow"/>
        </w:rPr>
        <w:t>U.S. research community</w:t>
      </w:r>
      <w:r w:rsidRPr="008246B0">
        <w:rPr>
          <w:highlight w:val="yellow"/>
        </w:rPr>
        <w:t xml:space="preserve">. </w:t>
      </w:r>
      <w:r w:rsidRPr="008246B0">
        <w:rPr>
          <w:rStyle w:val="StyleBoldUnderline"/>
          <w:highlight w:val="yellow"/>
          <w:bdr w:val="single" w:sz="4" w:space="0" w:color="auto"/>
        </w:rPr>
        <w:t>Disrupting this</w:t>
      </w:r>
      <w:r w:rsidRPr="00724491">
        <w:rPr>
          <w:rStyle w:val="StyleBoldUnderline"/>
          <w:bdr w:val="single" w:sz="4" w:space="0" w:color="auto"/>
        </w:rPr>
        <w:t xml:space="preserve"> vital </w:t>
      </w:r>
      <w:r w:rsidRPr="008246B0">
        <w:rPr>
          <w:rStyle w:val="StyleBoldUnderline"/>
          <w:highlight w:val="yellow"/>
          <w:bdr w:val="single" w:sz="4" w:space="0" w:color="auto"/>
        </w:rPr>
        <w:t>flow</w:t>
      </w:r>
      <w:r w:rsidRPr="008246B0">
        <w:rPr>
          <w:highlight w:val="yellow"/>
        </w:rPr>
        <w:t xml:space="preserve"> </w:t>
      </w:r>
      <w:r w:rsidRPr="008246B0">
        <w:rPr>
          <w:rStyle w:val="StyleBoldUnderline"/>
          <w:highlight w:val="yellow"/>
        </w:rPr>
        <w:t>will</w:t>
      </w:r>
      <w:r w:rsidRPr="008246B0">
        <w:rPr>
          <w:highlight w:val="yellow"/>
        </w:rPr>
        <w:t xml:space="preserve"> </w:t>
      </w:r>
      <w:r w:rsidRPr="008246B0">
        <w:rPr>
          <w:rStyle w:val="StyleBoldUnderline"/>
          <w:highlight w:val="yellow"/>
          <w:bdr w:val="single" w:sz="4" w:space="0" w:color="auto"/>
        </w:rPr>
        <w:t>deliver a crippling</w:t>
      </w:r>
      <w:r w:rsidRPr="00724491">
        <w:rPr>
          <w:rStyle w:val="StyleBoldUnderline"/>
          <w:bdr w:val="single" w:sz="4" w:space="0" w:color="auto"/>
        </w:rPr>
        <w:t xml:space="preserve"> body </w:t>
      </w:r>
      <w:r w:rsidRPr="008246B0">
        <w:rPr>
          <w:rStyle w:val="StyleBoldUnderline"/>
          <w:highlight w:val="yellow"/>
          <w:bdr w:val="single" w:sz="4" w:space="0" w:color="auto"/>
        </w:rPr>
        <w:t>blow</w:t>
      </w:r>
      <w:r>
        <w:t xml:space="preserve"> to a large segment of the community,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jeopardize</w:t>
      </w:r>
      <w:r w:rsidRPr="00724491">
        <w:rPr>
          <w:rStyle w:val="StyleBoldUnderline"/>
          <w:bdr w:val="single" w:sz="4" w:space="0" w:color="auto"/>
        </w:rPr>
        <w:t xml:space="preserve"> the </w:t>
      </w:r>
      <w:r w:rsidRPr="008246B0">
        <w:rPr>
          <w:rStyle w:val="StyleBoldUnderline"/>
          <w:highlight w:val="yellow"/>
          <w:bdr w:val="single" w:sz="4" w:space="0" w:color="auto"/>
        </w:rPr>
        <w:t>leadership</w:t>
      </w:r>
      <w:r w:rsidRPr="00724491">
        <w:rPr>
          <w:rStyle w:val="StyleBoldUnderline"/>
          <w:bdr w:val="single" w:sz="4" w:space="0" w:color="auto"/>
        </w:rPr>
        <w:t xml:space="preserve"> role </w:t>
      </w:r>
      <w:r w:rsidRPr="008246B0">
        <w:rPr>
          <w:rStyle w:val="StyleBoldUnderline"/>
          <w:highlight w:val="yellow"/>
          <w:bdr w:val="single" w:sz="4" w:space="0" w:color="auto"/>
        </w:rPr>
        <w:t>of the U.S.</w:t>
      </w:r>
      <w:r>
        <w:t xml:space="preserve"> in the coming decades. </w:t>
      </w:r>
      <w:r w:rsidRPr="00724491">
        <w:rPr>
          <w:rStyle w:val="StyleBoldUnderline"/>
        </w:rPr>
        <w:t xml:space="preserve">Increasingly, the </w:t>
      </w:r>
      <w:r w:rsidRPr="008246B0">
        <w:rPr>
          <w:rStyle w:val="StyleBoldUnderline"/>
          <w:highlight w:val="yellow"/>
        </w:rPr>
        <w:t>pre-eminence of the U.S.</w:t>
      </w:r>
      <w:r w:rsidRPr="00724491">
        <w:rPr>
          <w:rStyle w:val="StyleBoldUnderline"/>
        </w:rPr>
        <w:t xml:space="preserve"> in this field</w:t>
      </w:r>
      <w:r>
        <w:t xml:space="preserve"> of physics </w:t>
      </w:r>
      <w:r w:rsidRPr="008246B0">
        <w:rPr>
          <w:rStyle w:val="StyleBoldUnderline"/>
          <w:highlight w:val="yellow"/>
        </w:rPr>
        <w:t>has come under</w:t>
      </w:r>
      <w:r w:rsidRPr="00724491">
        <w:rPr>
          <w:rStyle w:val="StyleBoldUnderline"/>
        </w:rPr>
        <w:t xml:space="preserve"> stiff </w:t>
      </w:r>
      <w:r w:rsidRPr="008246B0">
        <w:rPr>
          <w:rStyle w:val="StyleBoldUnderline"/>
          <w:highlight w:val="yellow"/>
        </w:rPr>
        <w:t>challenges</w:t>
      </w:r>
      <w:r w:rsidRPr="00724491">
        <w:rPr>
          <w:rStyle w:val="StyleBoldUnderline"/>
        </w:rPr>
        <w:t xml:space="preserve"> from</w:t>
      </w:r>
      <w:r>
        <w:t xml:space="preserve"> groups in </w:t>
      </w:r>
      <w:r w:rsidRPr="00724491">
        <w:rPr>
          <w:rStyle w:val="StyleBoldUnderline"/>
        </w:rPr>
        <w:t>Germany, Japan, Netherlands, China and S. Korea</w:t>
      </w:r>
      <w:r>
        <w:t xml:space="preserve">. These countries have steeply increased their investments in these areas and "grown" a new generation of physicists, mostly </w:t>
      </w:r>
      <w:r>
        <w:lastRenderedPageBreak/>
        <w:t xml:space="preserve">trained in the U.S. The investment stems from the universal consensus that, </w:t>
      </w:r>
      <w:r w:rsidRPr="008246B0">
        <w:rPr>
          <w:rStyle w:val="StyleBoldUnderline"/>
          <w:highlight w:val="yellow"/>
        </w:rPr>
        <w:t>in contrast to</w:t>
      </w:r>
      <w:r w:rsidRPr="00724491">
        <w:rPr>
          <w:rStyle w:val="StyleBoldUnderline"/>
        </w:rPr>
        <w:t xml:space="preserve"> many </w:t>
      </w:r>
      <w:r w:rsidRPr="008246B0">
        <w:rPr>
          <w:rStyle w:val="StyleBoldUnderline"/>
          <w:highlight w:val="yellow"/>
        </w:rPr>
        <w:t>other</w:t>
      </w:r>
      <w:r w:rsidRPr="00724491">
        <w:rPr>
          <w:rStyle w:val="StyleBoldUnderline"/>
        </w:rPr>
        <w:t xml:space="preserve"> fundamental </w:t>
      </w:r>
      <w:r w:rsidRPr="008246B0">
        <w:rPr>
          <w:rStyle w:val="StyleBoldUnderline"/>
          <w:highlight w:val="yellow"/>
        </w:rPr>
        <w:t>scientific areas</w:t>
      </w:r>
      <w:r w:rsidRPr="00724491">
        <w:rPr>
          <w:rStyle w:val="StyleBoldUnderline"/>
        </w:rPr>
        <w:t>,</w:t>
      </w:r>
      <w:r>
        <w:t xml:space="preserve"> the </w:t>
      </w:r>
      <w:r w:rsidRPr="008246B0">
        <w:rPr>
          <w:rStyle w:val="StyleBoldUnderline"/>
          <w:highlight w:val="yellow"/>
          <w:bdr w:val="single" w:sz="4" w:space="0" w:color="auto"/>
        </w:rPr>
        <w:t>results here underpin</w:t>
      </w:r>
      <w:r w:rsidRPr="00724491">
        <w:rPr>
          <w:rStyle w:val="StyleBoldUnderline"/>
          <w:bdr w:val="single" w:sz="4" w:space="0" w:color="auto"/>
        </w:rPr>
        <w:t xml:space="preserve"> important </w:t>
      </w:r>
      <w:r w:rsidRPr="008246B0">
        <w:rPr>
          <w:rStyle w:val="StyleBoldUnderline"/>
          <w:highlight w:val="yellow"/>
          <w:bdr w:val="single" w:sz="4" w:space="0" w:color="auto"/>
        </w:rPr>
        <w:t>future tech</w:t>
      </w:r>
      <w:r w:rsidRPr="00724491">
        <w:rPr>
          <w:rStyle w:val="StyleBoldUnderline"/>
          <w:bdr w:val="single" w:sz="4" w:space="0" w:color="auto"/>
        </w:rPr>
        <w:t>nologies</w:t>
      </w:r>
      <w:r>
        <w:t>.</w:t>
      </w:r>
    </w:p>
    <w:p w:rsidR="001E084A" w:rsidRDefault="001E084A" w:rsidP="001E084A">
      <w:pPr>
        <w:ind w:left="288"/>
      </w:pPr>
      <w:r>
        <w:t xml:space="preserve">In an increasingly flat world, </w:t>
      </w:r>
      <w:r w:rsidRPr="00724491">
        <w:rPr>
          <w:rStyle w:val="StyleBoldUnderline"/>
        </w:rPr>
        <w:t>it is prudent for the U.S. to safeguard the availability of this valuable national resource</w:t>
      </w:r>
      <w:r>
        <w:t xml:space="preserve">. From the RandD viewpoint, </w:t>
      </w:r>
      <w:r w:rsidRPr="008246B0">
        <w:rPr>
          <w:rStyle w:val="StyleBoldUnderline"/>
          <w:highlight w:val="yellow"/>
          <w:bdr w:val="single" w:sz="4" w:space="0" w:color="auto"/>
        </w:rPr>
        <w:t>strong fluctuations</w:t>
      </w:r>
      <w:r w:rsidRPr="008246B0">
        <w:rPr>
          <w:highlight w:val="yellow"/>
        </w:rPr>
        <w:t xml:space="preserve"> </w:t>
      </w:r>
      <w:r w:rsidRPr="008246B0">
        <w:rPr>
          <w:rStyle w:val="StyleBoldUnderline"/>
          <w:highlight w:val="yellow"/>
        </w:rPr>
        <w:t>in the price of helium or</w:t>
      </w:r>
      <w:r w:rsidRPr="00724491">
        <w:rPr>
          <w:rStyle w:val="StyleBoldUnderline"/>
        </w:rPr>
        <w:t xml:space="preserve"> in</w:t>
      </w:r>
      <w:r>
        <w:t xml:space="preserve"> the </w:t>
      </w:r>
      <w:r w:rsidRPr="008246B0">
        <w:rPr>
          <w:rStyle w:val="StyleBoldUnderline"/>
          <w:highlight w:val="yellow"/>
          <w:bdr w:val="single" w:sz="4" w:space="0" w:color="auto"/>
        </w:rPr>
        <w:t>supply</w:t>
      </w:r>
      <w:r w:rsidRPr="008246B0">
        <w:rPr>
          <w:highlight w:val="yellow"/>
        </w:rPr>
        <w:t xml:space="preserve"> </w:t>
      </w:r>
      <w:r w:rsidRPr="008246B0">
        <w:rPr>
          <w:rStyle w:val="StyleBoldUnderline"/>
          <w:highlight w:val="yellow"/>
        </w:rPr>
        <w:t>would be</w:t>
      </w:r>
      <w:r>
        <w:t xml:space="preserve"> </w:t>
      </w:r>
      <w:r w:rsidRPr="00724491">
        <w:rPr>
          <w:rStyle w:val="StyleBoldUnderline"/>
          <w:bdr w:val="single" w:sz="4" w:space="0" w:color="auto"/>
        </w:rPr>
        <w:t xml:space="preserve">very </w:t>
      </w:r>
      <w:r w:rsidRPr="008246B0">
        <w:rPr>
          <w:rStyle w:val="StyleBoldUnderline"/>
          <w:highlight w:val="yellow"/>
          <w:bdr w:val="single" w:sz="4" w:space="0" w:color="auto"/>
        </w:rPr>
        <w:t>harmful to the</w:t>
      </w:r>
      <w:r w:rsidRPr="00724491">
        <w:rPr>
          <w:rStyle w:val="StyleBoldUnderline"/>
          <w:bdr w:val="single" w:sz="4" w:space="0" w:color="auto"/>
        </w:rPr>
        <w:t xml:space="preserve"> U.S. </w:t>
      </w:r>
      <w:r w:rsidRPr="008246B0">
        <w:rPr>
          <w:rStyle w:val="StyleBoldUnderline"/>
          <w:highlight w:val="yellow"/>
          <w:bdr w:val="single" w:sz="4" w:space="0" w:color="auto"/>
        </w:rPr>
        <w:t>national interest</w:t>
      </w:r>
      <w:r>
        <w:t>.</w:t>
      </w:r>
    </w:p>
    <w:p w:rsidR="001E084A" w:rsidRDefault="001E084A" w:rsidP="001E084A">
      <w:pPr>
        <w:ind w:left="288"/>
      </w:pPr>
    </w:p>
    <w:p w:rsidR="001E084A" w:rsidRPr="00D006FB" w:rsidRDefault="001E084A" w:rsidP="001E084A">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gap  </w:t>
      </w:r>
    </w:p>
    <w:p w:rsidR="001E084A" w:rsidRDefault="001E084A" w:rsidP="001E084A">
      <w:r>
        <w:t xml:space="preserve">Damon </w:t>
      </w:r>
      <w:r w:rsidRPr="00D006FB">
        <w:rPr>
          <w:rStyle w:val="StyleStyleBold12pt"/>
        </w:rPr>
        <w:t>Coletta 9</w:t>
      </w:r>
      <w:r>
        <w:t>, Professor of Political Science at the United States Air Force Academy, September 2009, “Science, Technology, and the Quest for International Influence,” http://www.dtic.mil/cgi-bin/GetTRDoc?AD=ADA536133&amp;Location=U2&amp;doc=GetTRDoc.pdf</w:t>
      </w:r>
    </w:p>
    <w:p w:rsidR="001E084A" w:rsidRDefault="001E084A" w:rsidP="001E084A">
      <w:pPr>
        <w:ind w:left="288"/>
      </w:pPr>
      <w:r>
        <w:t xml:space="preserve">Less appreciated is how </w:t>
      </w:r>
      <w:r w:rsidRPr="008246B0">
        <w:rPr>
          <w:rStyle w:val="StyleBoldUnderline"/>
          <w:highlight w:val="yellow"/>
        </w:rPr>
        <w:t>scientific progress</w:t>
      </w:r>
      <w:r w:rsidRPr="008246B0">
        <w:rPr>
          <w:highlight w:val="yellow"/>
        </w:rPr>
        <w:t xml:space="preserve"> </w:t>
      </w:r>
      <w:r w:rsidRPr="008246B0">
        <w:rPr>
          <w:rStyle w:val="StyleBoldUnderline"/>
          <w:highlight w:val="yellow"/>
          <w:bdr w:val="single" w:sz="4" w:space="0" w:color="auto"/>
        </w:rPr>
        <w:t>facilitates diplomatic strategy</w:t>
      </w:r>
      <w:r>
        <w:t xml:space="preserve"> in the long run, how </w:t>
      </w:r>
      <w:r w:rsidRPr="00D006FB">
        <w:rPr>
          <w:rStyle w:val="StyleBoldUnderline"/>
        </w:rPr>
        <w:t>it contributes to</w:t>
      </w:r>
      <w:r>
        <w:t xml:space="preserve"> Joseph Nye‘s </w:t>
      </w:r>
      <w:r w:rsidRPr="008246B0">
        <w:rPr>
          <w:rStyle w:val="StyleBoldUnderline"/>
          <w:highlight w:val="yellow"/>
        </w:rPr>
        <w:t>soft power</w:t>
      </w:r>
      <w:r w:rsidRPr="00D006FB">
        <w:rPr>
          <w:rStyle w:val="StyleBoldUnderline"/>
        </w:rPr>
        <w:t>, which</w:t>
      </w:r>
      <w:r>
        <w:t xml:space="preserve"> </w:t>
      </w:r>
      <w:r w:rsidRPr="008246B0">
        <w:rPr>
          <w:rStyle w:val="StyleBoldUnderline"/>
          <w:highlight w:val="yellow"/>
        </w:rPr>
        <w:t>translates to staying power</w:t>
      </w:r>
      <w:r w:rsidRPr="00D006FB">
        <w:rPr>
          <w:rStyle w:val="StyleBoldUnderline"/>
        </w:rPr>
        <w:t xml:space="preserve"> in the international arena</w:t>
      </w:r>
      <w:r>
        <w:t xml:space="preserve">. </w:t>
      </w:r>
      <w:r w:rsidRPr="00D006FB">
        <w:rPr>
          <w:rStyle w:val="StyleBoldUnderline"/>
        </w:rPr>
        <w:t>One</w:t>
      </w:r>
      <w:r>
        <w:t xml:space="preserve"> possible </w:t>
      </w:r>
      <w:r w:rsidRPr="00D006FB">
        <w:rPr>
          <w:rStyle w:val="StyleBoldUnderline"/>
        </w:rPr>
        <w:t>escape from</w:t>
      </w:r>
      <w:r>
        <w:t xml:space="preserve"> the </w:t>
      </w:r>
      <w:r w:rsidRPr="00D006FB">
        <w:rPr>
          <w:rStyle w:val="StyleBoldUnderline"/>
        </w:rPr>
        <w:t>geopolitical forces</w:t>
      </w:r>
      <w:r>
        <w:t xml:space="preserve"> depicted in Thucydides‘ history for all time </w:t>
      </w:r>
      <w:r w:rsidRPr="00D006FB">
        <w:rPr>
          <w:rStyle w:val="StyleBoldUnderline"/>
        </w:rPr>
        <w:t>is for the current hegemon</w:t>
      </w:r>
      <w:r>
        <w:t xml:space="preserve"> </w:t>
      </w:r>
      <w:r w:rsidRPr="00D006FB">
        <w:rPr>
          <w:rStyle w:val="StyleBoldUnderline"/>
        </w:rPr>
        <w:t>to</w:t>
      </w:r>
      <w:r>
        <w:t xml:space="preserve"> </w:t>
      </w:r>
      <w:r w:rsidRPr="00D006FB">
        <w:rPr>
          <w:rStyle w:val="StyleBoldUnderline"/>
          <w:bdr w:val="single" w:sz="4" w:space="0" w:color="auto"/>
        </w:rPr>
        <w:t>maintain its lead in science</w:t>
      </w:r>
      <w:r>
        <w:t xml:space="preserve">, conceived as a national program and as an enterprise belonging to all mankind. </w:t>
      </w:r>
    </w:p>
    <w:p w:rsidR="001E084A" w:rsidRDefault="001E084A" w:rsidP="001E084A">
      <w:pPr>
        <w:ind w:left="288"/>
      </w:pPr>
      <w:r>
        <w:t xml:space="preserve">Beyond the new technologies for projecting military or economic power, </w:t>
      </w:r>
      <w:r w:rsidRPr="00D006FB">
        <w:rPr>
          <w:rStyle w:val="StyleBoldUnderline"/>
        </w:rPr>
        <w:t xml:space="preserve">the </w:t>
      </w:r>
      <w:r w:rsidRPr="008246B0">
        <w:rPr>
          <w:rStyle w:val="StyleBoldUnderline"/>
          <w:highlight w:val="yellow"/>
        </w:rPr>
        <w:t>scientific ethos</w:t>
      </w:r>
      <w:r w:rsidRPr="008246B0">
        <w:rPr>
          <w:highlight w:val="yellow"/>
        </w:rPr>
        <w:t xml:space="preserve"> </w:t>
      </w:r>
      <w:r w:rsidRPr="008246B0">
        <w:rPr>
          <w:rStyle w:val="StyleBoldUnderline"/>
          <w:highlight w:val="yellow"/>
        </w:rPr>
        <w:t>conditions the hegemon‘s approach to</w:t>
      </w:r>
      <w:r w:rsidRPr="00D006FB">
        <w:rPr>
          <w:rStyle w:val="StyleBoldUnderline"/>
        </w:rPr>
        <w:t xml:space="preserve"> social-political problems</w:t>
      </w:r>
      <w:r>
        <w:t xml:space="preserve">. </w:t>
      </w:r>
      <w:r w:rsidRPr="00D006FB">
        <w:rPr>
          <w:rStyle w:val="StyleBoldUnderline"/>
        </w:rPr>
        <w:t>It</w:t>
      </w:r>
      <w:r>
        <w:t xml:space="preserve"> </w:t>
      </w:r>
      <w:r w:rsidRPr="00D006FB">
        <w:rPr>
          <w:rStyle w:val="StyleBoldUnderline"/>
        </w:rPr>
        <w:t xml:space="preserve">effects </w:t>
      </w:r>
      <w:r w:rsidRPr="008246B0">
        <w:rPr>
          <w:rStyle w:val="StyleBoldUnderline"/>
          <w:highlight w:val="yellow"/>
        </w:rPr>
        <w:t>how the leader organizes</w:t>
      </w:r>
      <w:r w:rsidRPr="00D006FB">
        <w:rPr>
          <w:rStyle w:val="StyleBoldUnderline"/>
        </w:rPr>
        <w:t xml:space="preserve"> itself and other states </w:t>
      </w:r>
      <w:r w:rsidRPr="008246B0">
        <w:rPr>
          <w:rStyle w:val="StyleBoldUnderline"/>
          <w:highlight w:val="yellow"/>
        </w:rPr>
        <w:t>to</w:t>
      </w:r>
      <w:r w:rsidRPr="008246B0">
        <w:rPr>
          <w:highlight w:val="yellow"/>
        </w:rPr>
        <w:t xml:space="preserve"> </w:t>
      </w:r>
      <w:r w:rsidRPr="008246B0">
        <w:rPr>
          <w:rStyle w:val="StyleBoldUnderline"/>
          <w:highlight w:val="yellow"/>
        </w:rPr>
        <w:t>address</w:t>
      </w:r>
      <w:r>
        <w:t xml:space="preserve"> well-springs of </w:t>
      </w:r>
      <w:r w:rsidRPr="008246B0">
        <w:rPr>
          <w:rStyle w:val="StyleBoldUnderline"/>
          <w:highlight w:val="yellow"/>
        </w:rPr>
        <w:t>discontent</w:t>
      </w:r>
      <w:r>
        <w:t>—</w:t>
      </w:r>
      <w:r w:rsidRPr="00D006FB">
        <w:rPr>
          <w:rStyle w:val="StyleBoldUnderline"/>
        </w:rPr>
        <w:t>material inequity</w:t>
      </w:r>
      <w:r>
        <w:t xml:space="preserve">, religious or ethnic </w:t>
      </w:r>
      <w:r w:rsidRPr="00D006FB">
        <w:rPr>
          <w:rStyle w:val="StyleBoldUnderline"/>
        </w:rPr>
        <w:t>oppression, and environmental degradation</w:t>
      </w:r>
      <w:r>
        <w:t xml:space="preserve">. </w:t>
      </w:r>
      <w:r w:rsidRPr="008246B0">
        <w:rPr>
          <w:rStyle w:val="StyleBoldUnderline"/>
          <w:highlight w:val="yellow"/>
        </w:rPr>
        <w:t>The scientific mantle attracts</w:t>
      </w:r>
      <w:r>
        <w:t xml:space="preserve"> others‘ </w:t>
      </w:r>
      <w:r w:rsidRPr="008246B0">
        <w:rPr>
          <w:rStyle w:val="StyleBoldUnderline"/>
          <w:highlight w:val="yellow"/>
        </w:rPr>
        <w:t>admiration, which</w:t>
      </w:r>
      <w:r w:rsidRPr="008246B0">
        <w:rPr>
          <w:highlight w:val="yellow"/>
        </w:rPr>
        <w:t xml:space="preserve"> </w:t>
      </w:r>
      <w:r w:rsidRPr="008246B0">
        <w:rPr>
          <w:rStyle w:val="StyleBoldUnderline"/>
          <w:highlight w:val="yellow"/>
          <w:bdr w:val="single" w:sz="4" w:space="0" w:color="auto"/>
        </w:rPr>
        <w:t>softens</w:t>
      </w:r>
      <w:r>
        <w:t xml:space="preserve"> or at least complicates other societies‘ </w:t>
      </w:r>
      <w:r w:rsidRPr="008246B0">
        <w:rPr>
          <w:rStyle w:val="StyleBoldUnderline"/>
          <w:highlight w:val="yellow"/>
          <w:bdr w:val="single" w:sz="4" w:space="0" w:color="auto"/>
        </w:rPr>
        <w:t>resentment of power disparity</w:t>
      </w:r>
      <w:r>
        <w:t xml:space="preserve">. Finally, </w:t>
      </w:r>
      <w:r w:rsidRPr="008246B0">
        <w:rPr>
          <w:rStyle w:val="StyleBoldUnderline"/>
          <w:highlight w:val="yellow"/>
        </w:rPr>
        <w:t>for</w:t>
      </w:r>
      <w:r>
        <w:t xml:space="preserve"> certain </w:t>
      </w:r>
      <w:r w:rsidRPr="008246B0">
        <w:rPr>
          <w:rStyle w:val="StyleBoldUnderline"/>
          <w:highlight w:val="yellow"/>
        </w:rPr>
        <w:t>global problems</w:t>
      </w:r>
      <w:r>
        <w:t>—</w:t>
      </w:r>
      <w:r w:rsidRPr="00D006FB">
        <w:rPr>
          <w:rStyle w:val="StyleBoldUnderline"/>
          <w:bdr w:val="single" w:sz="4" w:space="0" w:color="auto"/>
        </w:rPr>
        <w:t xml:space="preserve">nuclear </w:t>
      </w:r>
      <w:r w:rsidRPr="008246B0">
        <w:rPr>
          <w:rStyle w:val="StyleBoldUnderline"/>
          <w:highlight w:val="yellow"/>
          <w:bdr w:val="single" w:sz="4" w:space="0" w:color="auto"/>
        </w:rPr>
        <w:t>prolif</w:t>
      </w:r>
      <w:r w:rsidRPr="00D006FB">
        <w:rPr>
          <w:rStyle w:val="StyleBoldUnderline"/>
          <w:bdr w:val="single" w:sz="4" w:space="0" w:color="auto"/>
        </w:rPr>
        <w:t>eration</w:t>
      </w:r>
      <w:r>
        <w:t xml:space="preserve">, </w:t>
      </w:r>
      <w:r w:rsidRPr="008246B0">
        <w:rPr>
          <w:rStyle w:val="StyleBoldUnderline"/>
          <w:highlight w:val="yellow"/>
          <w:bdr w:val="single" w:sz="4" w:space="0" w:color="auto"/>
        </w:rPr>
        <w:t>climate change</w:t>
      </w:r>
      <w:r w:rsidRPr="008246B0">
        <w:rPr>
          <w:highlight w:val="yellow"/>
        </w:rPr>
        <w:t xml:space="preserve">,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financial crisis</w:t>
      </w:r>
      <w:r>
        <w:t>—</w:t>
      </w:r>
      <w:r w:rsidRPr="008246B0">
        <w:rPr>
          <w:rStyle w:val="StyleBoldUnderline"/>
          <w:highlight w:val="yellow"/>
        </w:rPr>
        <w:t>the scientific lead ensures</w:t>
      </w:r>
      <w:r w:rsidRPr="00D006FB">
        <w:rPr>
          <w:rStyle w:val="StyleBoldUnderline"/>
        </w:rPr>
        <w:t xml:space="preserve"> robust representation in </w:t>
      </w:r>
      <w:r w:rsidRPr="008246B0">
        <w:rPr>
          <w:rStyle w:val="StyleBoldUnderline"/>
          <w:highlight w:val="yellow"/>
        </w:rPr>
        <w:t>transnational</w:t>
      </w:r>
      <w:r w:rsidRPr="00D006FB">
        <w:rPr>
          <w:rStyle w:val="StyleBoldUnderline"/>
        </w:rPr>
        <w:t xml:space="preserve"> epistemic </w:t>
      </w:r>
      <w:r w:rsidRPr="008246B0">
        <w:rPr>
          <w:rStyle w:val="StyleBoldUnderline"/>
          <w:highlight w:val="yellow"/>
        </w:rPr>
        <w:t>communities</w:t>
      </w:r>
      <w:r w:rsidRPr="00D006FB">
        <w:rPr>
          <w:rStyle w:val="StyleBoldUnderline"/>
        </w:rPr>
        <w:t xml:space="preserve"> that </w:t>
      </w:r>
      <w:r w:rsidRPr="008246B0">
        <w:rPr>
          <w:rStyle w:val="StyleBoldUnderline"/>
          <w:highlight w:val="yellow"/>
        </w:rPr>
        <w:t>can</w:t>
      </w:r>
      <w:r w:rsidRPr="008246B0">
        <w:rPr>
          <w:highlight w:val="yellow"/>
        </w:rPr>
        <w:t xml:space="preserve"> </w:t>
      </w:r>
      <w:r w:rsidRPr="008246B0">
        <w:rPr>
          <w:rStyle w:val="StyleBoldUnderline"/>
          <w:highlight w:val="yellow"/>
          <w:bdr w:val="single" w:sz="4" w:space="0" w:color="auto"/>
        </w:rPr>
        <w:t>shepherd</w:t>
      </w:r>
      <w:r w:rsidRPr="00D006FB">
        <w:rPr>
          <w:rStyle w:val="StyleBoldUnderline"/>
          <w:bdr w:val="single" w:sz="4" w:space="0" w:color="auto"/>
        </w:rPr>
        <w:t xml:space="preserve"> intergovernmental </w:t>
      </w:r>
      <w:r w:rsidRPr="008246B0">
        <w:rPr>
          <w:rStyle w:val="StyleBoldUnderline"/>
          <w:highlight w:val="yellow"/>
          <w:bdr w:val="single" w:sz="4" w:space="0" w:color="auto"/>
        </w:rPr>
        <w:t>negotiations</w:t>
      </w:r>
      <w:r>
        <w:t xml:space="preserve"> </w:t>
      </w:r>
      <w:r w:rsidRPr="00D006FB">
        <w:rPr>
          <w:rStyle w:val="StyleBoldUnderline"/>
        </w:rPr>
        <w:t>onto a</w:t>
      </w:r>
      <w:r>
        <w:t xml:space="preserve"> conservative, or secular, </w:t>
      </w:r>
      <w:r w:rsidRPr="00D006FB">
        <w:rPr>
          <w:rStyle w:val="StyleBoldUnderline"/>
        </w:rPr>
        <w:t>path</w:t>
      </w:r>
      <w:r>
        <w:t xml:space="preserve"> in terms </w:t>
      </w:r>
      <w:r w:rsidRPr="00D006FB">
        <w:rPr>
          <w:rStyle w:val="StyleBoldUnderline"/>
        </w:rPr>
        <w:t>of</w:t>
      </w:r>
      <w:r>
        <w:t xml:space="preserve"> </w:t>
      </w:r>
      <w:r w:rsidRPr="00D006FB">
        <w:rPr>
          <w:rStyle w:val="StyleBoldUnderline"/>
          <w:bdr w:val="single" w:sz="4" w:space="0" w:color="auto"/>
        </w:rPr>
        <w:t>preserving international order</w:t>
      </w:r>
      <w:r>
        <w:t xml:space="preserve">. </w:t>
      </w:r>
    </w:p>
    <w:p w:rsidR="001E084A" w:rsidRDefault="001E084A" w:rsidP="001E084A">
      <w:pPr>
        <w:ind w:left="288"/>
      </w:pPr>
      <w:r>
        <w:t xml:space="preserve">In today‘s order, </w:t>
      </w:r>
      <w:r w:rsidRPr="008246B0">
        <w:rPr>
          <w:rStyle w:val="StyleBoldUnderline"/>
          <w:highlight w:val="yellow"/>
        </w:rPr>
        <w:t>U.S. hegemony is</w:t>
      </w:r>
      <w:r>
        <w:t xml:space="preserve"> yet </w:t>
      </w:r>
      <w:r w:rsidRPr="008246B0">
        <w:rPr>
          <w:rStyle w:val="StyleBoldUnderline"/>
          <w:highlight w:val="yellow"/>
        </w:rPr>
        <w:t>in doubt even though military</w:t>
      </w:r>
      <w:r w:rsidRPr="00D006FB">
        <w:rPr>
          <w:rStyle w:val="StyleBoldUnderline"/>
        </w:rPr>
        <w:t xml:space="preserve"> and economic </w:t>
      </w:r>
      <w:r w:rsidRPr="008246B0">
        <w:rPr>
          <w:rStyle w:val="StyleBoldUnderline"/>
          <w:highlight w:val="yellow"/>
        </w:rPr>
        <w:t>indicators confirm its status</w:t>
      </w:r>
      <w:r w:rsidRPr="00D006FB">
        <w:rPr>
          <w:rStyle w:val="StyleBoldUnderline"/>
        </w:rPr>
        <w:t xml:space="preserve"> as the world‘s lone superpower</w:t>
      </w:r>
      <w:r>
        <w:t xml:space="preserve">. </w:t>
      </w:r>
      <w:r w:rsidRPr="00D006FB">
        <w:rPr>
          <w:rStyle w:val="StyleBoldUnderline"/>
        </w:rPr>
        <w:t>America possesses the material wherewithal to maintain its lead</w:t>
      </w:r>
      <w:r>
        <w:t xml:space="preserve"> in the sciences, </w:t>
      </w:r>
      <w:r w:rsidRPr="00D006FB">
        <w:rPr>
          <w:rStyle w:val="StyleBoldUnderline"/>
        </w:rPr>
        <w:t>but it</w:t>
      </w:r>
      <w:r>
        <w:t xml:space="preserve"> also </w:t>
      </w:r>
      <w:r w:rsidRPr="00D006FB">
        <w:rPr>
          <w:rStyle w:val="StyleBoldUnderline"/>
        </w:rPr>
        <w:t>desires to bear the standard for freedom and democracy</w:t>
      </w:r>
      <w:r>
        <w:t xml:space="preserve">. Unfortunately, patronage of basic science does not automatically flourish with liberal democracy. </w:t>
      </w:r>
    </w:p>
    <w:p w:rsidR="001E084A" w:rsidRDefault="001E084A" w:rsidP="001E084A">
      <w:pPr>
        <w:ind w:left="288"/>
      </w:pPr>
      <w:r>
        <w:t xml:space="preserve">The free market and the mass public impose demands on science that tend to move research out of the basic and into applied realms. </w:t>
      </w:r>
      <w:r w:rsidRPr="008246B0">
        <w:rPr>
          <w:rStyle w:val="StyleBoldUnderline"/>
          <w:highlight w:val="yellow"/>
        </w:rPr>
        <w:t>Absent the lead in basic discovery,</w:t>
      </w:r>
      <w:r w:rsidRPr="008246B0">
        <w:rPr>
          <w:highlight w:val="yellow"/>
        </w:rPr>
        <w:t xml:space="preserve"> </w:t>
      </w:r>
      <w:r w:rsidRPr="008246B0">
        <w:rPr>
          <w:rStyle w:val="StyleBoldUnderline"/>
          <w:highlight w:val="yellow"/>
          <w:bdr w:val="single" w:sz="4" w:space="0" w:color="auto"/>
        </w:rPr>
        <w:t>no country can</w:t>
      </w:r>
      <w:r w:rsidRPr="00D006FB">
        <w:rPr>
          <w:rStyle w:val="StyleBoldUnderline"/>
          <w:bdr w:val="single" w:sz="4" w:space="0" w:color="auto"/>
        </w:rPr>
        <w:t xml:space="preserve"> hope to </w:t>
      </w:r>
      <w:r w:rsidRPr="008246B0">
        <w:rPr>
          <w:rStyle w:val="StyleBoldUnderline"/>
          <w:highlight w:val="yellow"/>
          <w:bdr w:val="single" w:sz="4" w:space="0" w:color="auto"/>
        </w:rPr>
        <w:t>pioneer humanity‘s quest</w:t>
      </w:r>
      <w:r>
        <w:t xml:space="preserve"> to know Nature. </w:t>
      </w:r>
      <w:r w:rsidRPr="00D006FB">
        <w:rPr>
          <w:rStyle w:val="StyleBoldUnderline"/>
        </w:rPr>
        <w:t>There is a</w:t>
      </w:r>
      <w:r>
        <w:t xml:space="preserve"> real </w:t>
      </w:r>
      <w:r w:rsidRPr="00D006FB">
        <w:rPr>
          <w:rStyle w:val="StyleBoldUnderline"/>
        </w:rPr>
        <w:t>danger U.S.</w:t>
      </w:r>
      <w:r>
        <w:t xml:space="preserve"> state and society </w:t>
      </w:r>
      <w:r w:rsidRPr="00D006FB">
        <w:rPr>
          <w:rStyle w:val="StyleBoldUnderline"/>
        </w:rPr>
        <w:t>could</w:t>
      </w:r>
      <w:r>
        <w:t xml:space="preserve"> permanently </w:t>
      </w:r>
      <w:r w:rsidRPr="00D006FB">
        <w:rPr>
          <w:rStyle w:val="StyleBoldUnderline"/>
        </w:rPr>
        <w:t>confuse sponsorship of technology with patronage of science,</w:t>
      </w:r>
      <w:r>
        <w:t xml:space="preserve"> </w:t>
      </w:r>
      <w:r w:rsidRPr="008246B0">
        <w:rPr>
          <w:rStyle w:val="StyleBoldUnderline"/>
          <w:highlight w:val="yellow"/>
        </w:rPr>
        <w:t>thereby delivering a</w:t>
      </w:r>
      <w:r>
        <w:t xml:space="preserve"> </w:t>
      </w:r>
      <w:r w:rsidRPr="00D006FB">
        <w:rPr>
          <w:rStyle w:val="StyleBoldUnderline"/>
          <w:bdr w:val="single" w:sz="4" w:space="0" w:color="auto"/>
        </w:rPr>
        <w:t xml:space="preserve">self-inflicted </w:t>
      </w:r>
      <w:r w:rsidRPr="008246B0">
        <w:rPr>
          <w:rStyle w:val="StyleBoldUnderline"/>
          <w:highlight w:val="yellow"/>
          <w:bdr w:val="single" w:sz="4" w:space="0" w:color="auto"/>
        </w:rPr>
        <w:t>blow to U.S. leadership</w:t>
      </w:r>
      <w:r w:rsidRPr="00D006FB">
        <w:rPr>
          <w:rStyle w:val="StyleBoldUnderline"/>
          <w:bdr w:val="single" w:sz="4" w:space="0" w:color="auto"/>
        </w:rPr>
        <w:t xml:space="preserve"> among nations</w:t>
      </w:r>
      <w:r>
        <w:t>.</w:t>
      </w:r>
    </w:p>
    <w:p w:rsidR="001E084A" w:rsidRDefault="001E084A" w:rsidP="001E084A">
      <w:pPr>
        <w:pStyle w:val="Heading2"/>
      </w:pPr>
      <w:r>
        <w:lastRenderedPageBreak/>
        <w:t>off</w:t>
      </w:r>
    </w:p>
    <w:p w:rsidR="001E084A" w:rsidRDefault="001E084A" w:rsidP="001E084A"/>
    <w:p w:rsidR="001E084A" w:rsidRDefault="001E084A" w:rsidP="001E084A">
      <w:pPr>
        <w:pStyle w:val="Heading4"/>
      </w:pPr>
      <w:r>
        <w:t>Immigration will pass now—Obama’s capital determines success</w:t>
      </w:r>
    </w:p>
    <w:p w:rsidR="001E084A" w:rsidRDefault="001E084A" w:rsidP="001E084A">
      <w:r w:rsidRPr="0044594D">
        <w:t xml:space="preserve">Bill </w:t>
      </w:r>
      <w:r w:rsidRPr="0044594D">
        <w:rPr>
          <w:rStyle w:val="StyleStyleBold12pt"/>
        </w:rPr>
        <w:t>Keller</w:t>
      </w:r>
      <w:r w:rsidRPr="0044594D">
        <w:t>,</w:t>
      </w:r>
      <w:r>
        <w:t xml:space="preserve"> NYTimes,</w:t>
      </w:r>
      <w:r w:rsidRPr="0044594D">
        <w:t xml:space="preserve"> </w:t>
      </w:r>
      <w:r w:rsidRPr="0044594D">
        <w:rPr>
          <w:rStyle w:val="StyleStyleBold12pt"/>
        </w:rPr>
        <w:t>2/3/</w:t>
      </w:r>
      <w:r w:rsidRPr="0044594D">
        <w:t>13, Selling Amnesty, www.nytimes.com/2013/02/04/opinion/keller-selling-amnesty.html?pagewanted=print</w:t>
      </w:r>
    </w:p>
    <w:p w:rsidR="001E084A" w:rsidRDefault="001E084A" w:rsidP="001E084A"/>
    <w:p w:rsidR="001E084A" w:rsidRPr="0044594D" w:rsidRDefault="001E084A" w:rsidP="001E084A">
      <w:pPr>
        <w:rPr>
          <w:b/>
          <w:u w:val="single"/>
        </w:rPr>
      </w:pPr>
      <w:r w:rsidRPr="0076545F">
        <w:rPr>
          <w:sz w:val="16"/>
        </w:rPr>
        <w:t xml:space="preserve">Let’s assume that President </w:t>
      </w:r>
      <w:r w:rsidRPr="000A6A99">
        <w:rPr>
          <w:rStyle w:val="StyleBoldUnderline"/>
          <w:highlight w:val="cyan"/>
        </w:rPr>
        <w:t>Obama and</w:t>
      </w:r>
      <w:r w:rsidRPr="0044594D">
        <w:rPr>
          <w:rStyle w:val="StyleBoldUnderline"/>
        </w:rPr>
        <w:t xml:space="preserve"> the </w:t>
      </w:r>
      <w:r w:rsidRPr="000A6A99">
        <w:rPr>
          <w:rStyle w:val="StyleBoldUnderline"/>
          <w:highlight w:val="cyan"/>
        </w:rPr>
        <w:t>Democrats</w:t>
      </w:r>
      <w:r w:rsidRPr="0044594D">
        <w:rPr>
          <w:rStyle w:val="StyleBoldUnderline"/>
        </w:rPr>
        <w:t xml:space="preserve"> sincerely </w:t>
      </w:r>
      <w:r w:rsidRPr="000A6A99">
        <w:rPr>
          <w:rStyle w:val="StyleBoldUnderline"/>
          <w:highlight w:val="cyan"/>
        </w:rPr>
        <w:t>want</w:t>
      </w:r>
      <w:r w:rsidRPr="0044594D">
        <w:rPr>
          <w:rStyle w:val="StyleBoldUnderline"/>
        </w:rPr>
        <w:t xml:space="preserve"> an </w:t>
      </w:r>
      <w:r w:rsidRPr="000A6A99">
        <w:rPr>
          <w:rStyle w:val="StyleBoldUnderline"/>
          <w:highlight w:val="cyan"/>
        </w:rPr>
        <w:t>immigration</w:t>
      </w:r>
      <w:r w:rsidRPr="0044594D">
        <w:rPr>
          <w:rStyle w:val="StyleBoldUnderline"/>
        </w:rPr>
        <w:t xml:space="preserve"> bill</w:t>
      </w:r>
      <w:r w:rsidRPr="0076545F">
        <w:rPr>
          <w:sz w:val="16"/>
        </w:rPr>
        <w:t xml:space="preserve">, that </w:t>
      </w:r>
      <w:r w:rsidRPr="0044594D">
        <w:rPr>
          <w:rStyle w:val="StyleBoldUnderline"/>
        </w:rPr>
        <w:t>this is not a trick to trap Republicans</w:t>
      </w:r>
      <w:r w:rsidRPr="0076545F">
        <w:rPr>
          <w:sz w:val="16"/>
        </w:rPr>
        <w:t xml:space="preserve"> into an anti-immigrant vote that will alienate Hispanic voters and secure Democratic advantage for a generation. </w:t>
      </w:r>
      <w:r w:rsidRPr="000A6A99">
        <w:rPr>
          <w:rStyle w:val="StyleBoldUnderline"/>
          <w:highlight w:val="cyan"/>
        </w:rPr>
        <w:t>The Senate seems</w:t>
      </w:r>
      <w:r w:rsidRPr="0044594D">
        <w:rPr>
          <w:rStyle w:val="StyleBoldUnderline"/>
        </w:rPr>
        <w:t xml:space="preserve"> to be </w:t>
      </w:r>
      <w:r w:rsidRPr="000A6A99">
        <w:rPr>
          <w:rStyle w:val="BoldUnderline"/>
          <w:highlight w:val="cyan"/>
        </w:rPr>
        <w:t>hospitable territory</w:t>
      </w:r>
      <w:r w:rsidRPr="0076545F">
        <w:rPr>
          <w:sz w:val="16"/>
        </w:rPr>
        <w:t xml:space="preserve">. Four Republicans — including the ascendant Marco Rubio — have joined four Democrats in embracing the politically difficult principles at the heart of the matter. Some </w:t>
      </w:r>
      <w:r w:rsidRPr="0044594D">
        <w:rPr>
          <w:rStyle w:val="StyleBoldUnderline"/>
        </w:rPr>
        <w:t>advocates of immigration reform talk confidently of mustering 70 Senate votes</w:t>
      </w:r>
      <w:r w:rsidRPr="0076545F">
        <w:rPr>
          <w:sz w:val="16"/>
        </w:rPr>
        <w:t xml:space="preserve">, which would represent an astonishing reversal of fortunes for an issue that has long been mired in demagogy. </w:t>
      </w:r>
      <w:r w:rsidRPr="000A6A99">
        <w:rPr>
          <w:rStyle w:val="StyleBoldUnderline"/>
          <w:highlight w:val="cyan"/>
        </w:rPr>
        <w:t>The House</w:t>
      </w:r>
      <w:r w:rsidRPr="0076545F">
        <w:rPr>
          <w:sz w:val="16"/>
        </w:rPr>
        <w:t xml:space="preserve">, where many Republicans fear getting creamed by Tea Party challengers in a primary next year, </w:t>
      </w:r>
      <w:r w:rsidRPr="000A6A99">
        <w:rPr>
          <w:rStyle w:val="StyleBoldUnderline"/>
          <w:highlight w:val="cyan"/>
        </w:rPr>
        <w:t xml:space="preserve">is more </w:t>
      </w:r>
      <w:r w:rsidRPr="00EE61FB">
        <w:rPr>
          <w:rStyle w:val="StyleBoldUnderline"/>
          <w:highlight w:val="cyan"/>
        </w:rPr>
        <w:t>problematic</w:t>
      </w:r>
      <w:r w:rsidRPr="00EE61FB">
        <w:rPr>
          <w:sz w:val="16"/>
          <w:highlight w:val="cyan"/>
        </w:rPr>
        <w:t xml:space="preserve">. </w:t>
      </w:r>
      <w:r w:rsidRPr="00EE61FB">
        <w:rPr>
          <w:rStyle w:val="StyleBoldUnderline"/>
          <w:highlight w:val="cyan"/>
        </w:rPr>
        <w:t>The fear is</w:t>
      </w:r>
      <w:r w:rsidRPr="0044594D">
        <w:rPr>
          <w:rStyle w:val="StyleBoldUnderline"/>
        </w:rPr>
        <w:t xml:space="preserve"> that </w:t>
      </w:r>
      <w:r w:rsidRPr="00EE61FB">
        <w:rPr>
          <w:rStyle w:val="StyleBoldUnderline"/>
          <w:highlight w:val="cyan"/>
        </w:rPr>
        <w:t>the House will balk or</w:t>
      </w:r>
      <w:r w:rsidRPr="0044594D">
        <w:rPr>
          <w:rStyle w:val="StyleBoldUnderline"/>
        </w:rPr>
        <w:t xml:space="preserve"> will break immigration into little pieces</w:t>
      </w:r>
      <w:r w:rsidRPr="0076545F">
        <w:rPr>
          <w:sz w:val="16"/>
        </w:rPr>
        <w:t>, pass the parts that crack down on undocumented workers an</w:t>
      </w:r>
      <w:r w:rsidRPr="0044594D">
        <w:rPr>
          <w:rStyle w:val="StyleBoldUnderline"/>
        </w:rPr>
        <w:t xml:space="preserve">d </w:t>
      </w:r>
      <w:r w:rsidRPr="00EE61FB">
        <w:rPr>
          <w:rStyle w:val="StyleBoldUnderline"/>
          <w:highlight w:val="cyan"/>
        </w:rPr>
        <w:t>kill any effort</w:t>
      </w:r>
      <w:r w:rsidRPr="00EE61FB">
        <w:rPr>
          <w:sz w:val="16"/>
          <w:szCs w:val="16"/>
        </w:rPr>
        <w:t xml:space="preserve"> to legalize the </w:t>
      </w:r>
      <w:r w:rsidRPr="0076545F">
        <w:rPr>
          <w:sz w:val="16"/>
        </w:rPr>
        <w:t xml:space="preserve">11 million already here. </w:t>
      </w:r>
      <w:r w:rsidRPr="00EE61FB">
        <w:rPr>
          <w:rStyle w:val="StyleBoldUnderline"/>
        </w:rPr>
        <w:t>That pessimism is natural; the House is</w:t>
      </w:r>
      <w:r w:rsidRPr="0076545F">
        <w:rPr>
          <w:sz w:val="16"/>
        </w:rPr>
        <w:t xml:space="preserve"> the place </w:t>
      </w:r>
      <w:r w:rsidRPr="00EE61FB">
        <w:rPr>
          <w:rStyle w:val="StyleBoldUnderline"/>
        </w:rPr>
        <w:t>where ideas go to die</w:t>
      </w:r>
      <w:r w:rsidRPr="00EE61FB">
        <w:rPr>
          <w:rStyle w:val="StyleBoldUnderline"/>
          <w:b/>
        </w:rPr>
        <w:t xml:space="preserve">. </w:t>
      </w:r>
      <w:r w:rsidRPr="00EE61FB">
        <w:rPr>
          <w:rStyle w:val="StyleBoldUnderline"/>
          <w:b/>
          <w:highlight w:val="cyan"/>
        </w:rPr>
        <w:t>But</w:t>
      </w:r>
      <w:r w:rsidRPr="00EE61FB">
        <w:rPr>
          <w:rStyle w:val="StyleBoldUnderline"/>
          <w:b/>
        </w:rPr>
        <w:t xml:space="preserve"> it needn’t happen this time</w:t>
      </w:r>
      <w:r w:rsidRPr="00EE61FB">
        <w:rPr>
          <w:sz w:val="16"/>
        </w:rPr>
        <w:t>.</w:t>
      </w:r>
      <w:r w:rsidRPr="000A6A99">
        <w:rPr>
          <w:sz w:val="16"/>
          <w:highlight w:val="cyan"/>
        </w:rPr>
        <w:t xml:space="preserve"> </w:t>
      </w:r>
      <w:r w:rsidRPr="000A6A99">
        <w:rPr>
          <w:rStyle w:val="StyleBoldUnderline"/>
          <w:b/>
          <w:highlight w:val="cyan"/>
        </w:rPr>
        <w:t>If</w:t>
      </w:r>
      <w:r w:rsidRPr="0076545F">
        <w:rPr>
          <w:sz w:val="16"/>
        </w:rPr>
        <w:t xml:space="preserve"> President </w:t>
      </w:r>
      <w:r w:rsidRPr="000A6A99">
        <w:rPr>
          <w:rStyle w:val="StyleBoldUnderline"/>
          <w:b/>
          <w:highlight w:val="cyan"/>
        </w:rPr>
        <w:t>Obama</w:t>
      </w:r>
      <w:r w:rsidRPr="0076545F">
        <w:rPr>
          <w:sz w:val="16"/>
        </w:rPr>
        <w:t xml:space="preserve"> and Congressional leaders </w:t>
      </w:r>
      <w:r w:rsidRPr="000A6A99">
        <w:rPr>
          <w:rStyle w:val="Emphasis"/>
          <w:highlight w:val="cyan"/>
        </w:rPr>
        <w:t>play</w:t>
      </w:r>
      <w:r w:rsidRPr="002923E4">
        <w:rPr>
          <w:rStyle w:val="Emphasis"/>
        </w:rPr>
        <w:t xml:space="preserve"> their </w:t>
      </w:r>
      <w:r w:rsidRPr="00EE61FB">
        <w:rPr>
          <w:rStyle w:val="Emphasis"/>
          <w:highlight w:val="cyan"/>
        </w:rPr>
        <w:t>cards right</w:t>
      </w:r>
      <w:r w:rsidRPr="000A6A99">
        <w:rPr>
          <w:rStyle w:val="StyleBoldUnderline"/>
          <w:b/>
          <w:highlight w:val="cyan"/>
        </w:rPr>
        <w:t>, as they are</w:t>
      </w:r>
      <w:r w:rsidRPr="0044594D">
        <w:rPr>
          <w:rStyle w:val="StyleBoldUnderline"/>
          <w:b/>
        </w:rPr>
        <w:t xml:space="preserve"> doing </w:t>
      </w:r>
      <w:r w:rsidRPr="000A6A99">
        <w:rPr>
          <w:rStyle w:val="Emphasis"/>
          <w:highlight w:val="cyan"/>
        </w:rPr>
        <w:t>so far</w:t>
      </w:r>
      <w:r w:rsidRPr="0076545F">
        <w:rPr>
          <w:sz w:val="16"/>
        </w:rPr>
        <w:t xml:space="preserve">, immigration reform — </w:t>
      </w:r>
      <w:r w:rsidRPr="00EE61FB">
        <w:rPr>
          <w:rStyle w:val="StyleBoldUnderline"/>
          <w:b/>
        </w:rPr>
        <w:t xml:space="preserve">real </w:t>
      </w:r>
      <w:r w:rsidRPr="000A6A99">
        <w:rPr>
          <w:rStyle w:val="StyleBoldUnderline"/>
          <w:b/>
          <w:highlight w:val="cyan"/>
        </w:rPr>
        <w:t>immigration</w:t>
      </w:r>
      <w:r w:rsidRPr="0044594D">
        <w:rPr>
          <w:rStyle w:val="StyleBoldUnderline"/>
          <w:b/>
        </w:rPr>
        <w:t xml:space="preserve"> </w:t>
      </w:r>
      <w:r w:rsidRPr="000A6A99">
        <w:rPr>
          <w:rStyle w:val="StyleBoldUnderline"/>
          <w:b/>
          <w:highlight w:val="cyan"/>
        </w:rPr>
        <w:t>reform</w:t>
      </w:r>
      <w:r w:rsidRPr="0076545F">
        <w:rPr>
          <w:sz w:val="16"/>
        </w:rPr>
        <w:t xml:space="preserve"> — </w:t>
      </w:r>
      <w:r w:rsidRPr="000A6A99">
        <w:rPr>
          <w:rStyle w:val="StyleBoldUnderline"/>
          <w:b/>
          <w:highlight w:val="cyan"/>
        </w:rPr>
        <w:t xml:space="preserve">can </w:t>
      </w:r>
      <w:r w:rsidRPr="000A6A99">
        <w:rPr>
          <w:rStyle w:val="Emphasis"/>
          <w:highlight w:val="cyan"/>
        </w:rPr>
        <w:t>clear Congress</w:t>
      </w:r>
      <w:r w:rsidRPr="000A6A99">
        <w:rPr>
          <w:rStyle w:val="StyleBoldUnderline"/>
          <w:b/>
          <w:highlight w:val="cyan"/>
        </w:rPr>
        <w:t xml:space="preserve"> this year</w:t>
      </w:r>
      <w:r w:rsidRPr="0076545F">
        <w:rPr>
          <w:sz w:val="16"/>
        </w:rPr>
        <w:t xml:space="preserve">. </w:t>
      </w:r>
      <w:r w:rsidRPr="000A6A99">
        <w:rPr>
          <w:rStyle w:val="StyleBoldUnderline"/>
          <w:b/>
          <w:highlight w:val="cyan"/>
        </w:rPr>
        <w:t>Selling the measure to the</w:t>
      </w:r>
      <w:r w:rsidRPr="0044594D">
        <w:rPr>
          <w:rStyle w:val="StyleBoldUnderline"/>
          <w:b/>
        </w:rPr>
        <w:t xml:space="preserve"> Republican </w:t>
      </w:r>
      <w:r w:rsidRPr="000A6A99">
        <w:rPr>
          <w:rStyle w:val="StyleBoldUnderline"/>
          <w:b/>
          <w:highlight w:val="cyan"/>
        </w:rPr>
        <w:t>House will</w:t>
      </w:r>
      <w:r w:rsidRPr="0044594D">
        <w:rPr>
          <w:rStyle w:val="StyleBoldUnderline"/>
          <w:b/>
        </w:rPr>
        <w:t xml:space="preserve"> </w:t>
      </w:r>
      <w:r w:rsidRPr="00EE61FB">
        <w:rPr>
          <w:rStyle w:val="StyleBoldUnderline"/>
          <w:b/>
          <w:highlight w:val="cyan"/>
        </w:rPr>
        <w:t xml:space="preserve">require </w:t>
      </w:r>
      <w:r w:rsidRPr="00EE61FB">
        <w:rPr>
          <w:rStyle w:val="Emphasis"/>
          <w:highlight w:val="cyan"/>
        </w:rPr>
        <w:t>close attention</w:t>
      </w:r>
      <w:r w:rsidRPr="0076545F">
        <w:rPr>
          <w:sz w:val="16"/>
        </w:rPr>
        <w:t xml:space="preserve"> to </w:t>
      </w:r>
      <w:r w:rsidRPr="0044594D">
        <w:rPr>
          <w:rStyle w:val="StyleBoldUnderline"/>
          <w:b/>
        </w:rPr>
        <w:t xml:space="preserve">substance, marketing </w:t>
      </w:r>
      <w:r w:rsidRPr="00EE61FB">
        <w:rPr>
          <w:rStyle w:val="StyleBoldUnderline"/>
          <w:b/>
          <w:highlight w:val="cyan"/>
        </w:rPr>
        <w:t xml:space="preserve">and </w:t>
      </w:r>
      <w:r w:rsidRPr="00EE61FB">
        <w:rPr>
          <w:rStyle w:val="Emphasis"/>
          <w:highlight w:val="cyan"/>
        </w:rPr>
        <w:t xml:space="preserve">legislative </w:t>
      </w:r>
      <w:r w:rsidRPr="000A6A99">
        <w:rPr>
          <w:rStyle w:val="Emphasis"/>
          <w:highlight w:val="cyan"/>
        </w:rPr>
        <w:t>tactics</w:t>
      </w:r>
      <w:r w:rsidRPr="000A6A99">
        <w:rPr>
          <w:rStyle w:val="StyleBoldUnderline"/>
          <w:b/>
          <w:highlight w:val="cyan"/>
        </w:rPr>
        <w:t>.</w:t>
      </w:r>
    </w:p>
    <w:p w:rsidR="001E084A" w:rsidRDefault="001E084A" w:rsidP="001E084A"/>
    <w:p w:rsidR="001E084A" w:rsidRDefault="001E084A" w:rsidP="001E084A">
      <w:pPr>
        <w:pStyle w:val="TagText"/>
      </w:pPr>
      <w:r>
        <w:t>New nuclear production causes massive political backlash and saps capital – any evidence pre 2011 is irrelevant</w:t>
      </w:r>
    </w:p>
    <w:p w:rsidR="001E084A" w:rsidRDefault="001E084A" w:rsidP="001E084A">
      <w:r>
        <w:t xml:space="preserve">Alex </w:t>
      </w:r>
      <w:r w:rsidRPr="00EA7BFA">
        <w:rPr>
          <w:rStyle w:val="StyleStyleBold12pt"/>
        </w:rPr>
        <w:t>Trembath</w:t>
      </w:r>
      <w:r>
        <w:t xml:space="preserve">, </w:t>
      </w:r>
      <w:r w:rsidRPr="00E7658F">
        <w:t>Policy Fellow in AEL’s New Energy Leaders Project</w:t>
      </w:r>
      <w:r>
        <w:t xml:space="preserve">, </w:t>
      </w:r>
      <w:r w:rsidRPr="00EA7BFA">
        <w:rPr>
          <w:rStyle w:val="StyleStyleBold12pt"/>
        </w:rPr>
        <w:t>11</w:t>
      </w:r>
      <w:r>
        <w:t xml:space="preserve"> [“</w:t>
      </w:r>
      <w:r w:rsidRPr="00E7658F">
        <w:t>Nuclear Power and the Future of Post-Partisan Energy Policy</w:t>
      </w:r>
      <w:r>
        <w:t xml:space="preserve">,” Lead Energy, Feb 4, </w:t>
      </w:r>
      <w:r w:rsidRPr="00EA7BFA">
        <w:t>http://leadenergy.org/2011/02/the-nuclear-option-in-a-post-partisan-approach-on-energy/</w:t>
      </w:r>
      <w:r>
        <w:t>]</w:t>
      </w:r>
    </w:p>
    <w:p w:rsidR="001E084A" w:rsidRDefault="001E084A" w:rsidP="001E084A"/>
    <w:p w:rsidR="001E084A" w:rsidRDefault="001E084A" w:rsidP="001E084A">
      <w:r w:rsidRPr="006622D0">
        <w:rPr>
          <w:rStyle w:val="TitleChar"/>
        </w:rPr>
        <w:t>Nuclear power is unique among clean energy technologies in that Democrats tend to be more hesitant towards its production than Republicans</w:t>
      </w:r>
      <w: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7D29FE">
        <w:rPr>
          <w:sz w:val="12"/>
        </w:rPr>
        <w:t xml:space="preserve">¶ </w:t>
      </w:r>
      <w:r w:rsidRPr="008276FF">
        <w:rPr>
          <w:rStyle w:val="TitleChar"/>
          <w:highlight w:val="yellow"/>
        </w:rPr>
        <w:t xml:space="preserve">If there is one </w:t>
      </w:r>
      <w:r w:rsidRPr="006622D0">
        <w:rPr>
          <w:rStyle w:val="TitleChar"/>
        </w:rPr>
        <w:t xml:space="preserve">field of the </w:t>
      </w:r>
      <w:r w:rsidRPr="008276FF">
        <w:rPr>
          <w:rStyle w:val="TitleChar"/>
          <w:highlight w:val="yellow"/>
        </w:rPr>
        <w:t xml:space="preserve">energy </w:t>
      </w:r>
      <w:r w:rsidRPr="006622D0">
        <w:rPr>
          <w:rStyle w:val="TitleChar"/>
        </w:rPr>
        <w:t xml:space="preserve">sector for </w:t>
      </w:r>
      <w:r w:rsidRPr="008276FF">
        <w:rPr>
          <w:rStyle w:val="TitleChar"/>
          <w:highlight w:val="yellow"/>
        </w:rPr>
        <w:t xml:space="preserve">which </w:t>
      </w:r>
      <w:r w:rsidRPr="006622D0">
        <w:rPr>
          <w:rStyle w:val="TitleChar"/>
          <w:b/>
          <w:bdr w:val="single" w:sz="4" w:space="0" w:color="auto"/>
        </w:rPr>
        <w:t xml:space="preserve">certainty of </w:t>
      </w:r>
      <w:r w:rsidRPr="008276FF">
        <w:rPr>
          <w:rStyle w:val="TitleChar"/>
          <w:b/>
          <w:highlight w:val="yellow"/>
          <w:bdr w:val="single" w:sz="4" w:space="0" w:color="auto"/>
        </w:rPr>
        <w:t>political will</w:t>
      </w:r>
      <w:r w:rsidRPr="008276FF">
        <w:rPr>
          <w:rStyle w:val="TitleChar"/>
          <w:highlight w:val="yellow"/>
          <w:bdr w:val="single" w:sz="4" w:space="0" w:color="auto"/>
        </w:rPr>
        <w:t xml:space="preserve"> </w:t>
      </w:r>
      <w:r w:rsidRPr="006622D0">
        <w:rPr>
          <w:rStyle w:val="TitleChar"/>
          <w:b/>
          <w:bdr w:val="single" w:sz="4" w:space="0" w:color="auto"/>
        </w:rPr>
        <w:t xml:space="preserve">and government policy </w:t>
      </w:r>
      <w:r w:rsidRPr="008276FF">
        <w:rPr>
          <w:rStyle w:val="TitleChar"/>
          <w:b/>
          <w:highlight w:val="yellow"/>
          <w:bdr w:val="single" w:sz="4" w:space="0" w:color="auto"/>
        </w:rPr>
        <w:t>is essential</w:t>
      </w:r>
      <w:r w:rsidRPr="008276FF">
        <w:rPr>
          <w:rStyle w:val="TitleChar"/>
          <w:highlight w:val="yellow"/>
        </w:rPr>
        <w:t xml:space="preserve">, it is nuclear </w:t>
      </w:r>
      <w:r w:rsidRPr="006622D0">
        <w:rPr>
          <w:rStyle w:val="TitleChar"/>
        </w:rPr>
        <w:t>power</w:t>
      </w:r>
      <w:r>
        <w:t xml:space="preserve">. </w:t>
      </w:r>
      <w:r w:rsidRPr="008276FF">
        <w:rPr>
          <w:rStyle w:val="TitleChar"/>
          <w:highlight w:val="yellow"/>
        </w:rPr>
        <w:t xml:space="preserve">High up front costs </w:t>
      </w:r>
      <w:r w:rsidRPr="006622D0">
        <w:rPr>
          <w:rStyle w:val="TitleChar"/>
        </w:rPr>
        <w:t xml:space="preserve">for the private industry, extreme </w:t>
      </w:r>
      <w:r w:rsidRPr="008276FF">
        <w:rPr>
          <w:rStyle w:val="TitleChar"/>
          <w:highlight w:val="yellow"/>
        </w:rPr>
        <w:t xml:space="preserve">regulatory oversight and public wariness </w:t>
      </w:r>
      <w:r w:rsidRPr="006622D0">
        <w:rPr>
          <w:rStyle w:val="TitleChar"/>
        </w:rPr>
        <w:t>necessitate a committed government partner for private firms investing in nuclear technology</w:t>
      </w:r>
      <w:r>
        <w:t xml:space="preserve">. </w:t>
      </w:r>
      <w:r w:rsidRPr="006622D0">
        <w:rPr>
          <w:rStyle w:val="TitleChar"/>
        </w:rPr>
        <w:t>In a new report on the potential for a “nuclear renaissance,” Third Way references the failed cap-and-trade bill, delaying tactics in the House vis-a-vis EPA regulations on CO</w:t>
      </w:r>
      <w:r w:rsidRPr="006622D0">
        <w:rPr>
          <w:rStyle w:val="TitleChar"/>
          <w:rFonts w:ascii="Cambria Math" w:hAnsi="Cambria Math" w:cs="Cambria Math"/>
        </w:rPr>
        <w:t>₂</w:t>
      </w:r>
      <w:r w:rsidRPr="006622D0">
        <w:rPr>
          <w:rStyle w:val="TitleChar"/>
        </w:rPr>
        <w:t xml:space="preserve">, and the recent election results to </w:t>
      </w:r>
      <w:r w:rsidRPr="008276FF">
        <w:rPr>
          <w:rStyle w:val="TitleChar"/>
          <w:highlight w:val="yellow"/>
        </w:rPr>
        <w:t>emphasize the difficult current political environment for advancing new nuclear policy</w:t>
      </w:r>
      <w:r>
        <w:t>. The report, “The Future of Nuclear Energy,” makes the case for political certainty:</w:t>
      </w:r>
      <w:r w:rsidRPr="007D29FE">
        <w:rPr>
          <w:sz w:val="12"/>
        </w:rPr>
        <w:t>¶</w:t>
      </w:r>
      <w:r>
        <w:rPr>
          <w:sz w:val="12"/>
        </w:rPr>
        <w:t xml:space="preserve"> </w:t>
      </w:r>
      <w:r>
        <w:t>“</w:t>
      </w:r>
      <w:r w:rsidRPr="006622D0">
        <w:rPr>
          <w:rStyle w:val="TitleChar"/>
        </w:rPr>
        <w:t>It is difficult for energy producers and users to estimate the relative price for nuclear-generated energy compared to</w:t>
      </w:r>
      <w:r>
        <w:t xml:space="preserve"> fossil fuel </w:t>
      </w:r>
      <w:r w:rsidRPr="006622D0">
        <w:rPr>
          <w:rStyle w:val="TitleChar"/>
        </w:rPr>
        <w:t>alternatives</w:t>
      </w:r>
      <w:r>
        <w:t xml:space="preserve"> (e.g. natural gas)–</w:t>
      </w:r>
      <w:r w:rsidRPr="006622D0">
        <w:rPr>
          <w:rStyle w:val="TitleChar"/>
        </w:rPr>
        <w:t>an essential consideration in making the major capital investment decision necessary for new energy production</w:t>
      </w:r>
      <w:r>
        <w:t xml:space="preserve"> that will be in place for decades.”</w:t>
      </w:r>
      <w:r w:rsidRPr="007D29FE">
        <w:rPr>
          <w:sz w:val="12"/>
        </w:rPr>
        <w:t xml:space="preserve">¶ </w:t>
      </w:r>
      <w:r>
        <w:t>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7D29FE">
        <w:rPr>
          <w:sz w:val="12"/>
        </w:rPr>
        <w:t xml:space="preserve">¶ </w:t>
      </w:r>
      <w:r>
        <w:t xml:space="preserve">One place to start is </w:t>
      </w:r>
      <w:r w:rsidRPr="001C0AB8">
        <w:rPr>
          <w:rStyle w:val="TitleChar"/>
        </w:rPr>
        <w:t>the</w:t>
      </w:r>
      <w:r>
        <w:t xml:space="preserve"> recently deceased </w:t>
      </w:r>
      <w:r w:rsidRPr="001C0AB8">
        <w:rPr>
          <w:rStyle w:val="TitleChar"/>
        </w:rPr>
        <w:t>American Power Act</w:t>
      </w:r>
      <w: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1C0AB8">
        <w:rPr>
          <w:rStyle w:val="TitleChar"/>
        </w:rPr>
        <w:t>Loan guarantees are probably the most important method of government</w:t>
      </w:r>
      <w:r>
        <w:t xml:space="preserve"> involvement in new plant construction, given the high </w:t>
      </w:r>
      <w:r>
        <w:lastRenderedPageBreak/>
        <w:t xml:space="preserve">capital costs of development. </w:t>
      </w:r>
      <w:r w:rsidRPr="001C0AB8">
        <w:rPr>
          <w:rStyle w:val="TitleChar"/>
        </w:rPr>
        <w:t>One wonders what the fate of the bill, or a less ambitious set of its provisions, would have been had</w:t>
      </w:r>
      <w:r>
        <w:t xml:space="preserve"> Republican </w:t>
      </w:r>
      <w:r w:rsidRPr="001C0AB8">
        <w:rPr>
          <w:rStyle w:val="TitleChar"/>
        </w:rPr>
        <w:t>Senator Graham not abdicated and removed</w:t>
      </w:r>
      <w:r>
        <w:t xml:space="preserve"> any </w:t>
      </w:r>
      <w:r w:rsidRPr="001C0AB8">
        <w:rPr>
          <w:rStyle w:val="TitleChar"/>
          <w:highlight w:val="yellow"/>
        </w:rPr>
        <w:t xml:space="preserve">hope </w:t>
      </w:r>
      <w:r w:rsidRPr="001C0AB8">
        <w:rPr>
          <w:rStyle w:val="TitleChar"/>
        </w:rPr>
        <w:t>of Republican co-sponsorship</w:t>
      </w:r>
      <w:r>
        <w:t>.</w:t>
      </w:r>
      <w:r w:rsidRPr="007D29FE">
        <w:rPr>
          <w:sz w:val="12"/>
        </w:rPr>
        <w:t xml:space="preserve">¶ </w:t>
      </w:r>
      <w:r w:rsidRPr="001C0AB8">
        <w:t>But</w:t>
      </w:r>
      <w:r w:rsidRPr="007F7AE5">
        <w:rPr>
          <w:rStyle w:val="TitleChar"/>
          <w:b/>
        </w:rPr>
        <w:t xml:space="preserve"> </w:t>
      </w:r>
      <w:r w:rsidRPr="007F7AE5">
        <w:rPr>
          <w:rStyle w:val="TitleChar"/>
          <w:b/>
          <w:bdr w:val="single" w:sz="4" w:space="0" w:color="auto"/>
        </w:rPr>
        <w:t xml:space="preserve">that </w:t>
      </w:r>
      <w:r w:rsidRPr="001C0AB8">
        <w:rPr>
          <w:rStyle w:val="TitleChar"/>
          <w:b/>
          <w:highlight w:val="yellow"/>
          <w:bdr w:val="single" w:sz="4" w:space="0" w:color="auto"/>
        </w:rPr>
        <w:t>was last year</w:t>
      </w:r>
      <w:r w:rsidRPr="007F7AE5">
        <w:rPr>
          <w:rStyle w:val="TitleChar"/>
          <w:b/>
        </w:rPr>
        <w:t xml:space="preserve">. </w:t>
      </w:r>
      <w:r w:rsidRPr="001C0AB8">
        <w:rPr>
          <w:rStyle w:val="TitleChar"/>
          <w:b/>
          <w:highlight w:val="yellow"/>
        </w:rPr>
        <w:t>The</w:t>
      </w:r>
      <w:r w:rsidRPr="001C0AB8">
        <w:rPr>
          <w:rStyle w:val="TitleChar"/>
          <w:highlight w:val="yellow"/>
        </w:rPr>
        <w:t xml:space="preserve"> </w:t>
      </w:r>
      <w:r w:rsidRPr="001C0AB8">
        <w:rPr>
          <w:rStyle w:val="TitleChar"/>
          <w:b/>
          <w:highlight w:val="yellow"/>
        </w:rPr>
        <w:t xml:space="preserve">changing of </w:t>
      </w:r>
      <w:r w:rsidRPr="007F7AE5">
        <w:rPr>
          <w:rStyle w:val="TitleChar"/>
          <w:b/>
        </w:rPr>
        <w:t xml:space="preserve">the guard in </w:t>
      </w:r>
      <w:r w:rsidRPr="001C0AB8">
        <w:rPr>
          <w:rStyle w:val="TitleChar"/>
          <w:b/>
          <w:highlight w:val="yellow"/>
        </w:rPr>
        <w:t xml:space="preserve">Congress makes this a </w:t>
      </w:r>
      <w:r w:rsidRPr="007F7AE5">
        <w:rPr>
          <w:rStyle w:val="TitleChar"/>
          <w:b/>
        </w:rPr>
        <w:t xml:space="preserve">whole </w:t>
      </w:r>
      <w:r w:rsidRPr="001C0AB8">
        <w:rPr>
          <w:rStyle w:val="TitleChar"/>
          <w:b/>
          <w:highlight w:val="yellow"/>
        </w:rPr>
        <w:t>different game</w:t>
      </w:r>
      <w:r w:rsidRPr="007F7AE5">
        <w:rPr>
          <w:rStyle w:val="TitleChar"/>
        </w:rPr>
        <w:t xml:space="preserve">, and </w:t>
      </w:r>
      <w:r w:rsidRPr="001C0AB8">
        <w:rPr>
          <w:rStyle w:val="TitleChar"/>
          <w:highlight w:val="yellow"/>
        </w:rPr>
        <w:t xml:space="preserve">the once feasible support </w:t>
      </w:r>
      <w:r w:rsidRPr="007F7AE5">
        <w:rPr>
          <w:rStyle w:val="TitleChar"/>
        </w:rPr>
        <w:t xml:space="preserve">for nuclear technology </w:t>
      </w:r>
      <w:r w:rsidRPr="001C0AB8">
        <w:rPr>
          <w:rStyle w:val="TitleChar"/>
          <w:highlight w:val="yellow"/>
        </w:rPr>
        <w:t>on either side of the aisle must be reevaluated</w:t>
      </w:r>
      <w:r>
        <w:t xml:space="preserve">. A New York Times piece in the </w:t>
      </w:r>
      <w:r w:rsidRPr="007F7AE5">
        <w:rPr>
          <w:rStyle w:val="TitleChar"/>
        </w:rPr>
        <w:t xml:space="preserve">aftermath of the elections forecast </w:t>
      </w:r>
      <w:r w:rsidRPr="001C0AB8">
        <w:rPr>
          <w:rStyle w:val="TitleChar"/>
          <w:b/>
          <w:highlight w:val="yellow"/>
        </w:rPr>
        <w:t>a difficult road ahead</w:t>
      </w:r>
      <w:r w:rsidRPr="007F7AE5">
        <w:rPr>
          <w:rStyle w:val="TitleChar"/>
          <w:b/>
        </w:rPr>
        <w:t xml:space="preserve"> for nuclear energy policy</w:t>
      </w:r>
      <w:r w:rsidRPr="007F7AE5">
        <w:rPr>
          <w:rStyle w:val="TitleChar"/>
        </w:rPr>
        <w:t>,</w:t>
      </w:r>
      <w:r>
        <w:t xml:space="preserve"> but did note Republican support for programs like a waste disposal site and loan guarantees.</w:t>
      </w:r>
      <w:r w:rsidRPr="007D29FE">
        <w:rPr>
          <w:sz w:val="12"/>
        </w:rPr>
        <w:t xml:space="preserve">¶ </w:t>
      </w:r>
      <w:r>
        <w:t>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7D29FE">
        <w:rPr>
          <w:sz w:val="12"/>
        </w:rPr>
        <w:t xml:space="preserve">¶ </w:t>
      </w:r>
      <w:r>
        <w:t>Republicans in Congress will find intellectual support from a group that AEL’s Teryn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7D29FE">
        <w:rPr>
          <w:sz w:val="12"/>
        </w:rPr>
        <w:t xml:space="preserve">¶ </w:t>
      </w:r>
      <w:r w:rsidRPr="007F7AE5">
        <w:rPr>
          <w:rStyle w:val="TitleChar"/>
        </w:rPr>
        <w:t xml:space="preserve">The </w:t>
      </w:r>
      <w:r w:rsidRPr="001C0AB8">
        <w:rPr>
          <w:rStyle w:val="TitleChar"/>
          <w:highlight w:val="yellow"/>
        </w:rPr>
        <w:t>extreme reluctance of Republicans to cooperate with Democrats</w:t>
      </w:r>
      <w:r w:rsidRPr="007F7AE5">
        <w:rPr>
          <w:rStyle w:val="TitleChar"/>
        </w:rPr>
        <w:t xml:space="preserve"> over the last two years is only the first step, as any legislation will have to overcome Democrats’ traditional opposition to nuclear energy</w:t>
      </w:r>
      <w: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7D29FE">
        <w:rPr>
          <w:sz w:val="12"/>
        </w:rPr>
        <w:t xml:space="preserve">¶ </w:t>
      </w:r>
      <w:r>
        <w:t xml:space="preserve">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1C0AB8">
        <w:rPr>
          <w:rStyle w:val="TitleChar"/>
          <w:b/>
          <w:highlight w:val="yellow"/>
        </w:rPr>
        <w:t xml:space="preserve">nuclear </w:t>
      </w:r>
      <w:r w:rsidRPr="007D29FE">
        <w:rPr>
          <w:rStyle w:val="TitleChar"/>
          <w:b/>
        </w:rPr>
        <w:t>energy</w:t>
      </w:r>
      <w:r>
        <w:t xml:space="preserve"> needs moving forward. It </w:t>
      </w:r>
      <w:r w:rsidRPr="001C0AB8">
        <w:rPr>
          <w:rStyle w:val="TitleChar"/>
          <w:b/>
          <w:highlight w:val="yellow"/>
        </w:rPr>
        <w:t>will require an ag</w:t>
      </w:r>
      <w:r>
        <w:rPr>
          <w:rStyle w:val="TitleChar"/>
          <w:b/>
          <w:highlight w:val="yellow"/>
        </w:rPr>
        <w:t>g</w:t>
      </w:r>
      <w:r w:rsidRPr="001C0AB8">
        <w:rPr>
          <w:rStyle w:val="TitleChar"/>
          <w:b/>
          <w:highlight w:val="yellow"/>
        </w:rPr>
        <w:t>ressive push from the White House</w:t>
      </w:r>
      <w:r w:rsidRPr="007D29FE">
        <w:rPr>
          <w:rStyle w:val="TitleChar"/>
        </w:rPr>
        <w:t xml:space="preserve">, </w:t>
      </w:r>
      <w:r w:rsidRPr="001C0AB8">
        <w:t>and a concerted effort from both parties’ leadership, but the road for forging bipartisan legislation is not an impassable one.</w:t>
      </w:r>
    </w:p>
    <w:p w:rsidR="001E084A" w:rsidRPr="00821FC2" w:rsidRDefault="001E084A" w:rsidP="001E084A"/>
    <w:p w:rsidR="001E084A" w:rsidRDefault="001E084A" w:rsidP="001E084A">
      <w:pPr>
        <w:pStyle w:val="Heading4"/>
      </w:pPr>
      <w:r>
        <w:t>That kills Obama’s immigration push</w:t>
      </w:r>
    </w:p>
    <w:p w:rsidR="001E084A" w:rsidRDefault="001E084A" w:rsidP="001E084A">
      <w:r w:rsidRPr="000D63A1">
        <w:t xml:space="preserve">Amy </w:t>
      </w:r>
      <w:r w:rsidRPr="00B659C7">
        <w:rPr>
          <w:rStyle w:val="CitationChar"/>
        </w:rPr>
        <w:t>Harder</w:t>
      </w:r>
      <w:r w:rsidRPr="000D63A1">
        <w:t>,</w:t>
      </w:r>
      <w:r>
        <w:t xml:space="preserve"> National Journal,</w:t>
      </w:r>
      <w:r w:rsidRPr="000D63A1">
        <w:t xml:space="preserve"> </w:t>
      </w:r>
      <w:r w:rsidRPr="00B659C7">
        <w:rPr>
          <w:rStyle w:val="CitationChar"/>
        </w:rPr>
        <w:t>2/6</w:t>
      </w:r>
      <w:r w:rsidRPr="000D63A1">
        <w:t>/13, In Washington, Energy and Climate Issues Get Shoved in the Closet, www.nationaljournal.com/columns/power-play/in-washington-energy-and-climate-issues-get-shoved-in-the-closet-20130206</w:t>
      </w:r>
    </w:p>
    <w:p w:rsidR="001E084A" w:rsidRPr="002F7BBD" w:rsidRDefault="001E084A" w:rsidP="001E084A"/>
    <w:p w:rsidR="001E084A" w:rsidRPr="0076545F" w:rsidRDefault="001E084A" w:rsidP="001E084A">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0A6A99">
        <w:rPr>
          <w:rStyle w:val="StyleBoldUnderline"/>
          <w:highlight w:val="cyan"/>
        </w:rPr>
        <w:t>“I’m doing energy</w:t>
      </w:r>
      <w:r w:rsidRPr="0076545F">
        <w:rPr>
          <w:sz w:val="16"/>
        </w:rPr>
        <w:t xml:space="preserve"> right now,” </w:t>
      </w:r>
      <w:r w:rsidRPr="000A6A99">
        <w:rPr>
          <w:rStyle w:val="StyleBoldUnderline"/>
          <w:highlight w:val="cyan"/>
        </w:rPr>
        <w:t>Murkowski responded</w:t>
      </w:r>
      <w:r w:rsidRPr="0076545F">
        <w:rPr>
          <w:sz w:val="16"/>
        </w:rPr>
        <w:t xml:space="preserve">. “I’m focused on that.” Almost </w:t>
      </w:r>
      <w:r w:rsidRPr="000A6A99">
        <w:rPr>
          <w:rStyle w:val="Emphasis"/>
          <w:highlight w:val="cyan"/>
        </w:rPr>
        <w:t xml:space="preserve">everyone </w:t>
      </w:r>
      <w:r w:rsidRPr="002F7BBD">
        <w:rPr>
          <w:rStyle w:val="Emphasis"/>
        </w:rPr>
        <w:t xml:space="preserve">else </w:t>
      </w:r>
      <w:r w:rsidRPr="000A6A99">
        <w:rPr>
          <w:rStyle w:val="Emphasis"/>
          <w:highlight w:val="cyan"/>
        </w:rPr>
        <w:t>on Capitol Hill is focused on something else</w:t>
      </w:r>
      <w:r w:rsidRPr="0076545F">
        <w:rPr>
          <w:sz w:val="16"/>
        </w:rPr>
        <w:t xml:space="preserve">. Aside from the broad fiscal issues, </w:t>
      </w:r>
      <w:r w:rsidRPr="000A6A99">
        <w:rPr>
          <w:rStyle w:val="StyleBoldUnderline"/>
          <w:b/>
          <w:highlight w:val="cyan"/>
        </w:rPr>
        <w:t xml:space="preserve">Congress and the president are </w:t>
      </w:r>
      <w:r w:rsidRPr="000A6A99">
        <w:rPr>
          <w:rStyle w:val="Emphasis"/>
          <w:highlight w:val="cyan"/>
        </w:rPr>
        <w:t>galvanizing around immigration</w:t>
      </w:r>
      <w:r w:rsidRPr="000A6A99">
        <w:rPr>
          <w:sz w:val="16"/>
          <w:highlight w:val="cyan"/>
        </w:rPr>
        <w:t xml:space="preserve"> </w:t>
      </w:r>
      <w:r w:rsidRPr="0076545F">
        <w:rPr>
          <w:sz w:val="16"/>
        </w:rPr>
        <w:t xml:space="preserve">reform. </w:t>
      </w:r>
      <w:r w:rsidRPr="002F7BBD">
        <w:rPr>
          <w:rStyle w:val="StyleBoldUnderline"/>
        </w:rPr>
        <w:t xml:space="preserve">Four years ago, </w:t>
      </w:r>
      <w:r w:rsidRPr="000A6A99">
        <w:rPr>
          <w:rStyle w:val="StyleBoldUnderline"/>
          <w:highlight w:val="cyan"/>
        </w:rPr>
        <w:t>the White House prioritized health care</w:t>
      </w:r>
      <w:r w:rsidRPr="000A6A99">
        <w:rPr>
          <w:sz w:val="16"/>
          <w:highlight w:val="cyan"/>
        </w:rPr>
        <w:t xml:space="preserve"> </w:t>
      </w:r>
      <w:r w:rsidRPr="0076545F">
        <w:rPr>
          <w:sz w:val="16"/>
        </w:rPr>
        <w:t xml:space="preserve">reform </w:t>
      </w:r>
      <w:r w:rsidRPr="000A6A99">
        <w:rPr>
          <w:rStyle w:val="StyleBoldUnderline"/>
          <w:highlight w:val="cyan"/>
        </w:rPr>
        <w:t>above</w:t>
      </w:r>
      <w:r w:rsidRPr="000A6A99">
        <w:rPr>
          <w:sz w:val="16"/>
          <w:highlight w:val="cyan"/>
        </w:rPr>
        <w:t xml:space="preserve"> </w:t>
      </w:r>
      <w:r w:rsidRPr="0076545F">
        <w:rPr>
          <w:sz w:val="16"/>
        </w:rPr>
        <w:t xml:space="preserve">comprehensive </w:t>
      </w:r>
      <w:r w:rsidRPr="000A6A99">
        <w:rPr>
          <w:rStyle w:val="StyleBoldUnderline"/>
          <w:highlight w:val="cyan"/>
        </w:rPr>
        <w:t>climate</w:t>
      </w:r>
      <w:r w:rsidRPr="0076545F">
        <w:rPr>
          <w:sz w:val="16"/>
        </w:rPr>
        <w:t xml:space="preserve">-change legislation. </w:t>
      </w:r>
      <w:r w:rsidRPr="000A6A99">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EE61FB">
        <w:rPr>
          <w:rStyle w:val="StyleBoldUnderline"/>
          <w:highlight w:val="cyan"/>
        </w:rPr>
        <w:t xml:space="preserve">one of Obama’s </w:t>
      </w:r>
      <w:r w:rsidRPr="000A6A99">
        <w:rPr>
          <w:rStyle w:val="StyleBoldUnderline"/>
          <w:highlight w:val="cyan"/>
        </w:rPr>
        <w:t xml:space="preserve">most significant accomplishments. The latter </w:t>
      </w:r>
      <w:r w:rsidRPr="00EE61FB">
        <w:rPr>
          <w:rStyle w:val="StyleBoldUnderline"/>
          <w:highlight w:val="cyan"/>
        </w:rPr>
        <w:t>is</w:t>
      </w:r>
      <w:r w:rsidRPr="002F7BBD">
        <w:rPr>
          <w:rStyle w:val="StyleBoldUnderline"/>
        </w:rPr>
        <w:t xml:space="preserve"> in the </w:t>
      </w:r>
      <w:r w:rsidRPr="00EE61FB">
        <w:rPr>
          <w:rStyle w:val="StyleBoldUnderline"/>
          <w:highlight w:val="cyan"/>
        </w:rPr>
        <w:t>perpetual</w:t>
      </w:r>
      <w:r w:rsidRPr="002F7BBD">
        <w:rPr>
          <w:rStyle w:val="StyleBoldUnderline"/>
        </w:rPr>
        <w:t xml:space="preserve"> position of </w:t>
      </w:r>
      <w:r w:rsidRPr="000A6A99">
        <w:rPr>
          <w:rStyle w:val="StyleBoldUnderline"/>
          <w:highlight w:val="cyan"/>
        </w:rPr>
        <w:t>second fiddle</w:t>
      </w:r>
      <w:r w:rsidRPr="000A6A99">
        <w:rPr>
          <w:sz w:val="16"/>
          <w:highlight w:val="cyan"/>
        </w:rPr>
        <w:t>.</w:t>
      </w:r>
      <w:r w:rsidRPr="00EE61FB">
        <w:rPr>
          <w:sz w:val="16"/>
        </w:rPr>
        <w:t xml:space="preserve"> “</w:t>
      </w:r>
      <w:r w:rsidRPr="00EE61FB">
        <w:rPr>
          <w:rStyle w:val="StyleBoldUnderline"/>
          <w:b/>
        </w:rPr>
        <w:t>To everything</w:t>
      </w:r>
      <w:r w:rsidRPr="0076545F">
        <w:rPr>
          <w:sz w:val="16"/>
        </w:rPr>
        <w:t xml:space="preserve">,” </w:t>
      </w:r>
      <w:r w:rsidRPr="002F7BBD">
        <w:rPr>
          <w:rStyle w:val="StyleBoldUnderline"/>
          <w:b/>
        </w:rPr>
        <w:t>Murkowski interjected</w:t>
      </w:r>
      <w:r w:rsidRPr="0076545F">
        <w:rPr>
          <w:sz w:val="16"/>
        </w:rPr>
        <w:t xml:space="preserve"> fervently </w:t>
      </w:r>
      <w:r w:rsidRPr="002F7BBD">
        <w:rPr>
          <w:rStyle w:val="StyleBoldUnderline"/>
          <w:b/>
        </w:rPr>
        <w:t>when asked</w:t>
      </w:r>
      <w:r w:rsidRPr="0076545F">
        <w:rPr>
          <w:sz w:val="16"/>
        </w:rPr>
        <w:t xml:space="preserve"> by National Journal Daily </w:t>
      </w:r>
      <w:r w:rsidRPr="002F7BBD">
        <w:rPr>
          <w:rStyle w:val="StyleBoldUnderline"/>
          <w:b/>
        </w:rPr>
        <w:t>whether energy</w:t>
      </w:r>
      <w:r w:rsidRPr="0076545F">
        <w:rPr>
          <w:sz w:val="16"/>
        </w:rPr>
        <w:t xml:space="preserve"> and climate policy </w:t>
      </w:r>
      <w:r w:rsidRPr="002F7BBD">
        <w:rPr>
          <w:rStyle w:val="StyleBoldUnderline"/>
          <w:b/>
        </w:rPr>
        <w:t xml:space="preserve">was </w:t>
      </w:r>
      <w:r w:rsidRPr="00EE61FB">
        <w:rPr>
          <w:rStyle w:val="StyleBoldUnderline"/>
          <w:b/>
          <w:highlight w:val="cyan"/>
        </w:rPr>
        <w:t>second to</w:t>
      </w:r>
      <w:r w:rsidRPr="002F7BBD">
        <w:rPr>
          <w:rStyle w:val="StyleBoldUnderline"/>
          <w:b/>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EE61FB">
        <w:rPr>
          <w:rStyle w:val="StyleBoldUnderline"/>
          <w:b/>
          <w:highlight w:val="cyan"/>
        </w:rPr>
        <w:t>immigration</w:t>
      </w:r>
      <w:r w:rsidRPr="0076545F">
        <w:rPr>
          <w:sz w:val="16"/>
        </w:rPr>
        <w:t xml:space="preserve">: Why are we all </w:t>
      </w:r>
      <w:r w:rsidRPr="000D63A1">
        <w:rPr>
          <w:rStyle w:val="StyleBoldUnderline"/>
          <w:b/>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 xml:space="preserve">focus on </w:t>
      </w:r>
      <w:r w:rsidRPr="000D63A1">
        <w:rPr>
          <w:rStyle w:val="StyleBoldUnderline"/>
        </w:rPr>
        <w:lastRenderedPageBreak/>
        <w:t>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0A6A99">
        <w:rPr>
          <w:rStyle w:val="StyleBoldUnderline"/>
          <w:highlight w:val="cyan"/>
        </w:rPr>
        <w:t xml:space="preserve">For the pendulum to swing </w:t>
      </w:r>
      <w:r w:rsidRPr="000D63A1">
        <w:rPr>
          <w:rStyle w:val="StyleBoldUnderline"/>
        </w:rPr>
        <w:t>the other way</w:t>
      </w:r>
      <w:r w:rsidRPr="0076545F">
        <w:rPr>
          <w:sz w:val="16"/>
        </w:rPr>
        <w:t xml:space="preserve">—for lawmakers to lose their seats over not acting </w:t>
      </w:r>
      <w:r w:rsidRPr="000A6A99">
        <w:rPr>
          <w:rStyle w:val="StyleBoldUnderline"/>
          <w:highlight w:val="cyan"/>
        </w:rPr>
        <w:t>on</w:t>
      </w:r>
      <w:r w:rsidRPr="000A6A99">
        <w:rPr>
          <w:sz w:val="16"/>
          <w:highlight w:val="cyan"/>
        </w:rPr>
        <w:t xml:space="preserve"> </w:t>
      </w:r>
      <w:r w:rsidRPr="0076545F">
        <w:rPr>
          <w:sz w:val="16"/>
        </w:rPr>
        <w:t xml:space="preserve">climate and </w:t>
      </w:r>
      <w:r w:rsidRPr="000A6A99">
        <w:rPr>
          <w:rStyle w:val="StyleBoldUnderline"/>
          <w:highlight w:val="cyan"/>
        </w:rPr>
        <w:t>energy policy—seems</w:t>
      </w:r>
      <w:r w:rsidRPr="0076545F">
        <w:rPr>
          <w:sz w:val="16"/>
        </w:rPr>
        <w:t xml:space="preserve"> almost </w:t>
      </w:r>
      <w:r w:rsidRPr="000A6A99">
        <w:rPr>
          <w:rStyle w:val="StyleBoldUnderline"/>
          <w:highlight w:val="cyan"/>
        </w:rPr>
        <w:t>unfathomable</w:t>
      </w:r>
      <w:r w:rsidRPr="000A6A99">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0A6A99">
        <w:rPr>
          <w:rStyle w:val="StyleBoldUnderline"/>
          <w:highlight w:val="cyan"/>
        </w:rPr>
        <w:t>You’re</w:t>
      </w:r>
      <w:r w:rsidRPr="0076545F">
        <w:rPr>
          <w:sz w:val="16"/>
        </w:rPr>
        <w:t xml:space="preserve"> probably </w:t>
      </w:r>
      <w:r w:rsidRPr="000A6A99">
        <w:rPr>
          <w:rStyle w:val="StyleBoldUnderline"/>
          <w:highlight w:val="cyan"/>
        </w:rPr>
        <w:t>never going to have anything like the</w:t>
      </w:r>
      <w:r w:rsidRPr="0076545F">
        <w:rPr>
          <w:sz w:val="16"/>
        </w:rPr>
        <w:t xml:space="preserve"> fence in the Southwest or the border-control issue that </w:t>
      </w:r>
      <w:r w:rsidRPr="000A6A99">
        <w:rPr>
          <w:rStyle w:val="StyleBoldUnderline"/>
          <w:b/>
          <w:highlight w:val="cyan"/>
        </w:rPr>
        <w:t>push</w:t>
      </w:r>
      <w:r w:rsidRPr="0076545F">
        <w:rPr>
          <w:sz w:val="16"/>
        </w:rPr>
        <w:t xml:space="preserve">es action and debate </w:t>
      </w:r>
      <w:r w:rsidRPr="000A6A99">
        <w:rPr>
          <w:rStyle w:val="StyleBoldUnderline"/>
          <w:b/>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0A6A99">
        <w:rPr>
          <w:rStyle w:val="StyleBoldUnderline"/>
          <w:b/>
          <w:highlight w:val="cyan"/>
        </w:rPr>
        <w:t>Obama can capitalize on immigration</w:t>
      </w:r>
      <w:r w:rsidRPr="000A6A99">
        <w:rPr>
          <w:sz w:val="16"/>
          <w:highlight w:val="cyan"/>
        </w:rPr>
        <w:t xml:space="preserve"> </w:t>
      </w:r>
      <w:r w:rsidRPr="0076545F">
        <w:rPr>
          <w:sz w:val="16"/>
        </w:rPr>
        <w:t xml:space="preserve">as it becomes more of a wedge issue within the GOP. </w:t>
      </w:r>
      <w:r w:rsidRPr="000A6A99">
        <w:rPr>
          <w:rStyle w:val="StyleBoldUnderline"/>
          <w:highlight w:val="cyan"/>
        </w:rPr>
        <w:t>On energy</w:t>
      </w:r>
      <w:r w:rsidRPr="000A6A99">
        <w:rPr>
          <w:sz w:val="16"/>
          <w:highlight w:val="cyan"/>
        </w:rPr>
        <w:t xml:space="preserve"> </w:t>
      </w:r>
      <w:r w:rsidRPr="0076545F">
        <w:rPr>
          <w:sz w:val="16"/>
        </w:rPr>
        <w:t xml:space="preserve">and climate policy, </w:t>
      </w:r>
      <w:r w:rsidRPr="000A6A99">
        <w:rPr>
          <w:rStyle w:val="StyleBoldUnderline"/>
          <w:highlight w:val="cyan"/>
        </w:rPr>
        <w:t>Obama faces a unified Republican Party</w:t>
      </w:r>
      <w:r w:rsidRPr="0076545F">
        <w:rPr>
          <w:sz w:val="16"/>
        </w:rPr>
        <w:t>. “</w:t>
      </w:r>
      <w:r w:rsidRPr="000A6A99">
        <w:rPr>
          <w:rStyle w:val="Emphasis"/>
          <w:highlight w:val="cyan"/>
        </w:rPr>
        <w:t>The president has cracked the code on how to push his agenda</w:t>
      </w:r>
      <w:r w:rsidRPr="000D63A1">
        <w:rPr>
          <w:rStyle w:val="Emphasis"/>
        </w:rPr>
        <w:t xml:space="preserve"> items </w:t>
      </w:r>
      <w:r w:rsidRPr="000A6A99">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0A6A99">
        <w:rPr>
          <w:rStyle w:val="Emphasis"/>
          <w:highlight w:val="cyan"/>
        </w:rPr>
        <w:t>With this in mind, the next</w:t>
      </w:r>
      <w:r w:rsidRPr="000D63A1">
        <w:rPr>
          <w:rStyle w:val="Emphasis"/>
        </w:rPr>
        <w:t xml:space="preserve"> logical </w:t>
      </w:r>
      <w:r w:rsidRPr="000A6A99">
        <w:rPr>
          <w:rStyle w:val="Emphasis"/>
          <w:highlight w:val="cyan"/>
        </w:rPr>
        <w:t>place</w:t>
      </w:r>
      <w:r w:rsidRPr="000D63A1">
        <w:rPr>
          <w:rStyle w:val="Emphasis"/>
        </w:rPr>
        <w:t xml:space="preserve"> for him to go </w:t>
      </w:r>
      <w:r w:rsidRPr="000A6A99">
        <w:rPr>
          <w:rStyle w:val="Emphasis"/>
          <w:highlight w:val="cyan"/>
        </w:rPr>
        <w:t>is immigration. Unlike</w:t>
      </w:r>
      <w:r w:rsidRPr="000D63A1">
        <w:rPr>
          <w:rStyle w:val="Emphasis"/>
        </w:rPr>
        <w:t xml:space="preserve"> issues like </w:t>
      </w:r>
      <w:r w:rsidRPr="000A6A99">
        <w:rPr>
          <w:rStyle w:val="Emphasis"/>
          <w:highlight w:val="cyan"/>
        </w:rPr>
        <w:t>energy</w:t>
      </w:r>
      <w:r w:rsidRPr="0076545F">
        <w:rPr>
          <w:sz w:val="16"/>
        </w:rPr>
        <w:t xml:space="preserve"> or tax reform </w:t>
      </w:r>
      <w:r w:rsidRPr="000D63A1">
        <w:rPr>
          <w:rStyle w:val="StyleBoldUnderline"/>
        </w:rPr>
        <w:t xml:space="preserve">where the GOP is united, </w:t>
      </w:r>
      <w:r w:rsidRPr="000A6A99">
        <w:rPr>
          <w:rStyle w:val="StyleBoldUnderline"/>
          <w:highlight w:val="cyan"/>
        </w:rPr>
        <w:t>he can</w:t>
      </w:r>
      <w:r w:rsidRPr="00821FC2">
        <w:rPr>
          <w:rStyle w:val="StyleBoldUnderline"/>
        </w:rPr>
        <w:t xml:space="preserve"> claim a big </w:t>
      </w:r>
      <w:r w:rsidRPr="000A6A99">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1E084A" w:rsidRDefault="001E084A" w:rsidP="001E084A"/>
    <w:p w:rsidR="001E084A" w:rsidRDefault="001E084A" w:rsidP="001E084A">
      <w:pPr>
        <w:pStyle w:val="Heading4"/>
      </w:pPr>
      <w:r>
        <w:t>Reform key to remittances</w:t>
      </w:r>
    </w:p>
    <w:p w:rsidR="001E084A" w:rsidRDefault="001E084A" w:rsidP="001E084A">
      <w:r w:rsidRPr="00800EBD">
        <w:rPr>
          <w:rStyle w:val="StyleStyleBold12pt"/>
        </w:rPr>
        <w:t>Oppenheimer</w:t>
      </w:r>
      <w:r>
        <w:t xml:space="preserve">, writer for the Miami Herald, </w:t>
      </w:r>
      <w:r w:rsidRPr="00800EBD">
        <w:rPr>
          <w:rStyle w:val="StyleStyleBold12pt"/>
        </w:rPr>
        <w:t>1/19</w:t>
      </w:r>
      <w:r>
        <w:t>/2013</w:t>
      </w:r>
    </w:p>
    <w:p w:rsidR="001E084A" w:rsidRDefault="001E084A" w:rsidP="001E084A">
      <w:r>
        <w:t>(Andres, “</w:t>
      </w:r>
      <w:r w:rsidRPr="00800EBD">
        <w:t xml:space="preserve">Andres Oppenheimer: Obama may help </w:t>
      </w:r>
      <w:r>
        <w:t xml:space="preserve">Latin America - without trying,” </w:t>
      </w:r>
      <w:hyperlink r:id="rId12" w:anchor="storylink=cpy" w:history="1">
        <w:r w:rsidRPr="0026741B">
          <w:rPr>
            <w:rStyle w:val="Hyperlink"/>
          </w:rPr>
          <w:t>http://www.miamiherald.com/2013/01/19/3189668/obama-may-help-latin-america-without.html#storylink=cpy</w:t>
        </w:r>
      </w:hyperlink>
      <w:r>
        <w:t>)</w:t>
      </w:r>
    </w:p>
    <w:p w:rsidR="001E084A" w:rsidRDefault="001E084A" w:rsidP="001E084A"/>
    <w:p w:rsidR="001E084A" w:rsidRDefault="001E084A" w:rsidP="001E084A">
      <w:r>
        <w:t xml:space="preserve">Let’s start with the obvious: </w:t>
      </w:r>
      <w:r w:rsidRPr="00800EBD">
        <w:t>Obama</w:t>
      </w:r>
      <w:r>
        <w:t xml:space="preserve"> doesn’t have a history of special interest in Latin America.</w:t>
      </w:r>
    </w:p>
    <w:p w:rsidR="001E084A" w:rsidRDefault="001E084A" w:rsidP="001E084A">
      <w:r>
        <w:t>When I interviewed him for the first time in 2007, he had never set foot in the region. And during his first term, unlike most of his predecessors, he didn’t come up with any grand plan for Latin America — granted, he had to focus on resurrecting the U.S. economy — and instead stated that his top foreign policy priority is Asia’s Pacific rim.</w:t>
      </w:r>
    </w:p>
    <w:p w:rsidR="001E084A" w:rsidRDefault="001E084A" w:rsidP="001E084A">
      <w:r>
        <w:t>Still, he may end up being great for Latin America, for reasons that have very little to do with Latin America.</w:t>
      </w:r>
    </w:p>
    <w:p w:rsidR="001E084A" w:rsidRDefault="001E084A" w:rsidP="001E084A">
      <w:r>
        <w:t xml:space="preserve">First, </w:t>
      </w:r>
      <w:r w:rsidRPr="006E4E87">
        <w:rPr>
          <w:highlight w:val="green"/>
          <w:u w:val="single"/>
        </w:rPr>
        <w:t>there are better-than-even chances that</w:t>
      </w:r>
      <w:r>
        <w:t xml:space="preserve"> — emboldened by his 71-27 victory margin among Latino voters in the 2012 elections — </w:t>
      </w:r>
      <w:r w:rsidRPr="006E4E87">
        <w:rPr>
          <w:highlight w:val="green"/>
          <w:u w:val="single"/>
        </w:rPr>
        <w:t>Obama will</w:t>
      </w:r>
      <w:r w:rsidRPr="00800EBD">
        <w:rPr>
          <w:u w:val="single"/>
        </w:rPr>
        <w:t xml:space="preserve"> be able to </w:t>
      </w:r>
      <w:r w:rsidRPr="006E4E87">
        <w:rPr>
          <w:highlight w:val="green"/>
          <w:u w:val="single"/>
        </w:rPr>
        <w:t>pass</w:t>
      </w:r>
      <w:r w:rsidRPr="00800EBD">
        <w:rPr>
          <w:u w:val="single"/>
        </w:rPr>
        <w:t xml:space="preserve"> an </w:t>
      </w:r>
      <w:r w:rsidRPr="006E4E87">
        <w:rPr>
          <w:highlight w:val="green"/>
          <w:u w:val="single"/>
        </w:rPr>
        <w:t>immigration reform</w:t>
      </w:r>
      <w:r w:rsidRPr="00800EBD">
        <w:rPr>
          <w:u w:val="single"/>
        </w:rPr>
        <w:t xml:space="preserve"> plan</w:t>
      </w:r>
      <w:r>
        <w:t xml:space="preserve"> </w:t>
      </w:r>
      <w:r w:rsidRPr="004C5B83">
        <w:rPr>
          <w:highlight w:val="green"/>
        </w:rPr>
        <w:t>that could legalize</w:t>
      </w:r>
      <w:r>
        <w:t xml:space="preserve"> many of the estimated 11 million </w:t>
      </w:r>
      <w:r w:rsidRPr="004C5B83">
        <w:rPr>
          <w:highlight w:val="green"/>
        </w:rPr>
        <w:t>undocumented residents</w:t>
      </w:r>
      <w:r>
        <w:t xml:space="preserve"> in the United States.</w:t>
      </w:r>
    </w:p>
    <w:p w:rsidR="001E084A" w:rsidRDefault="001E084A" w:rsidP="001E084A">
      <w:r w:rsidRPr="006E4E87">
        <w:rPr>
          <w:highlight w:val="green"/>
        </w:rPr>
        <w:t>T</w:t>
      </w:r>
      <w:r w:rsidRPr="006E4E87">
        <w:rPr>
          <w:highlight w:val="green"/>
          <w:u w:val="single"/>
        </w:rPr>
        <w:t>hat would be a godsend to</w:t>
      </w:r>
      <w:r w:rsidRPr="00505B41">
        <w:rPr>
          <w:u w:val="single"/>
        </w:rPr>
        <w:t xml:space="preserve"> the </w:t>
      </w:r>
      <w:r w:rsidRPr="006E4E87">
        <w:rPr>
          <w:highlight w:val="green"/>
          <w:u w:val="single"/>
        </w:rPr>
        <w:t>economies</w:t>
      </w:r>
      <w:r w:rsidRPr="00505B41">
        <w:rPr>
          <w:u w:val="single"/>
        </w:rPr>
        <w:t xml:space="preserve"> of Mexico</w:t>
      </w:r>
      <w:r>
        <w:t xml:space="preserve">, </w:t>
      </w:r>
      <w:r w:rsidRPr="00505B41">
        <w:rPr>
          <w:u w:val="single"/>
        </w:rPr>
        <w:t>Central America</w:t>
      </w:r>
      <w:r>
        <w:t xml:space="preserve">, </w:t>
      </w:r>
      <w:r w:rsidRPr="00505B41">
        <w:rPr>
          <w:u w:val="single"/>
        </w:rPr>
        <w:t>the Caribbean</w:t>
      </w:r>
      <w:r>
        <w:t xml:space="preserve">, </w:t>
      </w:r>
      <w:r w:rsidRPr="00505B41">
        <w:rPr>
          <w:u w:val="single"/>
        </w:rPr>
        <w:t>Colombia and Ecuador</w:t>
      </w:r>
      <w:r>
        <w:t xml:space="preserve">. </w:t>
      </w:r>
      <w:r w:rsidRPr="004C5B83">
        <w:rPr>
          <w:b/>
          <w:highlight w:val="green"/>
          <w:u w:val="single"/>
        </w:rPr>
        <w:t xml:space="preserve">Most </w:t>
      </w:r>
      <w:r w:rsidRPr="004C5B83">
        <w:rPr>
          <w:b/>
          <w:highlight w:val="green"/>
          <w:u w:val="single"/>
          <w:bdr w:val="single" w:sz="4" w:space="0" w:color="auto"/>
        </w:rPr>
        <w:t>experts agree</w:t>
      </w:r>
      <w:r w:rsidRPr="004C5B83">
        <w:rPr>
          <w:b/>
          <w:highlight w:val="green"/>
          <w:u w:val="single"/>
        </w:rPr>
        <w:t xml:space="preserve"> that once</w:t>
      </w:r>
      <w:r w:rsidRPr="00505B41">
        <w:rPr>
          <w:b/>
          <w:u w:val="single"/>
        </w:rPr>
        <w:t xml:space="preserve"> undocumented </w:t>
      </w:r>
      <w:r w:rsidRPr="004C5B83">
        <w:rPr>
          <w:b/>
          <w:highlight w:val="green"/>
          <w:u w:val="single"/>
        </w:rPr>
        <w:t>workers get legal status</w:t>
      </w:r>
      <w:r w:rsidRPr="004C5B83">
        <w:rPr>
          <w:highlight w:val="green"/>
        </w:rPr>
        <w:t xml:space="preserve">, </w:t>
      </w:r>
      <w:r w:rsidRPr="004C5B83">
        <w:rPr>
          <w:b/>
          <w:highlight w:val="green"/>
          <w:u w:val="single"/>
        </w:rPr>
        <w:t>they get better jobs and</w:t>
      </w:r>
      <w:r w:rsidRPr="00505B41">
        <w:rPr>
          <w:b/>
          <w:u w:val="single"/>
        </w:rPr>
        <w:t xml:space="preserve"> can </w:t>
      </w:r>
      <w:r w:rsidRPr="004C5B83">
        <w:rPr>
          <w:b/>
          <w:highlight w:val="green"/>
          <w:u w:val="single"/>
          <w:bdr w:val="single" w:sz="4" w:space="0" w:color="auto"/>
        </w:rPr>
        <w:t>send more money to their relatives back home</w:t>
      </w:r>
      <w:r>
        <w:t>.</w:t>
      </w:r>
    </w:p>
    <w:p w:rsidR="001E084A" w:rsidRPr="004D6C69" w:rsidRDefault="001E084A" w:rsidP="001E084A"/>
    <w:p w:rsidR="001E084A" w:rsidRDefault="001E084A" w:rsidP="001E084A">
      <w:pPr>
        <w:pStyle w:val="Heading4"/>
        <w:rPr>
          <w:rFonts w:cs="Arial"/>
        </w:rPr>
      </w:pPr>
      <w:r w:rsidRPr="000F4416">
        <w:rPr>
          <w:rFonts w:cs="Arial"/>
        </w:rPr>
        <w:t xml:space="preserve">Remittances from the U.S. </w:t>
      </w:r>
      <w:r>
        <w:rPr>
          <w:rFonts w:cs="Arial"/>
        </w:rPr>
        <w:t>key to Indian econ</w:t>
      </w:r>
    </w:p>
    <w:p w:rsidR="001E084A" w:rsidRDefault="001E084A" w:rsidP="001E084A">
      <w:r w:rsidRPr="002A7AE7">
        <w:rPr>
          <w:rStyle w:val="CiteChar"/>
        </w:rPr>
        <w:t>Khan</w:t>
      </w:r>
      <w:r>
        <w:t xml:space="preserve">, Adjunct Professor Business and Law – Edith Cowan University, </w:t>
      </w:r>
      <w:r w:rsidRPr="002A7AE7">
        <w:rPr>
          <w:rStyle w:val="CiteChar"/>
        </w:rPr>
        <w:t>‘9</w:t>
      </w:r>
    </w:p>
    <w:p w:rsidR="001E084A" w:rsidRPr="002A7AE7" w:rsidRDefault="001E084A" w:rsidP="001E084A">
      <w:r>
        <w:t xml:space="preserve">(Amir Ullah, </w:t>
      </w:r>
      <w:r w:rsidRPr="000F4416">
        <w:rPr>
          <w:rFonts w:cs="Arial"/>
        </w:rPr>
        <w:t xml:space="preserve">“NRIs remittances going up,” </w:t>
      </w:r>
      <w:hyperlink r:id="rId13" w:history="1">
        <w:r w:rsidRPr="00B34B32">
          <w:rPr>
            <w:rStyle w:val="Hyperlink"/>
            <w:rFonts w:cs="Arial"/>
          </w:rPr>
          <w:t>http://www.thomex.com/article/resources_details.aspx?ID=R_2007060414180&amp;catid=C_200903101421&amp;flag=1</w:t>
        </w:r>
      </w:hyperlink>
      <w:r>
        <w:rPr>
          <w:rFonts w:cs="Arial"/>
        </w:rPr>
        <w:t xml:space="preserve">, date at </w:t>
      </w:r>
      <w:hyperlink r:id="rId14" w:history="1">
        <w:r w:rsidRPr="00B34B32">
          <w:rPr>
            <w:rStyle w:val="Hyperlink"/>
            <w:rFonts w:cs="Arial"/>
          </w:rPr>
          <w:t>http://www.free-press-release.com/news/200905/1243487071.html</w:t>
        </w:r>
      </w:hyperlink>
      <w:r>
        <w:rPr>
          <w:rFonts w:cs="Arial"/>
        </w:rPr>
        <w:t>)</w:t>
      </w:r>
    </w:p>
    <w:p w:rsidR="001E084A" w:rsidRDefault="001E084A" w:rsidP="001E084A">
      <w:pPr>
        <w:rPr>
          <w:rFonts w:cs="Arial"/>
        </w:rPr>
      </w:pPr>
      <w:r>
        <w:rPr>
          <w:rFonts w:cs="Arial"/>
        </w:rPr>
        <w:t>[Note: NRI = Non-Resident Indian]</w:t>
      </w:r>
    </w:p>
    <w:p w:rsidR="001E084A" w:rsidRDefault="001E084A" w:rsidP="001E084A">
      <w:pPr>
        <w:rPr>
          <w:rFonts w:cs="Arial"/>
        </w:rPr>
      </w:pPr>
    </w:p>
    <w:p w:rsidR="001E084A" w:rsidRPr="000F4416" w:rsidRDefault="001E084A" w:rsidP="001E084A">
      <w:pPr>
        <w:rPr>
          <w:rFonts w:cs="Arial"/>
        </w:rPr>
      </w:pPr>
      <w:r w:rsidRPr="000F4416">
        <w:rPr>
          <w:rFonts w:cs="Arial"/>
        </w:rPr>
        <w:t xml:space="preserve">The Reserve Bank of India has announced that </w:t>
      </w:r>
      <w:r w:rsidRPr="000F4416">
        <w:rPr>
          <w:rFonts w:cs="Arial"/>
          <w:u w:val="single"/>
        </w:rPr>
        <w:t xml:space="preserve">NRI </w:t>
      </w:r>
      <w:r w:rsidRPr="00AD5783">
        <w:rPr>
          <w:rFonts w:cs="Arial"/>
          <w:highlight w:val="yellow"/>
          <w:u w:val="single"/>
        </w:rPr>
        <w:t>repatriation to Indi</w:t>
      </w:r>
      <w:r w:rsidRPr="000F4416">
        <w:rPr>
          <w:rFonts w:cs="Arial"/>
          <w:u w:val="single"/>
        </w:rPr>
        <w:t>a</w:t>
      </w:r>
      <w:r w:rsidRPr="000F4416">
        <w:rPr>
          <w:rFonts w:cs="Arial"/>
        </w:rPr>
        <w:t xml:space="preserve"> has already crossed $39 billion mark during the first nine months of 2008. This means that the total </w:t>
      </w:r>
      <w:r w:rsidRPr="000F4416">
        <w:rPr>
          <w:rFonts w:cs="Arial"/>
          <w:u w:val="single"/>
        </w:rPr>
        <w:t xml:space="preserve">for 2008 </w:t>
      </w:r>
      <w:r w:rsidRPr="00AD5783">
        <w:rPr>
          <w:rFonts w:cs="Arial"/>
          <w:highlight w:val="yellow"/>
          <w:u w:val="single"/>
        </w:rPr>
        <w:t>will easily be</w:t>
      </w:r>
      <w:r w:rsidRPr="000F4416">
        <w:rPr>
          <w:rFonts w:cs="Arial"/>
        </w:rPr>
        <w:t xml:space="preserve"> more than 40 billion dollars and even </w:t>
      </w:r>
      <w:r w:rsidRPr="000F4416">
        <w:rPr>
          <w:rFonts w:cs="Arial"/>
          <w:u w:val="single"/>
        </w:rPr>
        <w:t xml:space="preserve">close to </w:t>
      </w:r>
      <w:r w:rsidRPr="00AD5783">
        <w:rPr>
          <w:rFonts w:cs="Arial"/>
          <w:highlight w:val="yellow"/>
          <w:u w:val="single"/>
        </w:rPr>
        <w:t>50 billion dollars</w:t>
      </w:r>
      <w:r w:rsidRPr="000F4416">
        <w:rPr>
          <w:rFonts w:cs="Arial"/>
        </w:rPr>
        <w:t xml:space="preserve">. If 39 billion dollars have been received during the period January to September 2008, the last quarter would have received at least 20 per cent of the total which would take the total close to 50 billion dollars. The World Bank had projected that India would receive 30 billion dollars from NRIs in 2008. This higher figure of at least 40 million dollars in 2008 will mean that </w:t>
      </w:r>
      <w:r w:rsidRPr="00AD5783">
        <w:rPr>
          <w:rFonts w:cs="Arial"/>
          <w:highlight w:val="yellow"/>
          <w:u w:val="single"/>
        </w:rPr>
        <w:t xml:space="preserve">NRIs would have sent money that is </w:t>
      </w:r>
      <w:r w:rsidRPr="00AD5783">
        <w:rPr>
          <w:rFonts w:cs="Arial"/>
          <w:b/>
          <w:highlight w:val="yellow"/>
          <w:u w:val="single"/>
        </w:rPr>
        <w:t>more than 5 per cent of the GDP of the country</w:t>
      </w:r>
      <w:r w:rsidRPr="000F4416">
        <w:rPr>
          <w:rFonts w:cs="Arial"/>
        </w:rPr>
        <w:t xml:space="preserve">.  It is followed by Maharashtra. The increase in remittance is not surprising given the fact that the rupee has been depreciating in value against almost all foreign currencies. In addition, Indian banks now offer very high </w:t>
      </w:r>
      <w:r w:rsidRPr="000F4416">
        <w:rPr>
          <w:rFonts w:cs="Arial"/>
        </w:rPr>
        <w:lastRenderedPageBreak/>
        <w:t xml:space="preserve">interest rates and have been allowed to offer the same high interest returns to Foreign Currency Non Resident accounts and the nonresident rupee accounts. Two years ago, Non Resident Indians left Non Resident Chinese in the second position when in 2006; NRIs sent back 27 billion dollars and the nonresident Chinese contributed 23 billion dollars to the Chinese economy. What is important to note is that there are at least twice as many nonresident Chinese in the world as non resident Indians. Of the total 20 million Indian abroad, it is estimated that about </w:t>
      </w:r>
      <w:r w:rsidRPr="000F4416">
        <w:rPr>
          <w:rFonts w:cs="Arial"/>
          <w:u w:val="single"/>
        </w:rPr>
        <w:t>8 million NRIs worldwide send money</w:t>
      </w:r>
      <w:r w:rsidRPr="000F4416">
        <w:rPr>
          <w:rFonts w:cs="Arial"/>
        </w:rPr>
        <w:t xml:space="preserve"> back </w:t>
      </w:r>
      <w:r w:rsidRPr="000F4416">
        <w:rPr>
          <w:rFonts w:cs="Arial"/>
          <w:u w:val="single"/>
        </w:rPr>
        <w:t>home</w:t>
      </w:r>
      <w:r w:rsidRPr="000F4416">
        <w:rPr>
          <w:rFonts w:cs="Arial"/>
        </w:rPr>
        <w:t xml:space="preserve">. While West Asia constitutes most of the volumes in terms of the number of transactions, </w:t>
      </w:r>
      <w:r w:rsidRPr="00AD5783">
        <w:rPr>
          <w:rFonts w:cs="Arial"/>
          <w:b/>
          <w:highlight w:val="yellow"/>
          <w:u w:val="single"/>
        </w:rPr>
        <w:t>the US leads in terms of absolute value</w:t>
      </w:r>
      <w:r w:rsidRPr="000F4416">
        <w:rPr>
          <w:rFonts w:cs="Arial"/>
        </w:rPr>
        <w:t xml:space="preserve">. The obvious questions is that with IT and allied sectors being hit by the crisis, would many people still go abroad and would they still send as much money back home? The answer is a clear ‘Yes’ due to a variety of reasons: people will always migrate for better opportunities; the dollar is at a high and is expected to be so for a while; Indian banks are considered much ‘safer’ options to keep money since the recent crisis; interest rates overseas are abysmally low coupled with the fact that the RBI too had increased NRE deposit rates, making it more sensible to park the money in India. Also, even though the share market and real estate markets in India have taken beatings of late, the valuations are at such amazing levels that any investor would find it an extremely lucrative option to enter. A combination of the last two points would mean that there would probably be a short term shift from the equity and realty markets to risk-free, capital guaranteed deposits in India. Remittance of funds by expatriates to their home country depends principally on the origin factors and destination factors. </w:t>
      </w:r>
      <w:r w:rsidRPr="00AD5783">
        <w:rPr>
          <w:rFonts w:cs="Arial"/>
          <w:highlight w:val="yellow"/>
          <w:u w:val="single"/>
        </w:rPr>
        <w:t>Non-resident Indians are</w:t>
      </w:r>
      <w:r w:rsidRPr="000F4416">
        <w:rPr>
          <w:rFonts w:cs="Arial"/>
        </w:rPr>
        <w:t xml:space="preserve">, in some cases, </w:t>
      </w:r>
      <w:r w:rsidRPr="00AD5783">
        <w:rPr>
          <w:rFonts w:cs="Arial"/>
          <w:highlight w:val="yellow"/>
          <w:u w:val="single"/>
        </w:rPr>
        <w:t>big earners and</w:t>
      </w:r>
      <w:r w:rsidRPr="000F4416">
        <w:rPr>
          <w:rFonts w:cs="Arial"/>
        </w:rPr>
        <w:t xml:space="preserve"> in most cases </w:t>
      </w:r>
      <w:r w:rsidRPr="00AD5783">
        <w:rPr>
          <w:rFonts w:cs="Arial"/>
          <w:highlight w:val="yellow"/>
          <w:u w:val="single"/>
        </w:rPr>
        <w:t>inclined towards savings</w:t>
      </w:r>
      <w:r w:rsidRPr="000F4416">
        <w:rPr>
          <w:rFonts w:cs="Arial"/>
        </w:rPr>
        <w:t xml:space="preserve">. These have resulted in India taking the leadership position in inward remittances from its expatriates. </w:t>
      </w:r>
      <w:r w:rsidRPr="000F4416">
        <w:rPr>
          <w:rFonts w:cs="Arial"/>
          <w:u w:val="single"/>
        </w:rPr>
        <w:t>The US economy is passing through a recessionary phase</w:t>
      </w:r>
      <w:r w:rsidRPr="000F4416">
        <w:rPr>
          <w:rFonts w:cs="Arial"/>
        </w:rPr>
        <w:t xml:space="preserve"> which in turn is affecting most countries in the world. </w:t>
      </w:r>
      <w:r w:rsidRPr="000F4416">
        <w:rPr>
          <w:rFonts w:cs="Arial"/>
          <w:u w:val="single"/>
        </w:rPr>
        <w:t>The financial sector is in turmoil</w:t>
      </w:r>
      <w:r w:rsidRPr="000F4416">
        <w:rPr>
          <w:rFonts w:cs="Arial"/>
        </w:rPr>
        <w:t xml:space="preserve"> with major banks and financial institutions (FIs) in a bad shape. These events have caused loss of jobs. NRIs too are affected by this. </w:t>
      </w:r>
      <w:r w:rsidRPr="000F4416">
        <w:rPr>
          <w:rFonts w:cs="Arial"/>
          <w:u w:val="single"/>
        </w:rPr>
        <w:t>However</w:t>
      </w:r>
      <w:r w:rsidRPr="000F4416">
        <w:rPr>
          <w:rFonts w:cs="Arial"/>
        </w:rPr>
        <w:t xml:space="preserve">, </w:t>
      </w:r>
      <w:r w:rsidRPr="000F4416">
        <w:rPr>
          <w:rFonts w:cs="Arial"/>
          <w:u w:val="single"/>
        </w:rPr>
        <w:t xml:space="preserve">there are </w:t>
      </w:r>
      <w:r w:rsidRPr="00AD5783">
        <w:rPr>
          <w:rFonts w:cs="Arial"/>
          <w:highlight w:val="yellow"/>
          <w:u w:val="single"/>
        </w:rPr>
        <w:t>many Indians abroad</w:t>
      </w:r>
      <w:r w:rsidRPr="000F4416">
        <w:rPr>
          <w:rFonts w:cs="Arial"/>
          <w:u w:val="single"/>
        </w:rPr>
        <w:t xml:space="preserve"> who </w:t>
      </w:r>
      <w:r w:rsidRPr="00AD5783">
        <w:rPr>
          <w:rFonts w:cs="Arial"/>
          <w:highlight w:val="yellow"/>
          <w:u w:val="single"/>
        </w:rPr>
        <w:t>will be in jobs</w:t>
      </w:r>
      <w:r w:rsidRPr="00AD5783">
        <w:rPr>
          <w:rFonts w:cs="Arial"/>
          <w:highlight w:val="yellow"/>
        </w:rPr>
        <w:t xml:space="preserve">. </w:t>
      </w:r>
      <w:r w:rsidRPr="00AD5783">
        <w:rPr>
          <w:rFonts w:cs="Arial"/>
          <w:highlight w:val="yellow"/>
          <w:u w:val="single"/>
        </w:rPr>
        <w:t>Compared to the major developed countries</w:t>
      </w:r>
      <w:r w:rsidRPr="00AD5783">
        <w:rPr>
          <w:rFonts w:cs="Arial"/>
          <w:highlight w:val="yellow"/>
        </w:rPr>
        <w:t xml:space="preserve">, </w:t>
      </w:r>
      <w:r w:rsidRPr="00AD5783">
        <w:rPr>
          <w:rFonts w:cs="Arial"/>
          <w:b/>
          <w:highlight w:val="yellow"/>
          <w:u w:val="single"/>
        </w:rPr>
        <w:t>the Indian economy is still on rails and</w:t>
      </w:r>
      <w:r w:rsidRPr="000F4416">
        <w:rPr>
          <w:rFonts w:cs="Arial"/>
        </w:rPr>
        <w:t xml:space="preserve"> is </w:t>
      </w:r>
      <w:r w:rsidRPr="000F4416">
        <w:rPr>
          <w:rFonts w:cs="Arial"/>
          <w:b/>
          <w:u w:val="single"/>
        </w:rPr>
        <w:t>lik</w:t>
      </w:r>
      <w:r w:rsidRPr="00AD5783">
        <w:rPr>
          <w:rFonts w:cs="Arial"/>
          <w:b/>
          <w:highlight w:val="yellow"/>
          <w:u w:val="single"/>
        </w:rPr>
        <w:t>ely to sustain</w:t>
      </w:r>
      <w:r w:rsidRPr="000F4416">
        <w:rPr>
          <w:rFonts w:cs="Arial"/>
        </w:rPr>
        <w:t xml:space="preserve"> a </w:t>
      </w:r>
      <w:r w:rsidRPr="00AD5783">
        <w:rPr>
          <w:rFonts w:cs="Arial"/>
          <w:b/>
          <w:highlight w:val="yellow"/>
          <w:u w:val="single"/>
        </w:rPr>
        <w:t>7% GDP growth</w:t>
      </w:r>
      <w:r w:rsidRPr="000F4416">
        <w:rPr>
          <w:rFonts w:cs="Arial"/>
        </w:rPr>
        <w:t xml:space="preserve"> in the current fiscal year. </w:t>
      </w:r>
      <w:r w:rsidRPr="000F4416">
        <w:rPr>
          <w:rFonts w:cs="Arial"/>
          <w:u w:val="single"/>
        </w:rPr>
        <w:t xml:space="preserve">The </w:t>
      </w:r>
      <w:r w:rsidRPr="00AD5783">
        <w:rPr>
          <w:rFonts w:cs="Arial"/>
          <w:b/>
          <w:highlight w:val="yellow"/>
          <w:u w:val="single"/>
        </w:rPr>
        <w:t>banks</w:t>
      </w:r>
      <w:r w:rsidRPr="00AD5783">
        <w:rPr>
          <w:rFonts w:cs="Arial"/>
          <w:highlight w:val="yellow"/>
          <w:u w:val="single"/>
        </w:rPr>
        <w:t xml:space="preserve"> and financial institutions in India </w:t>
      </w:r>
      <w:r w:rsidRPr="00AD5783">
        <w:rPr>
          <w:rFonts w:cs="Arial"/>
          <w:b/>
          <w:highlight w:val="yellow"/>
          <w:u w:val="single"/>
        </w:rPr>
        <w:t>are</w:t>
      </w:r>
      <w:r w:rsidRPr="000F4416">
        <w:rPr>
          <w:rFonts w:cs="Arial"/>
        </w:rPr>
        <w:t xml:space="preserve"> in a much better and </w:t>
      </w:r>
      <w:r w:rsidRPr="00AD5783">
        <w:rPr>
          <w:rFonts w:cs="Arial"/>
          <w:b/>
          <w:highlight w:val="yellow"/>
          <w:u w:val="single"/>
        </w:rPr>
        <w:t>stable</w:t>
      </w:r>
      <w:r w:rsidRPr="000F4416">
        <w:rPr>
          <w:rFonts w:cs="Arial"/>
        </w:rPr>
        <w:t xml:space="preserve"> shape. Notwithstanding the volatile situation in the stock market, there are good investment opportunities in the country. The increase in the exchange rate of the dollar makes the situation attractive. While loss of jobs and consequent loss of income will somewhat reduce the momentum but this will also see NRIs returning to India. This will again result in a shift of their funds back to the country. The regular remittances, for family maintenance and festivals will anyhow continue.</w:t>
      </w:r>
    </w:p>
    <w:p w:rsidR="001E084A" w:rsidRDefault="001E084A" w:rsidP="001E084A"/>
    <w:p w:rsidR="001E084A" w:rsidRPr="001917A5" w:rsidRDefault="001E084A" w:rsidP="001E084A">
      <w:pPr>
        <w:pStyle w:val="Heading4"/>
        <w:rPr>
          <w:rFonts w:cs="Arial"/>
        </w:rPr>
      </w:pPr>
      <w:r>
        <w:rPr>
          <w:rFonts w:cs="Arial"/>
        </w:rPr>
        <w:t>Collapses causes Asian war</w:t>
      </w:r>
    </w:p>
    <w:p w:rsidR="001E084A" w:rsidRDefault="001E084A" w:rsidP="001E084A">
      <w:r w:rsidRPr="001917A5">
        <w:rPr>
          <w:rFonts w:eastAsia="Times New Roman" w:cs="Arial"/>
          <w:b/>
          <w:sz w:val="24"/>
          <w:szCs w:val="20"/>
          <w:u w:val="single"/>
        </w:rPr>
        <w:t>Garten 95</w:t>
      </w:r>
      <w:r>
        <w:t xml:space="preserve"> (Jeffrey E., Under Secretary of Commerce for International Trade Development, “U.S. Policy Toward South Asia”, Federal News Service, 3-7, Lexis)</w:t>
      </w:r>
    </w:p>
    <w:p w:rsidR="001E084A" w:rsidRDefault="001E084A" w:rsidP="001E084A">
      <w:pPr>
        <w:tabs>
          <w:tab w:val="left" w:pos="3315"/>
        </w:tabs>
      </w:pPr>
      <w:r>
        <w:tab/>
      </w:r>
    </w:p>
    <w:p w:rsidR="001E084A" w:rsidRPr="001917A5" w:rsidRDefault="001E084A" w:rsidP="001E084A">
      <w:pPr>
        <w:rPr>
          <w:sz w:val="16"/>
        </w:rPr>
      </w:pPr>
      <w:r w:rsidRPr="001917A5">
        <w:rPr>
          <w:sz w:val="16"/>
        </w:rPr>
        <w:t xml:space="preserve">For example, Lyndon Johnson launched the Indo-American Foundation to help stimulate education and consequently growth in India. He did so at a major black-tie dinner in Washington attended by Prime Minister Indira Gandhi. She accepted the offer -- which was later withdrawn -- with great grace and hope. In her remarks she presaged why the relationship between our two peoples was so important. She cited the special role of the United States in the world. Then she went on to say, </w:t>
      </w:r>
      <w:r w:rsidRPr="001917A5">
        <w:rPr>
          <w:u w:val="single"/>
        </w:rPr>
        <w:t>"</w:t>
      </w:r>
      <w:r w:rsidRPr="001917A5">
        <w:rPr>
          <w:highlight w:val="yellow"/>
          <w:u w:val="single"/>
        </w:rPr>
        <w:t>India's problems</w:t>
      </w:r>
      <w:r w:rsidRPr="001917A5">
        <w:rPr>
          <w:u w:val="single"/>
        </w:rPr>
        <w:t xml:space="preserve"> today are her own, but they </w:t>
      </w:r>
      <w:r w:rsidRPr="001917A5">
        <w:rPr>
          <w:highlight w:val="yellow"/>
          <w:u w:val="single"/>
        </w:rPr>
        <w:t>are</w:t>
      </w:r>
      <w:r w:rsidRPr="001917A5">
        <w:rPr>
          <w:u w:val="single"/>
        </w:rPr>
        <w:t xml:space="preserve"> also </w:t>
      </w:r>
      <w:r w:rsidRPr="001917A5">
        <w:rPr>
          <w:highlight w:val="yellow"/>
          <w:u w:val="single"/>
        </w:rPr>
        <w:t>the world's problems. India</w:t>
      </w:r>
      <w:r w:rsidRPr="001917A5">
        <w:rPr>
          <w:u w:val="single"/>
        </w:rPr>
        <w:t xml:space="preserve"> has a position in Asia which </w:t>
      </w:r>
      <w:r w:rsidRPr="001917A5">
        <w:rPr>
          <w:highlight w:val="yellow"/>
          <w:u w:val="single"/>
        </w:rPr>
        <w:t>is an explosive position</w:t>
      </w:r>
      <w:r w:rsidRPr="001917A5">
        <w:rPr>
          <w:u w:val="single"/>
        </w:rPr>
        <w:t xml:space="preserve">. </w:t>
      </w:r>
      <w:r w:rsidRPr="00BD15BE">
        <w:rPr>
          <w:u w:val="single"/>
        </w:rPr>
        <w:t>India, if it is stable, united, democratic, I think can serve a great purpose. If India is not stable, or if there is chaos, if India fails, I think it is a failure of the whole democratic system</w:t>
      </w:r>
      <w:r w:rsidRPr="001917A5">
        <w:rPr>
          <w:sz w:val="16"/>
        </w:rPr>
        <w:t>. It is a failure of many of the values which you and we hold dear."</w:t>
      </w:r>
    </w:p>
    <w:p w:rsidR="001E084A" w:rsidRPr="001917A5" w:rsidRDefault="001E084A" w:rsidP="001E084A">
      <w:pPr>
        <w:rPr>
          <w:sz w:val="16"/>
        </w:rPr>
      </w:pPr>
      <w:r w:rsidRPr="001917A5">
        <w:rPr>
          <w:sz w:val="16"/>
        </w:rPr>
        <w:t>Just a few years later, Pakistan came apart, India invaded what would later become Bangladesh, and the United States was contemplating intervention against the Indians. Indira Gandhi formalized India's relationship with the Soviet Union and exploded an atomic bomb. Later, Nixon and Kissinger would come to view these events and American actions as critical turning points of Cold War realpolitik. This situation wasn't helped when the United States moved even closer to Pakistan, nor when it normalized relations with China, thereby erasing the notion that India could be our counterfoil against the other Asian giant.</w:t>
      </w:r>
    </w:p>
    <w:p w:rsidR="001E084A" w:rsidRPr="001917A5" w:rsidRDefault="001E084A" w:rsidP="001E084A">
      <w:pPr>
        <w:rPr>
          <w:sz w:val="16"/>
        </w:rPr>
      </w:pPr>
      <w:r w:rsidRPr="001917A5">
        <w:rPr>
          <w:sz w:val="16"/>
        </w:rPr>
        <w:t>Let historians debate whether the Cold War rifts between our two great nations were the result of genuine divergence of national interests which could not be avoided, or whether diplomacy failed -- or both. But today we can all be forgiven if we conclude that our obsession with the "great game" of our time, the global successor to Kipling's "great game" for South Asia, took an unnecessary toll on a relationship that deserved more than periodic infatuations.</w:t>
      </w:r>
    </w:p>
    <w:p w:rsidR="001E084A" w:rsidRPr="001917A5" w:rsidRDefault="001E084A" w:rsidP="001E084A">
      <w:pPr>
        <w:rPr>
          <w:sz w:val="16"/>
        </w:rPr>
      </w:pPr>
      <w:r w:rsidRPr="001917A5">
        <w:rPr>
          <w:sz w:val="16"/>
        </w:rPr>
        <w:t xml:space="preserve">Now, of course, the Cold War is behind us. The Soviet Union no longer exists. </w:t>
      </w:r>
      <w:r w:rsidRPr="001917A5">
        <w:rPr>
          <w:highlight w:val="yellow"/>
          <w:u w:val="single"/>
        </w:rPr>
        <w:t>India</w:t>
      </w:r>
      <w:r w:rsidRPr="001917A5">
        <w:rPr>
          <w:sz w:val="16"/>
        </w:rPr>
        <w:t xml:space="preserve">, too, </w:t>
      </w:r>
      <w:r w:rsidRPr="001917A5">
        <w:rPr>
          <w:highlight w:val="yellow"/>
          <w:u w:val="single"/>
        </w:rPr>
        <w:t>has changed, embarking on a bold course of economic reforms</w:t>
      </w:r>
      <w:r w:rsidRPr="001917A5">
        <w:rPr>
          <w:u w:val="single"/>
        </w:rPr>
        <w:t xml:space="preserve"> that are having the effect of opening the enormous Indian market for the very first time.</w:t>
      </w:r>
      <w:r w:rsidRPr="001917A5">
        <w:rPr>
          <w:sz w:val="16"/>
        </w:rPr>
        <w:t xml:space="preserve"> American businesspeople recognize the value of any market that size, but they also see the promise of India within Asia -- one of the two "elephants" among the tigers. By the year 2025, for instance, India is likely to be the world's most populous nation in the world's fastest growing region.</w:t>
      </w:r>
    </w:p>
    <w:p w:rsidR="001E084A" w:rsidRPr="001917A5" w:rsidRDefault="001E084A" w:rsidP="001E084A">
      <w:pPr>
        <w:rPr>
          <w:sz w:val="16"/>
        </w:rPr>
      </w:pPr>
      <w:r w:rsidRPr="001917A5">
        <w:rPr>
          <w:sz w:val="16"/>
        </w:rPr>
        <w:t>The Foundation for Strong Indo-U.S. Ties</w:t>
      </w:r>
    </w:p>
    <w:p w:rsidR="001E084A" w:rsidRPr="001917A5" w:rsidRDefault="001E084A" w:rsidP="001E084A">
      <w:pPr>
        <w:rPr>
          <w:sz w:val="16"/>
        </w:rPr>
      </w:pPr>
      <w:r w:rsidRPr="001917A5">
        <w:rPr>
          <w:sz w:val="16"/>
        </w:rPr>
        <w:lastRenderedPageBreak/>
        <w:t>The artificial barriers and discoloring lenses of Cold War politics now have fallen away. And our self-interest has motivated us to reexamine the relationship. There is nothing wrong with self- interest, of course. It helps both parties to define and to understand a relationship -- and it is more reliable than infatuation.</w:t>
      </w:r>
    </w:p>
    <w:p w:rsidR="001E084A" w:rsidRPr="001917A5" w:rsidRDefault="001E084A" w:rsidP="001E084A">
      <w:pPr>
        <w:rPr>
          <w:sz w:val="16"/>
        </w:rPr>
      </w:pPr>
      <w:r w:rsidRPr="001917A5">
        <w:rPr>
          <w:sz w:val="16"/>
        </w:rPr>
        <w:t>But, when viewed in this new light -- this more honest, more revealing light we can see that there is a basis -- a very strong basis -- for a natural bond between us.</w:t>
      </w:r>
    </w:p>
    <w:p w:rsidR="001E084A" w:rsidRPr="001917A5" w:rsidRDefault="001E084A" w:rsidP="001E084A">
      <w:pPr>
        <w:rPr>
          <w:sz w:val="16"/>
        </w:rPr>
      </w:pPr>
      <w:r w:rsidRPr="001917A5">
        <w:rPr>
          <w:sz w:val="16"/>
        </w:rPr>
        <w:t>India is, after all, the world's largest democracy. America is among the oldest.</w:t>
      </w:r>
    </w:p>
    <w:p w:rsidR="001E084A" w:rsidRPr="001917A5" w:rsidRDefault="001E084A" w:rsidP="001E084A">
      <w:pPr>
        <w:rPr>
          <w:sz w:val="16"/>
        </w:rPr>
      </w:pPr>
      <w:r w:rsidRPr="001917A5">
        <w:rPr>
          <w:sz w:val="16"/>
        </w:rPr>
        <w:t>India will, within the next decade or so, become one of the worlds biggest and most important emerging markets. The United States will remain the world's most important and mature market.</w:t>
      </w:r>
    </w:p>
    <w:p w:rsidR="001E084A" w:rsidRPr="001917A5" w:rsidRDefault="001E084A" w:rsidP="001E084A">
      <w:pPr>
        <w:rPr>
          <w:sz w:val="16"/>
        </w:rPr>
      </w:pPr>
      <w:r w:rsidRPr="001917A5">
        <w:rPr>
          <w:sz w:val="16"/>
        </w:rPr>
        <w:t>India and the United States are linked by many cultural values. We share a common language. We share the historical legacy of having been a colony of Britain. But that's not all. Ralph Waldo Emerson, the great American writer, was heavily influenced by the Bhagavad- gita, the great Hindu poem written sometime between 400 B.C. and 400 A.D. In 1947, Indian officials studied the American Declaration of Independence, our Constitution, and our Bill of Rights before drafting their first constitution. These are but two of many examples of shared values in our societies.</w:t>
      </w:r>
    </w:p>
    <w:p w:rsidR="001E084A" w:rsidRPr="001917A5" w:rsidRDefault="001E084A" w:rsidP="001E084A">
      <w:pPr>
        <w:rPr>
          <w:sz w:val="16"/>
        </w:rPr>
      </w:pPr>
      <w:r w:rsidRPr="001917A5">
        <w:rPr>
          <w:sz w:val="16"/>
        </w:rPr>
        <w:t>Both of our countries are multicultural crucibles, struggling with the tensions cultural differences bring, but revelling in the richness they offer.</w:t>
      </w:r>
    </w:p>
    <w:p w:rsidR="001E084A" w:rsidRPr="001917A5" w:rsidRDefault="001E084A" w:rsidP="001E084A">
      <w:pPr>
        <w:rPr>
          <w:sz w:val="16"/>
        </w:rPr>
      </w:pPr>
      <w:r w:rsidRPr="001917A5">
        <w:rPr>
          <w:sz w:val="16"/>
        </w:rPr>
        <w:t>We are both revolutionary societies, founded on disobedience to tyranny. In fact, one of the events leading to our struggle for independence, the Boston Tea Party, was a revolt against the tax which the British imposed on American imports of Indian tea!</w:t>
      </w:r>
    </w:p>
    <w:p w:rsidR="001E084A" w:rsidRPr="001917A5" w:rsidRDefault="001E084A" w:rsidP="001E084A">
      <w:pPr>
        <w:rPr>
          <w:sz w:val="16"/>
        </w:rPr>
      </w:pPr>
      <w:r w:rsidRPr="001917A5">
        <w:rPr>
          <w:sz w:val="16"/>
        </w:rPr>
        <w:t>We are both preoccupied with the development of human resources in our countries -- including those who are living below the poverty level, those struggling to make a decent living, and those already possessing the most advanced scientific and technical skills.</w:t>
      </w:r>
    </w:p>
    <w:p w:rsidR="001E084A" w:rsidRPr="001917A5" w:rsidRDefault="001E084A" w:rsidP="001E084A">
      <w:pPr>
        <w:rPr>
          <w:sz w:val="16"/>
        </w:rPr>
      </w:pPr>
      <w:r w:rsidRPr="001917A5">
        <w:rPr>
          <w:sz w:val="16"/>
        </w:rPr>
        <w:t>We both recognize the importance of traditional values in a time of change, but we face the challenge of not using these values as an excuse to resist change.</w:t>
      </w:r>
    </w:p>
    <w:p w:rsidR="001E084A" w:rsidRPr="001917A5" w:rsidRDefault="001E084A" w:rsidP="001E084A">
      <w:pPr>
        <w:rPr>
          <w:sz w:val="16"/>
        </w:rPr>
      </w:pPr>
      <w:r w:rsidRPr="001917A5">
        <w:rPr>
          <w:sz w:val="16"/>
        </w:rPr>
        <w:t>We will both play a major role in the world, and are struggling to define that role.</w:t>
      </w:r>
    </w:p>
    <w:p w:rsidR="001E084A" w:rsidRPr="001917A5" w:rsidRDefault="001E084A" w:rsidP="001E084A">
      <w:pPr>
        <w:rPr>
          <w:sz w:val="16"/>
        </w:rPr>
      </w:pPr>
      <w:r w:rsidRPr="001917A5">
        <w:rPr>
          <w:sz w:val="16"/>
        </w:rPr>
        <w:t>We both need one another in the new era ahead, where commercial ties and commercial enlargement will be at the core of our bilateral and global interests.</w:t>
      </w:r>
    </w:p>
    <w:p w:rsidR="001E084A" w:rsidRPr="001917A5" w:rsidRDefault="001E084A" w:rsidP="001E084A">
      <w:pPr>
        <w:rPr>
          <w:sz w:val="16"/>
        </w:rPr>
      </w:pPr>
      <w:r w:rsidRPr="001917A5">
        <w:rPr>
          <w:sz w:val="16"/>
        </w:rPr>
        <w:t>A New Vision</w:t>
      </w:r>
    </w:p>
    <w:p w:rsidR="001E084A" w:rsidRPr="001917A5" w:rsidRDefault="001E084A" w:rsidP="001E084A">
      <w:pPr>
        <w:rPr>
          <w:sz w:val="16"/>
        </w:rPr>
      </w:pPr>
      <w:r w:rsidRPr="001917A5">
        <w:rPr>
          <w:sz w:val="16"/>
        </w:rPr>
        <w:t>Recently, India's distinguished Ambassador, Siddhartha Shankar Ray, spoke of the U.S.-Indian relationship. He acknowledged that it would be fair to characterize our joint history to date as an era of "missed opportunities." But, knowing and admiring him as I do, I believe that he would be the first to underscore that what is missed is not necessarily forsaken.</w:t>
      </w:r>
    </w:p>
    <w:p w:rsidR="001E084A" w:rsidRPr="00BD15BE" w:rsidRDefault="001E084A" w:rsidP="001E084A">
      <w:pPr>
        <w:rPr>
          <w:sz w:val="16"/>
        </w:rPr>
      </w:pPr>
      <w:r w:rsidRPr="001917A5">
        <w:rPr>
          <w:sz w:val="16"/>
        </w:rPr>
        <w:t xml:space="preserve">When Prime Minister Rao visited the U.S. last year, a new spirit was born. President Clinton in his remarks to the Prime Minister and in private remarks within the Administration has repeatedly emphasized that he hoped that we were entering a new </w:t>
      </w:r>
      <w:r w:rsidRPr="00BD15BE">
        <w:rPr>
          <w:sz w:val="16"/>
        </w:rPr>
        <w:t>era in our relationship, one in. which we were motivated by our great mutual interests to forge new, closer ties.</w:t>
      </w:r>
    </w:p>
    <w:p w:rsidR="001E084A" w:rsidRPr="001917A5" w:rsidRDefault="001E084A" w:rsidP="001E084A">
      <w:pPr>
        <w:rPr>
          <w:sz w:val="16"/>
        </w:rPr>
      </w:pPr>
      <w:r w:rsidRPr="00BD15BE">
        <w:rPr>
          <w:u w:val="single"/>
        </w:rPr>
        <w:t>Paramount among those interests are the commercial opportunities that are increasingly at the heart of the Clinton Administration's foreign policy</w:t>
      </w:r>
      <w:r w:rsidRPr="00BD15BE">
        <w:rPr>
          <w:sz w:val="16"/>
        </w:rPr>
        <w:t>. But it is impossible to separate those commercial interests from our broader interests</w:t>
      </w:r>
      <w:r w:rsidRPr="001917A5">
        <w:rPr>
          <w:sz w:val="16"/>
        </w:rPr>
        <w:t xml:space="preserve">. Economic reforms enable our companies to take advantage of the opportunities within the Indian market and enable Indian companies to better enter the global marketplace. </w:t>
      </w:r>
      <w:r w:rsidRPr="001917A5">
        <w:rPr>
          <w:highlight w:val="yellow"/>
          <w:u w:val="single"/>
        </w:rPr>
        <w:t xml:space="preserve">Economic growth </w:t>
      </w:r>
      <w:r w:rsidRPr="008C6D56">
        <w:rPr>
          <w:u w:val="single"/>
        </w:rPr>
        <w:t xml:space="preserve">in India </w:t>
      </w:r>
      <w:r w:rsidRPr="001917A5">
        <w:rPr>
          <w:highlight w:val="yellow"/>
          <w:u w:val="single"/>
        </w:rPr>
        <w:t xml:space="preserve">is a powerful stabilizing force in a region </w:t>
      </w:r>
      <w:r w:rsidRPr="008C6D56">
        <w:rPr>
          <w:u w:val="single"/>
        </w:rPr>
        <w:t xml:space="preserve">of the world </w:t>
      </w:r>
      <w:r w:rsidRPr="001917A5">
        <w:rPr>
          <w:highlight w:val="yellow"/>
          <w:u w:val="single"/>
        </w:rPr>
        <w:t>where stability is of supreme.importance. Stability and growth in India are of enormous importance through southern Asia</w:t>
      </w:r>
      <w:r w:rsidRPr="001917A5">
        <w:rPr>
          <w:u w:val="single"/>
        </w:rPr>
        <w:t>, from the Middle East to Indochina. Peace and prosperity in that part of the world are essential to the peace and prosperity of the world</w:t>
      </w:r>
      <w:r w:rsidRPr="001917A5">
        <w:rPr>
          <w:sz w:val="16"/>
        </w:rPr>
        <w:t>.</w:t>
      </w:r>
    </w:p>
    <w:p w:rsidR="001E084A" w:rsidRDefault="001E084A" w:rsidP="001E084A">
      <w:pPr>
        <w:rPr>
          <w:sz w:val="16"/>
        </w:rPr>
      </w:pPr>
      <w:r w:rsidRPr="001917A5">
        <w:rPr>
          <w:highlight w:val="yellow"/>
          <w:u w:val="single"/>
        </w:rPr>
        <w:t xml:space="preserve">The survival of Indian democracy is an important message </w:t>
      </w:r>
      <w:r w:rsidRPr="00BD15BE">
        <w:rPr>
          <w:u w:val="single"/>
        </w:rPr>
        <w:t xml:space="preserve">to those who doubt the value of democracy, particularly </w:t>
      </w:r>
      <w:r w:rsidRPr="001917A5">
        <w:rPr>
          <w:highlight w:val="yellow"/>
          <w:u w:val="single"/>
        </w:rPr>
        <w:t xml:space="preserve">in </w:t>
      </w:r>
      <w:r w:rsidRPr="008C6D56">
        <w:rPr>
          <w:u w:val="single"/>
        </w:rPr>
        <w:t>large, complex</w:t>
      </w:r>
      <w:r w:rsidRPr="001917A5">
        <w:rPr>
          <w:highlight w:val="yellow"/>
          <w:u w:val="single"/>
        </w:rPr>
        <w:t>, emerging societies. India is a regional powerhouse</w:t>
      </w:r>
      <w:r w:rsidRPr="001917A5">
        <w:rPr>
          <w:sz w:val="16"/>
          <w:highlight w:val="yellow"/>
        </w:rPr>
        <w:t>.</w:t>
      </w:r>
      <w:r w:rsidRPr="001917A5">
        <w:rPr>
          <w:sz w:val="16"/>
        </w:rPr>
        <w:t xml:space="preserve"> Home of the world's fourth largest navy. Home of a burgeoning space program. It would be hard to describe a nation that could be more central to our interests in the century ahead -- or one with whom the promise of cooperation and friendship is greater.</w:t>
      </w:r>
    </w:p>
    <w:p w:rsidR="001E084A" w:rsidRDefault="001E084A" w:rsidP="001E084A">
      <w:pPr>
        <w:rPr>
          <w:rStyle w:val="StyleBoldUnderline"/>
        </w:rPr>
      </w:pPr>
    </w:p>
    <w:p w:rsidR="001E084A" w:rsidRPr="00822267" w:rsidRDefault="001E084A" w:rsidP="001E084A">
      <w:pPr>
        <w:pStyle w:val="Heading4"/>
      </w:pPr>
      <w:r>
        <w:t>Nuclear war</w:t>
      </w:r>
    </w:p>
    <w:p w:rsidR="001E084A" w:rsidRDefault="001E084A" w:rsidP="001E084A">
      <w:r w:rsidRPr="00615881">
        <w:rPr>
          <w:rStyle w:val="CiteChar"/>
        </w:rPr>
        <w:t>Landy</w:t>
      </w:r>
      <w:r>
        <w:t>, National Security Expert @ Knight Ridder, 3/10/</w:t>
      </w:r>
      <w:r w:rsidRPr="00615881">
        <w:rPr>
          <w:rStyle w:val="CiteChar"/>
        </w:rPr>
        <w:t>’2</w:t>
      </w:r>
      <w:r>
        <w:rPr>
          <w:rStyle w:val="CiteChar"/>
        </w:rPr>
        <w:t>K</w:t>
      </w:r>
      <w:r>
        <w:t xml:space="preserve"> </w:t>
      </w:r>
    </w:p>
    <w:p w:rsidR="001E084A" w:rsidRDefault="001E084A" w:rsidP="001E084A">
      <w:r>
        <w:t>(Jonathan, Knight Ridder, lexis)</w:t>
      </w:r>
    </w:p>
    <w:p w:rsidR="001E084A" w:rsidRDefault="001E084A" w:rsidP="001E084A"/>
    <w:p w:rsidR="001E084A" w:rsidRPr="003B5573" w:rsidRDefault="001E084A" w:rsidP="001E084A">
      <w:pPr>
        <w:rPr>
          <w:sz w:val="16"/>
          <w:highlight w:val="lightGray"/>
        </w:rPr>
      </w:pPr>
      <w:r w:rsidRPr="003B5573">
        <w:rPr>
          <w:rStyle w:val="StyleBoldUnderline"/>
        </w:rPr>
        <w:t>Few</w:t>
      </w:r>
      <w:r w:rsidRPr="003B5573">
        <w:rPr>
          <w:sz w:val="16"/>
        </w:rPr>
        <w:t xml:space="preserve"> if any </w:t>
      </w:r>
      <w:r w:rsidRPr="003B5573">
        <w:rPr>
          <w:rStyle w:val="StyleBoldUnderline"/>
        </w:rPr>
        <w:t xml:space="preserve">experts think China and Taiwan, North Korea and South Korea, or India and Pakistan are spoiling to fight. But </w:t>
      </w:r>
      <w:r w:rsidRPr="003B5573">
        <w:rPr>
          <w:rStyle w:val="StyleBoldUnderline"/>
          <w:highlight w:val="yellow"/>
        </w:rPr>
        <w:t>even a minor miscalculation</w:t>
      </w:r>
      <w:r w:rsidRPr="003B5573">
        <w:rPr>
          <w:rStyle w:val="StyleBoldUnderline"/>
        </w:rPr>
        <w:t xml:space="preserve"> by any of them </w:t>
      </w:r>
      <w:r w:rsidRPr="003B5573">
        <w:rPr>
          <w:rStyle w:val="StyleBoldUnderline"/>
          <w:highlight w:val="yellow"/>
        </w:rPr>
        <w:t>could destabilize Asia, jolt the global economy and</w:t>
      </w:r>
      <w:r w:rsidRPr="003B5573">
        <w:rPr>
          <w:sz w:val="16"/>
        </w:rPr>
        <w:t xml:space="preserve"> </w:t>
      </w:r>
      <w:r w:rsidRPr="003B5573">
        <w:rPr>
          <w:sz w:val="16"/>
          <w:szCs w:val="14"/>
        </w:rPr>
        <w:t>even</w:t>
      </w:r>
      <w:r w:rsidRPr="003B5573">
        <w:rPr>
          <w:sz w:val="16"/>
        </w:rPr>
        <w:t xml:space="preserve"> </w:t>
      </w:r>
      <w:r w:rsidRPr="003B5573">
        <w:rPr>
          <w:rStyle w:val="StyleBoldUnderline"/>
          <w:highlight w:val="yellow"/>
        </w:rPr>
        <w:t>start</w:t>
      </w:r>
      <w:r w:rsidRPr="003B5573">
        <w:rPr>
          <w:sz w:val="16"/>
          <w:szCs w:val="14"/>
        </w:rPr>
        <w:t xml:space="preserve"> a </w:t>
      </w:r>
      <w:r w:rsidRPr="003B5573">
        <w:rPr>
          <w:rStyle w:val="StyleBoldUnderline"/>
          <w:highlight w:val="yellow"/>
        </w:rPr>
        <w:t>nuclear war. India, Pakistan and China all have nuclear weapons, and North Korea</w:t>
      </w:r>
      <w:r w:rsidRPr="003B5573">
        <w:rPr>
          <w:sz w:val="16"/>
        </w:rPr>
        <w:t xml:space="preserve"> may have a few, </w:t>
      </w:r>
      <w:r w:rsidRPr="003B5573">
        <w:rPr>
          <w:rStyle w:val="StyleBoldUnderline"/>
          <w:highlight w:val="yellow"/>
        </w:rPr>
        <w:t>too. Asia lacks the</w:t>
      </w:r>
      <w:r w:rsidRPr="003B5573">
        <w:rPr>
          <w:sz w:val="16"/>
          <w:szCs w:val="14"/>
        </w:rPr>
        <w:t xml:space="preserve"> kinds of </w:t>
      </w:r>
      <w:r w:rsidRPr="003B5573">
        <w:rPr>
          <w:rStyle w:val="StyleBoldUnderline"/>
        </w:rPr>
        <w:t xml:space="preserve">organizations, negotiations and diplomatic </w:t>
      </w:r>
      <w:r w:rsidRPr="003B5573">
        <w:rPr>
          <w:rStyle w:val="StyleBoldUnderline"/>
          <w:highlight w:val="yellow"/>
        </w:rPr>
        <w:t>relationships that helped keep</w:t>
      </w:r>
      <w:r w:rsidRPr="003B5573">
        <w:rPr>
          <w:sz w:val="16"/>
          <w:szCs w:val="14"/>
        </w:rPr>
        <w:t xml:space="preserve"> an uneasy </w:t>
      </w:r>
      <w:r w:rsidRPr="003B5573">
        <w:rPr>
          <w:rStyle w:val="StyleBoldUnderline"/>
          <w:highlight w:val="yellow"/>
        </w:rPr>
        <w:t>peace</w:t>
      </w:r>
      <w:r w:rsidRPr="003B5573">
        <w:rPr>
          <w:sz w:val="16"/>
          <w:szCs w:val="14"/>
        </w:rPr>
        <w:t xml:space="preserve"> for five decades </w:t>
      </w:r>
      <w:r w:rsidRPr="003B5573">
        <w:rPr>
          <w:rStyle w:val="StyleBoldUnderline"/>
          <w:highlight w:val="yellow"/>
        </w:rPr>
        <w:t>in Cold War Europe. “</w:t>
      </w:r>
      <w:r w:rsidRPr="003B5573">
        <w:rPr>
          <w:rStyle w:val="UnderlineBold"/>
          <w:highlight w:val="yellow"/>
        </w:rPr>
        <w:t>Nowhere else</w:t>
      </w:r>
      <w:r w:rsidRPr="003B5573">
        <w:rPr>
          <w:sz w:val="16"/>
          <w:szCs w:val="14"/>
        </w:rPr>
        <w:t xml:space="preserve"> on Earth </w:t>
      </w:r>
      <w:r w:rsidRPr="003B5573">
        <w:rPr>
          <w:rStyle w:val="UnderlineBold"/>
          <w:highlight w:val="yellow"/>
        </w:rPr>
        <w:t>are the stakes as high and relationships so fragile</w:t>
      </w:r>
      <w:r w:rsidRPr="003B5573">
        <w:rPr>
          <w:rStyle w:val="UnderlineBold"/>
        </w:rPr>
        <w:t>,”</w:t>
      </w:r>
      <w:r w:rsidRPr="003B5573">
        <w:rPr>
          <w:rStyle w:val="StyleBoldUnderline"/>
        </w:rPr>
        <w:t xml:space="preserve"> said</w:t>
      </w:r>
      <w:r w:rsidRPr="003B5573">
        <w:rPr>
          <w:sz w:val="16"/>
        </w:rPr>
        <w:t xml:space="preserve"> </w:t>
      </w:r>
      <w:r w:rsidRPr="003B5573">
        <w:rPr>
          <w:sz w:val="16"/>
          <w:szCs w:val="14"/>
        </w:rPr>
        <w:t>Bates</w:t>
      </w:r>
      <w:r w:rsidRPr="003B5573">
        <w:rPr>
          <w:sz w:val="16"/>
        </w:rPr>
        <w:t xml:space="preserve"> </w:t>
      </w:r>
      <w:r w:rsidRPr="003B5573">
        <w:rPr>
          <w:rStyle w:val="StyleBoldUnderline"/>
        </w:rPr>
        <w:t>Gill, director of northeast Asian policy studies at</w:t>
      </w:r>
      <w:r w:rsidRPr="003B5573">
        <w:rPr>
          <w:sz w:val="16"/>
          <w:szCs w:val="14"/>
        </w:rPr>
        <w:t xml:space="preserve"> the </w:t>
      </w:r>
      <w:r w:rsidRPr="003B5573">
        <w:rPr>
          <w:rStyle w:val="StyleBoldUnderline"/>
        </w:rPr>
        <w:t>Brookings</w:t>
      </w:r>
      <w:r w:rsidRPr="003B5573">
        <w:rPr>
          <w:sz w:val="16"/>
          <w:szCs w:val="14"/>
        </w:rPr>
        <w:t xml:space="preserve"> Institution, a Washington think tank.</w:t>
      </w:r>
      <w:r w:rsidRPr="003B5573">
        <w:rPr>
          <w:sz w:val="16"/>
        </w:rPr>
        <w:t xml:space="preserve"> </w:t>
      </w:r>
      <w:r w:rsidRPr="003B5573">
        <w:rPr>
          <w:sz w:val="16"/>
          <w:szCs w:val="14"/>
        </w:rPr>
        <w:t xml:space="preserve">“We see the </w:t>
      </w:r>
      <w:r w:rsidRPr="003B5573">
        <w:rPr>
          <w:rStyle w:val="StyleBoldUnderline"/>
        </w:rPr>
        <w:t>convergence of great power interest</w:t>
      </w:r>
      <w:r w:rsidRPr="003B5573">
        <w:rPr>
          <w:sz w:val="16"/>
          <w:szCs w:val="14"/>
        </w:rPr>
        <w:t xml:space="preserve"> overlaid with lingering confrontations </w:t>
      </w:r>
      <w:r w:rsidRPr="003B5573">
        <w:rPr>
          <w:rStyle w:val="StyleBoldUnderline"/>
        </w:rPr>
        <w:t>with no institutionalized security mechanism</w:t>
      </w:r>
      <w:r w:rsidRPr="003B5573">
        <w:rPr>
          <w:sz w:val="16"/>
          <w:szCs w:val="14"/>
        </w:rPr>
        <w:t xml:space="preserve"> in place. </w:t>
      </w:r>
      <w:r w:rsidRPr="003B5573">
        <w:rPr>
          <w:rStyle w:val="StyleBoldUnderline"/>
        </w:rPr>
        <w:t>There are elements for potential disaster.</w:t>
      </w:r>
      <w:r w:rsidRPr="003B5573">
        <w:rPr>
          <w:sz w:val="16"/>
        </w:rPr>
        <w:t xml:space="preserve">” </w:t>
      </w:r>
      <w:r w:rsidRPr="003B5573">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3B5573">
        <w:rPr>
          <w:sz w:val="16"/>
        </w:rPr>
        <w:t xml:space="preserve"> </w:t>
      </w:r>
      <w:r w:rsidRPr="003B5573">
        <w:rPr>
          <w:rStyle w:val="StyleBoldUnderline"/>
          <w:highlight w:val="yellow"/>
        </w:rPr>
        <w:t>There are 100,000 U.S. troops in Asia</w:t>
      </w:r>
      <w:r w:rsidRPr="003B5573">
        <w:rPr>
          <w:rStyle w:val="StyleBoldUnderline"/>
        </w:rPr>
        <w:t xml:space="preserve"> committed to defending Taiwan, Japan and South Korea, and </w:t>
      </w:r>
      <w:r w:rsidRPr="003B5573">
        <w:rPr>
          <w:rStyle w:val="StyleBoldUnderline"/>
          <w:highlight w:val="yellow"/>
        </w:rPr>
        <w:t>the U</w:t>
      </w:r>
      <w:r w:rsidRPr="003B5573">
        <w:rPr>
          <w:sz w:val="16"/>
          <w:szCs w:val="14"/>
        </w:rPr>
        <w:t>nited</w:t>
      </w:r>
      <w:r w:rsidRPr="003B5573">
        <w:rPr>
          <w:sz w:val="16"/>
        </w:rPr>
        <w:t xml:space="preserve"> </w:t>
      </w:r>
      <w:r w:rsidRPr="003B5573">
        <w:rPr>
          <w:rStyle w:val="StyleBoldUnderline"/>
          <w:highlight w:val="yellow"/>
        </w:rPr>
        <w:t>S</w:t>
      </w:r>
      <w:r w:rsidRPr="003B5573">
        <w:rPr>
          <w:sz w:val="16"/>
          <w:szCs w:val="14"/>
        </w:rPr>
        <w:t>tates</w:t>
      </w:r>
      <w:r w:rsidRPr="003B5573">
        <w:rPr>
          <w:sz w:val="16"/>
        </w:rPr>
        <w:t xml:space="preserve"> </w:t>
      </w:r>
      <w:r w:rsidRPr="003B5573">
        <w:rPr>
          <w:rStyle w:val="StyleBoldUnderline"/>
          <w:highlight w:val="yellow"/>
        </w:rPr>
        <w:t>would instantly become embroiled</w:t>
      </w:r>
      <w:r w:rsidRPr="003B5573">
        <w:rPr>
          <w:rStyle w:val="StyleBoldUnderline"/>
        </w:rPr>
        <w:t xml:space="preserve"> if Beijing moved against Taiwan or North</w:t>
      </w:r>
      <w:r w:rsidRPr="003B5573">
        <w:rPr>
          <w:sz w:val="16"/>
          <w:szCs w:val="14"/>
        </w:rPr>
        <w:t xml:space="preserve"> Korea </w:t>
      </w:r>
      <w:r w:rsidRPr="003B5573">
        <w:rPr>
          <w:rStyle w:val="StyleBoldUnderline"/>
        </w:rPr>
        <w:t>attacked South Korea.</w:t>
      </w:r>
      <w:r w:rsidRPr="003B5573">
        <w:rPr>
          <w:sz w:val="16"/>
          <w:szCs w:val="14"/>
        </w:rPr>
        <w:t xml:space="preserve"> While Washington has no defense commitments to </w:t>
      </w:r>
      <w:r w:rsidRPr="003B5573">
        <w:rPr>
          <w:sz w:val="16"/>
        </w:rPr>
        <w:t xml:space="preserve">either </w:t>
      </w:r>
      <w:r w:rsidRPr="003C4D31">
        <w:rPr>
          <w:rStyle w:val="StyleBoldUnderline"/>
          <w:highlight w:val="yellow"/>
        </w:rPr>
        <w:t>India or Pakistan</w:t>
      </w:r>
      <w:r w:rsidRPr="003B5573">
        <w:rPr>
          <w:sz w:val="16"/>
        </w:rPr>
        <w:t xml:space="preserve">, a </w:t>
      </w:r>
      <w:r w:rsidRPr="003B5573">
        <w:rPr>
          <w:rStyle w:val="StyleBoldUnderline"/>
        </w:rPr>
        <w:t>conflict</w:t>
      </w:r>
      <w:r w:rsidRPr="003B5573">
        <w:rPr>
          <w:sz w:val="16"/>
        </w:rPr>
        <w:t xml:space="preserve"> between the two </w:t>
      </w:r>
      <w:r w:rsidRPr="003C4D31">
        <w:rPr>
          <w:rStyle w:val="StyleBoldUnderline"/>
          <w:highlight w:val="yellow"/>
        </w:rPr>
        <w:t xml:space="preserve">could end the </w:t>
      </w:r>
      <w:r w:rsidRPr="003C4D31">
        <w:rPr>
          <w:rStyle w:val="StyleBoldUnderline"/>
        </w:rPr>
        <w:t xml:space="preserve">global </w:t>
      </w:r>
      <w:r w:rsidRPr="003C4D31">
        <w:rPr>
          <w:rStyle w:val="StyleBoldUnderline"/>
          <w:highlight w:val="yellow"/>
        </w:rPr>
        <w:t>taboo against using nuclear weapons</w:t>
      </w:r>
      <w:r w:rsidRPr="003B5573">
        <w:rPr>
          <w:rStyle w:val="StyleBoldUnderline"/>
        </w:rPr>
        <w:t xml:space="preserve"> and demolish the</w:t>
      </w:r>
      <w:r w:rsidRPr="003B5573">
        <w:rPr>
          <w:sz w:val="16"/>
        </w:rPr>
        <w:t xml:space="preserve"> already </w:t>
      </w:r>
      <w:r w:rsidRPr="003B5573">
        <w:rPr>
          <w:rStyle w:val="StyleBoldUnderline"/>
        </w:rPr>
        <w:t>shaky</w:t>
      </w:r>
      <w:r w:rsidRPr="003B5573">
        <w:rPr>
          <w:sz w:val="16"/>
        </w:rPr>
        <w:t xml:space="preserve"> international </w:t>
      </w:r>
      <w:r w:rsidRPr="003B5573">
        <w:rPr>
          <w:rStyle w:val="StyleBoldUnderline"/>
        </w:rPr>
        <w:t>nonprolif</w:t>
      </w:r>
      <w:r w:rsidRPr="003B5573">
        <w:rPr>
          <w:sz w:val="16"/>
        </w:rPr>
        <w:t xml:space="preserve">eration </w:t>
      </w:r>
      <w:r w:rsidRPr="003B5573">
        <w:rPr>
          <w:rStyle w:val="StyleBoldUnderline"/>
        </w:rPr>
        <w:t>regime.</w:t>
      </w:r>
      <w:r w:rsidRPr="003B5573">
        <w:rPr>
          <w:sz w:val="16"/>
        </w:rPr>
        <w:t xml:space="preserve"> In addition, globalization has made a stable Asia _ with its massive markets, cheap labor, exports and resources _ </w:t>
      </w:r>
      <w:r w:rsidRPr="003B5573">
        <w:rPr>
          <w:sz w:val="16"/>
        </w:rPr>
        <w:lastRenderedPageBreak/>
        <w:t>indispensable to the U.S. economy. Numerous U.S. firms and millions of American jobs depend on trade with Asia that totaled $600 billion last year, according to the Commerce Department</w:t>
      </w:r>
      <w:r w:rsidRPr="003B5573">
        <w:rPr>
          <w:sz w:val="16"/>
          <w:highlight w:val="lightGray"/>
        </w:rPr>
        <w:t>.</w:t>
      </w:r>
    </w:p>
    <w:p w:rsidR="001E084A" w:rsidRDefault="001E084A" w:rsidP="001E084A"/>
    <w:p w:rsidR="001E084A" w:rsidRDefault="001E084A" w:rsidP="001E084A">
      <w:pPr>
        <w:pStyle w:val="Heading2"/>
      </w:pPr>
      <w:r>
        <w:lastRenderedPageBreak/>
        <w:t>off</w:t>
      </w:r>
    </w:p>
    <w:p w:rsidR="001E084A" w:rsidRDefault="001E084A" w:rsidP="001E084A"/>
    <w:p w:rsidR="001E084A" w:rsidRDefault="001E084A" w:rsidP="001E084A">
      <w:pPr>
        <w:pStyle w:val="Heading4"/>
      </w:pPr>
      <w:r>
        <w:t>DOE battery Manhattan-project will work now—sustained funding is key</w:t>
      </w:r>
    </w:p>
    <w:p w:rsidR="001E084A" w:rsidRDefault="001E084A" w:rsidP="001E084A">
      <w:r w:rsidRPr="00796884">
        <w:t xml:space="preserve">Carl </w:t>
      </w:r>
      <w:r w:rsidRPr="00796884">
        <w:rPr>
          <w:rStyle w:val="StyleStyleBold12pt"/>
        </w:rPr>
        <w:t>Franzen</w:t>
      </w:r>
      <w:r w:rsidRPr="00796884">
        <w:t xml:space="preserve">, TPM, </w:t>
      </w:r>
      <w:r w:rsidRPr="00796884">
        <w:rPr>
          <w:rStyle w:val="StyleStyleBold12pt"/>
        </w:rPr>
        <w:t>11/30</w:t>
      </w:r>
      <w:r w:rsidRPr="00796884">
        <w:t>/12, Energy Department Launches ‘Battery Hub,’ For Battery Manhattan Project, idealab.talkingpointsmemo.com/2012/11/energy-department-launches-battery-hub-for-battery-manhattan-project.php</w:t>
      </w:r>
    </w:p>
    <w:p w:rsidR="001E084A" w:rsidRPr="00796884" w:rsidRDefault="001E084A" w:rsidP="001E084A"/>
    <w:p w:rsidR="001E084A" w:rsidRPr="008B63F1" w:rsidRDefault="001E084A" w:rsidP="001E084A">
      <w:pPr>
        <w:rPr>
          <w:sz w:val="16"/>
        </w:rPr>
      </w:pPr>
      <w:r w:rsidRPr="008B63F1">
        <w:rPr>
          <w:sz w:val="16"/>
        </w:rPr>
        <w:t xml:space="preserve">Think of it as </w:t>
      </w:r>
      <w:r w:rsidRPr="008B63F1">
        <w:rPr>
          <w:rStyle w:val="StyleBoldUnderline"/>
          <w:highlight w:val="green"/>
        </w:rPr>
        <w:t>a Manhattan Project</w:t>
      </w:r>
      <w:r w:rsidRPr="008B63F1">
        <w:rPr>
          <w:sz w:val="16"/>
        </w:rPr>
        <w:t xml:space="preserve">, except instead of secret nuclear bombs, </w:t>
      </w:r>
      <w:r w:rsidRPr="00BB125B">
        <w:rPr>
          <w:rStyle w:val="StyleBoldUnderline"/>
        </w:rPr>
        <w:t>the end result is</w:t>
      </w:r>
      <w:r w:rsidRPr="008B63F1">
        <w:rPr>
          <w:sz w:val="16"/>
        </w:rPr>
        <w:t xml:space="preserve"> much </w:t>
      </w:r>
      <w:r w:rsidRPr="00BB125B">
        <w:rPr>
          <w:rStyle w:val="StyleBoldUnderline"/>
        </w:rPr>
        <w:t xml:space="preserve">better </w:t>
      </w:r>
      <w:r w:rsidRPr="008B63F1">
        <w:rPr>
          <w:rStyle w:val="StyleBoldUnderline"/>
          <w:highlight w:val="green"/>
        </w:rPr>
        <w:t xml:space="preserve">batteries for </w:t>
      </w:r>
      <w:r w:rsidRPr="00BB125B">
        <w:rPr>
          <w:rStyle w:val="StyleBoldUnderline"/>
        </w:rPr>
        <w:t>devices</w:t>
      </w:r>
      <w:r w:rsidRPr="008B63F1">
        <w:rPr>
          <w:sz w:val="16"/>
        </w:rPr>
        <w:t xml:space="preserve">, electric vehicles </w:t>
      </w:r>
      <w:r w:rsidRPr="00BB125B">
        <w:rPr>
          <w:rStyle w:val="StyleBoldUnderline"/>
        </w:rPr>
        <w:t xml:space="preserve">and </w:t>
      </w:r>
      <w:r w:rsidRPr="008B63F1">
        <w:rPr>
          <w:rStyle w:val="StyleBoldUnderline"/>
          <w:highlight w:val="green"/>
        </w:rPr>
        <w:t xml:space="preserve">the </w:t>
      </w:r>
      <w:r w:rsidRPr="00252CCA">
        <w:rPr>
          <w:rStyle w:val="Emphasis"/>
        </w:rPr>
        <w:t xml:space="preserve">power </w:t>
      </w:r>
      <w:r w:rsidRPr="008B63F1">
        <w:rPr>
          <w:rStyle w:val="Emphasis"/>
          <w:highlight w:val="green"/>
        </w:rPr>
        <w:t>grid</w:t>
      </w:r>
      <w:r w:rsidRPr="008B63F1">
        <w:rPr>
          <w:sz w:val="16"/>
        </w:rPr>
        <w:t xml:space="preserve">. That’s at least one of the analogies used by the U.S. Department of Energy on Friday when it announced the launch of a new advanced research “Battery Hub,” to the tune of a $120 million, five-year government grant. </w:t>
      </w:r>
      <w:r w:rsidRPr="00FE4BF0">
        <w:rPr>
          <w:rStyle w:val="StyleBoldUnderline"/>
        </w:rPr>
        <w:t>The Battery Hub</w:t>
      </w:r>
      <w:r w:rsidRPr="008B63F1">
        <w:rPr>
          <w:sz w:val="16"/>
        </w:rPr>
        <w:t xml:space="preserve">, as most of those involved refer to it — officially named the Joint Center for Energy Storage Research (JCESR, pronounced “J Cesar”) — will be led by scientists at Argonne National Laboratory in Lemont, Illinois (outside Chicago), will include actually include top researchers from a wide swath of some of the most prestigious institutions around the country, among them Lawrence Berkeley National Laboratory, Pacific Northwest National Laboratory, Sandia National Laboratories, and other universities throughout the state and the Midwest. “We wanted to have </w:t>
      </w:r>
      <w:r w:rsidRPr="00BB125B">
        <w:rPr>
          <w:rStyle w:val="StyleBoldUnderline"/>
        </w:rPr>
        <w:t>an aspirational</w:t>
      </w:r>
      <w:r w:rsidRPr="008B63F1">
        <w:rPr>
          <w:sz w:val="16"/>
        </w:rPr>
        <w:t xml:space="preserve"> and </w:t>
      </w:r>
      <w:r w:rsidRPr="00BB125B">
        <w:rPr>
          <w:rStyle w:val="StyleBoldUnderline"/>
        </w:rPr>
        <w:t>ambitious, but concrete, goal</w:t>
      </w:r>
      <w:r w:rsidRPr="008B63F1">
        <w:rPr>
          <w:sz w:val="16"/>
        </w:rPr>
        <w:t xml:space="preserve">,” said Jeff Chamberlain, an Argonne chemist and the Battery Hub’s deputy director. “That goes back to Bell Labs and the Apollo Mission and the Manhattan Project. </w:t>
      </w:r>
      <w:r w:rsidRPr="00BB125B">
        <w:rPr>
          <w:rStyle w:val="StyleBoldUnderline"/>
        </w:rPr>
        <w:t>We set the goal as high as we possibly could</w:t>
      </w:r>
      <w:r w:rsidRPr="008B63F1">
        <w:rPr>
          <w:sz w:val="16"/>
        </w:rPr>
        <w:t xml:space="preserve">.” Specifically, </w:t>
      </w:r>
      <w:r w:rsidRPr="00BB125B">
        <w:rPr>
          <w:rStyle w:val="StyleBoldUnderline"/>
        </w:rPr>
        <w:t xml:space="preserve">Argonne wants </w:t>
      </w:r>
      <w:r w:rsidRPr="008B63F1">
        <w:rPr>
          <w:rStyle w:val="StyleBoldUnderline"/>
          <w:highlight w:val="green"/>
        </w:rPr>
        <w:t xml:space="preserve">the Battery Hub </w:t>
      </w:r>
      <w:r w:rsidRPr="00BB125B">
        <w:rPr>
          <w:rStyle w:val="StyleBoldUnderline"/>
        </w:rPr>
        <w:t xml:space="preserve">to be able to </w:t>
      </w:r>
      <w:r w:rsidRPr="008B63F1">
        <w:rPr>
          <w:rStyle w:val="StyleBoldUnderline"/>
          <w:highlight w:val="green"/>
        </w:rPr>
        <w:t xml:space="preserve">make </w:t>
      </w:r>
      <w:r w:rsidRPr="008B63F1">
        <w:rPr>
          <w:rStyle w:val="Emphasis"/>
          <w:highlight w:val="green"/>
        </w:rPr>
        <w:t>a battery with five times the energy storage</w:t>
      </w:r>
      <w:r w:rsidRPr="008B63F1">
        <w:rPr>
          <w:rStyle w:val="StyleBoldUnderline"/>
          <w:highlight w:val="green"/>
        </w:rPr>
        <w:t xml:space="preserve"> </w:t>
      </w:r>
      <w:r w:rsidRPr="00BB125B">
        <w:rPr>
          <w:rStyle w:val="StyleBoldUnderline"/>
        </w:rPr>
        <w:t xml:space="preserve">capacity as the upper limit of current technologies, </w:t>
      </w:r>
      <w:r w:rsidRPr="008B63F1">
        <w:rPr>
          <w:rStyle w:val="Emphasis"/>
          <w:highlight w:val="green"/>
        </w:rPr>
        <w:t>at one-fifth the cost</w:t>
      </w:r>
      <w:r w:rsidRPr="008B63F1">
        <w:rPr>
          <w:rStyle w:val="StyleBoldUnderline"/>
          <w:highlight w:val="green"/>
        </w:rPr>
        <w:t>, within five years</w:t>
      </w:r>
      <w:r w:rsidRPr="008B63F1">
        <w:rPr>
          <w:sz w:val="16"/>
        </w:rPr>
        <w:t xml:space="preserve">, the so-called “5-5-5” plan. “This is an extremely difficult bill to achieve,” Chamberlain emphasized. “We recognize that.” But Chamberlain was confident that </w:t>
      </w:r>
      <w:r w:rsidRPr="008B63F1">
        <w:rPr>
          <w:rStyle w:val="StyleBoldUnderline"/>
          <w:highlight w:val="green"/>
        </w:rPr>
        <w:t xml:space="preserve">the Hub had assembled all of the right institutions </w:t>
      </w:r>
      <w:r w:rsidRPr="00BB125B">
        <w:rPr>
          <w:rStyle w:val="StyleBoldUnderline"/>
        </w:rPr>
        <w:t xml:space="preserve">and </w:t>
      </w:r>
      <w:r w:rsidRPr="008B63F1">
        <w:rPr>
          <w:rStyle w:val="StyleBoldUnderline"/>
          <w:highlight w:val="green"/>
        </w:rPr>
        <w:t xml:space="preserve">the right people </w:t>
      </w:r>
      <w:r w:rsidRPr="00BB125B">
        <w:rPr>
          <w:rStyle w:val="StyleBoldUnderline"/>
        </w:rPr>
        <w:t xml:space="preserve">to make the best possible attempt at </w:t>
      </w:r>
      <w:r w:rsidRPr="008B63F1">
        <w:rPr>
          <w:rStyle w:val="StyleBoldUnderline"/>
          <w:highlight w:val="green"/>
        </w:rPr>
        <w:t xml:space="preserve">attaining </w:t>
      </w:r>
      <w:r w:rsidRPr="00BB125B">
        <w:rPr>
          <w:rStyle w:val="StyleBoldUnderline"/>
        </w:rPr>
        <w:t xml:space="preserve">such </w:t>
      </w:r>
      <w:r w:rsidRPr="008B63F1">
        <w:rPr>
          <w:rStyle w:val="StyleBoldUnderline"/>
          <w:highlight w:val="green"/>
        </w:rPr>
        <w:t xml:space="preserve">a </w:t>
      </w:r>
      <w:r w:rsidRPr="008B63F1">
        <w:rPr>
          <w:rStyle w:val="Emphasis"/>
          <w:highlight w:val="green"/>
        </w:rPr>
        <w:t>technological breakthrough</w:t>
      </w:r>
      <w:r w:rsidRPr="008B63F1">
        <w:rPr>
          <w:rStyle w:val="StyleBoldUnderline"/>
          <w:highlight w:val="green"/>
        </w:rPr>
        <w:t xml:space="preserve"> </w:t>
      </w:r>
      <w:r w:rsidRPr="00BB125B">
        <w:rPr>
          <w:rStyle w:val="StyleBoldUnderline"/>
        </w:rPr>
        <w:t>in such a tight time frame.</w:t>
      </w:r>
      <w:r w:rsidRPr="008B63F1">
        <w:rPr>
          <w:sz w:val="16"/>
        </w:rPr>
        <w:t xml:space="preserve"> Key to this is the fact that the Battery Hub isn’t conducting open-ended research for purely exploratory purposes — rather, </w:t>
      </w:r>
      <w:r w:rsidRPr="00796884">
        <w:rPr>
          <w:rStyle w:val="StyleBoldUnderline"/>
        </w:rPr>
        <w:t>the</w:t>
      </w:r>
      <w:r w:rsidRPr="008B63F1">
        <w:rPr>
          <w:sz w:val="16"/>
        </w:rPr>
        <w:t xml:space="preserve"> roughly 120 full-time equivalent </w:t>
      </w:r>
      <w:r w:rsidRPr="008B63F1">
        <w:rPr>
          <w:rStyle w:val="StyleBoldUnderline"/>
          <w:highlight w:val="green"/>
        </w:rPr>
        <w:t xml:space="preserve">scientists </w:t>
      </w:r>
      <w:r w:rsidRPr="00796884">
        <w:rPr>
          <w:rStyle w:val="StyleBoldUnderline"/>
        </w:rPr>
        <w:t xml:space="preserve">and engineers involved are working with performance standards that </w:t>
      </w:r>
      <w:r w:rsidRPr="008B63F1">
        <w:rPr>
          <w:rStyle w:val="Emphasis"/>
          <w:highlight w:val="green"/>
        </w:rPr>
        <w:t>will allocate the Energy Department’s funding toward those projects that demonstrate success</w:t>
      </w:r>
      <w:r w:rsidRPr="008B63F1">
        <w:rPr>
          <w:sz w:val="16"/>
        </w:rPr>
        <w:t xml:space="preserve">, while “de-emphasizing” in Chamberlain’s words, those technologies that don’t produce rapid or demonstrable progress. “The question is: How do we drive toward development of these technologies so that scientists have the freedom to explore and discover but do so toward a specific goal?” Chamberlain asked rhetorically. “And the answer is through performance-based standards.” Indeed, even getting the $120 million grant was based on a competitive process: The Energy Department selected Argonne’s proposal among several other candidates. Argonne’s, and thus the Hub’s focus, is on three specific types of new battery technologies: Multivalent battery systems, chemical transformation of battery reactions, and “flow batteries.” Multivalent battery systems are those that use a different primary material than the common lithium found in lithium ion batteries to carry a charge. Although lithium can only transport one electron in every interaction, other materials, such as magnesium and aluminum, can transport two or three, respectively, dramatically increasing the energy density of the battery. The challenge is that these materials are reactive — in the case of aluminum metal anodes, even explosive — and so no practical commercial batteries have yet been developed from them. Meanwhile, another route that the Battery Hub will be pursuing is employing a completely different way of deriving energy from a battery. Instead of using intercalation — sandwiching molecules between each other in the batteries’ electrodes, this method would rely on “extracting energy through creation and destruction of chemical bonds,” as Chamberlain explained it to TPM. This, too, hasn’t yet been achieved on any significantly stable scale. But while those two methods would be the best ways to optimize electric vehicle batteries or device batteries, Argonne is also pursuing the concept of batteries that could link into the power grid and better support the intermittent nature of renewable energy sources such as solar and wind, which aren’t always available per weather conditions. Flow batteries separate the components of a battery cell into separate tanks, making them unattractive options for mobile power sources. Argonne notably did not include a target goal for improving the commonly used lithium-ion battery found in most electronics around the globe, from smartphones to tablets to laptops, because, as Chamberlain explained, there is already much work being done in this space by other capable teams, including other researchers at Argonne, and the Battery Hub wants to develop a more futuristic successor to that technology. “We explicitly left lithium ion out of the proposal, there’s a lot of good work going around on lithium ion right now,” Chamberlain explained. “The innovation channel is already filled with lithium ion projects, and we think many will succeed. What’s missing is the front end, what’s next after lithium ion. That’s what we’ve set up with our objectives.” Aside from the academic and government labs involved, the Battery Hub also includes partners from the private sector: Dow Chemical Company, Applied Materials, Inc, Johnson Controls, Inc., and Clean Energy Trust, each of which has made an agreement to support 20 percent of the cost of the specific projects they’re involved in with the Hub, or “skin in the game,” as Chamberlain put it. Ultimately, Chamberlain said that </w:t>
      </w:r>
      <w:r w:rsidRPr="00252CCA">
        <w:rPr>
          <w:rStyle w:val="StyleBoldUnderline"/>
        </w:rPr>
        <w:t>scientists</w:t>
      </w:r>
      <w:r w:rsidRPr="008B63F1">
        <w:rPr>
          <w:sz w:val="16"/>
        </w:rPr>
        <w:t xml:space="preserve"> want the center to not only </w:t>
      </w:r>
      <w:r w:rsidRPr="00252CCA">
        <w:rPr>
          <w:rStyle w:val="StyleBoldUnderline"/>
        </w:rPr>
        <w:t>produce new technologies</w:t>
      </w:r>
      <w:r w:rsidRPr="008B63F1">
        <w:rPr>
          <w:sz w:val="16"/>
        </w:rPr>
        <w:t xml:space="preserve">, but </w:t>
      </w:r>
      <w:r w:rsidRPr="00252CCA">
        <w:rPr>
          <w:rStyle w:val="StyleBoldUnderline"/>
        </w:rPr>
        <w:t>new products</w:t>
      </w:r>
      <w:r w:rsidRPr="008B63F1">
        <w:rPr>
          <w:sz w:val="16"/>
        </w:rPr>
        <w:t xml:space="preserve">, jobs </w:t>
      </w:r>
      <w:r w:rsidRPr="00252CCA">
        <w:rPr>
          <w:rStyle w:val="StyleBoldUnderline"/>
        </w:rPr>
        <w:t>and whole spin-off companies</w:t>
      </w:r>
      <w:r w:rsidRPr="008B63F1">
        <w:rPr>
          <w:sz w:val="16"/>
        </w:rPr>
        <w:t xml:space="preserve">. The Hub even has a whole intellectual property pool designed to deal with the patented technologies that it expects to come out of its work. Still, Chamberlain noted that </w:t>
      </w:r>
      <w:r w:rsidRPr="008B63F1">
        <w:rPr>
          <w:rStyle w:val="Emphasis"/>
          <w:highlight w:val="green"/>
        </w:rPr>
        <w:t xml:space="preserve">the center’s </w:t>
      </w:r>
      <w:r w:rsidRPr="008B63F1">
        <w:rPr>
          <w:sz w:val="16"/>
          <w:highlight w:val="green"/>
        </w:rPr>
        <w:t xml:space="preserve">$120 million </w:t>
      </w:r>
      <w:r w:rsidRPr="008B63F1">
        <w:rPr>
          <w:rStyle w:val="Emphasis"/>
          <w:highlight w:val="green"/>
        </w:rPr>
        <w:t>grant over five years is subject to continued appropriations from the Energy Department</w:t>
      </w:r>
      <w:r w:rsidRPr="008B63F1">
        <w:rPr>
          <w:sz w:val="16"/>
        </w:rPr>
        <w:t>, and thus Congress, which must renew the budget every year, though the state of Illinois has also committed to some $5 million upfront to build a new headquarters for the center at Argonne’s campus, and another $30 million down the road, all on top the federal funding.</w:t>
      </w:r>
    </w:p>
    <w:p w:rsidR="001E084A" w:rsidRPr="00FE4BF0" w:rsidRDefault="001E084A" w:rsidP="001E084A"/>
    <w:p w:rsidR="001E084A" w:rsidRDefault="001E084A" w:rsidP="001E084A">
      <w:pPr>
        <w:pStyle w:val="Heading4"/>
      </w:pPr>
      <w:r>
        <w:lastRenderedPageBreak/>
        <w:t>Plan trades off</w:t>
      </w:r>
    </w:p>
    <w:p w:rsidR="001E084A" w:rsidRDefault="001E084A" w:rsidP="001E084A">
      <w:r w:rsidRPr="007873B8">
        <w:t xml:space="preserve">Mark </w:t>
      </w:r>
      <w:r w:rsidRPr="007873B8">
        <w:rPr>
          <w:rStyle w:val="StyleStyleBold12pt"/>
        </w:rPr>
        <w:t>Muro</w:t>
      </w:r>
      <w:r w:rsidRPr="007873B8">
        <w:t>, Brookings INstitute Metropolitan Policy Senior Fellow and Policy Director, 2/16/</w:t>
      </w:r>
      <w:r w:rsidRPr="007873B8">
        <w:rPr>
          <w:rStyle w:val="StyleStyleBold12pt"/>
        </w:rPr>
        <w:t>11</w:t>
      </w:r>
      <w:r>
        <w:t xml:space="preserve">, </w:t>
      </w:r>
      <w:r w:rsidRPr="007873B8">
        <w:t xml:space="preserve">Around the Halls: 'Cut to Invest' at the Department of Energy , </w:t>
      </w:r>
      <w:hyperlink r:id="rId15" w:history="1">
        <w:r w:rsidRPr="00044411">
          <w:rPr>
            <w:rStyle w:val="Hyperlink"/>
          </w:rPr>
          <w:t>www.brookings.edu/research/opinions/2011/02/16-budget-energy-muro</w:t>
        </w:r>
      </w:hyperlink>
    </w:p>
    <w:p w:rsidR="001E084A" w:rsidRDefault="001E084A" w:rsidP="001E084A"/>
    <w:p w:rsidR="001E084A" w:rsidRPr="007873B8" w:rsidRDefault="001E084A" w:rsidP="001E084A">
      <w:pPr>
        <w:rPr>
          <w:sz w:val="16"/>
        </w:rPr>
      </w:pPr>
      <w:r w:rsidRPr="007873B8">
        <w:rPr>
          <w:rStyle w:val="StyleBoldUnderline"/>
        </w:rPr>
        <w:t>The</w:t>
      </w:r>
      <w:r w:rsidRPr="007873B8">
        <w:rPr>
          <w:sz w:val="16"/>
        </w:rPr>
        <w:t xml:space="preserve"> Obama administration’s FY 2012 </w:t>
      </w:r>
      <w:r w:rsidRPr="007873B8">
        <w:rPr>
          <w:rStyle w:val="StyleBoldUnderline"/>
        </w:rPr>
        <w:t>budget is</w:t>
      </w:r>
      <w:r w:rsidRPr="007873B8">
        <w:rPr>
          <w:sz w:val="16"/>
        </w:rPr>
        <w:t xml:space="preserve"> all </w:t>
      </w:r>
      <w:r w:rsidRPr="007873B8">
        <w:rPr>
          <w:rStyle w:val="StyleBoldUnderline"/>
        </w:rPr>
        <w:t>about</w:t>
      </w:r>
      <w:r w:rsidRPr="007873B8">
        <w:rPr>
          <w:sz w:val="16"/>
        </w:rPr>
        <w:t xml:space="preserve"> arguing--perhaps somewhat rhetorically given political realities--the role of </w:t>
      </w:r>
      <w:r w:rsidRPr="007873B8">
        <w:rPr>
          <w:rStyle w:val="StyleBoldUnderline"/>
        </w:rPr>
        <w:t>investments</w:t>
      </w:r>
      <w:r w:rsidRPr="007873B8">
        <w:rPr>
          <w:sz w:val="16"/>
        </w:rPr>
        <w:t xml:space="preserve"> in growth </w:t>
      </w:r>
      <w:r w:rsidRPr="007873B8">
        <w:rPr>
          <w:rStyle w:val="StyleBoldUnderline"/>
        </w:rPr>
        <w:t>despite</w:t>
      </w:r>
      <w:r w:rsidRPr="007873B8">
        <w:rPr>
          <w:sz w:val="16"/>
        </w:rPr>
        <w:t xml:space="preserve"> the imperative for </w:t>
      </w:r>
      <w:r w:rsidRPr="007873B8">
        <w:rPr>
          <w:rStyle w:val="StyleBoldUnderline"/>
        </w:rPr>
        <w:t>austerity</w:t>
      </w:r>
      <w:r w:rsidRPr="007873B8">
        <w:rPr>
          <w:sz w:val="16"/>
        </w:rPr>
        <w:t xml:space="preserve">. Such </w:t>
      </w:r>
      <w:r w:rsidRPr="00A06965">
        <w:rPr>
          <w:rStyle w:val="Emphasis"/>
          <w:highlight w:val="cyan"/>
        </w:rPr>
        <w:t>tradeoffs are everywhere in the budget</w:t>
      </w:r>
      <w:r w:rsidRPr="007873B8">
        <w:rPr>
          <w:sz w:val="16"/>
        </w:rPr>
        <w:t xml:space="preserve">. And yet, </w:t>
      </w:r>
      <w:r w:rsidRPr="00A06965">
        <w:rPr>
          <w:rStyle w:val="StyleBoldUnderline"/>
          <w:highlight w:val="cyan"/>
        </w:rPr>
        <w:t>in no domain are those</w:t>
      </w:r>
      <w:r w:rsidRPr="007873B8">
        <w:rPr>
          <w:sz w:val="16"/>
        </w:rPr>
        <w:t xml:space="preserve"> twin stances </w:t>
      </w:r>
      <w:r w:rsidRPr="00A06965">
        <w:rPr>
          <w:rStyle w:val="StyleBoldUnderline"/>
          <w:highlight w:val="cyan"/>
        </w:rPr>
        <w:t>more sharply visible than</w:t>
      </w:r>
      <w:r w:rsidRPr="007873B8">
        <w:rPr>
          <w:rStyle w:val="StyleBoldUnderline"/>
        </w:rPr>
        <w:t xml:space="preserve"> in</w:t>
      </w:r>
      <w:r w:rsidRPr="007873B8">
        <w:rPr>
          <w:sz w:val="16"/>
        </w:rPr>
        <w:t xml:space="preserve"> the </w:t>
      </w:r>
      <w:r w:rsidRPr="00A06965">
        <w:rPr>
          <w:rStyle w:val="StyleBoldUnderline"/>
          <w:highlight w:val="cyan"/>
        </w:rPr>
        <w:t>Energy</w:t>
      </w:r>
      <w:r w:rsidRPr="007873B8">
        <w:rPr>
          <w:rStyle w:val="StyleBoldUnderline"/>
        </w:rPr>
        <w:t xml:space="preserve"> </w:t>
      </w:r>
      <w:r w:rsidRPr="007873B8">
        <w:rPr>
          <w:sz w:val="16"/>
        </w:rPr>
        <w:t xml:space="preserve">Department (DOE) outline, </w:t>
      </w:r>
      <w:r w:rsidRPr="00A06965">
        <w:rPr>
          <w:rStyle w:val="StyleBoldUnderline"/>
          <w:highlight w:val="cyan"/>
        </w:rPr>
        <w:t>which proposes a</w:t>
      </w:r>
      <w:r w:rsidRPr="007873B8">
        <w:rPr>
          <w:rStyle w:val="StyleBoldUnderline"/>
        </w:rPr>
        <w:t xml:space="preserve"> classic “</w:t>
      </w:r>
      <w:r w:rsidRPr="00A06965">
        <w:rPr>
          <w:rStyle w:val="Emphasis"/>
          <w:highlight w:val="cyan"/>
        </w:rPr>
        <w:t>cut-to-invest</w:t>
      </w:r>
      <w:r w:rsidRPr="00A06965">
        <w:rPr>
          <w:rStyle w:val="StyleBoldUnderline"/>
          <w:highlight w:val="cyan"/>
        </w:rPr>
        <w:t>” strategy</w:t>
      </w:r>
      <w:r w:rsidRPr="00A06965">
        <w:rPr>
          <w:sz w:val="16"/>
          <w:highlight w:val="cyan"/>
        </w:rPr>
        <w:t xml:space="preserve"> </w:t>
      </w:r>
      <w:r w:rsidRPr="007873B8">
        <w:rPr>
          <w:sz w:val="16"/>
        </w:rPr>
        <w:t xml:space="preserve">to maintain progress on key imperatives when retrenchment appears likely. Overall, the new budget request proposes growing the DOE budget (see a detailed press release and Sec. Chu’s presentation and PowerPoint here and here) by a substantial 12 percent over FY 2010 spending levels, and it would importantly continue the Obama administration’s push to bolster the nation’s inadequate research, development, and deployment investments in clean energy. On this front, R&amp;D accounts would increase by fully one-third (to about $8 billion), driven by a series of robust moves. For example, the outline would increase funding of the DOE’s Office of Science to $5.4 billion, on course to meet the President’s long-term commitment to double the budgets of key research agencies. It would also double the funding of the Advanced Research Projects Agency-Energy (ARPA-E), which has already begun to produce disruptive innovations, to $550 million. And in addition, </w:t>
      </w:r>
      <w:r w:rsidRPr="009934F3">
        <w:rPr>
          <w:rStyle w:val="StyleBoldUnderline"/>
          <w:highlight w:val="cyan"/>
        </w:rPr>
        <w:t>the new budget calls for creating</w:t>
      </w:r>
      <w:r w:rsidRPr="007873B8">
        <w:rPr>
          <w:sz w:val="16"/>
        </w:rPr>
        <w:t xml:space="preserve"> three more </w:t>
      </w:r>
      <w:r w:rsidRPr="009934F3">
        <w:rPr>
          <w:rStyle w:val="StyleBoldUnderline"/>
          <w:highlight w:val="cyan"/>
        </w:rPr>
        <w:t>Energy Innovation Hubs (focused on batteries</w:t>
      </w:r>
      <w:r w:rsidRPr="007873B8">
        <w:rPr>
          <w:sz w:val="16"/>
        </w:rPr>
        <w:t xml:space="preserve">, smart grid, and critical materials) for fomenting technological collaboration among universities, the private sector, and government labs to solve big challenges in critical areas at a cost of roughly $66 million. These institutes somewhat reflect a concept developed by the Metro Program in a major 2009 paper, and would bring to six the number of the nation’s portfolio of hubs. Beyond these innovation investments, the administration is looking to increase spending for renewable energy and energy efficiency programs at DOE by nearly $1 billion, or 44 percent, over FY 2010 levels. Likewise, the budget proposes to spend $588 million for advanced vehicle technologies--an increase of 88 percent above current funding levels. This would include an interesting new effort to reward communities that invest in electric vehicles and infrastructure and remove regulatory barriers through a $200 million grant program, modeled after the Education Department’s successful Race to the Top program. So </w:t>
      </w:r>
      <w:r w:rsidRPr="009934F3">
        <w:rPr>
          <w:rStyle w:val="StyleBoldUnderline"/>
          <w:highlight w:val="cyan"/>
        </w:rPr>
        <w:t>where will the money come from</w:t>
      </w:r>
      <w:r w:rsidRPr="007873B8">
        <w:rPr>
          <w:sz w:val="16"/>
        </w:rPr>
        <w:t xml:space="preserve"> for these new efforts? It comes from the “cut” part of the “cut-to-invest” playbook, which seeks to finance needed new investments by slashing lower-priority or retrograde current spending. (The budget’s cuts are detailed here). Along these lines, the 2012 budget would raise more than $4 billion a year by slashing the budget of the DOE’s Office of Fossil Energy and cutting billions of dollars’ worth of questionable subsidies of fossil fuels. Some $418 million would come from reducing the fossil fuel office’s budget by 45 percent. Meanwhile, some $3.6 billion would result from phasing out illogical credits and deductions for various oil, gas, and coal activities in accordance with President Obama’s agreement at the G-20 Summit in Pittsburgh to phase out subsidies for fossil fuels so that the country can transition to a 21st century energy economy. The net effect: By cutting hundreds of millions of dollars of provisions that in effect subsidize dirty energy the nation will be able to discipline the growth of the Energy Department budget while paying for significant new investments to make clean energy cheap. In that sense, </w:t>
      </w:r>
      <w:r w:rsidRPr="007873B8">
        <w:rPr>
          <w:rStyle w:val="StyleBoldUnderline"/>
        </w:rPr>
        <w:t>the</w:t>
      </w:r>
      <w:r w:rsidRPr="007873B8">
        <w:rPr>
          <w:sz w:val="16"/>
        </w:rPr>
        <w:t xml:space="preserve"> 2012 DOE </w:t>
      </w:r>
      <w:r w:rsidRPr="007873B8">
        <w:rPr>
          <w:rStyle w:val="StyleBoldUnderline"/>
        </w:rPr>
        <w:t>budget proposal stands out as an indicator of where energy</w:t>
      </w:r>
      <w:r w:rsidRPr="007873B8">
        <w:rPr>
          <w:sz w:val="16"/>
        </w:rPr>
        <w:t xml:space="preserve"> department </w:t>
      </w:r>
      <w:r w:rsidRPr="007873B8">
        <w:rPr>
          <w:rStyle w:val="StyleBoldUnderline"/>
        </w:rPr>
        <w:t>budget policy needs to go</w:t>
      </w:r>
      <w:r w:rsidRPr="007873B8">
        <w:rPr>
          <w:sz w:val="16"/>
        </w:rPr>
        <w:t xml:space="preserve"> in the absence of new revenue from a comprehensive carbon pricing system. </w:t>
      </w:r>
      <w:r w:rsidRPr="00A06965">
        <w:rPr>
          <w:rStyle w:val="StyleBoldUnderline"/>
          <w:highlight w:val="cyan"/>
        </w:rPr>
        <w:t>Without</w:t>
      </w:r>
      <w:r w:rsidRPr="007873B8">
        <w:rPr>
          <w:sz w:val="16"/>
        </w:rPr>
        <w:t xml:space="preserve"> said </w:t>
      </w:r>
      <w:r w:rsidRPr="00A06965">
        <w:rPr>
          <w:rStyle w:val="StyleBoldUnderline"/>
          <w:highlight w:val="cyan"/>
        </w:rPr>
        <w:t>revenue</w:t>
      </w:r>
      <w:r w:rsidRPr="007873B8">
        <w:rPr>
          <w:sz w:val="16"/>
        </w:rPr>
        <w:t xml:space="preserve">, whether from a carbon tax or a cap-and-trade system, the </w:t>
      </w:r>
      <w:r w:rsidRPr="00A06965">
        <w:rPr>
          <w:rStyle w:val="Emphasis"/>
          <w:highlight w:val="cyan"/>
        </w:rPr>
        <w:t>costs of</w:t>
      </w:r>
      <w:r w:rsidRPr="007873B8">
        <w:rPr>
          <w:sz w:val="16"/>
        </w:rPr>
        <w:t xml:space="preserve"> essential </w:t>
      </w:r>
      <w:r w:rsidRPr="00A06965">
        <w:rPr>
          <w:rStyle w:val="Emphasis"/>
          <w:highlight w:val="cyan"/>
        </w:rPr>
        <w:t>investments will</w:t>
      </w:r>
      <w:r w:rsidRPr="007873B8">
        <w:rPr>
          <w:sz w:val="16"/>
        </w:rPr>
        <w:t xml:space="preserve"> need to </w:t>
      </w:r>
      <w:r w:rsidRPr="00A06965">
        <w:rPr>
          <w:rStyle w:val="Emphasis"/>
          <w:highlight w:val="cyan"/>
        </w:rPr>
        <w:t>be “internalized</w:t>
      </w:r>
      <w:r w:rsidRPr="007873B8">
        <w:rPr>
          <w:sz w:val="16"/>
        </w:rPr>
        <w:t>” on the energy sector. And that will require reform of DOE and the subsidy system.</w:t>
      </w:r>
    </w:p>
    <w:p w:rsidR="001E084A" w:rsidRDefault="001E084A" w:rsidP="001E084A"/>
    <w:p w:rsidR="001E084A" w:rsidRDefault="001E084A" w:rsidP="001E084A">
      <w:pPr>
        <w:pStyle w:val="Heading4"/>
      </w:pPr>
      <w:r>
        <w:t xml:space="preserve">Key to survival </w:t>
      </w:r>
    </w:p>
    <w:p w:rsidR="001E084A" w:rsidRDefault="001E084A" w:rsidP="001E084A">
      <w:r w:rsidRPr="00402403">
        <w:t xml:space="preserve">Farhad </w:t>
      </w:r>
      <w:r w:rsidRPr="00402403">
        <w:rPr>
          <w:rStyle w:val="StyleStyleBold12pt"/>
        </w:rPr>
        <w:t>Manjoo</w:t>
      </w:r>
      <w:r w:rsidRPr="00402403">
        <w:t>, 6/21/</w:t>
      </w:r>
      <w:r w:rsidRPr="00402403">
        <w:rPr>
          <w:rStyle w:val="StyleStyleBold12pt"/>
        </w:rPr>
        <w:t>11</w:t>
      </w:r>
      <w:r w:rsidRPr="00402403">
        <w:t>, Better Batteries Will Save the World, www.slate.com/articles/technology/technology/2011/06/better_batteries_will_save_the_world.single.html</w:t>
      </w:r>
    </w:p>
    <w:p w:rsidR="001E084A" w:rsidRPr="00B46893" w:rsidRDefault="001E084A" w:rsidP="001E084A"/>
    <w:p w:rsidR="001E084A" w:rsidRDefault="001E084A" w:rsidP="001E084A">
      <w:r>
        <w:t xml:space="preserve">This is how it goes in the battery business. As Seth Fletcher, a senior editor at Popular Science, recounts in his engaging new book Bottled Lightning: Superbatteries, Electric Cars, and the New Lithium Economy, scientists have been trying to build a better battery since before the days of Thomas Edison (who was a major battery tinkerer himself). (Disclosure: Fletcher and I share the same literary agent.) </w:t>
      </w:r>
      <w:r w:rsidRPr="003D3FA4">
        <w:rPr>
          <w:rStyle w:val="StyleBoldUnderline"/>
          <w:highlight w:val="cyan"/>
        </w:rPr>
        <w:t>If we had batteries</w:t>
      </w:r>
      <w:r>
        <w:t xml:space="preserve"> that matched the price and performance of fossil fuels, we would not only have cleaner cars, but </w:t>
      </w:r>
      <w:r w:rsidRPr="003D3FA4">
        <w:rPr>
          <w:rStyle w:val="StyleBoldUnderline"/>
          <w:highlight w:val="cyan"/>
        </w:rPr>
        <w:t>we might</w:t>
      </w:r>
      <w:r w:rsidRPr="00B46893">
        <w:rPr>
          <w:rStyle w:val="StyleBoldUnderline"/>
        </w:rPr>
        <w:t xml:space="preserve"> be able to </w:t>
      </w:r>
      <w:r w:rsidRPr="003D3FA4">
        <w:rPr>
          <w:rStyle w:val="StyleBoldUnderline"/>
          <w:highlight w:val="cyan"/>
        </w:rPr>
        <w:t>remake</w:t>
      </w:r>
      <w:r>
        <w:t xml:space="preserve"> much of the rest of the </w:t>
      </w:r>
      <w:r w:rsidRPr="00B46893">
        <w:rPr>
          <w:rStyle w:val="StyleBoldUnderline"/>
        </w:rPr>
        <w:t xml:space="preserve">nation's </w:t>
      </w:r>
      <w:r w:rsidRPr="003D3FA4">
        <w:rPr>
          <w:rStyle w:val="StyleBoldUnderline"/>
          <w:highlight w:val="cyan"/>
        </w:rPr>
        <w:t>energy infrastructure</w:t>
      </w:r>
      <w:r>
        <w:t xml:space="preserve">, too. </w:t>
      </w:r>
      <w:r w:rsidRPr="003D3FA4">
        <w:rPr>
          <w:rStyle w:val="StyleBoldUnderline"/>
          <w:highlight w:val="cyan"/>
        </w:rPr>
        <w:t>Wind and solar power are</w:t>
      </w:r>
      <w:r w:rsidRPr="00B46893">
        <w:rPr>
          <w:rStyle w:val="StyleBoldUnderline"/>
        </w:rPr>
        <w:t xml:space="preserve"> generated </w:t>
      </w:r>
      <w:r w:rsidRPr="003D3FA4">
        <w:rPr>
          <w:rStyle w:val="StyleBoldUnderline"/>
          <w:highlight w:val="cyan"/>
        </w:rPr>
        <w:t>intermittent</w:t>
      </w:r>
      <w:r w:rsidRPr="00B46893">
        <w:rPr>
          <w:rStyle w:val="StyleBoldUnderline"/>
        </w:rPr>
        <w:t>ly</w:t>
      </w:r>
      <w:r>
        <w:t>—</w:t>
      </w:r>
      <w:r w:rsidRPr="00B46893">
        <w:rPr>
          <w:rStyle w:val="StyleBoldUnderline"/>
        </w:rPr>
        <w:t>sometimes</w:t>
      </w:r>
      <w:r>
        <w:t xml:space="preserve"> the wind doesn't blow and </w:t>
      </w:r>
      <w:r w:rsidRPr="00B46893">
        <w:rPr>
          <w:rStyle w:val="StyleBoldUnderline"/>
        </w:rPr>
        <w:t>the sun doesn't shine</w:t>
      </w:r>
      <w:r>
        <w:t xml:space="preserve">—and </w:t>
      </w:r>
      <w:r w:rsidRPr="003D3FA4">
        <w:rPr>
          <w:rStyle w:val="Emphasis"/>
          <w:highlight w:val="cyan"/>
        </w:rPr>
        <w:t>batteries can moderate</w:t>
      </w:r>
      <w:r w:rsidRPr="00B46893">
        <w:rPr>
          <w:rStyle w:val="Emphasis"/>
        </w:rPr>
        <w:t xml:space="preserve"> that </w:t>
      </w:r>
      <w:r w:rsidRPr="003D3FA4">
        <w:rPr>
          <w:rStyle w:val="Emphasis"/>
          <w:highlight w:val="cyan"/>
        </w:rPr>
        <w:t>volatility</w:t>
      </w:r>
      <w:r>
        <w:t xml:space="preserve">. </w:t>
      </w:r>
      <w:r w:rsidRPr="00B46893">
        <w:rPr>
          <w:rStyle w:val="StyleBoldUnderline"/>
        </w:rPr>
        <w:t xml:space="preserve">Stores of </w:t>
      </w:r>
      <w:r w:rsidRPr="003D3FA4">
        <w:rPr>
          <w:rStyle w:val="StyleBoldUnderline"/>
          <w:highlight w:val="cyan"/>
        </w:rPr>
        <w:t>batteries</w:t>
      </w:r>
      <w:r w:rsidRPr="00B46893">
        <w:rPr>
          <w:rStyle w:val="StyleBoldUnderline"/>
        </w:rPr>
        <w:t xml:space="preserve"> placed </w:t>
      </w:r>
      <w:r w:rsidRPr="003D3FA4">
        <w:rPr>
          <w:rStyle w:val="StyleBoldUnderline"/>
          <w:highlight w:val="cyan"/>
        </w:rPr>
        <w:t>in the electric grid could collect energy</w:t>
      </w:r>
      <w:r>
        <w:t xml:space="preserve"> when the sun shines or when the wind blows </w:t>
      </w:r>
      <w:r w:rsidRPr="003D3FA4">
        <w:rPr>
          <w:rStyle w:val="StyleBoldUnderline"/>
          <w:highlight w:val="cyan"/>
        </w:rPr>
        <w:t>and</w:t>
      </w:r>
      <w:r w:rsidRPr="00B46893">
        <w:rPr>
          <w:rStyle w:val="StyleBoldUnderline"/>
        </w:rPr>
        <w:t xml:space="preserve"> then </w:t>
      </w:r>
      <w:r w:rsidRPr="003D3FA4">
        <w:rPr>
          <w:rStyle w:val="StyleBoldUnderline"/>
          <w:highlight w:val="cyan"/>
        </w:rPr>
        <w:t>discharge it when we need it.</w:t>
      </w:r>
      <w:r w:rsidRPr="00B46893">
        <w:rPr>
          <w:rStyle w:val="StyleBoldUnderline"/>
        </w:rPr>
        <w:t xml:space="preserve"> Not to put too fine a point on it, but you might say that </w:t>
      </w:r>
      <w:r w:rsidRPr="003D3FA4">
        <w:rPr>
          <w:rStyle w:val="Emphasis"/>
          <w:highlight w:val="cyan"/>
        </w:rPr>
        <w:t>the future of the world depends on better batteries</w:t>
      </w:r>
      <w:r w:rsidRPr="003D3FA4">
        <w:rPr>
          <w:rStyle w:val="StyleBoldUnderline"/>
          <w:highlight w:val="cyan"/>
        </w:rPr>
        <w:t>—</w:t>
      </w:r>
      <w:r w:rsidRPr="003D3FA4">
        <w:rPr>
          <w:rStyle w:val="Emphasis"/>
          <w:highlight w:val="cyan"/>
        </w:rPr>
        <w:t>a better battery would alter geopolitics, mitigate</w:t>
      </w:r>
      <w:r w:rsidRPr="00B46893">
        <w:rPr>
          <w:rStyle w:val="Emphasis"/>
        </w:rPr>
        <w:t xml:space="preserve"> the disasters of </w:t>
      </w:r>
      <w:r w:rsidRPr="003D3FA4">
        <w:rPr>
          <w:rStyle w:val="Emphasis"/>
          <w:highlight w:val="cyan"/>
        </w:rPr>
        <w:t>climate change, and spur a</w:t>
      </w:r>
      <w:r w:rsidRPr="00B46893">
        <w:rPr>
          <w:rStyle w:val="Emphasis"/>
        </w:rPr>
        <w:t xml:space="preserve"> new </w:t>
      </w:r>
      <w:r w:rsidRPr="003D3FA4">
        <w:rPr>
          <w:rStyle w:val="Emphasis"/>
          <w:highlight w:val="cyan"/>
        </w:rPr>
        <w:t>economic boom</w:t>
      </w:r>
      <w:r w:rsidRPr="003D3FA4">
        <w:rPr>
          <w:highlight w:val="cyan"/>
        </w:rPr>
        <w:t>.</w:t>
      </w:r>
    </w:p>
    <w:p w:rsidR="001E084A" w:rsidRPr="001540B6" w:rsidRDefault="001E084A" w:rsidP="001E084A"/>
    <w:p w:rsidR="001E084A" w:rsidRDefault="001E084A" w:rsidP="001E084A">
      <w:pPr>
        <w:pStyle w:val="Heading2"/>
      </w:pPr>
      <w:r>
        <w:lastRenderedPageBreak/>
        <w:t>off</w:t>
      </w:r>
    </w:p>
    <w:p w:rsidR="001E084A" w:rsidRDefault="001E084A" w:rsidP="001E084A"/>
    <w:p w:rsidR="001E084A" w:rsidRDefault="001E084A" w:rsidP="001E084A">
      <w:pPr>
        <w:pStyle w:val="Analytic"/>
      </w:pPr>
      <w:r>
        <w:t>The Fifty States should substantially increase its high-temperature nitrogen cooled reactor energy production funding through public-private partnerships in the United States.</w:t>
      </w:r>
    </w:p>
    <w:p w:rsidR="001E084A" w:rsidRDefault="001E084A" w:rsidP="001E084A"/>
    <w:p w:rsidR="001E084A" w:rsidRPr="004E23B2" w:rsidRDefault="001E084A" w:rsidP="001E084A">
      <w:pPr>
        <w:pStyle w:val="Heading4"/>
      </w:pPr>
      <w:r>
        <w:t>Solves the aff</w:t>
      </w:r>
    </w:p>
    <w:p w:rsidR="001E084A" w:rsidRPr="004E23B2" w:rsidRDefault="001E084A" w:rsidP="001E084A">
      <w:pPr>
        <w:pStyle w:val="Citation"/>
      </w:pPr>
      <w:r>
        <w:t>BEES</w:t>
      </w:r>
      <w:r w:rsidRPr="004E23B2">
        <w:t xml:space="preserve"> ‘8  </w:t>
      </w:r>
    </w:p>
    <w:p w:rsidR="001E084A" w:rsidRPr="004E23B2" w:rsidRDefault="001E084A" w:rsidP="001E084A">
      <w:pPr>
        <w:rPr>
          <w:bCs/>
        </w:rPr>
      </w:pPr>
      <w:r w:rsidRPr="00CA7504">
        <w:rPr>
          <w:bCs/>
          <w:sz w:val="16"/>
        </w:rPr>
        <w:t xml:space="preserve">(Board of Energy and Environmental Systems, National Academies Press, Review of DOE's Nuclear Energy Research and Development Program, </w:t>
      </w:r>
      <w:hyperlink r:id="rId16" w:history="1">
        <w:r w:rsidRPr="00CA7504">
          <w:rPr>
            <w:sz w:val="16"/>
          </w:rPr>
          <w:t>http://www.nap.edu/openbook.php?record_id=11998&amp;page=35</w:t>
        </w:r>
      </w:hyperlink>
      <w:r w:rsidRPr="00CA7504">
        <w:rPr>
          <w:bCs/>
          <w:sz w:val="16"/>
        </w:rPr>
        <w:t>)</w:t>
      </w:r>
    </w:p>
    <w:p w:rsidR="001E084A" w:rsidRPr="004E23B2" w:rsidRDefault="001E084A" w:rsidP="001E084A">
      <w:pPr>
        <w:rPr>
          <w:bCs/>
        </w:rPr>
      </w:pPr>
    </w:p>
    <w:p w:rsidR="001E084A" w:rsidRPr="004E23B2" w:rsidRDefault="001E084A" w:rsidP="001E084A">
      <w:pPr>
        <w:rPr>
          <w:sz w:val="16"/>
        </w:rPr>
      </w:pPr>
      <w:r w:rsidRPr="004E23B2">
        <w:rPr>
          <w:bCs/>
          <w:u w:val="single"/>
        </w:rPr>
        <w:t>The NGNP program is authorized under EPAct05</w:t>
      </w:r>
      <w:r w:rsidRPr="004E23B2">
        <w:rPr>
          <w:b/>
          <w:bCs/>
          <w:sz w:val="16"/>
        </w:rPr>
        <w:t xml:space="preserve"> </w:t>
      </w:r>
      <w:r w:rsidRPr="004E23B2">
        <w:rPr>
          <w:bCs/>
          <w:sz w:val="16"/>
        </w:rPr>
        <w:t xml:space="preserve">at total funding of $1.25 billion for Phase I, which extends to 2011. During this phase, fundamental R&amp;D would be carried out for the associated technologies and components. This includes the reactor and its fuel, the energy conversion system, materials, and hydrogen generation technologies. In addition, certain fundamental decisions are to be made, including selection of the mission of the NGNP (efficient electricity production, process heat, hydrogen generation, or a combination of these) and the specific hydrogen generation technology. EPAct05 also discusses Phase II, which extends from 2012 to 2021 and wherein a detailed design should be competitively developed, a license should be obtained from the U.S. Nuclear Regulatory Commission (USNRC), and the plant should be constructed and commissioned. </w:t>
      </w:r>
      <w:r w:rsidRPr="004E23B2">
        <w:rPr>
          <w:sz w:val="16"/>
        </w:rPr>
        <w:t xml:space="preserve">According to EPAct05, the program will be based on the R&amp;D activities of the Generation IV program, the Idaho National Laboratory (INL) will be the lead national laboratory, and the NGNP demonstration will be sited at INL. INL is charged to organize a consortium of industrial partners to cost-share the project. </w:t>
      </w:r>
      <w:r w:rsidRPr="004E23B2">
        <w:rPr>
          <w:bCs/>
          <w:u w:val="single"/>
        </w:rPr>
        <w:t xml:space="preserve">The </w:t>
      </w:r>
      <w:r w:rsidRPr="008C628E">
        <w:rPr>
          <w:bCs/>
          <w:highlight w:val="yellow"/>
          <w:u w:val="single"/>
        </w:rPr>
        <w:t>NGNP project</w:t>
      </w:r>
      <w:r w:rsidRPr="004E23B2">
        <w:rPr>
          <w:bCs/>
          <w:u w:val="single"/>
        </w:rPr>
        <w:t xml:space="preserve"> is to </w:t>
      </w:r>
      <w:r w:rsidRPr="008C628E">
        <w:rPr>
          <w:bCs/>
          <w:highlight w:val="yellow"/>
          <w:u w:val="single"/>
        </w:rPr>
        <w:t>maximize tech</w:t>
      </w:r>
      <w:r w:rsidRPr="004E23B2">
        <w:rPr>
          <w:bCs/>
          <w:u w:val="single"/>
        </w:rPr>
        <w:t xml:space="preserve">nical </w:t>
      </w:r>
      <w:r w:rsidRPr="008C628E">
        <w:rPr>
          <w:bCs/>
          <w:highlight w:val="yellow"/>
          <w:u w:val="single"/>
        </w:rPr>
        <w:t>exchange and transfer from</w:t>
      </w:r>
      <w:r w:rsidRPr="004E23B2">
        <w:rPr>
          <w:bCs/>
          <w:u w:val="single"/>
        </w:rPr>
        <w:t xml:space="preserve"> other </w:t>
      </w:r>
      <w:r w:rsidRPr="008C628E">
        <w:rPr>
          <w:bCs/>
          <w:highlight w:val="yellow"/>
          <w:u w:val="single"/>
        </w:rPr>
        <w:t>relevant</w:t>
      </w:r>
      <w:r w:rsidRPr="004E23B2">
        <w:rPr>
          <w:bCs/>
          <w:u w:val="single"/>
        </w:rPr>
        <w:t xml:space="preserve"> sources, including</w:t>
      </w:r>
      <w:r w:rsidRPr="004E23B2">
        <w:rPr>
          <w:sz w:val="16"/>
        </w:rPr>
        <w:t xml:space="preserve"> other </w:t>
      </w:r>
      <w:r w:rsidRPr="008C628E">
        <w:rPr>
          <w:bCs/>
          <w:highlight w:val="yellow"/>
          <w:u w:val="single"/>
        </w:rPr>
        <w:t>industries</w:t>
      </w:r>
      <w:r w:rsidRPr="004E23B2">
        <w:rPr>
          <w:sz w:val="16"/>
        </w:rPr>
        <w:t xml:space="preserve"> and international Generation IV partners. The overall program has been estimated to cost approximately $2.3 billion, which means that </w:t>
      </w:r>
      <w:r w:rsidRPr="008C628E">
        <w:rPr>
          <w:b/>
          <w:highlight w:val="yellow"/>
          <w:u w:val="single"/>
          <w:bdr w:val="single" w:sz="18" w:space="0" w:color="auto" w:frame="1"/>
        </w:rPr>
        <w:t>significant cost share</w:t>
      </w:r>
      <w:r w:rsidRPr="004E23B2">
        <w:rPr>
          <w:sz w:val="16"/>
        </w:rPr>
        <w:t xml:space="preserve"> (roughly 50 percent) </w:t>
      </w:r>
      <w:r w:rsidRPr="008C628E">
        <w:rPr>
          <w:bCs/>
          <w:highlight w:val="yellow"/>
          <w:u w:val="single"/>
        </w:rPr>
        <w:t>will be needed from collaborative private sector partners, in</w:t>
      </w:r>
      <w:r w:rsidRPr="004E23B2">
        <w:rPr>
          <w:bCs/>
          <w:u w:val="single"/>
        </w:rPr>
        <w:t xml:space="preserve"> the form of </w:t>
      </w:r>
      <w:r w:rsidRPr="008C628E">
        <w:rPr>
          <w:b/>
          <w:highlight w:val="yellow"/>
          <w:u w:val="single"/>
          <w:bdr w:val="single" w:sz="18" w:space="0" w:color="auto" w:frame="1"/>
        </w:rPr>
        <w:t>actual funding</w:t>
      </w:r>
      <w:r w:rsidRPr="004E23B2">
        <w:rPr>
          <w:sz w:val="16"/>
        </w:rPr>
        <w:t xml:space="preserve"> </w:t>
      </w:r>
      <w:r w:rsidRPr="004E23B2">
        <w:rPr>
          <w:bCs/>
          <w:u w:val="single"/>
        </w:rPr>
        <w:t>or work in kind and transfer</w:t>
      </w:r>
      <w:r w:rsidRPr="004E23B2">
        <w:rPr>
          <w:sz w:val="16"/>
        </w:rPr>
        <w:t xml:space="preserve"> of already developed intellectual property. INL has formed program plans </w:t>
      </w:r>
      <w:r w:rsidRPr="008C628E">
        <w:rPr>
          <w:bCs/>
          <w:highlight w:val="yellow"/>
          <w:u w:val="single"/>
        </w:rPr>
        <w:t>for the</w:t>
      </w:r>
      <w:r w:rsidRPr="004E23B2">
        <w:rPr>
          <w:sz w:val="16"/>
        </w:rPr>
        <w:t xml:space="preserve"> basic </w:t>
      </w:r>
      <w:r w:rsidRPr="008C628E">
        <w:rPr>
          <w:bCs/>
          <w:highlight w:val="yellow"/>
          <w:u w:val="single"/>
        </w:rPr>
        <w:t>NGNP program</w:t>
      </w:r>
      <w:r w:rsidRPr="004E23B2">
        <w:rPr>
          <w:sz w:val="16"/>
        </w:rPr>
        <w:t xml:space="preserve">, and </w:t>
      </w:r>
      <w:r w:rsidRPr="008C628E">
        <w:rPr>
          <w:bCs/>
          <w:highlight w:val="yellow"/>
          <w:u w:val="single"/>
        </w:rPr>
        <w:t>a complementary private sector initiative has</w:t>
      </w:r>
      <w:r w:rsidRPr="004E23B2">
        <w:rPr>
          <w:bCs/>
          <w:u w:val="single"/>
        </w:rPr>
        <w:t xml:space="preserve"> been </w:t>
      </w:r>
      <w:r w:rsidRPr="008C628E">
        <w:rPr>
          <w:bCs/>
          <w:highlight w:val="yellow"/>
          <w:u w:val="single"/>
        </w:rPr>
        <w:t>started</w:t>
      </w:r>
      <w:r w:rsidRPr="004E23B2">
        <w:rPr>
          <w:bCs/>
          <w:u w:val="single"/>
        </w:rPr>
        <w:t xml:space="preserve"> </w:t>
      </w:r>
      <w:r w:rsidRPr="008C628E">
        <w:rPr>
          <w:bCs/>
          <w:highlight w:val="yellow"/>
          <w:u w:val="single"/>
        </w:rPr>
        <w:t>to form a public/private partnership for</w:t>
      </w:r>
      <w:r w:rsidRPr="004E23B2">
        <w:rPr>
          <w:bCs/>
          <w:u w:val="single"/>
        </w:rPr>
        <w:t xml:space="preserve"> bringing </w:t>
      </w:r>
      <w:r w:rsidRPr="008C628E">
        <w:rPr>
          <w:bCs/>
          <w:highlight w:val="yellow"/>
          <w:u w:val="single"/>
        </w:rPr>
        <w:t>end users</w:t>
      </w:r>
      <w:r w:rsidRPr="004E23B2">
        <w:rPr>
          <w:sz w:val="16"/>
        </w:rPr>
        <w:t xml:space="preserve">, industrial suppliers, </w:t>
      </w:r>
      <w:r w:rsidRPr="008C628E">
        <w:rPr>
          <w:bCs/>
          <w:highlight w:val="yellow"/>
          <w:u w:val="single"/>
        </w:rPr>
        <w:t>tech</w:t>
      </w:r>
      <w:r w:rsidRPr="004E23B2">
        <w:rPr>
          <w:bCs/>
          <w:u w:val="single"/>
        </w:rPr>
        <w:t xml:space="preserve">nology </w:t>
      </w:r>
      <w:r w:rsidRPr="008C628E">
        <w:rPr>
          <w:bCs/>
          <w:highlight w:val="yellow"/>
          <w:u w:val="single"/>
        </w:rPr>
        <w:t>developers, and national lab</w:t>
      </w:r>
      <w:r w:rsidRPr="004E23B2">
        <w:rPr>
          <w:bCs/>
          <w:u w:val="single"/>
        </w:rPr>
        <w:t>oratorie</w:t>
      </w:r>
      <w:r w:rsidRPr="008C628E">
        <w:rPr>
          <w:bCs/>
          <w:highlight w:val="yellow"/>
          <w:u w:val="single"/>
        </w:rPr>
        <w:t>s</w:t>
      </w:r>
      <w:r w:rsidRPr="004E23B2">
        <w:rPr>
          <w:bCs/>
          <w:u w:val="single"/>
        </w:rPr>
        <w:t xml:space="preserve"> together with DOE </w:t>
      </w:r>
      <w:r w:rsidRPr="008C628E">
        <w:rPr>
          <w:bCs/>
          <w:highlight w:val="yellow"/>
          <w:u w:val="single"/>
        </w:rPr>
        <w:t>for the development and demonstration of NGNP</w:t>
      </w:r>
      <w:r w:rsidRPr="004E23B2">
        <w:rPr>
          <w:sz w:val="16"/>
        </w:rPr>
        <w:t xml:space="preserve"> on a commercial scale. Potential end users might include the petroleum industry, industrial gas producers, the transportation industry, the coal industry and their associates who are interested in gasification and liquefaction applications, and traditional electric power companies. The potential end users represent the broad range of applications for high-temperature process heat; some of them will also need economic bulk hydrogen in the future. </w:t>
      </w:r>
      <w:r w:rsidRPr="008C628E">
        <w:rPr>
          <w:bCs/>
          <w:highlight w:val="yellow"/>
          <w:u w:val="single"/>
        </w:rPr>
        <w:t>This partnership is</w:t>
      </w:r>
      <w:r w:rsidRPr="004E23B2">
        <w:rPr>
          <w:bCs/>
          <w:u w:val="single"/>
        </w:rPr>
        <w:t xml:space="preserve"> being </w:t>
      </w:r>
      <w:r w:rsidRPr="008C628E">
        <w:rPr>
          <w:bCs/>
          <w:highlight w:val="yellow"/>
          <w:u w:val="single"/>
        </w:rPr>
        <w:t>formed</w:t>
      </w:r>
      <w:r w:rsidRPr="004E23B2">
        <w:rPr>
          <w:sz w:val="16"/>
        </w:rPr>
        <w:t xml:space="preserve"> to show Congress that there is genuine interest in this technology for the intended purposes and </w:t>
      </w:r>
      <w:r w:rsidRPr="008C628E">
        <w:rPr>
          <w:bCs/>
          <w:highlight w:val="yellow"/>
          <w:u w:val="single"/>
        </w:rPr>
        <w:t>to attract</w:t>
      </w:r>
      <w:r w:rsidRPr="004E23B2">
        <w:rPr>
          <w:bCs/>
          <w:u w:val="single"/>
        </w:rPr>
        <w:t xml:space="preserve"> the needed </w:t>
      </w:r>
      <w:r w:rsidRPr="008C628E">
        <w:rPr>
          <w:bCs/>
          <w:highlight w:val="yellow"/>
          <w:u w:val="single"/>
        </w:rPr>
        <w:t xml:space="preserve">cost-share funding to </w:t>
      </w:r>
      <w:r w:rsidRPr="008C628E">
        <w:rPr>
          <w:b/>
          <w:highlight w:val="yellow"/>
          <w:u w:val="single"/>
          <w:bdr w:val="single" w:sz="18" w:space="0" w:color="auto" w:frame="1"/>
        </w:rPr>
        <w:t>accomplish the goals of the program without asking for more public sector funding</w:t>
      </w:r>
      <w:r w:rsidRPr="008C628E">
        <w:rPr>
          <w:bCs/>
          <w:highlight w:val="yellow"/>
          <w:u w:val="single"/>
        </w:rPr>
        <w:t>, which might be difficult to obtain</w:t>
      </w:r>
      <w:r w:rsidRPr="004E23B2">
        <w:rPr>
          <w:sz w:val="16"/>
        </w:rPr>
        <w:t>. This approach is consistent with the R&amp;D model recommended by Electric Power Research Institute (EPRI) and INL, which proposed substantial industry contributions for nearer-term R&amp;D, with the government maintaining primary but not sole responsibility for funding longer-term R&amp;D (Modeen, 2006).</w:t>
      </w:r>
    </w:p>
    <w:p w:rsidR="001E084A" w:rsidRDefault="001E084A" w:rsidP="001E084A"/>
    <w:p w:rsidR="001E084A" w:rsidRDefault="001E084A" w:rsidP="001E084A">
      <w:pPr>
        <w:pStyle w:val="Heading2"/>
      </w:pPr>
      <w:r>
        <w:lastRenderedPageBreak/>
        <w:t>algae</w:t>
      </w:r>
    </w:p>
    <w:p w:rsidR="001E084A" w:rsidRDefault="001E084A" w:rsidP="001E084A"/>
    <w:p w:rsidR="001E084A" w:rsidRDefault="001E084A" w:rsidP="001E084A">
      <w:pPr>
        <w:pStyle w:val="Tagtemplate"/>
      </w:pPr>
      <w:r>
        <w:t>No HTGR commercialization - we control empirics</w:t>
      </w:r>
    </w:p>
    <w:p w:rsidR="001E084A" w:rsidRDefault="001E084A" w:rsidP="001E084A">
      <w:pPr>
        <w:pStyle w:val="Citation"/>
      </w:pPr>
      <w:r>
        <w:t>Thomas 11</w:t>
      </w:r>
    </w:p>
    <w:p w:rsidR="001E084A" w:rsidRDefault="001E084A" w:rsidP="001E084A">
      <w:r>
        <w:t>Steve Thomas, professor of energy studies at the University of Greenwich, in London, Energy Policy, January 26, 2011, "The Pebble Bed Modular Reactor: An obituary", http://ac.els-cdn.com/S0301421511000826/1-s2.0-S0301421511000826-main.pdf?_tid=7151dbfd244423b0a3fe0758968e5d30&amp;acdnat=1345472561_21893edaacae6a996d944ea9aab1086d</w:t>
      </w:r>
    </w:p>
    <w:p w:rsidR="001E084A" w:rsidRDefault="001E084A" w:rsidP="001E084A"/>
    <w:p w:rsidR="001E084A" w:rsidRDefault="001E084A" w:rsidP="001E084A">
      <w:pPr>
        <w:rPr>
          <w:sz w:val="16"/>
        </w:rPr>
      </w:pPr>
      <w:r>
        <w:rPr>
          <w:sz w:val="16"/>
        </w:rPr>
        <w:t xml:space="preserve">1.2. History of the HTGR Up to 1990, </w:t>
      </w:r>
      <w:r w:rsidRPr="0001233E">
        <w:rPr>
          <w:rStyle w:val="StyleBoldUnderline"/>
          <w:highlight w:val="yellow"/>
        </w:rPr>
        <w:t xml:space="preserve">four </w:t>
      </w:r>
      <w:r w:rsidRPr="00A270E9">
        <w:rPr>
          <w:rStyle w:val="StyleBoldUnderline"/>
          <w:highlight w:val="yellow"/>
        </w:rPr>
        <w:t>major nu</w:t>
      </w:r>
      <w:r w:rsidRPr="0001233E">
        <w:rPr>
          <w:rStyle w:val="StyleBoldUnderline"/>
          <w:highlight w:val="yellow"/>
        </w:rPr>
        <w:t>clear</w:t>
      </w:r>
      <w:r>
        <w:rPr>
          <w:rStyle w:val="StyleBoldUnderline"/>
        </w:rPr>
        <w:t xml:space="preserve"> design </w:t>
      </w:r>
      <w:r w:rsidRPr="0001233E">
        <w:rPr>
          <w:rStyle w:val="StyleBoldUnderline"/>
          <w:highlight w:val="yellow"/>
        </w:rPr>
        <w:t>countries had</w:t>
      </w:r>
      <w:r>
        <w:rPr>
          <w:sz w:val="16"/>
        </w:rPr>
        <w:t xml:space="preserve"> had </w:t>
      </w:r>
      <w:r>
        <w:rPr>
          <w:rStyle w:val="StyleBoldUnderline"/>
        </w:rPr>
        <w:t xml:space="preserve">major </w:t>
      </w:r>
      <w:r w:rsidRPr="0001233E">
        <w:rPr>
          <w:rStyle w:val="StyleBoldUnderline"/>
          <w:highlight w:val="yellow"/>
        </w:rPr>
        <w:t xml:space="preserve">programmes to </w:t>
      </w:r>
      <w:r w:rsidRPr="00A270E9">
        <w:rPr>
          <w:rStyle w:val="StyleBoldUnderline"/>
          <w:highlight w:val="yellow"/>
        </w:rPr>
        <w:t xml:space="preserve">commercialize </w:t>
      </w:r>
      <w:r w:rsidRPr="00A270E9">
        <w:rPr>
          <w:rStyle w:val="BoldUnderline"/>
          <w:highlight w:val="yellow"/>
        </w:rPr>
        <w:t>H</w:t>
      </w:r>
      <w:r w:rsidRPr="0001233E">
        <w:rPr>
          <w:rStyle w:val="BoldUnderline"/>
          <w:highlight w:val="yellow"/>
        </w:rPr>
        <w:t>TGR</w:t>
      </w:r>
      <w:r>
        <w:rPr>
          <w:sz w:val="16"/>
        </w:rPr>
        <w:t xml:space="preserve"> technology: Germany, USA, UK and France</w:t>
      </w:r>
      <w:r w:rsidRPr="00411E43">
        <w:rPr>
          <w:sz w:val="16"/>
        </w:rPr>
        <w:t xml:space="preserve">. </w:t>
      </w:r>
      <w:r w:rsidRPr="0001233E">
        <w:rPr>
          <w:rStyle w:val="StyleBoldUnderline"/>
          <w:highlight w:val="yellow"/>
        </w:rPr>
        <w:t>All</w:t>
      </w:r>
      <w:r>
        <w:rPr>
          <w:sz w:val="16"/>
        </w:rPr>
        <w:t xml:space="preserve"> of these programmes </w:t>
      </w:r>
      <w:r w:rsidRPr="0001233E">
        <w:rPr>
          <w:rStyle w:val="StyleBoldUnderline"/>
          <w:highlight w:val="yellow"/>
        </w:rPr>
        <w:t>came to nothing</w:t>
      </w:r>
      <w:r>
        <w:rPr>
          <w:sz w:val="16"/>
        </w:rPr>
        <w:t xml:space="preserve">. Subsequently Japan, China and Russia, as well as South Africa, have shown an interest in the HTGR. It was the German technology that was taken up by South Africa and China. 1.2.1. Germany </w:t>
      </w:r>
      <w:r w:rsidRPr="0001233E">
        <w:rPr>
          <w:rStyle w:val="StyleBoldUnderline"/>
          <w:highlight w:val="yellow"/>
        </w:rPr>
        <w:t>Germany</w:t>
      </w:r>
      <w:r>
        <w:rPr>
          <w:sz w:val="16"/>
        </w:rPr>
        <w:t xml:space="preserve"> has a long history of HTGR development using Pebble Bed technology. In 1959, Germany ordered the AVR plant (Arbeitsgemeinschaft Versuchsreaktor) built at the Julich govern- ¨ ment nuclear research centre. This 15 MW (e) plant, </w:t>
      </w:r>
      <w:r w:rsidRPr="0001233E">
        <w:rPr>
          <w:rStyle w:val="StyleBoldUnderline"/>
          <w:highlight w:val="yellow"/>
        </w:rPr>
        <w:t>ﬁnanced by the government</w:t>
      </w:r>
      <w:r>
        <w:rPr>
          <w:sz w:val="16"/>
        </w:rPr>
        <w:t xml:space="preserve">, was supplied by a group led by the Brown Boveri and Krupp companies. It went critical in 1966, generating electricity a year later and continuing in service until 1989. It was based on the pebble bed concept under which the fuel and graphite moderator are in the form of tennis-ball size ‘pebbles’. These are continuously fed into the top of the reactor column and are continuously removed from the bottom. A pebble is expected to be used up to ten times before it would be too depleted to use. The design and dimensions of the fuel pebbles were the essentially the same for all successor Pebble Bed designs. AVR had a good reputation as a prototype, although, as argued later, this reputation is now in question. Its successor, THTR-300 (300 MW (e)) also used the pebble bed concept and was ordered in 1970. This too was subsidised by the government but also involved utility funding. The industrial grouping behind it, HRB, again centred on Brown Boveri but with support from General Atomic a US company that had built high temperature reactors but not of the Pebble Bed design in the USA. Subsequently, Siemens produced a modular design of HTGR using the pebble bed concept, but none were built. THTR-300 went critical in September 1983, but was only connected to the grid in November 1985 and was declared commercial 6 in June 1987. From June until October of that year, </w:t>
      </w:r>
      <w:r w:rsidRPr="0001233E">
        <w:rPr>
          <w:rStyle w:val="StyleBoldUnderline"/>
          <w:highlight w:val="yellow"/>
        </w:rPr>
        <w:t>it operated</w:t>
      </w:r>
      <w:r>
        <w:rPr>
          <w:sz w:val="16"/>
        </w:rPr>
        <w:t xml:space="preserve"> at about </w:t>
      </w:r>
      <w:r w:rsidRPr="0001233E">
        <w:rPr>
          <w:rStyle w:val="StyleBoldUnderline"/>
          <w:highlight w:val="yellow"/>
        </w:rPr>
        <w:t>two-thirds full-power,</w:t>
      </w:r>
      <w:r>
        <w:rPr>
          <w:rStyle w:val="StyleBoldUnderline"/>
        </w:rPr>
        <w:t xml:space="preserve"> </w:t>
      </w:r>
      <w:r w:rsidRPr="0001233E">
        <w:rPr>
          <w:rStyle w:val="StyleBoldUnderline"/>
          <w:highlight w:val="yellow"/>
        </w:rPr>
        <w:t xml:space="preserve">suffering </w:t>
      </w:r>
      <w:r w:rsidRPr="0001233E">
        <w:rPr>
          <w:rStyle w:val="BoldUnderline"/>
          <w:highlight w:val="yellow"/>
        </w:rPr>
        <w:t>a range of problems</w:t>
      </w:r>
      <w:r>
        <w:rPr>
          <w:sz w:val="16"/>
        </w:rPr>
        <w:t xml:space="preserve"> including difﬁculties with the fuel circulation system. It restarted in January 1988 for a couple of months, running at about two-thirds of its full power rating, until more repairs were necessary to the fuel circulation</w:t>
      </w:r>
      <w:r>
        <w:rPr>
          <w:rStyle w:val="StyleBoldUnderline"/>
        </w:rPr>
        <w:t xml:space="preserve"> </w:t>
      </w:r>
      <w:r w:rsidRPr="0001233E">
        <w:rPr>
          <w:rStyle w:val="StyleBoldUnderline"/>
          <w:highlight w:val="yellow"/>
        </w:rPr>
        <w:t>and</w:t>
      </w:r>
      <w:r>
        <w:rPr>
          <w:rStyle w:val="StyleBoldUnderline"/>
        </w:rPr>
        <w:t xml:space="preserve"> </w:t>
      </w:r>
      <w:r>
        <w:rPr>
          <w:sz w:val="16"/>
        </w:rPr>
        <w:t xml:space="preserve">collection system. It ran for another ﬁve months but </w:t>
      </w:r>
      <w:r w:rsidRPr="0001233E">
        <w:rPr>
          <w:rStyle w:val="StyleBoldUnderline"/>
          <w:highlight w:val="yellow"/>
        </w:rPr>
        <w:t>was shut down due to damage in the gas ducts</w:t>
      </w:r>
      <w:r>
        <w:rPr>
          <w:sz w:val="16"/>
        </w:rPr>
        <w:t xml:space="preserve">. Repairs were completed in February 1989. However, the plant remained closed on the orders of the safety regulator because of concerns about safety and the unwillingness of the various owners of the plant, including the federal government, to continue to provide subsidies to operate the plant. 7 THTR-300 suffered from a substantial number of other technical problems, some of which were speciﬁc to the pebble bed design (e.g. 18,000 damaged fuel pebbles, graphite dust formation, thermal insulation failure in the core bottom by overheating). In September 1989, the plant was permanently closed and, since 1997, has been in a state of ‘safe enclosure’, at least until 2027. Decommissioning is intended to be ﬁnished by 2080. 8 Siemens and ABB (the successor company to Brown Boveri after it merged with ASEA) pooled their expertise on HTGRs in 1988 at the instigation of the German government to form a new company called HTR GmbH, which developed the 200 MW (th) HTR-Modul reactor which was expected to produce about 80 MW (e). With little realistic prospect of sales in Europe, their strategy appears to have been to license the technology to countries such as the then Soviet Union, China, Japan and South Africa. 1.2.2. USA US development of HTGRs has been based on designs in which the fuel is prismatic, rather than in the form of pebbles. The </w:t>
      </w:r>
      <w:r w:rsidRPr="0001233E">
        <w:rPr>
          <w:rStyle w:val="StyleBoldUnderline"/>
          <w:highlight w:val="yellow"/>
        </w:rPr>
        <w:t>USA</w:t>
      </w:r>
      <w:r>
        <w:rPr>
          <w:sz w:val="16"/>
        </w:rPr>
        <w:t xml:space="preserve"> was the ﬁrst country to generate electricity using an HTGR power plant, Peach Bottom 1, completed in 1967, which produced about 40 MW of electricity and operated until 1974. By the time it was complete, </w:t>
      </w:r>
      <w:r>
        <w:rPr>
          <w:rStyle w:val="StyleBoldUnderline"/>
        </w:rPr>
        <w:t xml:space="preserve">a demonstration </w:t>
      </w:r>
      <w:r w:rsidRPr="0001233E">
        <w:rPr>
          <w:rStyle w:val="StyleBoldUnderline"/>
          <w:highlight w:val="yellow"/>
        </w:rPr>
        <w:t>plant had</w:t>
      </w:r>
      <w:r>
        <w:rPr>
          <w:sz w:val="16"/>
        </w:rPr>
        <w:t xml:space="preserve"> already </w:t>
      </w:r>
      <w:r w:rsidRPr="0001233E">
        <w:rPr>
          <w:rStyle w:val="StyleBoldUnderline"/>
          <w:highlight w:val="yellow"/>
        </w:rPr>
        <w:t>been ordered</w:t>
      </w:r>
      <w:r>
        <w:rPr>
          <w:sz w:val="16"/>
        </w:rPr>
        <w:t xml:space="preserve">, Fort St. Vrain, which produced 330 MW of power and went critical in 1974. Again the next phase got ahead of completion of the previous phase and orders for eight full-size plants of the HTGR design, for the ﬁrst time without any government subsidy, were placed from 1971 to 1974. Four of these were for units of 770 MW and four for units of 1160 MW, but little progress on these plants was made and all were cancelled in 1974–1975. </w:t>
      </w:r>
      <w:r w:rsidRPr="0001233E">
        <w:rPr>
          <w:rStyle w:val="StyleBoldUnderline"/>
          <w:highlight w:val="yellow"/>
        </w:rPr>
        <w:t>General Atomic</w:t>
      </w:r>
      <w:r>
        <w:rPr>
          <w:sz w:val="16"/>
        </w:rPr>
        <w:t xml:space="preserve">, the vendor, </w:t>
      </w:r>
      <w:r w:rsidRPr="0001233E">
        <w:rPr>
          <w:rStyle w:val="StyleBoldUnderline"/>
          <w:highlight w:val="yellow"/>
        </w:rPr>
        <w:t>withdrew the design</w:t>
      </w:r>
      <w:r>
        <w:rPr>
          <w:sz w:val="16"/>
        </w:rPr>
        <w:t xml:space="preserve"> from the market </w:t>
      </w:r>
      <w:r w:rsidRPr="0001233E">
        <w:rPr>
          <w:rStyle w:val="StyleBoldUnderline"/>
          <w:highlight w:val="yellow"/>
        </w:rPr>
        <w:t>because the orders would</w:t>
      </w:r>
      <w:r>
        <w:rPr>
          <w:rStyle w:val="StyleBoldUnderline"/>
        </w:rPr>
        <w:t xml:space="preserve"> not have </w:t>
      </w:r>
      <w:r w:rsidRPr="0001233E">
        <w:rPr>
          <w:rStyle w:val="BoldUnderline"/>
          <w:highlight w:val="yellow"/>
        </w:rPr>
        <w:t>be</w:t>
      </w:r>
      <w:r>
        <w:rPr>
          <w:rStyle w:val="StyleBoldUnderline"/>
        </w:rPr>
        <w:t xml:space="preserve">en </w:t>
      </w:r>
      <w:r w:rsidRPr="0001233E">
        <w:rPr>
          <w:rStyle w:val="StyleBoldUnderline"/>
          <w:highlight w:val="yellow"/>
        </w:rPr>
        <w:t>proﬁtable</w:t>
      </w:r>
      <w:r>
        <w:rPr>
          <w:sz w:val="16"/>
        </w:rPr>
        <w:t xml:space="preserve"> and it had to compensate the customers. For example, General Atomic agreed to pay Delmarva Power &amp; Light US$125 million to terminate contracts for the construction of two 770 MW reactors. 9 Experience with Fort St. Vrain was poor. Although it went critical in 1974, it did not produce power till 1976 and was not declared commercial until 1979. Over its ten years of commercial service till 1989, its average load factor (power produced as a percentage of theoretical output had the plant operated uninterrupted at full power) was 15 per cent, almost the lowest lifetime load factor ever achieved by a commercial nuclear power plant. 10 It was then retired, the site decommissioned and the plant replaced by a conventional gas-ﬁred generation plant. Work continues on the HTGR in the USA, for example, through part of the US government’s Generation IV research effort, the Next Generation Nuclear Plant (NGNP) programme, 11 which, optimistically, has an objective to have a prototype plant in operation by 2021. The main US private company throughout most of this period has been, and continues to be, General Atomic. In May 2010, Westinghouse, one of the partners in PBMR Ltd., which had won contracts under the NGNP programme, withdrew from the programme. 1.2.3. UK </w:t>
      </w:r>
      <w:r>
        <w:rPr>
          <w:rStyle w:val="StyleBoldUnderline"/>
        </w:rPr>
        <w:t xml:space="preserve">The UK was a </w:t>
      </w:r>
      <w:r>
        <w:rPr>
          <w:rStyle w:val="BoldUnderline"/>
        </w:rPr>
        <w:t>pioneer</w:t>
      </w:r>
      <w:r>
        <w:rPr>
          <w:sz w:val="16"/>
        </w:rPr>
        <w:t xml:space="preserve"> of gas-cooled nuclear technology using graphite as moderator, but carbon dioxide gas as the coolant. This technology was used in the 11 commercial ‘Magnox’ power plants 12 and the seven commercial Advanced Gas-cooled Reactor power plants. Carbon dioxide is cheaper than helium but is not as efﬁcient and is corrosive. A working reactor using helium as coolant, the Dragon HTGR research reactor, was ordered in 1957, completed in 1964, and operated until 1974. It produced 20 MW of heat but did not have an electricity generation circuit. However, </w:t>
      </w:r>
      <w:r>
        <w:rPr>
          <w:rStyle w:val="StyleBoldUnderline"/>
        </w:rPr>
        <w:t>since 1964, HTGRs have not been</w:t>
      </w:r>
      <w:r>
        <w:rPr>
          <w:sz w:val="16"/>
        </w:rPr>
        <w:t xml:space="preserve"> the subject </w:t>
      </w:r>
      <w:r>
        <w:rPr>
          <w:rStyle w:val="StyleBoldUnderline"/>
        </w:rPr>
        <w:t xml:space="preserve">of </w:t>
      </w:r>
      <w:r>
        <w:rPr>
          <w:rStyle w:val="StyleBoldUnderline"/>
        </w:rPr>
        <w:lastRenderedPageBreak/>
        <w:t>serious consideration</w:t>
      </w:r>
      <w:r>
        <w:rPr>
          <w:sz w:val="16"/>
        </w:rPr>
        <w:t xml:space="preserve"> for orders in Britain. 1.2.4. </w:t>
      </w:r>
      <w:r>
        <w:rPr>
          <w:rStyle w:val="StyleBoldUnderline"/>
        </w:rPr>
        <w:t>France</w:t>
      </w:r>
      <w:r>
        <w:rPr>
          <w:sz w:val="16"/>
        </w:rPr>
        <w:t xml:space="preserve"> France’s initial commercial orders were also for carbon dioxide cooled, graphite moderated reactors. Five commercial-size units were built, with the expectation that helium would replace carbon dioxide in future orders. However, in 1968 American PWR technology was chosen to replace the existing designs as a result of strong pressure from the utility, and HTGR technology has not been seriously considered as an option for commercial orders since then. 1.2.5. Japan HTGR development of </w:t>
      </w:r>
      <w:r w:rsidRPr="0001233E">
        <w:rPr>
          <w:rStyle w:val="StyleBoldUnderline"/>
          <w:highlight w:val="yellow"/>
        </w:rPr>
        <w:t>Japanese design has been underway at a slow pace since</w:t>
      </w:r>
      <w:r>
        <w:rPr>
          <w:sz w:val="16"/>
        </w:rPr>
        <w:t xml:space="preserve"> about </w:t>
      </w:r>
      <w:r w:rsidRPr="0001233E">
        <w:rPr>
          <w:rStyle w:val="StyleBoldUnderline"/>
          <w:highlight w:val="yellow"/>
        </w:rPr>
        <w:t>1990</w:t>
      </w:r>
      <w:r>
        <w:rPr>
          <w:sz w:val="16"/>
        </w:rPr>
        <w:t xml:space="preserve">. A prototype reactor (HTTR) producing 30 MW thermal power but no electricity was completed in 1998, three years later than scheduled. There are no speciﬁc plans to build further HTGRs. 1.2.6. China In 1989, </w:t>
      </w:r>
      <w:r w:rsidRPr="0001233E">
        <w:rPr>
          <w:rStyle w:val="StyleBoldUnderline"/>
          <w:highlight w:val="yellow"/>
        </w:rPr>
        <w:t>China signed a</w:t>
      </w:r>
      <w:r>
        <w:rPr>
          <w:sz w:val="16"/>
        </w:rPr>
        <w:t xml:space="preserve"> licensing </w:t>
      </w:r>
      <w:r w:rsidRPr="0001233E">
        <w:rPr>
          <w:rStyle w:val="StyleBoldUnderline"/>
          <w:highlight w:val="yellow"/>
        </w:rPr>
        <w:t>deal</w:t>
      </w:r>
      <w:r>
        <w:rPr>
          <w:sz w:val="16"/>
        </w:rPr>
        <w:t xml:space="preserve"> with HTR GmbH to develop HTGRs in China using the pebble bed design and links with South Africa have been forged (see below). </w:t>
      </w:r>
      <w:r>
        <w:rPr>
          <w:rStyle w:val="StyleBoldUnderline"/>
        </w:rPr>
        <w:t>While there are plans</w:t>
      </w:r>
      <w:r>
        <w:rPr>
          <w:sz w:val="16"/>
        </w:rPr>
        <w:t xml:space="preserve"> </w:t>
      </w:r>
      <w:r w:rsidRPr="0001233E">
        <w:rPr>
          <w:rStyle w:val="StyleBoldUnderline"/>
          <w:highlight w:val="yellow"/>
        </w:rPr>
        <w:t>to build a demonstration plant</w:t>
      </w:r>
      <w:r>
        <w:rPr>
          <w:sz w:val="16"/>
        </w:rPr>
        <w:t xml:space="preserve"> based on the PBMR design, </w:t>
      </w:r>
      <w:r w:rsidRPr="0001233E">
        <w:rPr>
          <w:rStyle w:val="StyleBoldUnderline"/>
          <w:highlight w:val="yellow"/>
        </w:rPr>
        <w:t xml:space="preserve">these have </w:t>
      </w:r>
      <w:r w:rsidRPr="0001233E">
        <w:rPr>
          <w:rStyle w:val="BoldUnderline"/>
          <w:highlight w:val="yellow"/>
        </w:rPr>
        <w:t>continually slipped</w:t>
      </w:r>
      <w:r>
        <w:rPr>
          <w:sz w:val="16"/>
        </w:rPr>
        <w:t>. In 2005, it was expected that a demonstration plant would be in service by 2010 13 but by 2009, the expected completion date was 2013. 14 Breeder reactors now seem the priority for reactor design development. 15 An experimental reactor, HTR-10 (10 MW of heat), based on the HTRModul concept, has been in operation since 2003.</w:t>
      </w:r>
    </w:p>
    <w:p w:rsidR="001E084A" w:rsidRDefault="001E084A" w:rsidP="001E084A"/>
    <w:p w:rsidR="001E084A" w:rsidRDefault="001E084A" w:rsidP="001E084A">
      <w:pPr>
        <w:pStyle w:val="Tagtemplate"/>
      </w:pPr>
      <w:r>
        <w:t>Regulatory and tech barriers</w:t>
      </w:r>
    </w:p>
    <w:p w:rsidR="001E084A" w:rsidRDefault="001E084A" w:rsidP="001E084A">
      <w:pPr>
        <w:pStyle w:val="Citation"/>
      </w:pPr>
      <w:r>
        <w:t>Chapin et al 04</w:t>
      </w:r>
    </w:p>
    <w:p w:rsidR="001E084A" w:rsidRDefault="001E084A" w:rsidP="001E084A">
      <w:r>
        <w:t xml:space="preserve">Doug Chapin, Scott Kiffer, Jim Nestell, </w:t>
      </w:r>
      <w:r w:rsidRPr="00911800">
        <w:t>MPR Associates, Inc</w:t>
      </w:r>
      <w:r>
        <w:t>, Engineering firm, June 2004, "</w:t>
      </w:r>
      <w:r w:rsidRPr="00911800">
        <w:t xml:space="preserve"> </w:t>
      </w:r>
      <w:r>
        <w:t xml:space="preserve">The Very High Temperature Reactor: A Technical Summary", </w:t>
      </w:r>
      <w:r w:rsidRPr="00911800">
        <w:t>http://www.mpr.com/uploads/news/very-high-temperature-reactor.pdf</w:t>
      </w:r>
    </w:p>
    <w:p w:rsidR="001E084A" w:rsidRDefault="001E084A" w:rsidP="001E084A">
      <w:pPr>
        <w:pStyle w:val="Tagtemplate"/>
      </w:pPr>
    </w:p>
    <w:p w:rsidR="001E084A" w:rsidRPr="00322956" w:rsidRDefault="001E084A" w:rsidP="001E084A">
      <w:pPr>
        <w:rPr>
          <w:bCs/>
          <w:u w:val="single"/>
        </w:rPr>
      </w:pPr>
      <w:r>
        <w:t xml:space="preserve">3.5 MODELING, ANALYSIS, AND LICENSING ISSUES The </w:t>
      </w:r>
      <w:r w:rsidRPr="0001233E">
        <w:rPr>
          <w:rStyle w:val="StyleBoldUnderline"/>
          <w:highlight w:val="yellow"/>
        </w:rPr>
        <w:t>VHTR</w:t>
      </w:r>
      <w:r>
        <w:t xml:space="preserve"> also </w:t>
      </w:r>
      <w:r w:rsidRPr="0001233E">
        <w:rPr>
          <w:rStyle w:val="StyleBoldUnderline"/>
          <w:highlight w:val="yellow"/>
        </w:rPr>
        <w:t>requires significant effort to resolve</w:t>
      </w:r>
      <w:r>
        <w:t xml:space="preserve"> the </w:t>
      </w:r>
      <w:r w:rsidRPr="0001233E">
        <w:rPr>
          <w:rStyle w:val="StyleBoldUnderline"/>
          <w:highlight w:val="yellow"/>
        </w:rPr>
        <w:t>licensing</w:t>
      </w:r>
      <w:r w:rsidRPr="00331F46">
        <w:rPr>
          <w:rStyle w:val="StyleBoldUnderline"/>
        </w:rPr>
        <w:t xml:space="preserve"> issues necessary </w:t>
      </w:r>
      <w:r w:rsidRPr="0001233E">
        <w:rPr>
          <w:rStyle w:val="StyleBoldUnderline"/>
          <w:highlight w:val="yellow"/>
        </w:rPr>
        <w:t>to demonstrate safe and</w:t>
      </w:r>
      <w:r w:rsidRPr="00331F46">
        <w:rPr>
          <w:rStyle w:val="StyleBoldUnderline"/>
        </w:rPr>
        <w:t xml:space="preserve"> reliable </w:t>
      </w:r>
      <w:r w:rsidRPr="0001233E">
        <w:rPr>
          <w:rStyle w:val="StyleBoldUnderline"/>
          <w:highlight w:val="yellow"/>
        </w:rPr>
        <w:t>commercial operation</w:t>
      </w:r>
      <w:r>
        <w:t xml:space="preserve">. </w:t>
      </w:r>
      <w:r w:rsidRPr="00331F46">
        <w:t xml:space="preserve">The licensing of </w:t>
      </w:r>
      <w:r w:rsidRPr="0001233E">
        <w:rPr>
          <w:rStyle w:val="StyleBoldUnderline"/>
          <w:highlight w:val="yellow"/>
        </w:rPr>
        <w:t>advanced</w:t>
      </w:r>
      <w:r w:rsidRPr="00331F46">
        <w:rPr>
          <w:rStyle w:val="StyleBoldUnderline"/>
        </w:rPr>
        <w:t xml:space="preserve"> nuclear </w:t>
      </w:r>
      <w:r w:rsidRPr="0001233E">
        <w:rPr>
          <w:rStyle w:val="StyleBoldUnderline"/>
          <w:highlight w:val="yellow"/>
        </w:rPr>
        <w:t>reactors does not have</w:t>
      </w:r>
      <w:r w:rsidRPr="00331F46">
        <w:rPr>
          <w:rStyle w:val="StyleBoldUnderline"/>
        </w:rPr>
        <w:t xml:space="preserve"> the </w:t>
      </w:r>
      <w:r w:rsidRPr="0001233E">
        <w:rPr>
          <w:rStyle w:val="StyleBoldUnderline"/>
          <w:highlight w:val="yellow"/>
        </w:rPr>
        <w:t>benefit of</w:t>
      </w:r>
      <w:r w:rsidRPr="00331F46">
        <w:rPr>
          <w:rStyle w:val="StyleBoldUnderline"/>
        </w:rPr>
        <w:t xml:space="preserve"> thousands of reactor-years operating </w:t>
      </w:r>
      <w:r w:rsidRPr="0001233E">
        <w:rPr>
          <w:rStyle w:val="StyleBoldUnderline"/>
          <w:highlight w:val="yellow"/>
        </w:rPr>
        <w:t xml:space="preserve">experience, which existing LWRs have. This creates an </w:t>
      </w:r>
      <w:r w:rsidRPr="0001233E">
        <w:rPr>
          <w:rStyle w:val="Emphasis"/>
          <w:b w:val="0"/>
          <w:highlight w:val="yellow"/>
        </w:rPr>
        <w:t>immense burden</w:t>
      </w:r>
      <w:r w:rsidRPr="0001233E">
        <w:rPr>
          <w:rStyle w:val="StyleBoldUnderline"/>
          <w:highlight w:val="yellow"/>
        </w:rPr>
        <w:t xml:space="preserve"> to demonstrate safety</w:t>
      </w:r>
      <w:r w:rsidRPr="00331F46">
        <w:rPr>
          <w:rStyle w:val="StyleBoldUnderline"/>
        </w:rPr>
        <w:t xml:space="preserve"> and reliability through testing and analysis</w:t>
      </w:r>
      <w:r>
        <w:t xml:space="preserve">. As mentioned elsewhere, the VHTR </w:t>
      </w:r>
      <w:r w:rsidRPr="00807AAC">
        <w:rPr>
          <w:rStyle w:val="StyleBoldUnderline"/>
          <w:highlight w:val="yellow"/>
        </w:rPr>
        <w:t>will require development of analytical models and computer codes</w:t>
      </w:r>
      <w:r w:rsidRPr="00331F46">
        <w:rPr>
          <w:rStyle w:val="StyleBoldUnderline"/>
        </w:rPr>
        <w:t>. These will include models and codes for fuel failure, fission product release, material behavior, and overall reactor system operation</w:t>
      </w:r>
      <w:r>
        <w:t>. I</w:t>
      </w:r>
      <w:r w:rsidRPr="00807AAC">
        <w:t xml:space="preserve">n order to support licensing, </w:t>
      </w:r>
      <w:r w:rsidRPr="00807AAC">
        <w:rPr>
          <w:rStyle w:val="StyleBoldUnderline"/>
        </w:rPr>
        <w:t>these models and codes will require significant amounts of testing for verification and validation</w:t>
      </w:r>
      <w:r w:rsidRPr="00807AAC">
        <w:t>, in order</w:t>
      </w:r>
      <w:r>
        <w:t xml:space="preserve"> </w:t>
      </w:r>
      <w:r w:rsidRPr="00807AAC">
        <w:rPr>
          <w:rStyle w:val="StyleBoldUnderline"/>
          <w:highlight w:val="yellow"/>
        </w:rPr>
        <w:t>to compensate for</w:t>
      </w:r>
      <w:r w:rsidRPr="00331F46">
        <w:rPr>
          <w:rStyle w:val="StyleBoldUnderline"/>
        </w:rPr>
        <w:t xml:space="preserve"> the </w:t>
      </w:r>
      <w:r w:rsidRPr="00807AAC">
        <w:rPr>
          <w:rStyle w:val="StyleBoldUnderline"/>
          <w:highlight w:val="yellow"/>
        </w:rPr>
        <w:t>lack of operational experience</w:t>
      </w:r>
      <w:r w:rsidRPr="00563694">
        <w:rPr>
          <w:rStyle w:val="StyleBoldUnderline"/>
        </w:rPr>
        <w:t>.</w:t>
      </w:r>
    </w:p>
    <w:p w:rsidR="001E084A" w:rsidRDefault="001E084A" w:rsidP="001E084A"/>
    <w:p w:rsidR="001E084A" w:rsidRDefault="001E084A" w:rsidP="001E084A">
      <w:pPr>
        <w:pStyle w:val="TagText"/>
      </w:pPr>
      <w:r>
        <w:t>Nuclear’s too expensive</w:t>
      </w:r>
    </w:p>
    <w:p w:rsidR="001E084A" w:rsidRDefault="001E084A" w:rsidP="001E084A">
      <w:r w:rsidRPr="003A2944">
        <w:rPr>
          <w:rStyle w:val="CiteChar"/>
        </w:rPr>
        <w:t>Folbre</w:t>
      </w:r>
      <w:r>
        <w:t>, professor of economics – University of Massachusetts, Amherst, 3/26/</w:t>
      </w:r>
      <w:r w:rsidRPr="003A2944">
        <w:rPr>
          <w:rStyle w:val="CiteChar"/>
        </w:rPr>
        <w:t>’12</w:t>
      </w:r>
    </w:p>
    <w:p w:rsidR="001E084A" w:rsidRDefault="001E084A" w:rsidP="001E084A">
      <w:r>
        <w:t xml:space="preserve">(Nancy, “The Nurture of Nuclear Power,” </w:t>
      </w:r>
      <w:hyperlink r:id="rId17" w:history="1">
        <w:r w:rsidRPr="00E84520">
          <w:rPr>
            <w:rStyle w:val="Hyperlink"/>
          </w:rPr>
          <w:t>http://economix.blogs.nytimes.com/2012/03/26/the-nurture-of-nuclear-power/</w:t>
        </w:r>
      </w:hyperlink>
      <w:r>
        <w:t>)</w:t>
      </w:r>
    </w:p>
    <w:p w:rsidR="001E084A" w:rsidRPr="00DA2493" w:rsidRDefault="001E084A" w:rsidP="001E084A"/>
    <w:p w:rsidR="001E084A" w:rsidRDefault="001E084A" w:rsidP="001E084A">
      <w:r>
        <w:t xml:space="preserve">Remember the brouhaha about $563 million in Obama administration loan guarantees to Solyndra,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r w:rsidRPr="005732B7">
        <w:rPr>
          <w:rStyle w:val="StyleBoldUnderline"/>
          <w:highlight w:val="cyan"/>
        </w:rPr>
        <w:t>Hoium</w:t>
      </w:r>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From You,” he clearly explains recent efforts to shift risk from investors to ratepayers by allowing </w:t>
      </w:r>
      <w:r>
        <w:lastRenderedPageBreak/>
        <w:t xml:space="preserve">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1E084A" w:rsidRDefault="001E084A" w:rsidP="001E084A"/>
    <w:p w:rsidR="001E084A" w:rsidRPr="00C03DF2" w:rsidRDefault="001E084A" w:rsidP="001E084A">
      <w:pPr>
        <w:pStyle w:val="Heading4"/>
      </w:pPr>
      <w:r w:rsidRPr="00C03DF2">
        <w:t xml:space="preserve">Sequestration </w:t>
      </w:r>
      <w:r>
        <w:t>inevitable</w:t>
      </w:r>
    </w:p>
    <w:p w:rsidR="001E084A" w:rsidRPr="00140D93" w:rsidRDefault="001E084A" w:rsidP="001E084A">
      <w:r w:rsidRPr="00140D93">
        <w:t xml:space="preserve">Clark </w:t>
      </w:r>
      <w:r w:rsidRPr="00140D93">
        <w:rPr>
          <w:rStyle w:val="StyleStyleBold12pt"/>
        </w:rPr>
        <w:t>Murdock</w:t>
      </w:r>
      <w:r w:rsidRPr="00140D93">
        <w:t>, CSIS defense and national security group senior adviser, May 20</w:t>
      </w:r>
      <w:r w:rsidRPr="00140D93">
        <w:rPr>
          <w:rStyle w:val="StyleStyleBold12pt"/>
        </w:rPr>
        <w:t>12</w:t>
      </w:r>
      <w:r w:rsidRPr="00140D93">
        <w:t>, Planning for a Deep Defense: Drawdown—Part I, http://csis.org/files/publication/120522_DD_Interim_Report.pdf</w:t>
      </w:r>
    </w:p>
    <w:p w:rsidR="001E084A" w:rsidRPr="00E963BF" w:rsidRDefault="001E084A" w:rsidP="001E084A">
      <w:pPr>
        <w:rPr>
          <w:sz w:val="16"/>
        </w:rPr>
      </w:pPr>
    </w:p>
    <w:p w:rsidR="001E084A" w:rsidRDefault="001E084A" w:rsidP="001E084A">
      <w:pPr>
        <w:rPr>
          <w:rStyle w:val="StyleBoldUnderline"/>
        </w:rPr>
      </w:pPr>
      <w:r w:rsidRPr="008245C7">
        <w:rPr>
          <w:sz w:val="16"/>
        </w:rPr>
        <w:t xml:space="preserve">Although some are still in denial about the imposition of the bipartisan BCA cuts,28 </w:t>
      </w:r>
      <w:r w:rsidRPr="008245C7">
        <w:rPr>
          <w:rStyle w:val="StyleBoldUnderline"/>
        </w:rPr>
        <w:t>the post- 9/11 drawdown will both be deeper and steeper than DoD</w:t>
      </w:r>
      <w:r w:rsidRPr="008245C7">
        <w:rPr>
          <w:sz w:val="16"/>
        </w:rPr>
        <w:t xml:space="preserve"> (</w:t>
      </w:r>
      <w:r w:rsidRPr="008245C7">
        <w:rPr>
          <w:rStyle w:val="StyleBoldUnderline"/>
        </w:rPr>
        <w:t>and its supporters) clearly hope</w:t>
      </w:r>
      <w:r w:rsidRPr="008245C7">
        <w:rPr>
          <w:sz w:val="16"/>
        </w:rPr>
        <w:t xml:space="preserve">. As discussed in Appendix B, </w:t>
      </w:r>
      <w:r w:rsidRPr="008245C7">
        <w:rPr>
          <w:rStyle w:val="StyleBoldUnderline"/>
        </w:rPr>
        <w:t xml:space="preserve">the sequester cuts alone would reduce the defense budget by another </w:t>
      </w:r>
      <w:r w:rsidRPr="008245C7">
        <w:rPr>
          <w:rStyle w:val="BoldUnderline"/>
        </w:rPr>
        <w:t>9 percent</w:t>
      </w:r>
      <w:r w:rsidRPr="008245C7">
        <w:rPr>
          <w:sz w:val="16"/>
        </w:rPr>
        <w:t>. Although gaming the</w:t>
      </w:r>
      <w:r w:rsidRPr="00E963BF">
        <w:rPr>
          <w:sz w:val="16"/>
        </w:rPr>
        <w:t xml:space="preserve"> post-November 2012 "Taxmageddon" scenario -- the end of CY2012 brings an end to the Bush tax cuts and the Obama payroll tax cut, in addition to triggering the budget deficit reduction sequester mechanism -- has become a cottage industry in Washington, </w:t>
      </w:r>
      <w:r w:rsidRPr="008245C7">
        <w:rPr>
          <w:rStyle w:val="StyleBoldUnderline"/>
        </w:rPr>
        <w:t xml:space="preserve">the </w:t>
      </w:r>
      <w:r w:rsidRPr="00A52728">
        <w:rPr>
          <w:rStyle w:val="StyleBoldUnderline"/>
          <w:highlight w:val="yellow"/>
        </w:rPr>
        <w:t>likelihood that DoD will escape</w:t>
      </w:r>
      <w:r w:rsidRPr="00E963BF">
        <w:rPr>
          <w:rStyle w:val="StyleBoldUnderline"/>
        </w:rPr>
        <w:t xml:space="preserve"> further </w:t>
      </w:r>
      <w:r w:rsidRPr="00A52728">
        <w:rPr>
          <w:rStyle w:val="StyleBoldUnderline"/>
          <w:highlight w:val="yellow"/>
        </w:rPr>
        <w:t>reductions seems</w:t>
      </w:r>
      <w:r w:rsidRPr="00E963BF">
        <w:rPr>
          <w:rStyle w:val="StyleBoldUnderline"/>
        </w:rPr>
        <w:t xml:space="preserve"> quite </w:t>
      </w:r>
      <w:r w:rsidRPr="00A52728">
        <w:rPr>
          <w:rStyle w:val="BoldUnderline"/>
          <w:highlight w:val="yellow"/>
        </w:rPr>
        <w:t>small.</w:t>
      </w:r>
      <w:r>
        <w:rPr>
          <w:rStyle w:val="StyleBoldUnderline"/>
        </w:rPr>
        <w:t xml:space="preserve"> </w:t>
      </w:r>
      <w:r w:rsidRPr="00E963BF">
        <w:rPr>
          <w:rStyle w:val="StyleBoldUnderline"/>
        </w:rPr>
        <w:t>Preve</w:t>
      </w:r>
      <w:r w:rsidRPr="00F40A4B">
        <w:rPr>
          <w:rStyle w:val="StyleBoldUnderline"/>
        </w:rPr>
        <w:t>nting the imposition of sequester or,</w:t>
      </w:r>
      <w:r w:rsidRPr="00F40A4B">
        <w:rPr>
          <w:sz w:val="16"/>
        </w:rPr>
        <w:t xml:space="preserve"> more likely, </w:t>
      </w:r>
      <w:r w:rsidRPr="00A52728">
        <w:rPr>
          <w:rStyle w:val="StyleBoldUnderline"/>
          <w:highlight w:val="yellow"/>
        </w:rPr>
        <w:t>lifting the sequester</w:t>
      </w:r>
      <w:r w:rsidRPr="00F40A4B">
        <w:rPr>
          <w:rStyle w:val="StyleBoldUnderline"/>
        </w:rPr>
        <w:t xml:space="preserve"> once it's triggered </w:t>
      </w:r>
      <w:r w:rsidRPr="00A52728">
        <w:rPr>
          <w:rStyle w:val="StyleBoldUnderline"/>
          <w:highlight w:val="yellow"/>
        </w:rPr>
        <w:t>will require a "grand</w:t>
      </w:r>
      <w:r w:rsidRPr="00E963BF">
        <w:rPr>
          <w:rStyle w:val="StyleBoldUnderline"/>
        </w:rPr>
        <w:t xml:space="preserve"> </w:t>
      </w:r>
      <w:r w:rsidRPr="00A52728">
        <w:rPr>
          <w:rStyle w:val="StyleBoldUnderline"/>
          <w:highlight w:val="yellow"/>
        </w:rPr>
        <w:t>bargain</w:t>
      </w:r>
      <w:r w:rsidRPr="00E963BF">
        <w:rPr>
          <w:rStyle w:val="StyleBoldUnderline"/>
        </w:rPr>
        <w:t xml:space="preserve">" deal </w:t>
      </w:r>
      <w:r w:rsidRPr="00A52728">
        <w:rPr>
          <w:rStyle w:val="StyleBoldUnderline"/>
          <w:highlight w:val="yellow"/>
        </w:rPr>
        <w:t>on deficit reduction</w:t>
      </w:r>
      <w:r w:rsidRPr="00E963BF">
        <w:rPr>
          <w:rStyle w:val="StyleBoldUnderline"/>
        </w:rPr>
        <w:t xml:space="preserve"> </w:t>
      </w:r>
      <w:r w:rsidRPr="00A52728">
        <w:rPr>
          <w:rStyle w:val="StyleBoldUnderline"/>
          <w:highlight w:val="yellow"/>
        </w:rPr>
        <w:t>that</w:t>
      </w:r>
      <w:r w:rsidRPr="00E963BF">
        <w:rPr>
          <w:rStyle w:val="StyleBoldUnderline"/>
        </w:rPr>
        <w:t xml:space="preserve"> consists of entitlement </w:t>
      </w:r>
      <w:r w:rsidRPr="00A52728">
        <w:rPr>
          <w:rStyle w:val="StyleBoldUnderline"/>
          <w:highlight w:val="yellow"/>
        </w:rPr>
        <w:t>cuts and tax increases</w:t>
      </w:r>
      <w:r w:rsidRPr="00E963BF">
        <w:rPr>
          <w:sz w:val="16"/>
        </w:rPr>
        <w:t xml:space="preserve"> (sometimes called revenue enhancements). </w:t>
      </w:r>
      <w:r w:rsidRPr="00A52728">
        <w:rPr>
          <w:rStyle w:val="StyleBoldUnderline"/>
          <w:highlight w:val="yellow"/>
        </w:rPr>
        <w:t>The defense budget</w:t>
      </w:r>
      <w:r w:rsidRPr="00E963BF">
        <w:rPr>
          <w:rStyle w:val="StyleBoldUnderline"/>
        </w:rPr>
        <w:t>,</w:t>
      </w:r>
      <w:r w:rsidRPr="00E963BF">
        <w:rPr>
          <w:sz w:val="16"/>
        </w:rPr>
        <w:t xml:space="preserve"> which constitutes 54 percent of discretionary spending, </w:t>
      </w:r>
      <w:r w:rsidRPr="00A52728">
        <w:rPr>
          <w:rStyle w:val="StyleBoldUnderline"/>
          <w:highlight w:val="yellow"/>
        </w:rPr>
        <w:t>will be part</w:t>
      </w:r>
      <w:r w:rsidRPr="00E963BF">
        <w:rPr>
          <w:rStyle w:val="StyleBoldUnderline"/>
        </w:rPr>
        <w:t xml:space="preserve"> </w:t>
      </w:r>
      <w:r w:rsidRPr="00A52728">
        <w:rPr>
          <w:rStyle w:val="StyleBoldUnderline"/>
          <w:highlight w:val="yellow"/>
        </w:rPr>
        <w:t>of the solution</w:t>
      </w:r>
      <w:r w:rsidRPr="00E963BF">
        <w:rPr>
          <w:rStyle w:val="StyleBoldUnderline"/>
        </w:rPr>
        <w:t>, given Democratic aversion to entitlement cuts</w:t>
      </w:r>
      <w:r w:rsidRPr="00E963BF">
        <w:rPr>
          <w:sz w:val="16"/>
        </w:rPr>
        <w:t xml:space="preserve"> and Republican antipathy to tax increases. Optimistic (from DoD's perspective) scenarios are for a total drawdown of $800-900B, which would be a 15-17 percent cut from the FY 2012 FYDP. </w:t>
      </w:r>
      <w:r w:rsidRPr="00E963BF">
        <w:rPr>
          <w:rStyle w:val="StyleBoldUnderline"/>
        </w:rPr>
        <w:t xml:space="preserve">Pessimistic </w:t>
      </w:r>
      <w:r w:rsidRPr="00E963BF">
        <w:rPr>
          <w:sz w:val="16"/>
        </w:rPr>
        <w:t xml:space="preserve">(again from DoD's perspective) </w:t>
      </w:r>
      <w:r w:rsidRPr="00E963BF">
        <w:rPr>
          <w:rStyle w:val="StyleBoldUnderline"/>
        </w:rPr>
        <w:t>estimates run from a $1.5T decrease</w:t>
      </w:r>
      <w:r w:rsidRPr="00E963BF">
        <w:rPr>
          <w:sz w:val="16"/>
        </w:rPr>
        <w:t xml:space="preserve"> (28 percent) and above. </w:t>
      </w:r>
      <w:r w:rsidRPr="00E963BF">
        <w:rPr>
          <w:rStyle w:val="StyleBoldUnderline"/>
        </w:rPr>
        <w:t>This author's best guess</w:t>
      </w:r>
      <w:r w:rsidRPr="00E963BF">
        <w:rPr>
          <w:sz w:val="16"/>
        </w:rPr>
        <w:t xml:space="preserve"> -- </w:t>
      </w:r>
      <w:r w:rsidRPr="00E963BF">
        <w:rPr>
          <w:rStyle w:val="BoldUnderline"/>
        </w:rPr>
        <w:t>$1.2-1.5T</w:t>
      </w:r>
      <w:r w:rsidRPr="00E963BF">
        <w:rPr>
          <w:sz w:val="16"/>
        </w:rPr>
        <w:t xml:space="preserve"> (23-28 percent) depending on how Republicans and Democrats fare in the presidential and congressional races</w:t>
      </w:r>
      <w:r w:rsidRPr="00A52728">
        <w:rPr>
          <w:sz w:val="16"/>
          <w:highlight w:val="yellow"/>
        </w:rPr>
        <w:t>.</w:t>
      </w:r>
      <w:r w:rsidRPr="00A52728">
        <w:rPr>
          <w:rStyle w:val="StyleBoldUnderline"/>
          <w:highlight w:val="yellow"/>
        </w:rPr>
        <w:t xml:space="preserve"> If</w:t>
      </w:r>
      <w:r w:rsidRPr="00E963BF">
        <w:rPr>
          <w:sz w:val="16"/>
        </w:rPr>
        <w:t xml:space="preserve"> President </w:t>
      </w:r>
      <w:r w:rsidRPr="00A52728">
        <w:rPr>
          <w:rStyle w:val="StyleBoldUnderline"/>
          <w:highlight w:val="yellow"/>
        </w:rPr>
        <w:t>Obama wins re-election</w:t>
      </w:r>
      <w:r w:rsidRPr="00E963BF">
        <w:rPr>
          <w:rStyle w:val="StyleBoldUnderline"/>
        </w:rPr>
        <w:t>,</w:t>
      </w:r>
      <w:r w:rsidRPr="00E963BF">
        <w:rPr>
          <w:sz w:val="16"/>
        </w:rPr>
        <w:t xml:space="preserve"> </w:t>
      </w:r>
      <w:r w:rsidRPr="00E963BF">
        <w:rPr>
          <w:rStyle w:val="StyleBoldUnderline"/>
        </w:rPr>
        <w:t>the Democrats retain control of the Senate, and the GOP loses strength in the House</w:t>
      </w:r>
      <w:r w:rsidRPr="00E963BF">
        <w:rPr>
          <w:sz w:val="16"/>
        </w:rPr>
        <w:t xml:space="preserve">, </w:t>
      </w:r>
      <w:r w:rsidRPr="00A52728">
        <w:rPr>
          <w:rStyle w:val="StyleBoldUnderline"/>
          <w:highlight w:val="yellow"/>
        </w:rPr>
        <w:t xml:space="preserve">DoD is likely to take </w:t>
      </w:r>
      <w:r w:rsidRPr="00F40A4B">
        <w:rPr>
          <w:rStyle w:val="StyleBoldUnderline"/>
        </w:rPr>
        <w:t>a</w:t>
      </w:r>
      <w:r w:rsidRPr="00E963BF">
        <w:rPr>
          <w:rStyle w:val="StyleBoldUnderline"/>
        </w:rPr>
        <w:t xml:space="preserve"> bigger </w:t>
      </w:r>
      <w:r w:rsidRPr="00A52728">
        <w:rPr>
          <w:rStyle w:val="StyleBoldUnderline"/>
          <w:highlight w:val="yellow"/>
        </w:rPr>
        <w:t>hit</w:t>
      </w:r>
      <w:r w:rsidRPr="00E963BF">
        <w:rPr>
          <w:rStyle w:val="StyleBoldUnderline"/>
        </w:rPr>
        <w:t xml:space="preserve"> </w:t>
      </w:r>
      <w:r w:rsidRPr="00A52728">
        <w:rPr>
          <w:rStyle w:val="BoldUnderline"/>
          <w:highlight w:val="yellow"/>
        </w:rPr>
        <w:t>($1.5T</w:t>
      </w:r>
      <w:r w:rsidRPr="008245C7">
        <w:rPr>
          <w:sz w:val="16"/>
          <w:szCs w:val="16"/>
        </w:rPr>
        <w:t>). If Republicans take the presidency and control both houses of Congress, they might prefer to exempt DoD altogether from the contraction in government spending (see footnote 28 and statements by</w:t>
      </w:r>
      <w:r w:rsidRPr="00E963BF">
        <w:rPr>
          <w:sz w:val="16"/>
        </w:rPr>
        <w:t xml:space="preserve"> candidate Mitt Romney</w:t>
      </w:r>
      <w:r w:rsidRPr="00A430A7">
        <w:rPr>
          <w:sz w:val="16"/>
        </w:rPr>
        <w:t xml:space="preserve">), </w:t>
      </w:r>
      <w:r w:rsidRPr="008245C7">
        <w:t xml:space="preserve">but </w:t>
      </w:r>
      <w:r w:rsidRPr="00A52728">
        <w:rPr>
          <w:rStyle w:val="StyleBoldUnderline"/>
          <w:highlight w:val="yellow"/>
        </w:rPr>
        <w:t>Democratic</w:t>
      </w:r>
      <w:r w:rsidRPr="00F43504">
        <w:rPr>
          <w:rStyle w:val="StyleBoldUnderline"/>
        </w:rPr>
        <w:t xml:space="preserve"> </w:t>
      </w:r>
      <w:r w:rsidRPr="00A52728">
        <w:rPr>
          <w:rStyle w:val="StyleBoldUnderline"/>
          <w:highlight w:val="yellow"/>
        </w:rPr>
        <w:t>strength in Senate</w:t>
      </w:r>
      <w:r w:rsidRPr="00F43504">
        <w:rPr>
          <w:rStyle w:val="StyleBoldUnderline"/>
        </w:rPr>
        <w:t xml:space="preserve"> </w:t>
      </w:r>
      <w:r w:rsidRPr="00E963BF">
        <w:rPr>
          <w:sz w:val="16"/>
        </w:rPr>
        <w:t>(and their likely ability to prevent cloture by denying the GOP 60-vote margins</w:t>
      </w:r>
      <w:r w:rsidRPr="00F43504">
        <w:rPr>
          <w:rStyle w:val="StyleBoldUnderline"/>
        </w:rPr>
        <w:t xml:space="preserve">) </w:t>
      </w:r>
      <w:r w:rsidRPr="00A52728">
        <w:rPr>
          <w:rStyle w:val="StyleBoldUnderline"/>
          <w:highlight w:val="yellow"/>
        </w:rPr>
        <w:t>will</w:t>
      </w:r>
      <w:r w:rsidRPr="00F43504">
        <w:rPr>
          <w:rStyle w:val="StyleBoldUnderline"/>
        </w:rPr>
        <w:t>,</w:t>
      </w:r>
      <w:r w:rsidRPr="00E963BF">
        <w:rPr>
          <w:sz w:val="16"/>
        </w:rPr>
        <w:t xml:space="preserve"> in the author’s view, </w:t>
      </w:r>
      <w:r w:rsidRPr="00A52728">
        <w:rPr>
          <w:rStyle w:val="StyleBoldUnderline"/>
          <w:highlight w:val="yellow"/>
        </w:rPr>
        <w:t>keep DoD at the drawdown table</w:t>
      </w:r>
      <w:r w:rsidRPr="00F43504">
        <w:rPr>
          <w:rStyle w:val="StyleBoldUnderline"/>
        </w:rPr>
        <w:t>.</w:t>
      </w:r>
    </w:p>
    <w:p w:rsidR="001E084A" w:rsidRPr="00E963BF" w:rsidRDefault="001E084A" w:rsidP="001E084A">
      <w:pPr>
        <w:rPr>
          <w:sz w:val="16"/>
        </w:rPr>
      </w:pPr>
    </w:p>
    <w:p w:rsidR="001E084A" w:rsidRDefault="001E084A" w:rsidP="001E084A">
      <w:pPr>
        <w:pStyle w:val="Heading4"/>
      </w:pPr>
      <w:r>
        <w:t>Collapses hegemony—swamps the aff links</w:t>
      </w:r>
    </w:p>
    <w:p w:rsidR="001E084A" w:rsidRPr="00B71CA1" w:rsidRDefault="001E084A" w:rsidP="001E084A">
      <w:pPr>
        <w:rPr>
          <w:rStyle w:val="StyleStyleBold12pt"/>
        </w:rPr>
      </w:pPr>
      <w:r w:rsidRPr="00B71CA1">
        <w:rPr>
          <w:rStyle w:val="StyleStyleBold12pt"/>
        </w:rPr>
        <w:t>O'Hanlon 12</w:t>
      </w:r>
    </w:p>
    <w:p w:rsidR="001E084A" w:rsidRDefault="001E084A" w:rsidP="001E084A">
      <w:r w:rsidRPr="00137174">
        <w:t xml:space="preserve">Michael O'Hanlon, </w:t>
      </w:r>
      <w:r>
        <w:t xml:space="preserve">director of research on foreign policy – Brookings, </w:t>
      </w:r>
      <w:r w:rsidRPr="00137174">
        <w:t>2/24/12, The specter of sequestration, globalpublicsquare.blogs.cnn.com/2012/02/24/the-specter-of-sequestration/</w:t>
      </w:r>
    </w:p>
    <w:p w:rsidR="001E084A" w:rsidRPr="00137174" w:rsidRDefault="001E084A" w:rsidP="001E084A"/>
    <w:p w:rsidR="001E084A" w:rsidRDefault="001E084A" w:rsidP="001E084A">
      <w:r>
        <w:t xml:space="preserve">This budget can cannot be kicked down the road. The two of us disagree about the advisability of the first round of budget cuts, as reflected in the new Obama budget. But there is widespread agreement among defense analysts that </w:t>
      </w:r>
      <w:r w:rsidRPr="00570A40">
        <w:rPr>
          <w:b/>
          <w:highlight w:val="cyan"/>
          <w:u w:val="single"/>
        </w:rPr>
        <w:t>sequestration would be a nightmare</w:t>
      </w:r>
      <w:r>
        <w:t xml:space="preserve">. The </w:t>
      </w:r>
      <w:r w:rsidRPr="00137174">
        <w:rPr>
          <w:u w:val="single"/>
        </w:rPr>
        <w:t xml:space="preserve">implications of </w:t>
      </w:r>
      <w:r>
        <w:t xml:space="preserve">yet </w:t>
      </w:r>
      <w:r w:rsidRPr="00570A40">
        <w:rPr>
          <w:highlight w:val="cyan"/>
          <w:u w:val="single"/>
        </w:rPr>
        <w:t>another</w:t>
      </w:r>
      <w:r w:rsidRPr="00137174">
        <w:rPr>
          <w:u w:val="single"/>
        </w:rPr>
        <w:t xml:space="preserve"> round of </w:t>
      </w:r>
      <w:r w:rsidRPr="00570A40">
        <w:rPr>
          <w:highlight w:val="cyan"/>
          <w:u w:val="single"/>
        </w:rPr>
        <w:t>10 percent</w:t>
      </w:r>
      <w:r w:rsidRPr="00137174">
        <w:rPr>
          <w:u w:val="single"/>
        </w:rPr>
        <w:t xml:space="preserve"> reductions in the military </w:t>
      </w:r>
      <w:r>
        <w:t xml:space="preserve">- </w:t>
      </w:r>
      <w:r w:rsidRPr="00137174">
        <w:rPr>
          <w:u w:val="single"/>
        </w:rPr>
        <w:t xml:space="preserve">coming </w:t>
      </w:r>
      <w:r w:rsidRPr="00570A40">
        <w:rPr>
          <w:highlight w:val="cyan"/>
          <w:u w:val="single"/>
        </w:rPr>
        <w:t>on top of the 10</w:t>
      </w:r>
      <w:r w:rsidRPr="00137174">
        <w:rPr>
          <w:u w:val="single"/>
        </w:rPr>
        <w:t xml:space="preserve"> percent reductions resulting </w:t>
      </w:r>
      <w:r w:rsidRPr="00570A40">
        <w:rPr>
          <w:highlight w:val="cyan"/>
          <w:u w:val="single"/>
        </w:rPr>
        <w:t>from the</w:t>
      </w:r>
      <w:r w:rsidRPr="00137174">
        <w:rPr>
          <w:u w:val="single"/>
        </w:rPr>
        <w:t xml:space="preserve"> </w:t>
      </w:r>
      <w:r>
        <w:t xml:space="preserve">August stipulations of the </w:t>
      </w:r>
      <w:r w:rsidRPr="00570A40">
        <w:rPr>
          <w:highlight w:val="cyan"/>
          <w:u w:val="single"/>
        </w:rPr>
        <w:t>B</w:t>
      </w:r>
      <w:r w:rsidRPr="00137174">
        <w:rPr>
          <w:u w:val="single"/>
        </w:rPr>
        <w:t xml:space="preserve">udget </w:t>
      </w:r>
      <w:r w:rsidRPr="00570A40">
        <w:rPr>
          <w:highlight w:val="cyan"/>
          <w:u w:val="single"/>
        </w:rPr>
        <w:t>C</w:t>
      </w:r>
      <w:r w:rsidRPr="00137174">
        <w:rPr>
          <w:u w:val="single"/>
        </w:rPr>
        <w:t xml:space="preserve">ontrol </w:t>
      </w:r>
      <w:r w:rsidRPr="00570A40">
        <w:rPr>
          <w:highlight w:val="cyan"/>
          <w:u w:val="single"/>
        </w:rPr>
        <w:t>A</w:t>
      </w:r>
      <w:r w:rsidRPr="00137174">
        <w:rPr>
          <w:u w:val="single"/>
        </w:rPr>
        <w:t>ct</w:t>
      </w:r>
      <w:r>
        <w:t xml:space="preserve">, yet </w:t>
      </w:r>
      <w:r w:rsidRPr="00570A40">
        <w:rPr>
          <w:highlight w:val="cyan"/>
          <w:u w:val="single"/>
        </w:rPr>
        <w:t>another</w:t>
      </w:r>
      <w:r w:rsidRPr="00137174">
        <w:rPr>
          <w:u w:val="single"/>
        </w:rPr>
        <w:t xml:space="preserve"> </w:t>
      </w:r>
      <w:r>
        <w:t xml:space="preserve">8 to </w:t>
      </w:r>
      <w:r w:rsidRPr="00570A40">
        <w:rPr>
          <w:highlight w:val="cyan"/>
          <w:u w:val="single"/>
        </w:rPr>
        <w:t>10</w:t>
      </w:r>
      <w:r w:rsidRPr="00137174">
        <w:rPr>
          <w:u w:val="single"/>
        </w:rPr>
        <w:t xml:space="preserve"> percent that </w:t>
      </w:r>
      <w:r>
        <w:t xml:space="preserve">former Secretary of Defense Robert </w:t>
      </w:r>
      <w:r w:rsidRPr="00570A40">
        <w:rPr>
          <w:highlight w:val="cyan"/>
          <w:u w:val="single"/>
        </w:rPr>
        <w:t>Gates</w:t>
      </w:r>
      <w:r w:rsidRPr="00137174">
        <w:rPr>
          <w:u w:val="single"/>
        </w:rPr>
        <w:t xml:space="preserve"> had </w:t>
      </w:r>
      <w:r w:rsidRPr="00570A40">
        <w:rPr>
          <w:highlight w:val="cyan"/>
          <w:u w:val="single"/>
        </w:rPr>
        <w:t>put in place</w:t>
      </w:r>
      <w:r w:rsidRPr="00137174">
        <w:rPr>
          <w:u w:val="single"/>
        </w:rPr>
        <w:t xml:space="preserve"> </w:t>
      </w:r>
      <w:r>
        <w:t xml:space="preserve">during the first two years of the Obama administration, </w:t>
      </w:r>
      <w:r w:rsidRPr="00570A40">
        <w:rPr>
          <w:highlight w:val="cyan"/>
          <w:u w:val="single"/>
        </w:rPr>
        <w:t>and</w:t>
      </w:r>
      <w:r w:rsidRPr="00137174">
        <w:rPr>
          <w:u w:val="single"/>
        </w:rPr>
        <w:t xml:space="preserve"> </w:t>
      </w:r>
      <w:r>
        <w:t xml:space="preserve">another </w:t>
      </w:r>
      <w:r w:rsidRPr="00570A40">
        <w:rPr>
          <w:highlight w:val="cyan"/>
          <w:u w:val="single"/>
        </w:rPr>
        <w:t>20</w:t>
      </w:r>
      <w:r w:rsidRPr="00137174">
        <w:rPr>
          <w:u w:val="single"/>
        </w:rPr>
        <w:t xml:space="preserve"> percent resulting </w:t>
      </w:r>
      <w:r w:rsidRPr="00570A40">
        <w:rPr>
          <w:highlight w:val="cyan"/>
          <w:u w:val="single"/>
        </w:rPr>
        <w:t>from</w:t>
      </w:r>
      <w:r w:rsidRPr="00137174">
        <w:rPr>
          <w:u w:val="single"/>
        </w:rPr>
        <w:t xml:space="preserve"> the gradual </w:t>
      </w:r>
      <w:r w:rsidRPr="00570A40">
        <w:rPr>
          <w:highlight w:val="cyan"/>
          <w:u w:val="single"/>
        </w:rPr>
        <w:t>winding down</w:t>
      </w:r>
      <w:r w:rsidRPr="00137174">
        <w:rPr>
          <w:u w:val="single"/>
        </w:rPr>
        <w:t xml:space="preserve"> of the nation’s </w:t>
      </w:r>
      <w:r w:rsidRPr="00570A40">
        <w:rPr>
          <w:highlight w:val="cyan"/>
          <w:u w:val="single"/>
        </w:rPr>
        <w:t>wars</w:t>
      </w:r>
      <w:r w:rsidRPr="00137174">
        <w:rPr>
          <w:u w:val="single"/>
        </w:rPr>
        <w:t xml:space="preserve"> - </w:t>
      </w:r>
      <w:r w:rsidRPr="00570A40">
        <w:rPr>
          <w:highlight w:val="cyan"/>
          <w:u w:val="single"/>
        </w:rPr>
        <w:t xml:space="preserve">would be </w:t>
      </w:r>
      <w:r w:rsidRPr="00570A40">
        <w:rPr>
          <w:b/>
          <w:highlight w:val="cyan"/>
          <w:u w:val="single"/>
        </w:rPr>
        <w:t>enormous and dangerous</w:t>
      </w:r>
      <w:r w:rsidRPr="00137174">
        <w:rPr>
          <w:b/>
        </w:rPr>
        <w:t>.</w:t>
      </w:r>
    </w:p>
    <w:p w:rsidR="001E084A" w:rsidRDefault="001E084A" w:rsidP="001E084A">
      <w:r>
        <w:t xml:space="preserve">Simply put, the cuts already baked into the cake and the sequestration that will happen without specific action to reverse </w:t>
      </w:r>
      <w:r w:rsidRPr="00570A40">
        <w:rPr>
          <w:highlight w:val="cyan"/>
          <w:u w:val="single"/>
        </w:rPr>
        <w:t>it will make it</w:t>
      </w:r>
      <w:r w:rsidRPr="00137174">
        <w:rPr>
          <w:u w:val="single"/>
        </w:rPr>
        <w:t xml:space="preserve"> nigh on </w:t>
      </w:r>
      <w:r w:rsidRPr="00570A40">
        <w:rPr>
          <w:highlight w:val="cyan"/>
          <w:u w:val="single"/>
        </w:rPr>
        <w:t>impossible</w:t>
      </w:r>
      <w:r w:rsidRPr="00137174">
        <w:rPr>
          <w:u w:val="single"/>
        </w:rPr>
        <w:t xml:space="preserve"> for the administration </w:t>
      </w:r>
      <w:r w:rsidRPr="00570A40">
        <w:rPr>
          <w:highlight w:val="cyan"/>
          <w:u w:val="single"/>
        </w:rPr>
        <w:t>to maintain</w:t>
      </w:r>
      <w:r w:rsidRPr="00137174">
        <w:rPr>
          <w:u w:val="single"/>
        </w:rPr>
        <w:t xml:space="preserve"> what it rightly considers irreducible </w:t>
      </w:r>
      <w:r w:rsidRPr="00570A40">
        <w:rPr>
          <w:highlight w:val="cyan"/>
          <w:u w:val="single"/>
        </w:rPr>
        <w:t>strategic requirements for</w:t>
      </w:r>
      <w:r w:rsidRPr="00137174">
        <w:rPr>
          <w:u w:val="single"/>
        </w:rPr>
        <w:t xml:space="preserve"> simultaneous </w:t>
      </w:r>
      <w:r w:rsidRPr="00570A40">
        <w:rPr>
          <w:highlight w:val="cyan"/>
          <w:u w:val="single"/>
        </w:rPr>
        <w:t>military presence</w:t>
      </w:r>
      <w:r w:rsidRPr="00137174">
        <w:rPr>
          <w:u w:val="single"/>
        </w:rPr>
        <w:t>, crisis response and warfighting capability</w:t>
      </w:r>
      <w:r>
        <w:t xml:space="preserve"> in both the Western Pacific/East Asia region as well as the broader Persian Gulf and Middle East.</w:t>
      </w:r>
    </w:p>
    <w:p w:rsidR="001E084A" w:rsidRDefault="001E084A" w:rsidP="001E084A"/>
    <w:p w:rsidR="001E084A" w:rsidRPr="00D74F39" w:rsidRDefault="001E084A" w:rsidP="001E084A">
      <w:pPr>
        <w:pStyle w:val="Heading4"/>
      </w:pPr>
      <w:r>
        <w:t>Airpower fails</w:t>
      </w:r>
    </w:p>
    <w:p w:rsidR="001E084A" w:rsidRPr="00862904" w:rsidRDefault="001E084A" w:rsidP="001E084A">
      <w:pPr>
        <w:rPr>
          <w:sz w:val="16"/>
        </w:rPr>
      </w:pPr>
      <w:r w:rsidRPr="00D74F39">
        <w:rPr>
          <w:rStyle w:val="CiteChar"/>
        </w:rPr>
        <w:t>Clodfelter 6</w:t>
      </w:r>
      <w:r w:rsidRPr="00862904">
        <w:rPr>
          <w:sz w:val="16"/>
        </w:rPr>
        <w:t xml:space="preserve"> (Mark, professor of military history at the National War College, “The limits of air power: the American bombing of North </w:t>
      </w:r>
      <w:r>
        <w:rPr>
          <w:sz w:val="16"/>
        </w:rPr>
        <w:t>Vietnam”, Google Books, Page xi</w:t>
      </w:r>
      <w:r w:rsidRPr="00862904">
        <w:rPr>
          <w:sz w:val="16"/>
        </w:rPr>
        <w:t>)</w:t>
      </w:r>
    </w:p>
    <w:p w:rsidR="001E084A" w:rsidRPr="00D74F39" w:rsidRDefault="001E084A" w:rsidP="001E084A"/>
    <w:p w:rsidR="001E084A" w:rsidRPr="008F2931" w:rsidRDefault="001E084A" w:rsidP="001E084A">
      <w:pPr>
        <w:rPr>
          <w:rStyle w:val="StyleBoldUnderline"/>
          <w:highlight w:val="yellow"/>
        </w:rPr>
      </w:pPr>
      <w:r w:rsidRPr="00621616">
        <w:rPr>
          <w:sz w:val="16"/>
        </w:rPr>
        <w:t xml:space="preserve">Unfortunately, </w:t>
      </w:r>
      <w:r w:rsidRPr="008F2931">
        <w:rPr>
          <w:rStyle w:val="StyleBoldUnderline"/>
          <w:highlight w:val="yellow"/>
        </w:rPr>
        <w:t xml:space="preserve">precision bombing may not be the answer. </w:t>
      </w:r>
      <w:r w:rsidRPr="008F2931">
        <w:rPr>
          <w:rStyle w:val="StyleBoldUnderline"/>
        </w:rPr>
        <w:t>Despite being several technological generations ahead of the capability displayed in Vietnam, smart munitions still do not guarantee zero collateral damage</w:t>
      </w:r>
      <w:r w:rsidRPr="00621616">
        <w:rPr>
          <w:sz w:val="16"/>
        </w:rPr>
        <w:t xml:space="preserve">. Many of the precision air attacks against insurgent leaders have produced claims by insurgents—as well as by Iraqis who do not support the insurgency—that Iraqi civilians have been killed in the raids. Whether true or not, such accusations grab </w:t>
      </w:r>
      <w:r w:rsidRPr="00621616">
        <w:rPr>
          <w:sz w:val="16"/>
        </w:rPr>
        <w:lastRenderedPageBreak/>
        <w:t xml:space="preserve">headlines in the Islamic press and on Al Jazeera, providing the perception among many in the Muslim world that such attacks display a callous disregard for Muslim civilian lives. </w:t>
      </w:r>
      <w:r w:rsidRPr="008F2931">
        <w:rPr>
          <w:rStyle w:val="StyleBoldUnderline"/>
          <w:highlight w:val="yellow"/>
        </w:rPr>
        <w:t>In the type of war that America now faces</w:t>
      </w:r>
      <w:r w:rsidRPr="008F2931">
        <w:rPr>
          <w:rStyle w:val="StyleBoldUnderline"/>
        </w:rPr>
        <w:t>, those perceptions have become reality to many opposing the United States</w:t>
      </w:r>
      <w:r w:rsidRPr="008F2931">
        <w:rPr>
          <w:rStyle w:val="StyleBoldUnderline"/>
          <w:b/>
        </w:rPr>
        <w:t xml:space="preserve">. In such conflicts, </w:t>
      </w:r>
      <w:r w:rsidRPr="008F2931">
        <w:rPr>
          <w:rStyle w:val="StyleBoldUnderline"/>
          <w:b/>
          <w:highlight w:val="yellow"/>
        </w:rPr>
        <w:t>even with such advantages as Predator drones and Hellfire missiles, the long-term harm of applying lethal air power is likely to eclipse its short-term benefit</w:t>
      </w:r>
      <w:r w:rsidRPr="008F2931">
        <w:rPr>
          <w:rStyle w:val="StyleBoldUnderline"/>
          <w:highlight w:val="yellow"/>
        </w:rPr>
        <w:t>. As long as negative political goals remain substantial, the limits of air power displayed in Vietnam will continue to restrict its utility in the twenty-first century.</w:t>
      </w:r>
    </w:p>
    <w:p w:rsidR="001E084A" w:rsidRPr="006C4BBA" w:rsidRDefault="001E084A" w:rsidP="001E084A">
      <w:pPr>
        <w:pStyle w:val="TagText"/>
      </w:pPr>
      <w:r>
        <w:t>No money means no new modernization</w:t>
      </w:r>
    </w:p>
    <w:p w:rsidR="001E084A" w:rsidRDefault="001E084A" w:rsidP="001E084A">
      <w:r w:rsidRPr="00C47BF0">
        <w:rPr>
          <w:rStyle w:val="CitationChar"/>
        </w:rPr>
        <w:t>Murdoch 12</w:t>
      </w:r>
      <w:r>
        <w:t xml:space="preserve">, senior advisor, Sayler, and Crotty, research associates – CSIS, </w:t>
      </w:r>
      <w:r w:rsidRPr="00E41C08">
        <w:t>10/18</w:t>
      </w:r>
      <w:r>
        <w:t>/’12</w:t>
      </w:r>
    </w:p>
    <w:p w:rsidR="001E084A" w:rsidRDefault="001E084A" w:rsidP="001E084A">
      <w:r>
        <w:t>(Clark, Kelley, and Ryan, “</w:t>
      </w:r>
      <w:r w:rsidRPr="00E41C08">
        <w:t>The Defense Budget’s Double Whammy: Drawing Down While Hollowing Out from Within</w:t>
      </w:r>
      <w:r>
        <w:t xml:space="preserve">,” </w:t>
      </w:r>
      <w:hyperlink r:id="rId18" w:history="1">
        <w:r w:rsidRPr="003258FD">
          <w:rPr>
            <w:rStyle w:val="Hyperlink"/>
          </w:rPr>
          <w:t>http://csis.org/files/publication/121018_Murdoch_DefenseBudget_Commentary.pdf</w:t>
        </w:r>
      </w:hyperlink>
      <w:r>
        <w:t>)</w:t>
      </w:r>
    </w:p>
    <w:p w:rsidR="001E084A" w:rsidRDefault="001E084A" w:rsidP="001E084A"/>
    <w:p w:rsidR="001E084A" w:rsidRPr="00674040" w:rsidRDefault="001E084A" w:rsidP="001E084A">
      <w:pPr>
        <w:rPr>
          <w:rStyle w:val="StyleBoldUnderline"/>
        </w:rPr>
      </w:pPr>
      <w:r>
        <w:t xml:space="preserve">Thus, </w:t>
      </w:r>
      <w:r w:rsidRPr="008E261A">
        <w:rPr>
          <w:rStyle w:val="StyleBoldUnderline"/>
          <w:highlight w:val="yellow"/>
        </w:rPr>
        <w:t xml:space="preserve">this drawdown </w:t>
      </w:r>
      <w:r w:rsidRPr="0088303F">
        <w:rPr>
          <w:rStyle w:val="StyleBoldUnderline"/>
          <w:highlight w:val="yellow"/>
        </w:rPr>
        <w:t>will be</w:t>
      </w:r>
      <w:r w:rsidRPr="00674040">
        <w:rPr>
          <w:rStyle w:val="StyleBoldUnderline"/>
        </w:rPr>
        <w:t xml:space="preserve"> </w:t>
      </w:r>
      <w:r w:rsidRPr="00674040">
        <w:rPr>
          <w:rStyle w:val="StyleBoldUnderline"/>
          <w:b/>
        </w:rPr>
        <w:t xml:space="preserve">much more </w:t>
      </w:r>
      <w:r w:rsidRPr="0088303F">
        <w:rPr>
          <w:rStyle w:val="StyleBoldUnderline"/>
          <w:b/>
          <w:highlight w:val="yellow"/>
        </w:rPr>
        <w:t>serious</w:t>
      </w:r>
      <w:r>
        <w:t xml:space="preserve"> than those of years past. Why? </w:t>
      </w:r>
      <w:r w:rsidRPr="00674040">
        <w:rPr>
          <w:rStyle w:val="StyleBoldUnderline"/>
        </w:rPr>
        <w:t>Because</w:t>
      </w:r>
      <w:r>
        <w:t xml:space="preserve"> the aggregate impact of </w:t>
      </w:r>
      <w:r w:rsidRPr="0088303F">
        <w:rPr>
          <w:rStyle w:val="StyleBoldUnderline"/>
          <w:highlight w:val="yellow"/>
        </w:rPr>
        <w:t>inflation in the cost of personnel, health care</w:t>
      </w:r>
      <w:r>
        <w:t>, operations and maintenance (</w:t>
      </w:r>
      <w:r w:rsidRPr="00674040">
        <w:rPr>
          <w:rStyle w:val="StyleBoldUnderline"/>
        </w:rPr>
        <w:t>O&amp;M</w:t>
      </w:r>
      <w:r>
        <w:t xml:space="preserve">), </w:t>
      </w:r>
      <w:r w:rsidRPr="0088303F">
        <w:rPr>
          <w:rStyle w:val="StyleBoldUnderline"/>
          <w:highlight w:val="yellow"/>
        </w:rPr>
        <w:t xml:space="preserve">and acquisitions results in </w:t>
      </w:r>
      <w:r w:rsidRPr="008E261A">
        <w:rPr>
          <w:rStyle w:val="StyleBoldUnderline"/>
          <w:highlight w:val="yellow"/>
        </w:rPr>
        <w:t>a defense dollar that “buys” less</w:t>
      </w:r>
      <w:r>
        <w:t xml:space="preserve"> and less </w:t>
      </w:r>
      <w:r w:rsidRPr="00674040">
        <w:rPr>
          <w:rStyle w:val="StyleBoldUnderline"/>
        </w:rPr>
        <w:t>capability.</w:t>
      </w:r>
    </w:p>
    <w:p w:rsidR="001E084A" w:rsidRDefault="001E084A" w:rsidP="001E084A">
      <w:r>
        <w:t xml:space="preserve">This </w:t>
      </w:r>
      <w:r w:rsidRPr="00674040">
        <w:rPr>
          <w:rStyle w:val="StyleBoldUnderline"/>
        </w:rPr>
        <w:t xml:space="preserve">internal cost inflation is driving DoD toward a </w:t>
      </w:r>
      <w:r w:rsidRPr="00674040">
        <w:rPr>
          <w:rStyle w:val="StyleBoldUnderline"/>
          <w:b/>
        </w:rPr>
        <w:t>zero-sum trade-off between personnel end-strength and modernization</w:t>
      </w:r>
      <w:r>
        <w:t xml:space="preserve"> (see Figure 2).</w:t>
      </w:r>
    </w:p>
    <w:p w:rsidR="001E084A" w:rsidRPr="00674040" w:rsidRDefault="001E084A" w:rsidP="001E084A">
      <w:pPr>
        <w:rPr>
          <w:rStyle w:val="StyleBoldUnderline"/>
        </w:rPr>
      </w:pPr>
      <w:r w:rsidRPr="00674040">
        <w:rPr>
          <w:rStyle w:val="StyleBoldUnderline"/>
        </w:rPr>
        <w:t>Among the largest contributors to</w:t>
      </w:r>
      <w:r>
        <w:t xml:space="preserve"> internal cost </w:t>
      </w:r>
      <w:r w:rsidRPr="00674040">
        <w:rPr>
          <w:rStyle w:val="StyleBoldUnderline"/>
        </w:rPr>
        <w:t>inflation is the military personnel</w:t>
      </w:r>
      <w:r>
        <w:t xml:space="preserve"> (including health care) </w:t>
      </w:r>
      <w:r w:rsidRPr="00674040">
        <w:rPr>
          <w:rStyle w:val="StyleBoldUnderline"/>
        </w:rPr>
        <w:t>account.</w:t>
      </w:r>
      <w:r>
        <w:t xml:space="preserve"> As DoD’s own “Defense Budget Priorities and Choices: January 2012” has noted, “</w:t>
      </w:r>
      <w:r w:rsidRPr="00674040">
        <w:rPr>
          <w:rStyle w:val="StyleBoldUnderline"/>
        </w:rPr>
        <w:t xml:space="preserve">the </w:t>
      </w:r>
      <w:r w:rsidRPr="0088303F">
        <w:rPr>
          <w:rStyle w:val="StyleBoldUnderline"/>
          <w:highlight w:val="yellow"/>
        </w:rPr>
        <w:t>cost of</w:t>
      </w:r>
      <w:r w:rsidRPr="00674040">
        <w:rPr>
          <w:rStyle w:val="StyleBoldUnderline"/>
        </w:rPr>
        <w:t xml:space="preserve"> military </w:t>
      </w:r>
      <w:r w:rsidRPr="0088303F">
        <w:rPr>
          <w:rStyle w:val="StyleBoldUnderline"/>
          <w:highlight w:val="yellow"/>
        </w:rPr>
        <w:t xml:space="preserve">personnel has grown at an </w:t>
      </w:r>
      <w:r w:rsidRPr="0088303F">
        <w:rPr>
          <w:rStyle w:val="Emphasis"/>
          <w:highlight w:val="yellow"/>
        </w:rPr>
        <w:t>unsustainable rate</w:t>
      </w:r>
      <w:r>
        <w:t xml:space="preserve"> over the last decade…Within the base budget alone…personnel </w:t>
      </w:r>
      <w:r w:rsidRPr="008E261A">
        <w:rPr>
          <w:rStyle w:val="StyleBoldUnderline"/>
        </w:rPr>
        <w:t>costs increased</w:t>
      </w:r>
      <w:r w:rsidRPr="00674040">
        <w:rPr>
          <w:rStyle w:val="StyleBoldUnderline"/>
        </w:rPr>
        <w:t xml:space="preserve"> by nearly </w:t>
      </w:r>
      <w:r w:rsidRPr="008E261A">
        <w:rPr>
          <w:rStyle w:val="StyleBoldUnderline"/>
        </w:rPr>
        <w:t>90 percent</w:t>
      </w:r>
      <w:r>
        <w:t xml:space="preserve"> or about 30 percent above inflation [since 2001], </w:t>
      </w:r>
      <w:r w:rsidRPr="00674040">
        <w:rPr>
          <w:rStyle w:val="StyleBoldUnderline"/>
        </w:rPr>
        <w:t>while the number of</w:t>
      </w:r>
      <w:r>
        <w:t xml:space="preserve"> military </w:t>
      </w:r>
      <w:r w:rsidRPr="00674040">
        <w:rPr>
          <w:rStyle w:val="StyleBoldUnderline"/>
        </w:rPr>
        <w:t>personnel</w:t>
      </w:r>
      <w:r>
        <w:t xml:space="preserve"> has </w:t>
      </w:r>
      <w:r w:rsidRPr="00674040">
        <w:rPr>
          <w:rStyle w:val="StyleBoldUnderline"/>
        </w:rPr>
        <w:t>increased</w:t>
      </w:r>
      <w:r>
        <w:t xml:space="preserve"> by </w:t>
      </w:r>
      <w:r w:rsidRPr="00674040">
        <w:rPr>
          <w:rStyle w:val="StyleBoldUnderline"/>
        </w:rPr>
        <w:t>only</w:t>
      </w:r>
      <w:r>
        <w:t xml:space="preserve"> about </w:t>
      </w:r>
      <w:r w:rsidRPr="00674040">
        <w:rPr>
          <w:rStyle w:val="StyleBoldUnderline"/>
        </w:rPr>
        <w:t>3 percent.”</w:t>
      </w:r>
    </w:p>
    <w:p w:rsidR="001E084A" w:rsidRDefault="001E084A" w:rsidP="001E084A">
      <w:r>
        <w:t>Operations and maintenance (</w:t>
      </w:r>
      <w:r w:rsidRPr="00674040">
        <w:rPr>
          <w:rStyle w:val="StyleBoldUnderline"/>
        </w:rPr>
        <w:t>O&amp;M</w:t>
      </w:r>
      <w:r>
        <w:t xml:space="preserve">) </w:t>
      </w:r>
      <w:r w:rsidRPr="00674040">
        <w:rPr>
          <w:rStyle w:val="StyleBoldUnderline"/>
        </w:rPr>
        <w:t>costs have</w:t>
      </w:r>
      <w:r>
        <w:t xml:space="preserve"> similarly </w:t>
      </w:r>
      <w:r w:rsidRPr="00674040">
        <w:rPr>
          <w:rStyle w:val="StyleBoldUnderline"/>
        </w:rPr>
        <w:t>ballooned</w:t>
      </w:r>
      <w:r>
        <w:t xml:space="preserve"> over the past few decades. The Congressional Budget Office (CBO) reports in “Long-Term Implications of the 2012 Future Years Defense Program” that O&amp;M costs per active-duty service member doubled from $55,000 to $105,000 (in constant 2012 dollars) between 1980 and 2001. These costs rose to $147,000 in DoD’s 2012 base-budget request and were projected to “grow at more than one and one-half times the historical (pre-2001) rate through the Future Years Defense Program (FYDP) period, reaching $161,000 in 2016.” While the rate of growth is expected to slow beyond 2016, CBO expects per capita O&amp;M costs to reach $209,000 by 2030.</w:t>
      </w:r>
    </w:p>
    <w:p w:rsidR="001E084A" w:rsidRDefault="001E084A" w:rsidP="001E084A">
      <w:r>
        <w:t xml:space="preserve">In combination, </w:t>
      </w:r>
      <w:r w:rsidRPr="0088303F">
        <w:rPr>
          <w:rStyle w:val="StyleBoldUnderline"/>
          <w:b/>
          <w:highlight w:val="yellow"/>
        </w:rPr>
        <w:t>inflation</w:t>
      </w:r>
      <w:r w:rsidRPr="00E41C08">
        <w:rPr>
          <w:rStyle w:val="StyleBoldUnderline"/>
          <w:b/>
        </w:rPr>
        <w:t xml:space="preserve"> in these accounts </w:t>
      </w:r>
      <w:r w:rsidRPr="0088303F">
        <w:rPr>
          <w:rStyle w:val="StyleBoldUnderline"/>
          <w:b/>
          <w:highlight w:val="yellow"/>
        </w:rPr>
        <w:t>will squeeze</w:t>
      </w:r>
      <w:r w:rsidRPr="00E41C08">
        <w:rPr>
          <w:rStyle w:val="StyleBoldUnderline"/>
          <w:b/>
        </w:rPr>
        <w:t xml:space="preserve"> out </w:t>
      </w:r>
      <w:r w:rsidRPr="0088303F">
        <w:rPr>
          <w:rStyle w:val="Emphasis"/>
          <w:highlight w:val="yellow"/>
        </w:rPr>
        <w:t>all funding</w:t>
      </w:r>
      <w:r w:rsidRPr="0088303F">
        <w:rPr>
          <w:rStyle w:val="StyleBoldUnderline"/>
          <w:b/>
          <w:highlight w:val="yellow"/>
        </w:rPr>
        <w:t xml:space="preserve"> for</w:t>
      </w:r>
      <w:r w:rsidRPr="00E41C08">
        <w:rPr>
          <w:rStyle w:val="StyleBoldUnderline"/>
          <w:b/>
        </w:rPr>
        <w:t xml:space="preserve"> </w:t>
      </w:r>
      <w:r>
        <w:t>modernization (</w:t>
      </w:r>
      <w:r w:rsidRPr="0088303F">
        <w:rPr>
          <w:rStyle w:val="StyleBoldUnderline"/>
          <w:b/>
          <w:highlight w:val="yellow"/>
        </w:rPr>
        <w:t>procurement</w:t>
      </w:r>
      <w:r>
        <w:t xml:space="preserve"> and </w:t>
      </w:r>
      <w:r w:rsidRPr="0088303F">
        <w:rPr>
          <w:rStyle w:val="StyleBoldUnderline"/>
          <w:b/>
          <w:highlight w:val="yellow"/>
        </w:rPr>
        <w:t>research</w:t>
      </w:r>
      <w:r w:rsidRPr="0088303F">
        <w:rPr>
          <w:highlight w:val="yellow"/>
        </w:rPr>
        <w:t>,</w:t>
      </w:r>
      <w:r w:rsidRPr="0088303F">
        <w:rPr>
          <w:b/>
          <w:highlight w:val="yellow"/>
        </w:rPr>
        <w:t xml:space="preserve"> </w:t>
      </w:r>
      <w:r w:rsidRPr="0088303F">
        <w:rPr>
          <w:rStyle w:val="StyleBoldUnderline"/>
          <w:b/>
          <w:highlight w:val="yellow"/>
        </w:rPr>
        <w:t>development, test, and evaluation</w:t>
      </w:r>
      <w:r>
        <w:t xml:space="preserve"> [RDT&amp;E]) </w:t>
      </w:r>
      <w:r w:rsidRPr="00E41C08">
        <w:rPr>
          <w:rStyle w:val="StyleBoldUnderline"/>
        </w:rPr>
        <w:t>in 2020</w:t>
      </w:r>
      <w:r>
        <w:t xml:space="preserve">, as depicted in Figure 2, if current trends are allowed to continue. </w:t>
      </w:r>
      <w:r w:rsidRPr="00E41C08">
        <w:rPr>
          <w:rStyle w:val="StyleBoldUnderline"/>
        </w:rPr>
        <w:t>This will</w:t>
      </w:r>
      <w:r>
        <w:t xml:space="preserve">, in the absence of extensive reform, </w:t>
      </w:r>
      <w:r w:rsidRPr="00E41C08">
        <w:rPr>
          <w:rStyle w:val="StyleBoldUnderline"/>
        </w:rPr>
        <w:t>force DoD to choose between</w:t>
      </w:r>
      <w:r>
        <w:t xml:space="preserve"> sustaining </w:t>
      </w:r>
      <w:r w:rsidRPr="00E41C08">
        <w:rPr>
          <w:rStyle w:val="StyleBoldUnderline"/>
        </w:rPr>
        <w:t>end-strength and</w:t>
      </w:r>
      <w:r>
        <w:t xml:space="preserve"> sustaining </w:t>
      </w:r>
      <w:r w:rsidRPr="00E41C08">
        <w:rPr>
          <w:rStyle w:val="StyleBoldUnderline"/>
        </w:rPr>
        <w:t>modernization</w:t>
      </w:r>
      <w:r>
        <w:t>. It cannot do both.</w:t>
      </w:r>
    </w:p>
    <w:p w:rsidR="001E084A" w:rsidRDefault="001E084A" w:rsidP="001E084A">
      <w:r>
        <w:t>The Zero-Sum Trade-Off</w:t>
      </w:r>
    </w:p>
    <w:p w:rsidR="001E084A" w:rsidRPr="00E41C08" w:rsidRDefault="001E084A" w:rsidP="001E084A">
      <w:pPr>
        <w:rPr>
          <w:rStyle w:val="StyleBoldUnderline"/>
        </w:rPr>
      </w:pPr>
      <w:r>
        <w:t xml:space="preserve">The CSIS study team calculates that </w:t>
      </w:r>
      <w:r w:rsidRPr="0088303F">
        <w:rPr>
          <w:rStyle w:val="StyleBoldUnderline"/>
          <w:highlight w:val="yellow"/>
        </w:rPr>
        <w:t>restoring modernization</w:t>
      </w:r>
      <w:r w:rsidRPr="0088303F">
        <w:rPr>
          <w:rStyle w:val="StyleBoldUnderline"/>
        </w:rPr>
        <w:t>’s</w:t>
      </w:r>
      <w:r w:rsidRPr="00E41C08">
        <w:rPr>
          <w:rStyle w:val="StyleBoldUnderline"/>
        </w:rPr>
        <w:t xml:space="preserve"> share of the</w:t>
      </w:r>
      <w:r>
        <w:t xml:space="preserve"> FY2021 defense </w:t>
      </w:r>
      <w:r w:rsidRPr="00E41C08">
        <w:rPr>
          <w:rStyle w:val="StyleBoldUnderline"/>
        </w:rPr>
        <w:t>budget</w:t>
      </w:r>
      <w:r>
        <w:t xml:space="preserve"> to 32 percent (the level of effort in the FY2001 budget) </w:t>
      </w:r>
      <w:r w:rsidRPr="00E41C08">
        <w:rPr>
          <w:rStyle w:val="StyleBoldUnderline"/>
        </w:rPr>
        <w:t>would require cutting end-strength</w:t>
      </w:r>
      <w:r>
        <w:t xml:space="preserve"> </w:t>
      </w:r>
      <w:r w:rsidRPr="00E41C08">
        <w:rPr>
          <w:rStyle w:val="StyleBoldUnderline"/>
        </w:rPr>
        <w:t>by 455,000</w:t>
      </w:r>
      <w:r>
        <w:t xml:space="preserve"> active-duty service members, leaving the services with an end-strength of 845,000 (see Figure 3). </w:t>
      </w:r>
      <w:r w:rsidRPr="00E41C08">
        <w:rPr>
          <w:rStyle w:val="StyleBoldUnderline"/>
        </w:rPr>
        <w:t>This</w:t>
      </w:r>
      <w:r>
        <w:t xml:space="preserve"> zero-sum trade-off </w:t>
      </w:r>
      <w:r w:rsidRPr="0088303F">
        <w:rPr>
          <w:rStyle w:val="StyleBoldUnderline"/>
          <w:highlight w:val="yellow"/>
        </w:rPr>
        <w:t>will produce</w:t>
      </w:r>
      <w:r>
        <w:t xml:space="preserve"> far more </w:t>
      </w:r>
      <w:r w:rsidRPr="0088303F">
        <w:rPr>
          <w:rStyle w:val="Emphasis"/>
          <w:highlight w:val="yellow"/>
        </w:rPr>
        <w:t>severe</w:t>
      </w:r>
      <w:r>
        <w:t xml:space="preserve"> and </w:t>
      </w:r>
      <w:r w:rsidRPr="0088303F">
        <w:rPr>
          <w:rStyle w:val="Emphasis"/>
          <w:highlight w:val="yellow"/>
        </w:rPr>
        <w:t>disruptive</w:t>
      </w:r>
      <w:r w:rsidRPr="00E41C08">
        <w:rPr>
          <w:rStyle w:val="Emphasis"/>
        </w:rPr>
        <w:t xml:space="preserve"> </w:t>
      </w:r>
      <w:r w:rsidRPr="0088303F">
        <w:rPr>
          <w:rStyle w:val="Emphasis"/>
          <w:highlight w:val="yellow"/>
        </w:rPr>
        <w:t>consequences</w:t>
      </w:r>
      <w:r>
        <w:t xml:space="preserve"> than is generally recognized by the department, </w:t>
      </w:r>
      <w:r w:rsidRPr="0088303F">
        <w:rPr>
          <w:rStyle w:val="StyleBoldUnderline"/>
          <w:highlight w:val="yellow"/>
        </w:rPr>
        <w:t>requiring</w:t>
      </w:r>
      <w:r>
        <w:t xml:space="preserve">, </w:t>
      </w:r>
      <w:r w:rsidRPr="00E41C08">
        <w:rPr>
          <w:rStyle w:val="StyleBoldUnderline"/>
        </w:rPr>
        <w:t>at</w:t>
      </w:r>
      <w:r>
        <w:t xml:space="preserve"> the very </w:t>
      </w:r>
      <w:r w:rsidRPr="00E41C08">
        <w:rPr>
          <w:rStyle w:val="StyleBoldUnderline"/>
        </w:rPr>
        <w:t xml:space="preserve">least, a </w:t>
      </w:r>
      <w:r w:rsidRPr="0088303F">
        <w:rPr>
          <w:rStyle w:val="Emphasis"/>
          <w:highlight w:val="yellow"/>
        </w:rPr>
        <w:t>wholesale recalibration</w:t>
      </w:r>
      <w:r>
        <w:t xml:space="preserve"> </w:t>
      </w:r>
      <w:r w:rsidRPr="00E41C08">
        <w:rPr>
          <w:rStyle w:val="StyleBoldUnderline"/>
        </w:rPr>
        <w:t>of</w:t>
      </w:r>
      <w:r>
        <w:t xml:space="preserve"> U.S. </w:t>
      </w:r>
      <w:r w:rsidRPr="00E41C08">
        <w:rPr>
          <w:rStyle w:val="StyleBoldUnderline"/>
        </w:rPr>
        <w:t>defense strategy and</w:t>
      </w:r>
      <w:r>
        <w:t xml:space="preserve"> force </w:t>
      </w:r>
      <w:r w:rsidRPr="00E41C08">
        <w:rPr>
          <w:rStyle w:val="StyleBoldUnderline"/>
        </w:rPr>
        <w:t>posture.</w:t>
      </w:r>
    </w:p>
    <w:p w:rsidR="001E084A" w:rsidRDefault="001E084A" w:rsidP="001E084A">
      <w:r>
        <w:t>The Squeeze on Discretionary Spending</w:t>
      </w:r>
    </w:p>
    <w:p w:rsidR="001E084A" w:rsidRDefault="001E084A" w:rsidP="001E084A">
      <w:r w:rsidRPr="00E41C08">
        <w:rPr>
          <w:rStyle w:val="StyleBoldUnderline"/>
        </w:rPr>
        <w:t xml:space="preserve">This </w:t>
      </w:r>
      <w:r w:rsidRPr="0088303F">
        <w:rPr>
          <w:rStyle w:val="StyleBoldUnderline"/>
          <w:highlight w:val="yellow"/>
        </w:rPr>
        <w:t>choice between modernization and end-strength will</w:t>
      </w:r>
      <w:r>
        <w:t xml:space="preserve"> almost certainly </w:t>
      </w:r>
      <w:r w:rsidRPr="0088303F">
        <w:rPr>
          <w:rStyle w:val="StyleBoldUnderline"/>
          <w:highlight w:val="yellow"/>
        </w:rPr>
        <w:t xml:space="preserve">remain </w:t>
      </w:r>
      <w:r w:rsidRPr="0088303F">
        <w:rPr>
          <w:rStyle w:val="Emphasis"/>
          <w:highlight w:val="yellow"/>
        </w:rPr>
        <w:t>even if</w:t>
      </w:r>
      <w:r w:rsidRPr="0088303F">
        <w:rPr>
          <w:rStyle w:val="StyleBoldUnderline"/>
          <w:highlight w:val="yellow"/>
        </w:rPr>
        <w:t xml:space="preserve"> sequestration is averted</w:t>
      </w:r>
      <w:r>
        <w:t xml:space="preserve"> by congressional action. This is because </w:t>
      </w:r>
      <w:r w:rsidRPr="008E261A">
        <w:rPr>
          <w:rStyle w:val="StyleBoldUnderline"/>
        </w:rPr>
        <w:t>discretionary spending tradespace</w:t>
      </w:r>
      <w:r w:rsidRPr="008E261A">
        <w:t xml:space="preserve"> (</w:t>
      </w:r>
      <w:r w:rsidRPr="008E261A">
        <w:rPr>
          <w:rStyle w:val="StyleBoldUnderline"/>
        </w:rPr>
        <w:t>for both</w:t>
      </w:r>
      <w:r w:rsidRPr="008E261A">
        <w:t xml:space="preserve"> defense and nondefense </w:t>
      </w:r>
      <w:r w:rsidRPr="008E261A">
        <w:rPr>
          <w:rStyle w:val="StyleBoldUnderline"/>
        </w:rPr>
        <w:t>accounts</w:t>
      </w:r>
      <w:r w:rsidRPr="008E261A">
        <w:t xml:space="preserve">) </w:t>
      </w:r>
      <w:r w:rsidRPr="008E261A">
        <w:rPr>
          <w:rStyle w:val="StyleBoldUnderline"/>
        </w:rPr>
        <w:t>is being squeezed out by mandatory spending</w:t>
      </w:r>
      <w:r w:rsidRPr="008E261A">
        <w:t xml:space="preserve">—which includes spending on </w:t>
      </w:r>
      <w:r w:rsidRPr="008E261A">
        <w:rPr>
          <w:rStyle w:val="StyleBoldUnderline"/>
        </w:rPr>
        <w:t>veteran benefits, income security, social</w:t>
      </w:r>
      <w:r w:rsidRPr="00E41C08">
        <w:rPr>
          <w:rStyle w:val="StyleBoldUnderline"/>
        </w:rPr>
        <w:t xml:space="preserve"> security, Medicare, and Medicaid</w:t>
      </w:r>
      <w:r>
        <w:t xml:space="preserve">—and interest payments. And given Democratic aversion to entitlement cuts and Republican antipathy to tax increases, </w:t>
      </w:r>
      <w:r w:rsidRPr="00E41C08">
        <w:rPr>
          <w:rStyle w:val="StyleBoldUnderline"/>
        </w:rPr>
        <w:t>the defense budget</w:t>
      </w:r>
      <w:r>
        <w:t xml:space="preserve">, which constitutes 54 percent of discretionary spending, </w:t>
      </w:r>
      <w:r w:rsidRPr="00E41C08">
        <w:rPr>
          <w:rStyle w:val="StyleBoldUnderline"/>
        </w:rPr>
        <w:t>will</w:t>
      </w:r>
      <w:r>
        <w:t xml:space="preserve"> likely be forced to </w:t>
      </w:r>
      <w:r w:rsidRPr="00E41C08">
        <w:rPr>
          <w:rStyle w:val="StyleBoldUnderline"/>
        </w:rPr>
        <w:t>absorb additional reductions under any scenario.</w:t>
      </w:r>
      <w:r>
        <w:t xml:space="preserve"> (Estimates of the scale of alternatives to sequestration range from a total of $1 trillion to $1.5 trillion. Senate Armed Services Committee chairman Carl Levin has suggested that an additional $100 billion reduction over 10 years would be “realistic”.)</w:t>
      </w:r>
    </w:p>
    <w:p w:rsidR="001E084A" w:rsidRPr="00B7760A" w:rsidRDefault="001E084A" w:rsidP="001E084A">
      <w:r w:rsidRPr="008E261A">
        <w:rPr>
          <w:rStyle w:val="Emphasis"/>
          <w:highlight w:val="yellow"/>
        </w:rPr>
        <w:t>Regardless of</w:t>
      </w:r>
      <w:r>
        <w:t xml:space="preserve"> the distribution of </w:t>
      </w:r>
      <w:r w:rsidRPr="00E41C08">
        <w:rPr>
          <w:rStyle w:val="Emphasis"/>
        </w:rPr>
        <w:t xml:space="preserve">any </w:t>
      </w:r>
      <w:r w:rsidRPr="008E261A">
        <w:rPr>
          <w:rStyle w:val="Emphasis"/>
          <w:highlight w:val="yellow"/>
        </w:rPr>
        <w:t>cuts</w:t>
      </w:r>
      <w:r>
        <w:t xml:space="preserve">, however, </w:t>
      </w:r>
      <w:r w:rsidRPr="008E261A">
        <w:rPr>
          <w:rStyle w:val="StyleBoldUnderline"/>
        </w:rPr>
        <w:t>mandatory spending</w:t>
      </w:r>
      <w:r w:rsidRPr="00E41C08">
        <w:rPr>
          <w:rStyle w:val="StyleBoldUnderline"/>
        </w:rPr>
        <w:t xml:space="preserve"> and </w:t>
      </w:r>
      <w:r w:rsidRPr="008E261A">
        <w:rPr>
          <w:rStyle w:val="StyleBoldUnderline"/>
          <w:highlight w:val="yellow"/>
        </w:rPr>
        <w:t>interest payments</w:t>
      </w:r>
      <w:r w:rsidRPr="00E41C08">
        <w:rPr>
          <w:rStyle w:val="StyleBoldUnderline"/>
        </w:rPr>
        <w:t xml:space="preserve"> </w:t>
      </w:r>
      <w:r w:rsidRPr="0088303F">
        <w:rPr>
          <w:rStyle w:val="StyleBoldUnderline"/>
          <w:highlight w:val="yellow"/>
        </w:rPr>
        <w:t xml:space="preserve">are expected to consume </w:t>
      </w:r>
      <w:r w:rsidRPr="008E261A">
        <w:rPr>
          <w:rStyle w:val="StyleBoldUnderline"/>
          <w:highlight w:val="yellow"/>
        </w:rPr>
        <w:t>the</w:t>
      </w:r>
      <w:r w:rsidRPr="008E261A">
        <w:rPr>
          <w:rStyle w:val="StyleBoldUnderline"/>
        </w:rPr>
        <w:t xml:space="preserve"> entirety of the U.S. </w:t>
      </w:r>
      <w:r w:rsidRPr="008E261A">
        <w:rPr>
          <w:rStyle w:val="StyleBoldUnderline"/>
          <w:highlight w:val="yellow"/>
        </w:rPr>
        <w:t>budget</w:t>
      </w:r>
      <w:r w:rsidRPr="008E261A">
        <w:rPr>
          <w:rStyle w:val="StyleBoldUnderline"/>
        </w:rPr>
        <w:t xml:space="preserve"> by 2036, </w:t>
      </w:r>
      <w:r w:rsidRPr="0088303F">
        <w:rPr>
          <w:rStyle w:val="StyleBoldUnderline"/>
          <w:highlight w:val="yellow"/>
        </w:rPr>
        <w:t xml:space="preserve">leaving </w:t>
      </w:r>
      <w:r w:rsidRPr="0088303F">
        <w:rPr>
          <w:rStyle w:val="Emphasis"/>
          <w:highlight w:val="yellow"/>
        </w:rPr>
        <w:t>no</w:t>
      </w:r>
      <w:r w:rsidRPr="00E41C08">
        <w:rPr>
          <w:rStyle w:val="Emphasis"/>
        </w:rPr>
        <w:t xml:space="preserve"> discretionary </w:t>
      </w:r>
      <w:r w:rsidRPr="0088303F">
        <w:rPr>
          <w:rStyle w:val="Emphasis"/>
          <w:highlight w:val="yellow"/>
        </w:rPr>
        <w:t>tradespace for</w:t>
      </w:r>
      <w:r>
        <w:t xml:space="preserve"> either </w:t>
      </w:r>
      <w:r w:rsidRPr="0088303F">
        <w:rPr>
          <w:rStyle w:val="Emphasis"/>
          <w:highlight w:val="yellow"/>
        </w:rPr>
        <w:t>defense</w:t>
      </w:r>
      <w:r>
        <w:t xml:space="preserve"> or nondefense accounts (see Figure 4).</w:t>
      </w:r>
    </w:p>
    <w:p w:rsidR="001E084A" w:rsidRDefault="001E084A" w:rsidP="001E084A"/>
    <w:p w:rsidR="001E084A" w:rsidRDefault="001E084A" w:rsidP="001E084A">
      <w:pPr>
        <w:pStyle w:val="TagText"/>
      </w:pPr>
      <w:r>
        <w:lastRenderedPageBreak/>
        <w:t>Warming won’t cause extinction</w:t>
      </w:r>
    </w:p>
    <w:p w:rsidR="001E084A" w:rsidRDefault="001E084A" w:rsidP="001E084A">
      <w:r w:rsidRPr="001F471A">
        <w:rPr>
          <w:rStyle w:val="CiteChar"/>
        </w:rPr>
        <w:t>Barrett</w:t>
      </w:r>
      <w:r>
        <w:t xml:space="preserve">, professor of natural resource economics – Columbia University, </w:t>
      </w:r>
      <w:r w:rsidRPr="001F471A">
        <w:rPr>
          <w:rStyle w:val="CiteChar"/>
        </w:rPr>
        <w:t>‘7</w:t>
      </w:r>
    </w:p>
    <w:p w:rsidR="001E084A" w:rsidRDefault="001E084A" w:rsidP="001E084A">
      <w:r>
        <w:t>(Scott</w:t>
      </w:r>
      <w:r w:rsidRPr="0061188E">
        <w:t xml:space="preserve">, </w:t>
      </w:r>
      <w:r w:rsidRPr="00F51A9F">
        <w:rPr>
          <w:rStyle w:val="StyleBoldUnderline"/>
        </w:rPr>
        <w:t>Why Cooperate? The Incentive to Supply Global Public Goods</w:t>
      </w:r>
      <w:r>
        <w:t>, introduction)</w:t>
      </w:r>
    </w:p>
    <w:p w:rsidR="001E084A" w:rsidRDefault="001E084A" w:rsidP="001E084A"/>
    <w:p w:rsidR="001E084A" w:rsidRPr="008700B6" w:rsidRDefault="001E084A" w:rsidP="001E084A">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1E084A" w:rsidRDefault="001E084A" w:rsidP="001E084A"/>
    <w:p w:rsidR="001E084A" w:rsidRPr="002A2C96" w:rsidRDefault="001E084A" w:rsidP="001E084A">
      <w:pPr>
        <w:pStyle w:val="Heading4"/>
        <w:rPr>
          <w:rFonts w:cs="Arial"/>
        </w:rPr>
      </w:pPr>
      <w:r>
        <w:rPr>
          <w:rFonts w:cs="Arial"/>
        </w:rPr>
        <w:t>6 degree warming inevitable</w:t>
      </w:r>
    </w:p>
    <w:p w:rsidR="001E084A" w:rsidRDefault="001E084A" w:rsidP="001E084A">
      <w:r w:rsidRPr="00CF7DD0">
        <w:rPr>
          <w:rFonts w:cs="Arial"/>
          <w:b/>
          <w:sz w:val="24"/>
          <w:u w:val="single"/>
        </w:rPr>
        <w:t>AP 9</w:t>
      </w:r>
      <w:r>
        <w:t xml:space="preserve"> (Associated Press, </w:t>
      </w:r>
      <w:r w:rsidRPr="00CF7DD0">
        <w:t>Six Degree Temperature Rise by 2100 is Inevitable: UNEP</w:t>
      </w:r>
      <w:r>
        <w:t xml:space="preserve">, September 24, </w:t>
      </w:r>
      <w:hyperlink r:id="rId19" w:history="1">
        <w:r w:rsidRPr="00E14D58">
          <w:rPr>
            <w:rStyle w:val="Hyperlink"/>
          </w:rPr>
          <w:t>http://www.speedy-fit.co.uk/index2.php?option=com_content&amp;do_pdf=1&amp;id=168</w:t>
        </w:r>
      </w:hyperlink>
      <w:r>
        <w:t>)</w:t>
      </w:r>
    </w:p>
    <w:p w:rsidR="001E084A" w:rsidRDefault="001E084A" w:rsidP="001E084A">
      <w:pPr>
        <w:tabs>
          <w:tab w:val="left" w:pos="1275"/>
        </w:tabs>
      </w:pPr>
      <w:r>
        <w:tab/>
      </w:r>
    </w:p>
    <w:p w:rsidR="001E084A" w:rsidRDefault="001E084A" w:rsidP="001E084A">
      <w:r w:rsidRPr="000C4358">
        <w:rPr>
          <w:rStyle w:val="StyleBoldUnderline"/>
        </w:rPr>
        <w:t xml:space="preserve">Earth's </w:t>
      </w:r>
      <w:r w:rsidRPr="00211412">
        <w:rPr>
          <w:rStyle w:val="StyleBoldUnderline"/>
          <w:highlight w:val="yellow"/>
        </w:rPr>
        <w:t>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 xml:space="preserve">cuts from the U.S. and </w:t>
      </w:r>
      <w:r w:rsidRPr="000C4358">
        <w:rPr>
          <w:rStyle w:val="StyleBoldUnderline"/>
          <w:highlight w:val="yellow"/>
        </w:rPr>
        <w:t>Europe</w:t>
      </w:r>
      <w:r w:rsidRPr="000C4358">
        <w:rPr>
          <w:rStyle w:val="StyleBoldUnderline"/>
        </w:rPr>
        <w:t xml:space="preserv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0C4358">
        <w:rPr>
          <w:rStyle w:val="StyleBoldUnderline"/>
        </w:rPr>
        <w:t>developing nations, which aren't talking much about 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 xml:space="preserve">Even if the developed world </w:t>
      </w:r>
      <w:r w:rsidRPr="000C4358">
        <w:rPr>
          <w:rStyle w:val="StyleBoldUnderline"/>
          <w:highlight w:val="yellow"/>
        </w:rPr>
        <w:t>cuts</w:t>
      </w:r>
      <w:r w:rsidRPr="000C4358">
        <w:rPr>
          <w:rStyle w:val="StyleBoldUnderline"/>
        </w:rPr>
        <w:t xml:space="preserve"> its emissions by </w:t>
      </w:r>
      <w:r w:rsidRPr="00211412">
        <w:rPr>
          <w:rStyle w:val="StyleBoldUnderline"/>
          <w:highlight w:val="yellow"/>
        </w:rPr>
        <w:t xml:space="preserve">80 percent and the developing world cuts theirs in </w:t>
      </w:r>
      <w:r w:rsidRPr="000C4358">
        <w:rPr>
          <w:rStyle w:val="StyleBoldUnderline"/>
          <w:highlight w:val="yellow"/>
        </w:rPr>
        <w:t>half</w:t>
      </w:r>
      <w:r w:rsidRPr="000C4358">
        <w:rPr>
          <w:rStyle w:val="StyleBoldUnderline"/>
        </w:rPr>
        <w:t xml:space="preserve"> by 2050</w:t>
      </w:r>
      <w:r>
        <w:t xml:space="preserve">, as some experts propose, </w:t>
      </w:r>
      <w:r w:rsidRPr="00211412">
        <w:rPr>
          <w:rStyle w:val="StyleBoldUnderline"/>
          <w:highlight w:val="yellow"/>
        </w:rPr>
        <w:t xml:space="preserve">the world </w:t>
      </w:r>
      <w:r w:rsidRPr="000C4358">
        <w:rPr>
          <w:rStyle w:val="StyleBoldUnderline"/>
          <w:highlight w:val="yellow"/>
        </w:rPr>
        <w:t>is</w:t>
      </w:r>
      <w:r w:rsidRPr="000C4358">
        <w:rPr>
          <w:rStyle w:val="StyleBoldUnderline"/>
        </w:rPr>
        <w:t xml:space="preserve"> still </w:t>
      </w:r>
      <w:r w:rsidRPr="000C4358">
        <w:rPr>
          <w:rStyle w:val="StyleBoldUnderline"/>
          <w:highlight w:val="yellow"/>
        </w:rPr>
        <w:t>facing a</w:t>
      </w:r>
      <w:r w:rsidRPr="000C4358">
        <w:rPr>
          <w:rStyle w:val="StyleBoldUnderline"/>
        </w:rPr>
        <w:t xml:space="preserve"> </w:t>
      </w:r>
      <w:r w:rsidRPr="00211412">
        <w:rPr>
          <w:rStyle w:val="StyleBoldUnderline"/>
          <w:highlight w:val="yellow"/>
        </w:rPr>
        <w:t>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0C4358">
        <w:rPr>
          <w:rStyle w:val="StyleBoldUnderline"/>
        </w:rPr>
        <w:t xml:space="preserve">Global </w:t>
      </w:r>
      <w:r w:rsidRPr="00211412">
        <w:rPr>
          <w:rStyle w:val="StyleBoldUnderline"/>
          <w:highlight w:val="yellow"/>
        </w:rPr>
        <w:t>warming is speeding up</w:t>
      </w:r>
      <w:r>
        <w:t xml:space="preserve">, especially in the Arctic, and </w:t>
      </w:r>
      <w:r w:rsidRPr="000C4358">
        <w:rPr>
          <w:rStyle w:val="StyleBoldUnderline"/>
        </w:rPr>
        <w:t>that means</w:t>
      </w:r>
      <w:r>
        <w:t xml:space="preserve"> that some </w:t>
      </w:r>
      <w:r w:rsidRPr="00970781">
        <w:rPr>
          <w:rStyle w:val="StyleBoldUnderline"/>
        </w:rPr>
        <w:t xml:space="preserve">top-level science </w:t>
      </w:r>
      <w:r w:rsidRPr="00211412">
        <w:rPr>
          <w:rStyle w:val="StyleBoldUnderline"/>
          <w:highlight w:val="yellow"/>
        </w:rPr>
        <w:t xml:space="preserve">projections from </w:t>
      </w:r>
      <w:r w:rsidRPr="000C4358">
        <w:rPr>
          <w:rStyle w:val="StyleBoldUnderline"/>
        </w:rPr>
        <w:t>20</w:t>
      </w:r>
      <w:r w:rsidRPr="00211412">
        <w:rPr>
          <w:rStyle w:val="StyleBoldUnderline"/>
          <w:highlight w:val="yellow"/>
        </w:rPr>
        <w:t>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1E084A" w:rsidRDefault="001E084A" w:rsidP="001E084A"/>
    <w:p w:rsidR="001E084A" w:rsidRPr="00813D26" w:rsidRDefault="001E084A" w:rsidP="001E084A">
      <w:pPr>
        <w:rPr>
          <w:b/>
          <w:sz w:val="24"/>
        </w:rPr>
      </w:pPr>
      <w:r w:rsidRPr="00813D26">
        <w:rPr>
          <w:b/>
          <w:sz w:val="24"/>
        </w:rPr>
        <w:t>No extinction</w:t>
      </w:r>
    </w:p>
    <w:p w:rsidR="001E084A" w:rsidRPr="00963366" w:rsidRDefault="001E084A" w:rsidP="001E084A">
      <w:r w:rsidRPr="00963366">
        <w:rPr>
          <w:rStyle w:val="CiteChar"/>
        </w:rPr>
        <w:lastRenderedPageBreak/>
        <w:t>Easterbrook 3</w:t>
      </w:r>
      <w:r>
        <w:rPr>
          <w:b/>
        </w:rPr>
        <w:t xml:space="preserve"> </w:t>
      </w:r>
      <w:r>
        <w:t>(Gregg, senior fellow at the New Republic, “We're All Gonna Die!”,</w:t>
      </w:r>
      <w:r w:rsidRPr="00963366">
        <w:t xml:space="preserve"> </w:t>
      </w:r>
      <w:hyperlink r:id="rId20" w:history="1">
        <w:r w:rsidRPr="00963366">
          <w:rPr>
            <w:rStyle w:val="Hyperlink"/>
          </w:rPr>
          <w:t>http://www.wired.com/wired/archive/11.07/doomsday.html?pg=1&amp;topic=&amp;topic_set</w:t>
        </w:r>
      </w:hyperlink>
      <w:r>
        <w:t>=)</w:t>
      </w:r>
    </w:p>
    <w:p w:rsidR="001E084A" w:rsidRPr="00963366" w:rsidRDefault="001E084A" w:rsidP="001E084A"/>
    <w:p w:rsidR="001E084A" w:rsidRDefault="001E084A" w:rsidP="001E084A">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1E084A" w:rsidRDefault="001E084A" w:rsidP="001E084A"/>
    <w:p w:rsidR="001E084A" w:rsidRDefault="001E084A" w:rsidP="001E084A">
      <w:pPr>
        <w:pStyle w:val="Heading4"/>
      </w:pPr>
      <w:r>
        <w:t>Algae global phosphate supply</w:t>
      </w:r>
    </w:p>
    <w:p w:rsidR="001E084A" w:rsidRPr="00671607" w:rsidRDefault="001E084A" w:rsidP="001E084A">
      <w:pPr>
        <w:rPr>
          <w:rStyle w:val="StyleStyleBold12pt"/>
        </w:rPr>
      </w:pPr>
      <w:r w:rsidRPr="00671607">
        <w:rPr>
          <w:rStyle w:val="StyleStyleBold12pt"/>
        </w:rPr>
        <w:t>OECD, 12</w:t>
      </w:r>
    </w:p>
    <w:p w:rsidR="001E084A" w:rsidRDefault="001E084A" w:rsidP="001E084A">
      <w:r>
        <w:t xml:space="preserve">(“Green Growth and the Future of Aviation,” 1/23, </w:t>
      </w:r>
      <w:r w:rsidRPr="00671607">
        <w:t>http://www.oecd.org/sd-roundtable/papersandpublications/49482790.pdf</w:t>
      </w:r>
      <w:r>
        <w:t>)</w:t>
      </w:r>
    </w:p>
    <w:p w:rsidR="001E084A" w:rsidRDefault="001E084A" w:rsidP="001E084A"/>
    <w:p w:rsidR="001E084A" w:rsidRPr="00B85697" w:rsidRDefault="001E084A" w:rsidP="001E084A">
      <w:pPr>
        <w:rPr>
          <w:b/>
          <w:u w:val="single"/>
        </w:rPr>
      </w:pPr>
      <w:r>
        <w:t xml:space="preserve">Third, </w:t>
      </w:r>
      <w:r w:rsidRPr="00D63BE0">
        <w:rPr>
          <w:u w:val="single"/>
        </w:rPr>
        <w:t>algae is</w:t>
      </w:r>
      <w:r w:rsidRPr="00B85697">
        <w:rPr>
          <w:u w:val="single"/>
        </w:rPr>
        <w:t xml:space="preserve"> presently </w:t>
      </w:r>
      <w:r w:rsidRPr="00D63BE0">
        <w:rPr>
          <w:u w:val="single"/>
        </w:rPr>
        <w:t>extremely expensive</w:t>
      </w:r>
      <w:r>
        <w:t xml:space="preserve"> – as of 2006, costs were estimated at over USD 1 000 per barrel (Sheehan, 2011). </w:t>
      </w:r>
      <w:r w:rsidRPr="00B85697">
        <w:rPr>
          <w:u w:val="single"/>
        </w:rPr>
        <w:t>Reducing costs to any reasonable levels require</w:t>
      </w:r>
      <w:r>
        <w:t xml:space="preserve"> a series of </w:t>
      </w:r>
      <w:r w:rsidRPr="00B85697">
        <w:rPr>
          <w:u w:val="single"/>
        </w:rPr>
        <w:t>technological breakthroughs, including extremely high rates of reproduction and simple oil extractio</w:t>
      </w:r>
      <w:r>
        <w:t xml:space="preserve">n. 85. Finally, it should be noted that </w:t>
      </w:r>
      <w:r w:rsidRPr="00D63BE0">
        <w:rPr>
          <w:b/>
          <w:highlight w:val="cyan"/>
          <w:u w:val="single"/>
        </w:rPr>
        <w:t>increased biofuel production could</w:t>
      </w:r>
      <w:r w:rsidRPr="00B85697">
        <w:rPr>
          <w:b/>
          <w:u w:val="single"/>
        </w:rPr>
        <w:t xml:space="preserve"> </w:t>
      </w:r>
      <w:r w:rsidRPr="00D63BE0">
        <w:rPr>
          <w:b/>
          <w:highlight w:val="cyan"/>
          <w:u w:val="single"/>
        </w:rPr>
        <w:t>also lead to large increases in use</w:t>
      </w:r>
      <w:r w:rsidRPr="00D63BE0">
        <w:rPr>
          <w:highlight w:val="cyan"/>
        </w:rPr>
        <w:t xml:space="preserve"> of</w:t>
      </w:r>
      <w:r>
        <w:t xml:space="preserve"> nitrogen and </w:t>
      </w:r>
      <w:r w:rsidRPr="00D63BE0">
        <w:rPr>
          <w:b/>
          <w:highlight w:val="cyan"/>
          <w:u w:val="single"/>
        </w:rPr>
        <w:t>phosphorus — even algae need large quantities</w:t>
      </w:r>
      <w:r w:rsidRPr="00B85697">
        <w:rPr>
          <w:b/>
          <w:u w:val="single"/>
        </w:rPr>
        <w:t xml:space="preserve"> of nitrogen.</w:t>
      </w:r>
      <w:r>
        <w:t xml:space="preserve"> Nitrogen is a major source of greenhouse gas emissions and water pollution, and </w:t>
      </w:r>
      <w:r w:rsidRPr="00D63BE0">
        <w:rPr>
          <w:b/>
          <w:highlight w:val="cyan"/>
          <w:u w:val="single"/>
        </w:rPr>
        <w:t xml:space="preserve">there are concerns that </w:t>
      </w:r>
      <w:r w:rsidRPr="00D63BE0">
        <w:rPr>
          <w:b/>
          <w:highlight w:val="cyan"/>
          <w:u w:val="single"/>
          <w:bdr w:val="single" w:sz="4" w:space="0" w:color="auto"/>
        </w:rPr>
        <w:t>phosphorus supplies are limited</w:t>
      </w:r>
      <w:r w:rsidRPr="00D63BE0">
        <w:rPr>
          <w:b/>
          <w:highlight w:val="cyan"/>
          <w:u w:val="single"/>
        </w:rPr>
        <w:t xml:space="preserve"> and</w:t>
      </w:r>
      <w:r w:rsidRPr="00B85697">
        <w:rPr>
          <w:b/>
          <w:u w:val="single"/>
        </w:rPr>
        <w:t xml:space="preserve"> so </w:t>
      </w:r>
      <w:r w:rsidRPr="00D63BE0">
        <w:rPr>
          <w:b/>
          <w:highlight w:val="cyan"/>
          <w:u w:val="single"/>
        </w:rPr>
        <w:t xml:space="preserve">should be </w:t>
      </w:r>
      <w:r w:rsidRPr="00D63BE0">
        <w:rPr>
          <w:b/>
          <w:highlight w:val="cyan"/>
          <w:u w:val="single"/>
          <w:bdr w:val="single" w:sz="4" w:space="0" w:color="auto"/>
        </w:rPr>
        <w:t>husbanded for food</w:t>
      </w:r>
      <w:r w:rsidRPr="00B85697">
        <w:rPr>
          <w:b/>
          <w:u w:val="single"/>
        </w:rPr>
        <w:t xml:space="preserve"> production.</w:t>
      </w:r>
    </w:p>
    <w:p w:rsidR="001E084A" w:rsidRDefault="001E084A" w:rsidP="001E084A"/>
    <w:p w:rsidR="001E084A" w:rsidRDefault="001E084A" w:rsidP="001E084A">
      <w:pPr>
        <w:pStyle w:val="Heading4"/>
      </w:pPr>
      <w:r>
        <w:t>Turns food – try or die</w:t>
      </w:r>
    </w:p>
    <w:p w:rsidR="001E084A" w:rsidRPr="00905944" w:rsidRDefault="001E084A" w:rsidP="001E084A">
      <w:pPr>
        <w:rPr>
          <w:rStyle w:val="StyleStyleBold12pt"/>
        </w:rPr>
      </w:pPr>
      <w:r w:rsidRPr="00905944">
        <w:rPr>
          <w:rStyle w:val="StyleStyleBold12pt"/>
        </w:rPr>
        <w:t>Thompson, 12</w:t>
      </w:r>
      <w:r>
        <w:rPr>
          <w:rStyle w:val="StyleStyleBold12pt"/>
        </w:rPr>
        <w:t>/17</w:t>
      </w:r>
    </w:p>
    <w:p w:rsidR="001E084A" w:rsidRDefault="001E084A" w:rsidP="001E084A">
      <w:r>
        <w:t xml:space="preserve">(12/17/12, Columnist-Ecos Magazine, “Peak phosphorus and what we can do about it,” </w:t>
      </w:r>
      <w:r w:rsidRPr="0007069D">
        <w:t>http://www.ecosmagazine.com/view/journals/ECOS_Print_Fulltext.cfm?f=EC12505</w:t>
      </w:r>
      <w:r>
        <w:t>)</w:t>
      </w:r>
    </w:p>
    <w:p w:rsidR="001E084A" w:rsidRDefault="001E084A" w:rsidP="001E084A"/>
    <w:p w:rsidR="001E084A" w:rsidRDefault="001E084A" w:rsidP="001E084A">
      <w:r w:rsidRPr="0071233A">
        <w:rPr>
          <w:u w:val="single"/>
        </w:rPr>
        <w:t>‘</w:t>
      </w:r>
      <w:r w:rsidRPr="00D63BE0">
        <w:rPr>
          <w:highlight w:val="cyan"/>
          <w:u w:val="single"/>
        </w:rPr>
        <w:t>A world without phosphorus is like a world without oxygen</w:t>
      </w:r>
      <w:r w:rsidRPr="0071233A">
        <w:rPr>
          <w:u w:val="single"/>
        </w:rPr>
        <w:t xml:space="preserve">, or carbon, or water – </w:t>
      </w:r>
      <w:r w:rsidRPr="00D63BE0">
        <w:rPr>
          <w:b/>
          <w:highlight w:val="cyan"/>
          <w:u w:val="single"/>
          <w:bdr w:val="single" w:sz="4" w:space="0" w:color="auto"/>
        </w:rPr>
        <w:t>life wouldn’t exist</w:t>
      </w:r>
      <w:r w:rsidRPr="0071233A">
        <w:rPr>
          <w:b/>
          <w:u w:val="single"/>
        </w:rPr>
        <w:t xml:space="preserve"> as we know it.’</w:t>
      </w:r>
      <w:r>
        <w:rPr>
          <w:b/>
          <w:u w:val="single"/>
        </w:rPr>
        <w:t xml:space="preserve"> </w:t>
      </w:r>
      <w:r>
        <w:t>Cordell and her team at the Institute for Sustainable Futures (ISF), who won a 2012 Eureka Prize for their research, began looking into the global phosphorus situation back in 2005. One of their key pieces of work was an analysis to determine when, in a similar way to oil, the production of mined phosphate rock would peak. Earlier estimates have indicated a phosphorus production peak sometime around 2033, but Cordell points out that new estimates of global phosphate reserves by industry mean that researchers need to continually update the ‘peak phosphorus’ horizon. ‘</w:t>
      </w:r>
      <w:r w:rsidRPr="00D63BE0">
        <w:rPr>
          <w:u w:val="single"/>
        </w:rPr>
        <w:t>While</w:t>
      </w:r>
      <w:r w:rsidRPr="0071233A">
        <w:rPr>
          <w:u w:val="single"/>
        </w:rPr>
        <w:t xml:space="preserve"> those </w:t>
      </w:r>
      <w:r w:rsidRPr="00D63BE0">
        <w:rPr>
          <w:highlight w:val="cyan"/>
          <w:u w:val="single"/>
        </w:rPr>
        <w:t>new</w:t>
      </w:r>
      <w:r w:rsidRPr="00D63BE0">
        <w:rPr>
          <w:u w:val="single"/>
        </w:rPr>
        <w:t xml:space="preserve"> studies</w:t>
      </w:r>
      <w:r w:rsidRPr="0071233A">
        <w:rPr>
          <w:u w:val="single"/>
        </w:rPr>
        <w:t xml:space="preserve"> indicate that there might potentially (but not conclusively) be more </w:t>
      </w:r>
      <w:r w:rsidRPr="00D63BE0">
        <w:rPr>
          <w:highlight w:val="cyan"/>
          <w:u w:val="single"/>
        </w:rPr>
        <w:t>phosphate rock</w:t>
      </w:r>
      <w:r>
        <w:t xml:space="preserve"> than previously thought in the ground, all that does is shift the peak phosphorus timeline by a few decades. </w:t>
      </w:r>
      <w:r w:rsidRPr="0071233A">
        <w:rPr>
          <w:u w:val="single"/>
        </w:rPr>
        <w:t xml:space="preserve">It </w:t>
      </w:r>
      <w:r w:rsidRPr="00D63BE0">
        <w:rPr>
          <w:b/>
          <w:highlight w:val="cyan"/>
          <w:u w:val="single"/>
        </w:rPr>
        <w:t>doesn’t change the underlying problem</w:t>
      </w:r>
      <w:r w:rsidRPr="00D63BE0">
        <w:rPr>
          <w:highlight w:val="cyan"/>
          <w:u w:val="single"/>
        </w:rPr>
        <w:t xml:space="preserve"> and</w:t>
      </w:r>
      <w:r>
        <w:rPr>
          <w:u w:val="single"/>
        </w:rPr>
        <w:t xml:space="preserve"> </w:t>
      </w:r>
      <w:r w:rsidRPr="0071233A">
        <w:rPr>
          <w:u w:val="single"/>
        </w:rPr>
        <w:t xml:space="preserve">doesn’t change </w:t>
      </w:r>
      <w:r w:rsidRPr="00D63BE0">
        <w:rPr>
          <w:highlight w:val="cyan"/>
          <w:u w:val="single"/>
        </w:rPr>
        <w:t>the likelihood of peak phosphorus</w:t>
      </w:r>
      <w:r w:rsidRPr="00D63BE0">
        <w:rPr>
          <w:u w:val="single"/>
        </w:rPr>
        <w:t xml:space="preserve"> before the turn of the century</w:t>
      </w:r>
      <w:r w:rsidRPr="0071233A">
        <w:rPr>
          <w:u w:val="single"/>
        </w:rPr>
        <w:t>, which is of great concern when you’re trying to feed 9</w:t>
      </w:r>
      <w:r>
        <w:rPr>
          <w:u w:val="single"/>
        </w:rPr>
        <w:t xml:space="preserve"> </w:t>
      </w:r>
      <w:r w:rsidRPr="0071233A">
        <w:rPr>
          <w:u w:val="single"/>
        </w:rPr>
        <w:t>billion people,’</w:t>
      </w:r>
      <w:r>
        <w:t xml:space="preserve"> says Cordell. </w:t>
      </w:r>
      <w:r w:rsidRPr="00D63BE0">
        <w:rPr>
          <w:highlight w:val="cyan"/>
          <w:u w:val="single"/>
        </w:rPr>
        <w:t>Phosphorus</w:t>
      </w:r>
      <w:r w:rsidRPr="0071233A">
        <w:rPr>
          <w:u w:val="single"/>
        </w:rPr>
        <w:t xml:space="preserve"> </w:t>
      </w:r>
      <w:r w:rsidRPr="00D63BE0">
        <w:rPr>
          <w:highlight w:val="cyan"/>
          <w:u w:val="single"/>
        </w:rPr>
        <w:t>is</w:t>
      </w:r>
      <w:r>
        <w:t xml:space="preserve"> an element found in the earth’s crust and in all living things. It’s </w:t>
      </w:r>
      <w:r w:rsidRPr="00D63BE0">
        <w:rPr>
          <w:highlight w:val="cyan"/>
          <w:u w:val="single"/>
        </w:rPr>
        <w:t>essential to plant growth and</w:t>
      </w:r>
      <w:r w:rsidRPr="0071233A">
        <w:rPr>
          <w:u w:val="single"/>
        </w:rPr>
        <w:t xml:space="preserve"> basic </w:t>
      </w:r>
      <w:r w:rsidRPr="00D63BE0">
        <w:rPr>
          <w:highlight w:val="cyan"/>
          <w:u w:val="single"/>
        </w:rPr>
        <w:t>human functions</w:t>
      </w:r>
      <w:r w:rsidRPr="0071233A">
        <w:rPr>
          <w:u w:val="single"/>
        </w:rPr>
        <w:t xml:space="preserve"> –</w:t>
      </w:r>
      <w:r>
        <w:rPr>
          <w:u w:val="single"/>
        </w:rPr>
        <w:t xml:space="preserve"> </w:t>
      </w:r>
      <w:r w:rsidRPr="0071233A">
        <w:rPr>
          <w:u w:val="single"/>
        </w:rPr>
        <w:t xml:space="preserve">it’s in our cell walls and helps transport energy to the brain. </w:t>
      </w:r>
      <w:r w:rsidRPr="00D63BE0">
        <w:rPr>
          <w:highlight w:val="cyan"/>
          <w:u w:val="single"/>
        </w:rPr>
        <w:t>Without it,</w:t>
      </w:r>
      <w:r w:rsidRPr="0071233A">
        <w:rPr>
          <w:u w:val="single"/>
        </w:rPr>
        <w:t xml:space="preserve"> animals can’t be fed, </w:t>
      </w:r>
      <w:r w:rsidRPr="00D63BE0">
        <w:rPr>
          <w:highlight w:val="cyan"/>
          <w:u w:val="single"/>
        </w:rPr>
        <w:t>food can’t be produced and</w:t>
      </w:r>
      <w:r w:rsidRPr="0071233A">
        <w:rPr>
          <w:u w:val="single"/>
        </w:rPr>
        <w:t xml:space="preserve"> </w:t>
      </w:r>
      <w:r w:rsidRPr="00FE0D82">
        <w:rPr>
          <w:b/>
          <w:u w:val="single"/>
          <w:bdr w:val="single" w:sz="4" w:space="0" w:color="auto"/>
        </w:rPr>
        <w:t xml:space="preserve">life on </w:t>
      </w:r>
      <w:r w:rsidRPr="00D63BE0">
        <w:rPr>
          <w:b/>
          <w:highlight w:val="cyan"/>
          <w:u w:val="single"/>
          <w:bdr w:val="single" w:sz="4" w:space="0" w:color="auto"/>
        </w:rPr>
        <w:t>earth cannot survive</w:t>
      </w:r>
      <w:r w:rsidRPr="00D63BE0">
        <w:rPr>
          <w:highlight w:val="cyan"/>
          <w:u w:val="single"/>
        </w:rPr>
        <w:t>.</w:t>
      </w:r>
    </w:p>
    <w:p w:rsidR="001E084A" w:rsidRDefault="001E084A" w:rsidP="001E084A"/>
    <w:p w:rsidR="001E084A" w:rsidRDefault="001E084A" w:rsidP="001E084A">
      <w:pPr>
        <w:pStyle w:val="Heading2"/>
      </w:pPr>
      <w:r>
        <w:lastRenderedPageBreak/>
        <w:t>fertilizer</w:t>
      </w:r>
    </w:p>
    <w:p w:rsidR="001E084A" w:rsidRDefault="001E084A" w:rsidP="001E084A"/>
    <w:p w:rsidR="001E084A" w:rsidRPr="00580FEA" w:rsidRDefault="001E084A" w:rsidP="001E084A">
      <w:pPr>
        <w:pStyle w:val="Tagtemplate"/>
        <w:rPr>
          <w:rFonts w:cs="Arial"/>
        </w:rPr>
      </w:pPr>
      <w:r>
        <w:rPr>
          <w:rFonts w:cs="Arial"/>
        </w:rPr>
        <w:t>F</w:t>
      </w:r>
      <w:r w:rsidRPr="00580FEA">
        <w:rPr>
          <w:rFonts w:cs="Arial"/>
        </w:rPr>
        <w:t>ood shortage doesn’t cause war – best studies</w:t>
      </w:r>
    </w:p>
    <w:p w:rsidR="001E084A" w:rsidRPr="00580FEA" w:rsidRDefault="001E084A" w:rsidP="001E084A">
      <w:pPr>
        <w:rPr>
          <w:rFonts w:cs="Arial"/>
        </w:rPr>
      </w:pPr>
      <w:r w:rsidRPr="00D971FC">
        <w:rPr>
          <w:rStyle w:val="CiteChar"/>
        </w:rPr>
        <w:t>Allouche 11</w:t>
      </w:r>
      <w:r w:rsidRPr="00580FEA">
        <w:rPr>
          <w:rFonts w:cs="Arial"/>
        </w:rPr>
        <w:t xml:space="preserve">, research Fellow – water supply and sanitation @ Institute for Development Studies, frmr professor – MIT, </w:t>
      </w:r>
      <w:r w:rsidRPr="00580FEA">
        <w:rPr>
          <w:rStyle w:val="CitationChar"/>
          <w:rFonts w:cs="Arial"/>
        </w:rPr>
        <w:t>‘11</w:t>
      </w:r>
    </w:p>
    <w:p w:rsidR="001E084A" w:rsidRPr="00580FEA" w:rsidRDefault="001E084A" w:rsidP="001E084A">
      <w:pPr>
        <w:rPr>
          <w:rFonts w:cs="Arial"/>
        </w:rPr>
      </w:pPr>
      <w:r w:rsidRPr="00580FEA">
        <w:rPr>
          <w:rFonts w:cs="Arial"/>
        </w:rPr>
        <w:t>(Jeremy, “The sustainability and resilience of global water and food systems: Political analysis of the interplay between security, resource scarcity, political systems and global trade,” Food Policy, Vol. 36 Supplement 1, p. S3-S8, January)</w:t>
      </w:r>
    </w:p>
    <w:p w:rsidR="001E084A" w:rsidRPr="00580FEA" w:rsidRDefault="001E084A" w:rsidP="001E084A">
      <w:pPr>
        <w:rPr>
          <w:rFonts w:cs="Arial"/>
        </w:rPr>
      </w:pPr>
    </w:p>
    <w:p w:rsidR="001E084A" w:rsidRPr="00580FEA" w:rsidRDefault="001E084A" w:rsidP="001E084A">
      <w:pPr>
        <w:rPr>
          <w:rFonts w:cs="Arial"/>
          <w:u w:val="single"/>
        </w:rPr>
      </w:pPr>
      <w:r w:rsidRPr="00580FEA">
        <w:rPr>
          <w:rFonts w:cs="Arial"/>
        </w:rPr>
        <w:t xml:space="preserve">The question of resource scarcity has led to many </w:t>
      </w:r>
      <w:r w:rsidRPr="00580FEA">
        <w:rPr>
          <w:rStyle w:val="StyleBoldUnderline"/>
          <w:rFonts w:cs="Arial"/>
        </w:rPr>
        <w:t>debates on whether scarcity</w:t>
      </w:r>
      <w:r w:rsidRPr="00580FEA">
        <w:rPr>
          <w:rFonts w:cs="Arial"/>
        </w:rPr>
        <w:t xml:space="preserve"> (whether </w:t>
      </w:r>
      <w:r w:rsidRPr="00580FEA">
        <w:rPr>
          <w:rStyle w:val="StyleBoldUnderline"/>
          <w:rFonts w:cs="Arial"/>
        </w:rPr>
        <w:t>of food or water</w:t>
      </w:r>
      <w:r w:rsidRPr="00580FEA">
        <w:rPr>
          <w:rFonts w:cs="Arial"/>
        </w:rPr>
        <w:t xml:space="preserve">) </w:t>
      </w:r>
      <w:r w:rsidRPr="00580FEA">
        <w:rPr>
          <w:rStyle w:val="StyleBoldUnderline"/>
          <w:rFonts w:cs="Arial"/>
        </w:rPr>
        <w:t>will lead to conflict</w:t>
      </w:r>
      <w:r w:rsidRPr="00580FEA">
        <w:rPr>
          <w:rFonts w:cs="Arial"/>
        </w:rPr>
        <w:t xml:space="preserve"> and war. The underlining reasoning behind most of these discourses over food and water wars </w:t>
      </w:r>
      <w:r w:rsidRPr="00580FEA">
        <w:rPr>
          <w:rStyle w:val="StyleBoldUnderline"/>
          <w:rFonts w:cs="Arial"/>
        </w:rPr>
        <w:t>comes from the Malthusian belief that there is an imbalance between</w:t>
      </w:r>
      <w:r w:rsidRPr="00580FEA">
        <w:rPr>
          <w:rFonts w:cs="Arial"/>
        </w:rPr>
        <w:t xml:space="preserve"> the economic availability of natural </w:t>
      </w:r>
      <w:r w:rsidRPr="00580FEA">
        <w:rPr>
          <w:rStyle w:val="StyleBoldUnderline"/>
          <w:rFonts w:cs="Arial"/>
        </w:rPr>
        <w:t>resources and population growth</w:t>
      </w:r>
      <w:r w:rsidRPr="00580FEA">
        <w:rPr>
          <w:rFonts w:cs="Arial"/>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580FEA">
        <w:rPr>
          <w:rStyle w:val="UnderlineBold"/>
          <w:rFonts w:cs="Arial"/>
        </w:rPr>
        <w:t xml:space="preserve">most </w:t>
      </w:r>
      <w:r w:rsidRPr="00580FEA">
        <w:rPr>
          <w:rStyle w:val="UnderlineBold"/>
          <w:rFonts w:cs="Arial"/>
          <w:highlight w:val="yellow"/>
        </w:rPr>
        <w:t>empirical studies do not support</w:t>
      </w:r>
      <w:r w:rsidRPr="00580FEA">
        <w:rPr>
          <w:rFonts w:cs="Arial"/>
        </w:rPr>
        <w:t xml:space="preserve"> any of </w:t>
      </w:r>
      <w:r w:rsidRPr="00580FEA">
        <w:rPr>
          <w:rStyle w:val="UnderlineBold"/>
          <w:rFonts w:cs="Arial"/>
          <w:highlight w:val="yellow"/>
        </w:rPr>
        <w:t>these</w:t>
      </w:r>
      <w:r w:rsidRPr="00580FEA">
        <w:rPr>
          <w:rFonts w:cs="Arial"/>
        </w:rPr>
        <w:t xml:space="preserve"> neo-Malthusian </w:t>
      </w:r>
      <w:r w:rsidRPr="00580FEA">
        <w:rPr>
          <w:rStyle w:val="UnderlineBold"/>
          <w:rFonts w:cs="Arial"/>
          <w:highlight w:val="yellow"/>
        </w:rPr>
        <w:t>arguments</w:t>
      </w:r>
      <w:r w:rsidRPr="00580FEA">
        <w:rPr>
          <w:rStyle w:val="UnderlineBold"/>
          <w:rFonts w:cs="Arial"/>
        </w:rPr>
        <w:t>.</w:t>
      </w:r>
      <w:r w:rsidRPr="00580FEA">
        <w:rPr>
          <w:rFonts w:cs="Arial"/>
        </w:rPr>
        <w:t xml:space="preserve"> </w:t>
      </w:r>
      <w:r w:rsidRPr="00580FEA">
        <w:rPr>
          <w:rStyle w:val="StyleBoldUnderline"/>
          <w:rFonts w:cs="Arial"/>
          <w:highlight w:val="yellow"/>
        </w:rPr>
        <w:t>Tech</w:t>
      </w:r>
      <w:r w:rsidRPr="00580FEA">
        <w:rPr>
          <w:rFonts w:cs="Arial"/>
        </w:rPr>
        <w:t xml:space="preserve">nological change </w:t>
      </w:r>
      <w:r w:rsidRPr="00580FEA">
        <w:rPr>
          <w:rStyle w:val="StyleBoldUnderline"/>
          <w:rFonts w:cs="Arial"/>
          <w:highlight w:val="yellow"/>
        </w:rPr>
        <w:t>and</w:t>
      </w:r>
      <w:r w:rsidRPr="00580FEA">
        <w:rPr>
          <w:rFonts w:cs="Arial"/>
        </w:rPr>
        <w:t xml:space="preserve"> greater inputs of </w:t>
      </w:r>
      <w:r w:rsidRPr="00580FEA">
        <w:rPr>
          <w:rStyle w:val="StyleBoldUnderline"/>
          <w:rFonts w:cs="Arial"/>
          <w:highlight w:val="yellow"/>
        </w:rPr>
        <w:t>capital have</w:t>
      </w:r>
      <w:r w:rsidRPr="00580FEA">
        <w:rPr>
          <w:rStyle w:val="StyleBoldUnderline"/>
          <w:rFonts w:cs="Arial"/>
        </w:rPr>
        <w:t xml:space="preserve"> dramatically </w:t>
      </w:r>
      <w:r w:rsidRPr="00580FEA">
        <w:rPr>
          <w:rStyle w:val="StyleBoldUnderline"/>
          <w:rFonts w:cs="Arial"/>
          <w:highlight w:val="yellow"/>
        </w:rPr>
        <w:t>increased</w:t>
      </w:r>
      <w:r w:rsidRPr="00580FEA">
        <w:rPr>
          <w:rFonts w:cs="Arial"/>
        </w:rPr>
        <w:t xml:space="preserve"> labour </w:t>
      </w:r>
      <w:r w:rsidRPr="00580FEA">
        <w:rPr>
          <w:rStyle w:val="StyleBoldUnderline"/>
          <w:rFonts w:cs="Arial"/>
          <w:highlight w:val="yellow"/>
        </w:rPr>
        <w:t>productivity</w:t>
      </w:r>
      <w:r w:rsidRPr="00580FEA">
        <w:rPr>
          <w:rFonts w:cs="Arial"/>
        </w:rPr>
        <w:t xml:space="preserve"> in agriculture. More generally, </w:t>
      </w:r>
      <w:r w:rsidRPr="00580FEA">
        <w:rPr>
          <w:rStyle w:val="StyleBoldUnderline"/>
          <w:rFonts w:cs="Arial"/>
        </w:rPr>
        <w:t>the neo-Malthusian view has suffered because</w:t>
      </w:r>
      <w:r w:rsidRPr="00580FEA">
        <w:rPr>
          <w:rFonts w:cs="Arial"/>
        </w:rPr>
        <w:t xml:space="preserve"> during the last two centuries </w:t>
      </w:r>
      <w:r w:rsidRPr="00580FEA">
        <w:rPr>
          <w:rStyle w:val="StyleBoldUnderline"/>
          <w:rFonts w:cs="Arial"/>
          <w:highlight w:val="yellow"/>
        </w:rPr>
        <w:t>humankind has breached</w:t>
      </w:r>
      <w:r w:rsidRPr="00580FEA">
        <w:rPr>
          <w:rFonts w:cs="Arial"/>
        </w:rPr>
        <w:t xml:space="preserve"> many </w:t>
      </w:r>
      <w:r w:rsidRPr="00580FEA">
        <w:rPr>
          <w:rStyle w:val="StyleBoldUnderline"/>
          <w:rFonts w:cs="Arial"/>
          <w:highlight w:val="yellow"/>
        </w:rPr>
        <w:t>resource barriers that seemed unchallengeable.</w:t>
      </w:r>
    </w:p>
    <w:p w:rsidR="001E084A" w:rsidRPr="00580FEA" w:rsidRDefault="001E084A" w:rsidP="001E084A">
      <w:pPr>
        <w:rPr>
          <w:rFonts w:cs="Arial"/>
        </w:rPr>
      </w:pPr>
      <w:r w:rsidRPr="00580FEA">
        <w:rPr>
          <w:rFonts w:cs="Arial"/>
        </w:rPr>
        <w:t>Lessons from history: alarmist scenarios, resource wars and international relations</w:t>
      </w:r>
    </w:p>
    <w:p w:rsidR="001E084A" w:rsidRPr="00580FEA" w:rsidRDefault="001E084A" w:rsidP="001E084A">
      <w:pPr>
        <w:rPr>
          <w:rFonts w:cs="Arial"/>
        </w:rPr>
      </w:pPr>
      <w:r w:rsidRPr="00580FEA">
        <w:rPr>
          <w:rFonts w:cs="Arial"/>
        </w:rPr>
        <w:t xml:space="preserve">In a so-called age of uncertainty, a number of </w:t>
      </w:r>
      <w:r w:rsidRPr="00580FEA">
        <w:rPr>
          <w:rStyle w:val="UnderlineBold"/>
          <w:rFonts w:cs="Arial"/>
          <w:highlight w:val="yellow"/>
        </w:rPr>
        <w:t>alarmist scenarios</w:t>
      </w:r>
      <w:r w:rsidRPr="00580FEA">
        <w:rPr>
          <w:rFonts w:cs="Arial"/>
        </w:rPr>
        <w:t xml:space="preserve"> have </w:t>
      </w:r>
      <w:r w:rsidRPr="00580FEA">
        <w:rPr>
          <w:rStyle w:val="StyleBoldUnderline"/>
          <w:rFonts w:cs="Arial"/>
          <w:highlight w:val="yellow"/>
        </w:rPr>
        <w:t>linked</w:t>
      </w:r>
      <w:r w:rsidRPr="00580FEA">
        <w:rPr>
          <w:rFonts w:cs="Arial"/>
        </w:rPr>
        <w:t xml:space="preserve"> the increasing </w:t>
      </w:r>
      <w:r w:rsidRPr="00580FEA">
        <w:rPr>
          <w:rStyle w:val="StyleBoldUnderline"/>
          <w:rFonts w:cs="Arial"/>
        </w:rPr>
        <w:t xml:space="preserve">use of </w:t>
      </w:r>
      <w:r w:rsidRPr="00580FEA">
        <w:rPr>
          <w:rStyle w:val="StyleBoldUnderline"/>
          <w:rFonts w:cs="Arial"/>
          <w:highlight w:val="yellow"/>
        </w:rPr>
        <w:t>water</w:t>
      </w:r>
      <w:r w:rsidRPr="00580FEA">
        <w:rPr>
          <w:rStyle w:val="StyleBoldUnderline"/>
          <w:rFonts w:cs="Arial"/>
        </w:rPr>
        <w:t xml:space="preserve"> resources </w:t>
      </w:r>
      <w:r w:rsidRPr="00580FEA">
        <w:rPr>
          <w:rStyle w:val="StyleBoldUnderline"/>
          <w:rFonts w:cs="Arial"/>
          <w:highlight w:val="yellow"/>
        </w:rPr>
        <w:t>and food insecurity with wars.</w:t>
      </w:r>
      <w:r w:rsidRPr="00580FEA">
        <w:rPr>
          <w:rFonts w:cs="Arial"/>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1E084A" w:rsidRPr="00580FEA" w:rsidRDefault="001E084A" w:rsidP="001E084A">
      <w:pPr>
        <w:rPr>
          <w:rFonts w:cs="Arial"/>
          <w:u w:val="single"/>
        </w:rPr>
      </w:pPr>
      <w:r w:rsidRPr="00580FEA">
        <w:rPr>
          <w:rStyle w:val="UnderlineBold"/>
          <w:rFonts w:cs="Arial"/>
          <w:highlight w:val="yellow"/>
        </w:rPr>
        <w:t>In the Mid</w:t>
      </w:r>
      <w:r w:rsidRPr="00580FEA">
        <w:rPr>
          <w:rStyle w:val="UnderlineBold"/>
          <w:rFonts w:cs="Arial"/>
        </w:rPr>
        <w:t xml:space="preserve">dle </w:t>
      </w:r>
      <w:r w:rsidRPr="00580FEA">
        <w:rPr>
          <w:rStyle w:val="UnderlineBold"/>
          <w:rFonts w:cs="Arial"/>
          <w:highlight w:val="yellow"/>
        </w:rPr>
        <w:t>East</w:t>
      </w:r>
      <w:r w:rsidRPr="00580FEA">
        <w:rPr>
          <w:rFonts w:cs="Arial"/>
        </w:rPr>
        <w:t xml:space="preserve">, presidents, prime ministers and </w:t>
      </w:r>
      <w:r w:rsidRPr="00580FEA">
        <w:rPr>
          <w:rStyle w:val="StyleBoldUnderline"/>
          <w:rFonts w:cs="Arial"/>
          <w:highlight w:val="yellow"/>
        </w:rPr>
        <w:t>foreign ministers</w:t>
      </w:r>
      <w:r w:rsidRPr="00580FEA">
        <w:rPr>
          <w:rStyle w:val="StyleBoldUnderline"/>
          <w:rFonts w:cs="Arial"/>
        </w:rPr>
        <w:t xml:space="preserve"> have</w:t>
      </w:r>
      <w:r w:rsidRPr="00580FEA">
        <w:rPr>
          <w:rFonts w:cs="Arial"/>
        </w:rPr>
        <w:t xml:space="preserve"> also </w:t>
      </w:r>
      <w:r w:rsidRPr="00580FEA">
        <w:rPr>
          <w:rStyle w:val="StyleBoldUnderline"/>
          <w:rFonts w:cs="Arial"/>
          <w:highlight w:val="yellow"/>
        </w:rPr>
        <w:t>used this</w:t>
      </w:r>
      <w:r w:rsidRPr="00580FEA">
        <w:rPr>
          <w:rStyle w:val="StyleBoldUnderline"/>
          <w:rFonts w:cs="Arial"/>
        </w:rPr>
        <w:t xml:space="preserve"> bellicose </w:t>
      </w:r>
      <w:r w:rsidRPr="00580FEA">
        <w:rPr>
          <w:rStyle w:val="StyleBoldUnderline"/>
          <w:rFonts w:cs="Arial"/>
          <w:highlight w:val="yellow"/>
        </w:rPr>
        <w:t>rhetoric.</w:t>
      </w:r>
      <w:r w:rsidRPr="00580FEA">
        <w:rPr>
          <w:rFonts w:cs="Arial"/>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580FEA">
        <w:rPr>
          <w:rStyle w:val="StyleBoldUnderline"/>
          <w:rFonts w:cs="Arial"/>
        </w:rPr>
        <w:t>The evidence seems quite weak.</w:t>
      </w:r>
      <w:r w:rsidRPr="00580FEA">
        <w:rPr>
          <w:rFonts w:cs="Arial"/>
        </w:rPr>
        <w:t xml:space="preserve"> Whether by president Sadat in Egypt or King Hussein in Jordan, </w:t>
      </w:r>
      <w:r w:rsidRPr="00580FEA">
        <w:rPr>
          <w:rStyle w:val="StyleBoldUnderline"/>
          <w:rFonts w:cs="Arial"/>
        </w:rPr>
        <w:t>none of these declarations have been followed up by military action.</w:t>
      </w:r>
    </w:p>
    <w:p w:rsidR="001E084A" w:rsidRPr="00580FEA" w:rsidRDefault="001E084A" w:rsidP="001E084A">
      <w:pPr>
        <w:rPr>
          <w:rFonts w:cs="Arial"/>
        </w:rPr>
      </w:pPr>
      <w:r w:rsidRPr="00580FEA">
        <w:rPr>
          <w:rFonts w:cs="Arial"/>
        </w:rPr>
        <w:t>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1E084A" w:rsidRPr="00580FEA" w:rsidRDefault="001E084A" w:rsidP="001E084A">
      <w:pPr>
        <w:rPr>
          <w:rFonts w:cs="Arial"/>
        </w:rPr>
      </w:pPr>
      <w:r w:rsidRPr="00580FEA">
        <w:rPr>
          <w:rStyle w:val="StyleBoldUnderline"/>
          <w:rFonts w:cs="Arial"/>
          <w:highlight w:val="yellow"/>
        </w:rPr>
        <w:t xml:space="preserve">None of the </w:t>
      </w:r>
      <w:r w:rsidRPr="00580FEA">
        <w:rPr>
          <w:rStyle w:val="UnderlineBold"/>
          <w:rFonts w:cs="Arial"/>
          <w:highlight w:val="yellow"/>
        </w:rPr>
        <w:t>various and extensive databases</w:t>
      </w:r>
      <w:r w:rsidRPr="00580FEA">
        <w:rPr>
          <w:rStyle w:val="StyleBoldUnderline"/>
          <w:rFonts w:cs="Arial"/>
          <w:highlight w:val="yellow"/>
        </w:rPr>
        <w:t xml:space="preserve"> on</w:t>
      </w:r>
      <w:r w:rsidRPr="00580FEA">
        <w:rPr>
          <w:rStyle w:val="StyleBoldUnderline"/>
          <w:rFonts w:cs="Arial"/>
        </w:rPr>
        <w:t xml:space="preserve"> the </w:t>
      </w:r>
      <w:r w:rsidRPr="00580FEA">
        <w:rPr>
          <w:rStyle w:val="StyleBoldUnderline"/>
          <w:rFonts w:cs="Arial"/>
          <w:highlight w:val="yellow"/>
        </w:rPr>
        <w:t>causes of war show water</w:t>
      </w:r>
      <w:r w:rsidRPr="00580FEA">
        <w:rPr>
          <w:rStyle w:val="StyleBoldUnderline"/>
          <w:rFonts w:cs="Arial"/>
        </w:rPr>
        <w:t xml:space="preserve"> as a casus belli.</w:t>
      </w:r>
      <w:r w:rsidRPr="00580FEA">
        <w:rPr>
          <w:rFonts w:cs="Arial"/>
        </w:rPr>
        <w:t xml:space="preserve"> Using the International Crisis Behavior (ICB) data set and supplementary data from the University of Alabama on water conflicts, </w:t>
      </w:r>
      <w:r w:rsidRPr="00580FEA">
        <w:rPr>
          <w:rStyle w:val="StyleBoldUnderline"/>
          <w:rFonts w:cs="Arial"/>
        </w:rPr>
        <w:t>Hewitt, Wolf and Hammer found only seven disputes where water seems to have been at least a partial cause</w:t>
      </w:r>
      <w:r w:rsidRPr="00580FEA">
        <w:rPr>
          <w:rFonts w:cs="Arial"/>
        </w:rPr>
        <w:t xml:space="preserve"> for conflict (Wolf, 1998, p. 251). In fact, about </w:t>
      </w:r>
      <w:r w:rsidRPr="00580FEA">
        <w:rPr>
          <w:rStyle w:val="StyleBoldUnderline"/>
          <w:rFonts w:cs="Arial"/>
          <w:highlight w:val="yellow"/>
        </w:rPr>
        <w:t>80% of</w:t>
      </w:r>
      <w:r w:rsidRPr="00580FEA">
        <w:rPr>
          <w:rStyle w:val="StyleBoldUnderline"/>
          <w:rFonts w:cs="Arial"/>
        </w:rPr>
        <w:t xml:space="preserve"> the </w:t>
      </w:r>
      <w:r w:rsidRPr="00580FEA">
        <w:rPr>
          <w:rStyle w:val="StyleBoldUnderline"/>
          <w:rFonts w:cs="Arial"/>
          <w:highlight w:val="yellow"/>
        </w:rPr>
        <w:t>incidents</w:t>
      </w:r>
      <w:r w:rsidRPr="00580FEA">
        <w:rPr>
          <w:rStyle w:val="StyleBoldUnderline"/>
          <w:rFonts w:cs="Arial"/>
        </w:rPr>
        <w:t xml:space="preserve"> relating to water </w:t>
      </w:r>
      <w:r w:rsidRPr="00580FEA">
        <w:rPr>
          <w:rStyle w:val="StyleBoldUnderline"/>
          <w:rFonts w:cs="Arial"/>
          <w:highlight w:val="yellow"/>
        </w:rPr>
        <w:t>were limited</w:t>
      </w:r>
      <w:r w:rsidRPr="00580FEA">
        <w:rPr>
          <w:rFonts w:cs="Arial"/>
        </w:rPr>
        <w:t xml:space="preserve"> purely </w:t>
      </w:r>
      <w:r w:rsidRPr="00580FEA">
        <w:rPr>
          <w:rStyle w:val="StyleBoldUnderline"/>
          <w:rFonts w:cs="Arial"/>
          <w:highlight w:val="yellow"/>
        </w:rPr>
        <w:t>to</w:t>
      </w:r>
      <w:r w:rsidRPr="00580FEA">
        <w:rPr>
          <w:rStyle w:val="StyleBoldUnderline"/>
          <w:rFonts w:cs="Arial"/>
        </w:rPr>
        <w:t xml:space="preserve"> governmental </w:t>
      </w:r>
      <w:r w:rsidRPr="00580FEA">
        <w:rPr>
          <w:rStyle w:val="StyleBoldUnderline"/>
          <w:rFonts w:cs="Arial"/>
          <w:highlight w:val="yellow"/>
        </w:rPr>
        <w:t>rhetoric</w:t>
      </w:r>
      <w:r w:rsidRPr="00580FEA">
        <w:rPr>
          <w:rFonts w:cs="Arial"/>
        </w:rPr>
        <w:t xml:space="preserve"> intended for the electorate (Otchet, 2001, p. 18).</w:t>
      </w:r>
    </w:p>
    <w:p w:rsidR="001E084A" w:rsidRPr="00580FEA" w:rsidRDefault="001E084A" w:rsidP="001E084A">
      <w:pPr>
        <w:rPr>
          <w:rFonts w:cs="Arial"/>
        </w:rPr>
      </w:pPr>
      <w:r w:rsidRPr="00580FEA">
        <w:rPr>
          <w:rFonts w:cs="Arial"/>
        </w:rPr>
        <w:t xml:space="preserve">As shown in The Basins At Risk (BAR) water event database, </w:t>
      </w:r>
      <w:r w:rsidRPr="00580FEA">
        <w:rPr>
          <w:rStyle w:val="StyleBoldUnderline"/>
          <w:rFonts w:cs="Arial"/>
        </w:rPr>
        <w:t xml:space="preserve">more than </w:t>
      </w:r>
      <w:r w:rsidRPr="00580FEA">
        <w:rPr>
          <w:rStyle w:val="StyleBoldUnderline"/>
          <w:rFonts w:cs="Arial"/>
          <w:highlight w:val="yellow"/>
        </w:rPr>
        <w:t>two-thirds</w:t>
      </w:r>
      <w:r w:rsidRPr="00580FEA">
        <w:rPr>
          <w:rStyle w:val="StyleBoldUnderline"/>
          <w:rFonts w:cs="Arial"/>
        </w:rPr>
        <w:t xml:space="preserve"> of</w:t>
      </w:r>
      <w:r w:rsidRPr="00580FEA">
        <w:rPr>
          <w:rFonts w:cs="Arial"/>
        </w:rPr>
        <w:t xml:space="preserve"> over </w:t>
      </w:r>
      <w:r w:rsidRPr="00580FEA">
        <w:rPr>
          <w:rStyle w:val="StyleBoldUnderline"/>
          <w:rFonts w:cs="Arial"/>
        </w:rPr>
        <w:t>1800 water</w:t>
      </w:r>
      <w:r w:rsidRPr="00580FEA">
        <w:rPr>
          <w:rFonts w:cs="Arial"/>
        </w:rPr>
        <w:t>-related ‘</w:t>
      </w:r>
      <w:r w:rsidRPr="00580FEA">
        <w:rPr>
          <w:rStyle w:val="StyleBoldUnderline"/>
          <w:rFonts w:cs="Arial"/>
        </w:rPr>
        <w:t xml:space="preserve">events’ </w:t>
      </w:r>
      <w:r w:rsidRPr="00580FEA">
        <w:rPr>
          <w:rStyle w:val="StyleBoldUnderline"/>
          <w:rFonts w:cs="Arial"/>
          <w:highlight w:val="yellow"/>
        </w:rPr>
        <w:t>fall on the ‘cooperative’ scale</w:t>
      </w:r>
      <w:r w:rsidRPr="00580FEA">
        <w:rPr>
          <w:rFonts w:cs="Arial"/>
        </w:rPr>
        <w:t xml:space="preserve"> (Yoffe et al., 2003). Indeed, if one takes into account a much longer period, the following figures clearly demonstrate this argument. According to studies by the United Nations Food and Agriculture Organization (FAO), </w:t>
      </w:r>
      <w:r w:rsidRPr="00580FEA">
        <w:rPr>
          <w:rStyle w:val="StyleBoldUnderline"/>
          <w:rFonts w:cs="Arial"/>
        </w:rPr>
        <w:t>organized political bodies signed</w:t>
      </w:r>
      <w:r w:rsidRPr="00580FEA">
        <w:rPr>
          <w:rFonts w:cs="Arial"/>
        </w:rPr>
        <w:t xml:space="preserve"> between the year 805 and 1984 </w:t>
      </w:r>
      <w:r w:rsidRPr="00580FEA">
        <w:rPr>
          <w:rStyle w:val="StyleBoldUnderline"/>
          <w:rFonts w:cs="Arial"/>
        </w:rPr>
        <w:t>more than 3600 water-related treaties</w:t>
      </w:r>
      <w:r w:rsidRPr="00580FEA">
        <w:rPr>
          <w:rFonts w:cs="Arial"/>
        </w:rPr>
        <w:t>, and approximately 300 treaties dealing with water management or allocations in international basins have been negotiated since 1945 (FAO, 1978 and FAO, 1984).</w:t>
      </w:r>
    </w:p>
    <w:p w:rsidR="001E084A" w:rsidRPr="00580FEA" w:rsidRDefault="001E084A" w:rsidP="001E084A">
      <w:pPr>
        <w:rPr>
          <w:rFonts w:cs="Arial"/>
        </w:rPr>
      </w:pPr>
      <w:r w:rsidRPr="00580FEA">
        <w:rPr>
          <w:rFonts w:cs="Arial"/>
        </w:rPr>
        <w:t xml:space="preserve">The fear around water wars have been driven by a Malthusian outlook which equates scarcity with violence, conflict and war. </w:t>
      </w:r>
      <w:r w:rsidRPr="00580FEA">
        <w:rPr>
          <w:rStyle w:val="UnderlineBold"/>
          <w:rFonts w:cs="Arial"/>
        </w:rPr>
        <w:t>There is</w:t>
      </w:r>
      <w:r w:rsidRPr="00580FEA">
        <w:rPr>
          <w:rFonts w:cs="Arial"/>
        </w:rPr>
        <w:t xml:space="preserve"> however </w:t>
      </w:r>
      <w:r w:rsidRPr="00580FEA">
        <w:rPr>
          <w:rStyle w:val="UnderlineBold"/>
          <w:rFonts w:cs="Arial"/>
        </w:rPr>
        <w:t>no</w:t>
      </w:r>
      <w:r w:rsidRPr="00580FEA">
        <w:rPr>
          <w:rFonts w:cs="Arial"/>
        </w:rPr>
        <w:t xml:space="preserve"> direct </w:t>
      </w:r>
      <w:r w:rsidRPr="00580FEA">
        <w:rPr>
          <w:rStyle w:val="UnderlineBold"/>
          <w:rFonts w:cs="Arial"/>
        </w:rPr>
        <w:t xml:space="preserve">correlation between water scarcity and transboundary conflict. </w:t>
      </w:r>
      <w:r w:rsidRPr="00580FEA">
        <w:rPr>
          <w:rFonts w:cs="Arial"/>
        </w:rPr>
        <w:t xml:space="preserve">Most specialists now tend to agree that the major issue is not scarcity per se but rather the allocation of water resources between the different riparian states (see for example Allouche, 2005, Allouche, 2007 and [Rouyer, 2000] ). </w:t>
      </w:r>
      <w:r w:rsidRPr="00580FEA">
        <w:rPr>
          <w:rStyle w:val="StyleBoldUnderline"/>
          <w:rFonts w:cs="Arial"/>
        </w:rPr>
        <w:t>Water rich countries have been involved in</w:t>
      </w:r>
      <w:r w:rsidRPr="00580FEA">
        <w:rPr>
          <w:rFonts w:cs="Arial"/>
        </w:rPr>
        <w:t xml:space="preserve"> a number of </w:t>
      </w:r>
      <w:r w:rsidRPr="00580FEA">
        <w:rPr>
          <w:rStyle w:val="StyleBoldUnderline"/>
          <w:rFonts w:cs="Arial"/>
        </w:rPr>
        <w:lastRenderedPageBreak/>
        <w:t>disputes with other</w:t>
      </w:r>
      <w:r w:rsidRPr="00580FEA">
        <w:rPr>
          <w:rFonts w:cs="Arial"/>
        </w:rPr>
        <w:t xml:space="preserve"> relatively </w:t>
      </w:r>
      <w:r w:rsidRPr="00580FEA">
        <w:rPr>
          <w:rStyle w:val="StyleBoldUnderline"/>
          <w:rFonts w:cs="Arial"/>
        </w:rPr>
        <w:t>water rich countries</w:t>
      </w:r>
      <w:r w:rsidRPr="00580FEA">
        <w:rPr>
          <w:rFonts w:cs="Arial"/>
        </w:rPr>
        <w:t xml:space="preserve"> (see for example India/Pakistan or Brazil/Argentina). The perception of each state’s estimated water needs really constitutes the core issue in transboundary water relations. Indeed, whether this scarcity exists or not in reality, </w:t>
      </w:r>
      <w:r w:rsidRPr="00580FEA">
        <w:rPr>
          <w:rStyle w:val="StyleBoldUnderline"/>
          <w:rFonts w:cs="Arial"/>
          <w:highlight w:val="yellow"/>
        </w:rPr>
        <w:t>perceptions of</w:t>
      </w:r>
      <w:r w:rsidRPr="00580FEA">
        <w:rPr>
          <w:rStyle w:val="StyleBoldUnderline"/>
          <w:rFonts w:cs="Arial"/>
        </w:rPr>
        <w:t xml:space="preserve"> the amount of available </w:t>
      </w:r>
      <w:r w:rsidRPr="00580FEA">
        <w:rPr>
          <w:rStyle w:val="StyleBoldUnderline"/>
          <w:rFonts w:cs="Arial"/>
          <w:highlight w:val="yellow"/>
        </w:rPr>
        <w:t>water</w:t>
      </w:r>
      <w:r w:rsidRPr="00580FEA">
        <w:rPr>
          <w:rFonts w:cs="Arial"/>
        </w:rPr>
        <w:t xml:space="preserve"> shapes people’s attitude towards the environment (Ohlsson, 1999). In fact, some water experts have argued that scarcity </w:t>
      </w:r>
      <w:r w:rsidRPr="00580FEA">
        <w:rPr>
          <w:rStyle w:val="StyleBoldUnderline"/>
          <w:rFonts w:cs="Arial"/>
          <w:highlight w:val="yellow"/>
        </w:rPr>
        <w:t>drives</w:t>
      </w:r>
      <w:r w:rsidRPr="00580FEA">
        <w:rPr>
          <w:rFonts w:cs="Arial"/>
        </w:rPr>
        <w:t xml:space="preserve"> the process of </w:t>
      </w:r>
      <w:r w:rsidRPr="00580FEA">
        <w:rPr>
          <w:rStyle w:val="StyleBoldUnderline"/>
          <w:rFonts w:cs="Arial"/>
          <w:highlight w:val="yellow"/>
        </w:rPr>
        <w:t>co-operation</w:t>
      </w:r>
      <w:r w:rsidRPr="00580FEA">
        <w:rPr>
          <w:rStyle w:val="StyleBoldUnderline"/>
          <w:rFonts w:cs="Arial"/>
        </w:rPr>
        <w:t xml:space="preserve"> among riparians</w:t>
      </w:r>
      <w:r w:rsidRPr="00580FEA">
        <w:rPr>
          <w:rFonts w:cs="Arial"/>
        </w:rPr>
        <w:t xml:space="preserve"> (Dinar and Dinar, 2005 and Brochmann and Gleditsch, 2006).</w:t>
      </w:r>
    </w:p>
    <w:p w:rsidR="001E084A" w:rsidRPr="00580FEA" w:rsidRDefault="001E084A" w:rsidP="001E084A">
      <w:pPr>
        <w:rPr>
          <w:rFonts w:cs="Arial"/>
        </w:rPr>
      </w:pPr>
      <w:r w:rsidRPr="00580FEA">
        <w:rPr>
          <w:rFonts w:cs="Arial"/>
        </w:rPr>
        <w:t xml:space="preserve">In terms of international relations, </w:t>
      </w:r>
      <w:r w:rsidRPr="00580FEA">
        <w:rPr>
          <w:rStyle w:val="UnderlineBold"/>
          <w:rFonts w:cs="Arial"/>
        </w:rPr>
        <w:t xml:space="preserve">the </w:t>
      </w:r>
      <w:r w:rsidRPr="00580FEA">
        <w:rPr>
          <w:rStyle w:val="UnderlineBold"/>
          <w:rFonts w:cs="Arial"/>
          <w:highlight w:val="yellow"/>
        </w:rPr>
        <w:t>threat of water wars</w:t>
      </w:r>
      <w:r w:rsidRPr="00580FEA">
        <w:rPr>
          <w:rFonts w:cs="Arial"/>
        </w:rPr>
        <w:t xml:space="preserve"> due to increasing scarcity </w:t>
      </w:r>
      <w:r w:rsidRPr="00580FEA">
        <w:rPr>
          <w:rStyle w:val="UnderlineBold"/>
          <w:rFonts w:cs="Arial"/>
          <w:highlight w:val="yellow"/>
        </w:rPr>
        <w:t>does not make</w:t>
      </w:r>
      <w:r w:rsidRPr="00580FEA">
        <w:rPr>
          <w:rFonts w:cs="Arial"/>
        </w:rPr>
        <w:t xml:space="preserve"> much </w:t>
      </w:r>
      <w:r w:rsidRPr="00580FEA">
        <w:rPr>
          <w:rStyle w:val="UnderlineBold"/>
          <w:rFonts w:cs="Arial"/>
          <w:highlight w:val="yellow"/>
        </w:rPr>
        <w:t>sense in the light of the</w:t>
      </w:r>
      <w:r w:rsidRPr="00580FEA">
        <w:rPr>
          <w:rStyle w:val="UnderlineBold"/>
          <w:rFonts w:cs="Arial"/>
        </w:rPr>
        <w:t xml:space="preserve"> recent </w:t>
      </w:r>
      <w:r w:rsidRPr="00580FEA">
        <w:rPr>
          <w:rStyle w:val="UnderlineBold"/>
          <w:rFonts w:cs="Arial"/>
          <w:highlight w:val="yellow"/>
        </w:rPr>
        <w:t>historical record</w:t>
      </w:r>
      <w:r w:rsidRPr="00580FEA">
        <w:rPr>
          <w:rStyle w:val="UnderlineBold"/>
          <w:rFonts w:cs="Arial"/>
        </w:rPr>
        <w:t>.</w:t>
      </w:r>
      <w:r w:rsidRPr="00580FEA">
        <w:rPr>
          <w:rFonts w:cs="Arial"/>
        </w:rPr>
        <w:t xml:space="preserve"> Overall, the water war rationale expects conflict to occur over water, and appears to suggest that violence is a viable means of securing national water supplies, an argument which is highly contestable.</w:t>
      </w:r>
    </w:p>
    <w:p w:rsidR="001E084A" w:rsidRPr="00580FEA" w:rsidRDefault="001E084A" w:rsidP="001E084A">
      <w:pPr>
        <w:rPr>
          <w:rFonts w:cs="Arial"/>
        </w:rPr>
      </w:pPr>
      <w:r w:rsidRPr="00580FEA">
        <w:rPr>
          <w:rFonts w:cs="Arial"/>
        </w:rPr>
        <w:t xml:space="preserve">The </w:t>
      </w:r>
      <w:r w:rsidRPr="00580FEA">
        <w:rPr>
          <w:rStyle w:val="StyleBoldUnderline"/>
          <w:rFonts w:cs="Arial"/>
        </w:rPr>
        <w:t>debates over</w:t>
      </w:r>
      <w:r w:rsidRPr="00580FEA">
        <w:rPr>
          <w:rFonts w:cs="Arial"/>
        </w:rPr>
        <w:t xml:space="preserve"> the likely impacts of </w:t>
      </w:r>
      <w:r w:rsidRPr="00580FEA">
        <w:rPr>
          <w:rStyle w:val="StyleBoldUnderline"/>
          <w:rFonts w:cs="Arial"/>
        </w:rPr>
        <w:t>climate change</w:t>
      </w:r>
      <w:r w:rsidRPr="00580FEA">
        <w:rPr>
          <w:rFonts w:cs="Arial"/>
        </w:rPr>
        <w:t xml:space="preserve"> have again </w:t>
      </w:r>
      <w:r w:rsidRPr="00580FEA">
        <w:rPr>
          <w:rStyle w:val="StyleBoldUnderline"/>
          <w:rFonts w:cs="Arial"/>
        </w:rPr>
        <w:t>popularised</w:t>
      </w:r>
      <w:r w:rsidRPr="00580FEA">
        <w:rPr>
          <w:rFonts w:cs="Arial"/>
        </w:rPr>
        <w:t xml:space="preserve"> the idea of </w:t>
      </w:r>
      <w:r w:rsidRPr="00580FEA">
        <w:rPr>
          <w:rStyle w:val="StyleBoldUnderline"/>
          <w:rFonts w:cs="Arial"/>
        </w:rPr>
        <w:t>water wars.</w:t>
      </w:r>
      <w:r w:rsidRPr="00580FEA">
        <w:rPr>
          <w:rFonts w:cs="Arial"/>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StyleBoldUnderline"/>
          <w:rFonts w:cs="Arial"/>
        </w:rPr>
        <w:t>Despite growing concern that climate change will lead to instability and violent conflict, the evidence base to substantiate the connections is thin</w:t>
      </w:r>
      <w:r w:rsidRPr="00580FEA">
        <w:rPr>
          <w:rFonts w:cs="Arial"/>
        </w:rPr>
        <w:t xml:space="preserve"> ( [Barnett and Adger, 2007] and Kevane and Gray, 2008).</w:t>
      </w:r>
    </w:p>
    <w:p w:rsidR="001E084A" w:rsidRDefault="001E084A" w:rsidP="001E084A"/>
    <w:p w:rsidR="001E084A" w:rsidRPr="002364BE" w:rsidRDefault="001E084A" w:rsidP="001E084A">
      <w:pPr>
        <w:pStyle w:val="Heading4"/>
      </w:pPr>
      <w:r>
        <w:t>No food scarcity</w:t>
      </w:r>
    </w:p>
    <w:p w:rsidR="001E084A" w:rsidRDefault="001E084A" w:rsidP="001E084A">
      <w:pPr>
        <w:widowControl w:val="0"/>
        <w:autoSpaceDE w:val="0"/>
        <w:autoSpaceDN w:val="0"/>
        <w:adjustRightInd w:val="0"/>
        <w:rPr>
          <w:rFonts w:cs="Arial"/>
          <w:color w:val="000000"/>
          <w:szCs w:val="20"/>
        </w:rPr>
      </w:pPr>
      <w:r w:rsidRPr="00CA6B72">
        <w:rPr>
          <w:rFonts w:cs="Arial"/>
          <w:b/>
          <w:sz w:val="24"/>
          <w:u w:val="single"/>
        </w:rPr>
        <w:t>Jalsevac 4</w:t>
      </w:r>
      <w:r>
        <w:rPr>
          <w:rFonts w:cs="Arial"/>
          <w:b/>
          <w:color w:val="000000"/>
          <w:szCs w:val="20"/>
        </w:rPr>
        <w:t xml:space="preserve"> </w:t>
      </w:r>
      <w:r w:rsidRPr="002364BE">
        <w:rPr>
          <w:rFonts w:cs="Arial"/>
          <w:color w:val="000000"/>
          <w:szCs w:val="20"/>
        </w:rPr>
        <w:t xml:space="preserve">(Paul, Life site news a division of Interim Publishing, “The Inherent Racism of Population Control”, </w:t>
      </w:r>
      <w:hyperlink r:id="rId21" w:history="1">
        <w:r w:rsidRPr="002364BE">
          <w:rPr>
            <w:rStyle w:val="Hyperlink"/>
            <w:rFonts w:cs="Arial"/>
            <w:szCs w:val="20"/>
          </w:rPr>
          <w:t>http://www.lifesite.net/waronfamily/Population_Control/Inherentracism.pdf</w:t>
        </w:r>
      </w:hyperlink>
      <w:r w:rsidRPr="002364BE">
        <w:rPr>
          <w:rFonts w:cs="Arial"/>
          <w:color w:val="000000"/>
          <w:szCs w:val="20"/>
        </w:rPr>
        <w:t>)</w:t>
      </w:r>
    </w:p>
    <w:p w:rsidR="001E084A" w:rsidRPr="002364BE" w:rsidRDefault="001E084A" w:rsidP="001E084A">
      <w:pPr>
        <w:widowControl w:val="0"/>
        <w:autoSpaceDE w:val="0"/>
        <w:autoSpaceDN w:val="0"/>
        <w:adjustRightInd w:val="0"/>
        <w:rPr>
          <w:rFonts w:cs="Arial"/>
          <w:b/>
          <w:color w:val="000000"/>
          <w:szCs w:val="20"/>
        </w:rPr>
      </w:pPr>
    </w:p>
    <w:p w:rsidR="001E084A" w:rsidRPr="00CA6B72" w:rsidRDefault="001E084A" w:rsidP="001E084A">
      <w:pPr>
        <w:widowControl w:val="0"/>
        <w:autoSpaceDE w:val="0"/>
        <w:autoSpaceDN w:val="0"/>
        <w:adjustRightInd w:val="0"/>
        <w:rPr>
          <w:rFonts w:cs="Arial"/>
          <w:color w:val="000000"/>
          <w:szCs w:val="20"/>
        </w:rPr>
      </w:pPr>
      <w:r w:rsidRPr="002364BE">
        <w:rPr>
          <w:rFonts w:cs="Arial"/>
          <w:color w:val="000000"/>
          <w:szCs w:val="20"/>
        </w:rPr>
        <w:t xml:space="preserve">The pattern continues today. </w:t>
      </w:r>
      <w:r w:rsidRPr="002364BE">
        <w:rPr>
          <w:rFonts w:cs="Arial"/>
          <w:color w:val="000000"/>
          <w:szCs w:val="20"/>
          <w:u w:val="single"/>
        </w:rPr>
        <w:t xml:space="preserve">Economist Dennis Avery explained in 1995 that, food production was more than keeping pace with population growth since </w:t>
      </w:r>
      <w:r w:rsidRPr="00CA6B72">
        <w:rPr>
          <w:rFonts w:cs="Arial"/>
          <w:color w:val="000000"/>
          <w:szCs w:val="20"/>
          <w:highlight w:val="cyan"/>
          <w:u w:val="single"/>
        </w:rPr>
        <w:t>the world</w:t>
      </w:r>
      <w:r w:rsidRPr="002364BE">
        <w:rPr>
          <w:rFonts w:cs="Arial"/>
          <w:color w:val="000000"/>
          <w:szCs w:val="20"/>
          <w:u w:val="single"/>
        </w:rPr>
        <w:t xml:space="preserve"> had, “more than </w:t>
      </w:r>
      <w:r w:rsidRPr="00CA6B72">
        <w:rPr>
          <w:rFonts w:cs="Arial"/>
          <w:color w:val="000000"/>
          <w:szCs w:val="20"/>
          <w:highlight w:val="cyan"/>
          <w:u w:val="single"/>
        </w:rPr>
        <w:t>doubled</w:t>
      </w:r>
      <w:r w:rsidRPr="002364BE">
        <w:rPr>
          <w:rFonts w:cs="Arial"/>
          <w:color w:val="000000"/>
          <w:szCs w:val="20"/>
          <w:u w:val="single"/>
        </w:rPr>
        <w:t xml:space="preserve"> world </w:t>
      </w:r>
      <w:r w:rsidRPr="00CA6B72">
        <w:rPr>
          <w:rFonts w:cs="Arial"/>
          <w:color w:val="000000"/>
          <w:szCs w:val="20"/>
          <w:highlight w:val="cyan"/>
          <w:u w:val="single"/>
        </w:rPr>
        <w:t>food output</w:t>
      </w:r>
      <w:r w:rsidRPr="002364BE">
        <w:rPr>
          <w:rFonts w:cs="Arial"/>
          <w:color w:val="000000"/>
          <w:szCs w:val="20"/>
          <w:u w:val="single"/>
        </w:rPr>
        <w:t xml:space="preserve"> in the past 30 years. </w:t>
      </w:r>
      <w:r w:rsidRPr="00CA6B72">
        <w:rPr>
          <w:rFonts w:cs="Arial"/>
          <w:color w:val="000000"/>
          <w:szCs w:val="20"/>
          <w:highlight w:val="cyan"/>
          <w:u w:val="single"/>
        </w:rPr>
        <w:t>We have raised</w:t>
      </w:r>
      <w:r w:rsidRPr="002364BE">
        <w:rPr>
          <w:rFonts w:cs="Arial"/>
          <w:color w:val="000000"/>
          <w:szCs w:val="20"/>
          <w:u w:val="single"/>
        </w:rPr>
        <w:t xml:space="preserve"> food </w:t>
      </w:r>
      <w:r w:rsidRPr="00CA6B72">
        <w:rPr>
          <w:rFonts w:cs="Arial"/>
          <w:color w:val="000000"/>
          <w:szCs w:val="20"/>
          <w:highlight w:val="cyan"/>
          <w:u w:val="single"/>
        </w:rPr>
        <w:t>supplies per person by 25 percent in the</w:t>
      </w:r>
      <w:r w:rsidRPr="002364BE">
        <w:rPr>
          <w:rFonts w:cs="Arial"/>
          <w:color w:val="000000"/>
          <w:szCs w:val="20"/>
          <w:u w:val="single"/>
        </w:rPr>
        <w:t xml:space="preserve"> populous </w:t>
      </w:r>
      <w:r w:rsidRPr="00CA6B72">
        <w:rPr>
          <w:rFonts w:cs="Arial"/>
          <w:color w:val="000000"/>
          <w:szCs w:val="20"/>
          <w:highlight w:val="cyan"/>
          <w:u w:val="single"/>
        </w:rPr>
        <w:t>Third World</w:t>
      </w:r>
      <w:r w:rsidRPr="002364BE">
        <w:rPr>
          <w:rFonts w:cs="Arial"/>
          <w:color w:val="000000"/>
          <w:szCs w:val="20"/>
        </w:rPr>
        <w:t>.”4</w:t>
      </w:r>
      <w:r>
        <w:rPr>
          <w:rFonts w:cs="Arial"/>
          <w:color w:val="000000"/>
          <w:szCs w:val="20"/>
        </w:rPr>
        <w:t xml:space="preserve"> </w:t>
      </w:r>
      <w:r w:rsidRPr="002364BE">
        <w:rPr>
          <w:rFonts w:cs="Arial"/>
          <w:color w:val="000000"/>
          <w:szCs w:val="20"/>
        </w:rPr>
        <w:t>The United Nations Food and Agriculture Organization (</w:t>
      </w:r>
      <w:r w:rsidRPr="002364BE">
        <w:rPr>
          <w:rFonts w:cs="Arial"/>
          <w:color w:val="000000"/>
          <w:szCs w:val="20"/>
          <w:u w:val="single"/>
        </w:rPr>
        <w:t>UNFAO) also dispelled fears of shortages in the food supply when</w:t>
      </w:r>
      <w:r w:rsidRPr="002364BE">
        <w:rPr>
          <w:rFonts w:cs="Arial"/>
          <w:color w:val="000000"/>
          <w:szCs w:val="20"/>
        </w:rPr>
        <w:t xml:space="preserve">, in preparation for the World Food Summit in Rome </w:t>
      </w:r>
      <w:r w:rsidRPr="002364BE">
        <w:rPr>
          <w:rFonts w:cs="Arial"/>
          <w:color w:val="000000"/>
          <w:szCs w:val="20"/>
          <w:u w:val="single"/>
        </w:rPr>
        <w:t xml:space="preserve">in November of 1995 it reported that, “Globally food supplies have more than doubled in the last 40 years…at a global level, </w:t>
      </w:r>
      <w:r w:rsidRPr="00CA6B72">
        <w:rPr>
          <w:rFonts w:cs="Arial"/>
          <w:color w:val="000000"/>
          <w:szCs w:val="20"/>
          <w:highlight w:val="cyan"/>
          <w:u w:val="single"/>
        </w:rPr>
        <w:t>there is</w:t>
      </w:r>
      <w:r w:rsidRPr="002364BE">
        <w:rPr>
          <w:rFonts w:cs="Arial"/>
          <w:color w:val="000000"/>
          <w:szCs w:val="20"/>
          <w:u w:val="single"/>
        </w:rPr>
        <w:t xml:space="preserve"> probably </w:t>
      </w:r>
      <w:r w:rsidRPr="00CA6B72">
        <w:rPr>
          <w:rFonts w:cs="Arial"/>
          <w:color w:val="000000"/>
          <w:szCs w:val="20"/>
          <w:highlight w:val="cyan"/>
          <w:u w:val="single"/>
        </w:rPr>
        <w:t>no obstacle to</w:t>
      </w:r>
      <w:r w:rsidRPr="002364BE">
        <w:rPr>
          <w:rFonts w:cs="Arial"/>
          <w:color w:val="000000"/>
          <w:szCs w:val="20"/>
          <w:u w:val="single"/>
        </w:rPr>
        <w:t xml:space="preserve"> food </w:t>
      </w:r>
      <w:r w:rsidRPr="00CA6B72">
        <w:rPr>
          <w:rFonts w:cs="Arial"/>
          <w:color w:val="000000"/>
          <w:szCs w:val="20"/>
          <w:highlight w:val="cyan"/>
          <w:u w:val="single"/>
        </w:rPr>
        <w:t>production rising to meet demand</w:t>
      </w:r>
      <w:r w:rsidRPr="002364BE">
        <w:rPr>
          <w:rFonts w:cs="Arial"/>
          <w:color w:val="000000"/>
          <w:szCs w:val="20"/>
          <w:u w:val="single"/>
        </w:rPr>
        <w:t>.”</w:t>
      </w:r>
      <w:r w:rsidRPr="002364BE">
        <w:rPr>
          <w:rFonts w:cs="Arial"/>
          <w:color w:val="000000"/>
          <w:szCs w:val="20"/>
        </w:rPr>
        <w:t xml:space="preserve">5 The UNFAO also later estimated that, </w:t>
      </w:r>
      <w:r w:rsidRPr="002364BE">
        <w:rPr>
          <w:rFonts w:cs="Arial"/>
          <w:color w:val="000000"/>
          <w:szCs w:val="20"/>
          <w:u w:val="single"/>
        </w:rPr>
        <w:t xml:space="preserve">simply </w:t>
      </w:r>
      <w:r w:rsidRPr="00CA6B72">
        <w:rPr>
          <w:rFonts w:cs="Arial"/>
          <w:color w:val="000000"/>
          <w:szCs w:val="20"/>
          <w:highlight w:val="cyan"/>
          <w:u w:val="single"/>
        </w:rPr>
        <w:t>with</w:t>
      </w:r>
      <w:r w:rsidRPr="002364BE">
        <w:rPr>
          <w:rFonts w:cs="Arial"/>
          <w:color w:val="000000"/>
          <w:szCs w:val="20"/>
          <w:u w:val="single"/>
        </w:rPr>
        <w:t xml:space="preserve"> the present </w:t>
      </w:r>
      <w:r w:rsidRPr="00CA6B72">
        <w:rPr>
          <w:rFonts w:cs="Arial"/>
          <w:color w:val="000000"/>
          <w:szCs w:val="20"/>
          <w:highlight w:val="cyan"/>
          <w:u w:val="single"/>
        </w:rPr>
        <w:t>available tech</w:t>
      </w:r>
      <w:r w:rsidRPr="002364BE">
        <w:rPr>
          <w:rFonts w:cs="Arial"/>
          <w:color w:val="000000"/>
          <w:szCs w:val="20"/>
          <w:u w:val="single"/>
        </w:rPr>
        <w:t xml:space="preserve">nologies fully employed, </w:t>
      </w:r>
      <w:r w:rsidRPr="00CA6B72">
        <w:rPr>
          <w:rFonts w:cs="Arial"/>
          <w:color w:val="000000"/>
          <w:szCs w:val="20"/>
          <w:highlight w:val="cyan"/>
          <w:u w:val="single"/>
        </w:rPr>
        <w:t>the world could feed</w:t>
      </w:r>
      <w:r w:rsidRPr="002364BE">
        <w:rPr>
          <w:rFonts w:cs="Arial"/>
          <w:color w:val="000000"/>
          <w:szCs w:val="20"/>
          <w:u w:val="single"/>
        </w:rPr>
        <w:t xml:space="preserve"> 30 to </w:t>
      </w:r>
      <w:r w:rsidRPr="00CA6B72">
        <w:rPr>
          <w:rFonts w:cs="Arial"/>
          <w:color w:val="000000"/>
          <w:szCs w:val="20"/>
          <w:highlight w:val="cyan"/>
          <w:u w:val="single"/>
        </w:rPr>
        <w:t>35 billion people</w:t>
      </w:r>
      <w:r w:rsidRPr="002364BE">
        <w:rPr>
          <w:rFonts w:cs="Arial"/>
          <w:color w:val="000000"/>
          <w:szCs w:val="20"/>
          <w:u w:val="single"/>
        </w:rPr>
        <w:t xml:space="preserve">, i.e. roughly six times the present world population.6 It also reported that the number of people considered malnourished has declined from 36 percent in 1961-1970 to 20 percent in 1988-90 and later proclaimed that “earlier </w:t>
      </w:r>
      <w:r w:rsidRPr="00CA6B72">
        <w:rPr>
          <w:rFonts w:cs="Arial"/>
          <w:color w:val="000000"/>
          <w:szCs w:val="20"/>
          <w:highlight w:val="cyan"/>
          <w:u w:val="single"/>
        </w:rPr>
        <w:t>fears of</w:t>
      </w:r>
      <w:r w:rsidRPr="002364BE">
        <w:rPr>
          <w:rFonts w:cs="Arial"/>
          <w:color w:val="000000"/>
          <w:szCs w:val="20"/>
          <w:u w:val="single"/>
        </w:rPr>
        <w:t xml:space="preserve"> chronic food </w:t>
      </w:r>
      <w:r w:rsidRPr="00CA6B72">
        <w:rPr>
          <w:rFonts w:cs="Arial"/>
          <w:color w:val="000000"/>
          <w:szCs w:val="20"/>
          <w:highlight w:val="cyan"/>
          <w:u w:val="single"/>
        </w:rPr>
        <w:t>shortages</w:t>
      </w:r>
      <w:r w:rsidRPr="002364BE">
        <w:rPr>
          <w:rFonts w:cs="Arial"/>
          <w:color w:val="000000"/>
          <w:szCs w:val="20"/>
          <w:u w:val="single"/>
        </w:rPr>
        <w:t xml:space="preserve"> over much of the world </w:t>
      </w:r>
      <w:r w:rsidRPr="00CA6B72">
        <w:rPr>
          <w:rFonts w:cs="Arial"/>
          <w:color w:val="000000"/>
          <w:szCs w:val="20"/>
          <w:highlight w:val="cyan"/>
          <w:u w:val="single"/>
        </w:rPr>
        <w:t>proved unfounded</w:t>
      </w:r>
      <w:r w:rsidRPr="002364BE">
        <w:rPr>
          <w:rFonts w:cs="Arial"/>
          <w:color w:val="000000"/>
          <w:szCs w:val="20"/>
          <w:u w:val="single"/>
        </w:rPr>
        <w:t>.</w:t>
      </w:r>
      <w:r w:rsidRPr="002364BE">
        <w:rPr>
          <w:rFonts w:cs="Arial"/>
          <w:color w:val="000000"/>
          <w:szCs w:val="20"/>
        </w:rPr>
        <w:t>”7</w:t>
      </w:r>
      <w:r>
        <w:rPr>
          <w:rFonts w:cs="Arial"/>
          <w:color w:val="000000"/>
          <w:szCs w:val="20"/>
        </w:rPr>
        <w:t xml:space="preserve"> </w:t>
      </w:r>
      <w:r w:rsidRPr="002364BE">
        <w:rPr>
          <w:rFonts w:cs="Arial"/>
          <w:color w:val="000000"/>
          <w:szCs w:val="20"/>
          <w:u w:val="single"/>
        </w:rPr>
        <w:t xml:space="preserve">The World Bank joined in to predict in 1993 that the improvement in the world food supply would continue, while pointing out that </w:t>
      </w:r>
      <w:r w:rsidRPr="00CA6B72">
        <w:rPr>
          <w:rFonts w:cs="Arial"/>
          <w:color w:val="000000"/>
          <w:szCs w:val="20"/>
          <w:highlight w:val="cyan"/>
          <w:u w:val="single"/>
        </w:rPr>
        <w:t>in developing countries</w:t>
      </w:r>
      <w:r w:rsidRPr="002364BE">
        <w:rPr>
          <w:rFonts w:cs="Arial"/>
          <w:color w:val="000000"/>
          <w:szCs w:val="20"/>
          <w:u w:val="single"/>
        </w:rPr>
        <w:t xml:space="preserve"> grain </w:t>
      </w:r>
      <w:r w:rsidRPr="00CA6B72">
        <w:rPr>
          <w:rFonts w:cs="Arial"/>
          <w:color w:val="000000"/>
          <w:szCs w:val="20"/>
          <w:highlight w:val="cyan"/>
          <w:u w:val="single"/>
        </w:rPr>
        <w:t>production has grown</w:t>
      </w:r>
      <w:r w:rsidRPr="002364BE">
        <w:rPr>
          <w:rFonts w:cs="Arial"/>
          <w:color w:val="000000"/>
          <w:szCs w:val="20"/>
          <w:u w:val="single"/>
        </w:rPr>
        <w:t xml:space="preserve"> at a </w:t>
      </w:r>
      <w:r w:rsidRPr="00CA6B72">
        <w:rPr>
          <w:rFonts w:cs="Arial"/>
          <w:color w:val="000000"/>
          <w:szCs w:val="20"/>
          <w:highlight w:val="cyan"/>
          <w:u w:val="single"/>
        </w:rPr>
        <w:t>faster</w:t>
      </w:r>
      <w:r w:rsidRPr="002364BE">
        <w:rPr>
          <w:rFonts w:cs="Arial"/>
          <w:color w:val="000000"/>
          <w:szCs w:val="20"/>
          <w:u w:val="single"/>
        </w:rPr>
        <w:t xml:space="preserve"> rate </w:t>
      </w:r>
      <w:r w:rsidRPr="00CA6B72">
        <w:rPr>
          <w:rFonts w:cs="Arial"/>
          <w:color w:val="000000"/>
          <w:szCs w:val="20"/>
          <w:highlight w:val="cyan"/>
          <w:u w:val="single"/>
        </w:rPr>
        <w:t>than population</w:t>
      </w:r>
      <w:r w:rsidRPr="002364BE">
        <w:rPr>
          <w:rFonts w:cs="Arial"/>
          <w:color w:val="000000"/>
          <w:szCs w:val="20"/>
          <w:u w:val="single"/>
        </w:rPr>
        <w:t xml:space="preserve"> since 1985</w:t>
      </w:r>
      <w:r w:rsidRPr="002364BE">
        <w:rPr>
          <w:rFonts w:cs="Arial"/>
          <w:color w:val="000000"/>
          <w:szCs w:val="20"/>
        </w:rPr>
        <w:t>. Grain production has slowed in the United States, but that is because stocks have grown so large that additional production could not be stored.8 A further wealth of evidence is available to remove any concerns about resource shortage in the modern world.</w:t>
      </w:r>
    </w:p>
    <w:p w:rsidR="001E084A" w:rsidRDefault="001E084A" w:rsidP="001E084A"/>
    <w:p w:rsidR="001E084A" w:rsidRDefault="001E084A" w:rsidP="001E084A">
      <w:pPr>
        <w:pStyle w:val="Tagtemplate"/>
      </w:pPr>
      <w:r>
        <w:t>No risk of protectionism</w:t>
      </w:r>
    </w:p>
    <w:p w:rsidR="001E084A" w:rsidRDefault="001E084A" w:rsidP="001E084A">
      <w:r>
        <w:t>Kim 13</w:t>
      </w:r>
    </w:p>
    <w:p w:rsidR="001E084A" w:rsidRPr="009D671C" w:rsidRDefault="001E084A" w:rsidP="001E084A">
      <w:r w:rsidRPr="009D671C">
        <w:t>Soo Yeon Kim</w:t>
      </w:r>
      <w:r>
        <w:t>,</w:t>
      </w:r>
      <w:r w:rsidRPr="009D671C">
        <w:t xml:space="preserve"> of the National University of Singapore</w:t>
      </w:r>
      <w:r>
        <w:t xml:space="preserve">, </w:t>
      </w:r>
      <w:r w:rsidRPr="009D671C">
        <w:t>associate professor of music at Nazareth College of Rochester, New York</w:t>
      </w:r>
      <w:r>
        <w:t xml:space="preserve">, </w:t>
      </w:r>
      <w:r w:rsidRPr="009D671C">
        <w:t>Fellow of the Transatlantic Academy, based at the German Marshall Fund of the United States</w:t>
      </w:r>
      <w:r>
        <w:t>, The Monkey Cage, January 30, 2013, "</w:t>
      </w:r>
      <w:r w:rsidRPr="009D671C">
        <w:t xml:space="preserve"> Protectionism During Recessions: Is This Time Different?</w:t>
      </w:r>
      <w:r>
        <w:t xml:space="preserve">", </w:t>
      </w:r>
      <w:r w:rsidRPr="009D671C">
        <w:t>http://themonkeycage.org/blog/2013/01/30/protectionism-during-recessions-is-this-time-different/</w:t>
      </w:r>
    </w:p>
    <w:p w:rsidR="001E084A" w:rsidRPr="009D671C" w:rsidRDefault="001E084A" w:rsidP="001E084A"/>
    <w:p w:rsidR="001E084A" w:rsidRPr="009D671C" w:rsidRDefault="001E084A" w:rsidP="001E084A">
      <w:r w:rsidRPr="009D671C">
        <w:t>The Great Recession of 2008: Who Resisted Protectionism?</w:t>
      </w:r>
    </w:p>
    <w:p w:rsidR="001E084A" w:rsidRPr="009D671C" w:rsidRDefault="001E084A" w:rsidP="001E084A">
      <w:r w:rsidRPr="008732AD">
        <w:rPr>
          <w:rStyle w:val="StyleBoldUnderline"/>
          <w:highlight w:val="green"/>
        </w:rPr>
        <w:t>There is widespread agreement regarding</w:t>
      </w:r>
      <w:r w:rsidRPr="00AC0839">
        <w:rPr>
          <w:rStyle w:val="StyleBoldUnderline"/>
        </w:rPr>
        <w:t xml:space="preserve"> the critical role of </w:t>
      </w:r>
      <w:r w:rsidRPr="008732AD">
        <w:rPr>
          <w:rStyle w:val="StyleBoldUnderline"/>
          <w:highlight w:val="green"/>
        </w:rPr>
        <w:t>international institutions as “firewalls” against protectionism</w:t>
      </w:r>
      <w:r w:rsidRPr="00AC0839">
        <w:rPr>
          <w:rStyle w:val="StyleBoldUnderline"/>
        </w:rPr>
        <w:t xml:space="preserve"> during</w:t>
      </w:r>
      <w:r w:rsidRPr="009D671C">
        <w:t xml:space="preserve"> this </w:t>
      </w:r>
      <w:r w:rsidRPr="00AC0839">
        <w:rPr>
          <w:rStyle w:val="StyleBoldUnderline"/>
        </w:rPr>
        <w:t>recession</w:t>
      </w:r>
      <w:r w:rsidRPr="009D671C">
        <w:t xml:space="preserve">. Economic and non-economic international </w:t>
      </w:r>
      <w:r w:rsidRPr="008732AD">
        <w:rPr>
          <w:rStyle w:val="StyleBoldUnderline"/>
          <w:highlight w:val="green"/>
        </w:rPr>
        <w:t>institutions have served as conveyors of information and mechanisms of commitment and socialization</w:t>
      </w:r>
      <w:r w:rsidRPr="009D671C">
        <w:t xml:space="preserve">. Their </w:t>
      </w:r>
      <w:r w:rsidRPr="00AC0839">
        <w:rPr>
          <w:rStyle w:val="StyleBoldUnderline"/>
        </w:rPr>
        <w:t>information</w:t>
      </w:r>
      <w:r w:rsidRPr="009D671C">
        <w:t xml:space="preserve">al function </w:t>
      </w:r>
      <w:r w:rsidRPr="00AC0839">
        <w:rPr>
          <w:rStyle w:val="StyleBoldUnderline"/>
        </w:rPr>
        <w:t>enhances the transparency and accountability of states’ trade policies, and</w:t>
      </w:r>
      <w:r w:rsidRPr="009D671C">
        <w:t xml:space="preserve"> they </w:t>
      </w:r>
      <w:r w:rsidRPr="00AC0839">
        <w:rPr>
          <w:rStyle w:val="StyleBoldUnderline"/>
        </w:rPr>
        <w:t>mitigate uncertainty when it is running high</w:t>
      </w:r>
      <w:r w:rsidRPr="009D671C">
        <w:t xml:space="preserve">. Specialized international institutions devoted to trade, such as </w:t>
      </w:r>
      <w:r w:rsidRPr="008732AD">
        <w:rPr>
          <w:rStyle w:val="StyleBoldUnderline"/>
          <w:highlight w:val="green"/>
        </w:rPr>
        <w:t>the WTO and</w:t>
      </w:r>
      <w:r w:rsidRPr="009D671C">
        <w:t xml:space="preserve"> </w:t>
      </w:r>
      <w:r w:rsidRPr="009D671C">
        <w:lastRenderedPageBreak/>
        <w:t>preferential trade agreements (</w:t>
      </w:r>
      <w:r w:rsidRPr="008732AD">
        <w:rPr>
          <w:rStyle w:val="StyleBoldUnderline"/>
          <w:highlight w:val="green"/>
        </w:rPr>
        <w:t>PTAs</w:t>
      </w:r>
      <w:r w:rsidRPr="009D671C">
        <w:t xml:space="preserve">), </w:t>
      </w:r>
      <w:r w:rsidRPr="00AC0839">
        <w:rPr>
          <w:rStyle w:val="StyleBoldUnderline"/>
        </w:rPr>
        <w:t xml:space="preserve">also </w:t>
      </w:r>
      <w:r w:rsidRPr="008732AD">
        <w:rPr>
          <w:rStyle w:val="StyleBoldUnderline"/>
          <w:highlight w:val="green"/>
        </w:rPr>
        <w:t>lock in commitments</w:t>
      </w:r>
      <w:r w:rsidRPr="00AC0839">
        <w:rPr>
          <w:rStyle w:val="StyleBoldUnderline"/>
        </w:rPr>
        <w:t xml:space="preserve"> to liberal trade through legal obligations </w:t>
      </w:r>
      <w:r w:rsidRPr="008732AD">
        <w:rPr>
          <w:rStyle w:val="StyleBoldUnderline"/>
          <w:highlight w:val="green"/>
        </w:rPr>
        <w:t>that make defections costly</w:t>
      </w:r>
      <w:r w:rsidRPr="009D671C">
        <w:t xml:space="preserve">, thus creating accountability in the actions of its members. Equally important, international </w:t>
      </w:r>
      <w:r w:rsidRPr="008732AD">
        <w:rPr>
          <w:rStyle w:val="StyleBoldUnderline"/>
          <w:highlight w:val="green"/>
        </w:rPr>
        <w:t>institutions</w:t>
      </w:r>
      <w:r w:rsidRPr="009D671C">
        <w:t xml:space="preserve"> are </w:t>
      </w:r>
      <w:r w:rsidRPr="00AC0839">
        <w:rPr>
          <w:rStyle w:val="StyleBoldUnderline"/>
        </w:rPr>
        <w:t>also</w:t>
      </w:r>
      <w:r w:rsidRPr="009D671C">
        <w:t xml:space="preserve"> arenas of socialization that help </w:t>
      </w:r>
      <w:r w:rsidRPr="008732AD">
        <w:rPr>
          <w:rStyle w:val="StyleBoldUnderline"/>
          <w:highlight w:val="green"/>
        </w:rPr>
        <w:t>propagate</w:t>
      </w:r>
      <w:r w:rsidRPr="00AC0839">
        <w:rPr>
          <w:rStyle w:val="StyleBoldUnderline"/>
        </w:rPr>
        <w:t xml:space="preserve"> important </w:t>
      </w:r>
      <w:r w:rsidRPr="008732AD">
        <w:rPr>
          <w:rStyle w:val="StyleBoldUnderline"/>
          <w:highlight w:val="green"/>
        </w:rPr>
        <w:t>norms</w:t>
      </w:r>
      <w:r w:rsidRPr="00AC0839">
        <w:rPr>
          <w:rStyle w:val="StyleBoldUnderline"/>
        </w:rPr>
        <w:t xml:space="preserve"> such as</w:t>
      </w:r>
      <w:r w:rsidRPr="009D671C">
        <w:t xml:space="preserve"> the </w:t>
      </w:r>
      <w:r w:rsidRPr="00AC0839">
        <w:rPr>
          <w:rStyle w:val="StyleBoldUnderline"/>
        </w:rPr>
        <w:t>commitment to</w:t>
      </w:r>
      <w:r w:rsidRPr="009D671C">
        <w:t xml:space="preserve"> the </w:t>
      </w:r>
      <w:r w:rsidRPr="00AC0839">
        <w:rPr>
          <w:rStyle w:val="StyleBoldUnderline"/>
        </w:rPr>
        <w:t>liberal trading</w:t>
      </w:r>
      <w:r w:rsidRPr="009D671C">
        <w:t xml:space="preserve"> system </w:t>
      </w:r>
      <w:r w:rsidRPr="00AC0839">
        <w:rPr>
          <w:rStyle w:val="StyleBoldUnderline"/>
        </w:rPr>
        <w:t>and cooperative economic behavior</w:t>
      </w:r>
      <w:r w:rsidRPr="009D671C">
        <w:t>. In this connection, the degree to which a particular country was embedded in the global network of economic and non-economic international institutions has been found to be strongly correlated with fewer instances of protectionist trade measures.</w:t>
      </w:r>
    </w:p>
    <w:p w:rsidR="001E084A" w:rsidRPr="009D671C" w:rsidRDefault="001E084A" w:rsidP="001E084A">
      <w:r w:rsidRPr="009D671C">
        <w:t>Information provided to date by international institutions, with the exception of the GTA</w:t>
      </w:r>
      <w:r>
        <w:t xml:space="preserve"> </w:t>
      </w:r>
      <w:r w:rsidRPr="009D671C">
        <w:t xml:space="preserve">project, largely agree that </w:t>
      </w:r>
      <w:r w:rsidRPr="008732AD">
        <w:rPr>
          <w:rStyle w:val="StyleBoldUnderline"/>
        </w:rPr>
        <w:t>states have not resorted to large-scale protectionism</w:t>
      </w:r>
      <w:r w:rsidRPr="00257D41">
        <w:rPr>
          <w:rStyle w:val="StyleBoldUnderline"/>
        </w:rPr>
        <w:t xml:space="preserve"> during this recession</w:t>
      </w:r>
      <w:r w:rsidRPr="009D671C">
        <w:t>, in spite of the fact that the “great trade collapse” at the beginning of the current crisis was steeper and more sudden than that of its Great Depression predecessor. The WTO</w:t>
      </w:r>
      <w:r>
        <w:t xml:space="preserve"> </w:t>
      </w:r>
      <w:r w:rsidRPr="009D671C">
        <w:t>Secretariat, in addition to its regular individual reports on members’ trade policies under the Trade Policy Review Mechanism (TPRM), has issued more than a dozen reports on member states’ trade policies during the crisis. At the request of the G-20 countries, which pledged not to adopt protectionist trade measures at the onset of the crisis in 2008, the WTO, the OECD, and UNCTAD have produced joint reports on the trade and investment measures of the world’s largest trading states. They, too, find that G-20 countries had largely adhered to their commitment not to raise trade and investment barriers. In the World Bank’s Temporary Trade Barriers (TTB) project, an important and unique data collection that includes information on pre-crisis and crisis trade policy behavior, Bown finds that temporary trade barriers such as safeguards, countervailing and antidumping duties saw only a slight increase of usage by developed countries, in the neighborhood of 4%. In contrast, emerging market economies were the heavy users of TTBs, whose usage rose by almost 40% between 2008 and 2009.</w:t>
      </w:r>
    </w:p>
    <w:p w:rsidR="001E084A" w:rsidRPr="009D671C" w:rsidRDefault="001E084A" w:rsidP="001E084A">
      <w:r w:rsidRPr="009D671C">
        <w:t xml:space="preserve">As scholarly insights accumulate on the current recession and its impact on protectionism (or lack thereof), two questions emerge for further research.  First, to what extent have governments employed policy substitutes that have the same effect as trade protectionism? International institutions may appear to have been successful in preventing protectionism, but governments may well have looked elsewhere to defend national economies. This question can be seen in the broader context of the “open economy trilemma,” in which governments may achieve only two of three macroeconomic policy objectives: stable exchange rates, stable prices, and open trade. Irwin argues that governments that abandoned the gold standard during the Great Depression were less protectionist, and their economies also suffered less from the recession. Existing </w:t>
      </w:r>
      <w:r w:rsidRPr="008732AD">
        <w:rPr>
          <w:rStyle w:val="StyleBoldUnderline"/>
          <w:highlight w:val="green"/>
        </w:rPr>
        <w:t>scholarship</w:t>
      </w:r>
      <w:r w:rsidRPr="00001F94">
        <w:rPr>
          <w:rStyle w:val="StyleBoldUnderline"/>
        </w:rPr>
        <w:t xml:space="preserve"> also </w:t>
      </w:r>
      <w:r w:rsidRPr="008732AD">
        <w:rPr>
          <w:rStyle w:val="StyleBoldUnderline"/>
          <w:highlight w:val="green"/>
        </w:rPr>
        <w:t>indicates</w:t>
      </w:r>
      <w:r w:rsidRPr="00001F94">
        <w:rPr>
          <w:rStyle w:val="StyleBoldUnderline"/>
        </w:rPr>
        <w:t xml:space="preserve"> that </w:t>
      </w:r>
      <w:r w:rsidRPr="008732AD">
        <w:rPr>
          <w:rStyle w:val="StyleBoldUnderline"/>
          <w:highlight w:val="green"/>
        </w:rPr>
        <w:t>governments are likely to employ policy substitutes, opting for monetary autonomy</w:t>
      </w:r>
      <w:r w:rsidRPr="00001F94">
        <w:rPr>
          <w:rStyle w:val="StyleBoldUnderline"/>
        </w:rPr>
        <w:t xml:space="preserve"> when facing trade policy constraints, </w:t>
      </w:r>
      <w:r w:rsidRPr="008732AD">
        <w:rPr>
          <w:rStyle w:val="StyleBoldUnderline"/>
          <w:highlight w:val="green"/>
        </w:rPr>
        <w:t>for example</w:t>
      </w:r>
      <w:r w:rsidRPr="00001F94">
        <w:rPr>
          <w:rStyle w:val="StyleBoldUnderline"/>
        </w:rPr>
        <w:t>, due to membership in a preferential trade agreement</w:t>
      </w:r>
      <w:r w:rsidRPr="009D671C">
        <w:t>.  Moreover, at the time of writing, the International Monetary Fund (IMF) has announced that it has dropped its objections to capital controls, albeit cautiously and only under certain conditions, thus potentially providing another policy alternative for governments to achieve economic stability during this crisis. Future research may further extend the application to policy substitutes that are deployed during economic downturns.</w:t>
      </w:r>
    </w:p>
    <w:p w:rsidR="001E084A" w:rsidRPr="009D671C" w:rsidRDefault="001E084A" w:rsidP="001E084A">
      <w:r w:rsidRPr="009D671C">
        <w:t xml:space="preserve">Finally, why did firms not push for more protection? </w:t>
      </w:r>
      <w:r w:rsidRPr="008732AD">
        <w:rPr>
          <w:rStyle w:val="StyleBoldUnderline"/>
          <w:highlight w:val="green"/>
        </w:rPr>
        <w:t>Protectionist policies</w:t>
      </w:r>
      <w:r w:rsidRPr="00001F94">
        <w:rPr>
          <w:rStyle w:val="StyleBoldUnderline"/>
        </w:rPr>
        <w:t xml:space="preserve"> are not adopted by governments in a political vacuum</w:t>
      </w:r>
      <w:r w:rsidRPr="009D671C">
        <w:t xml:space="preserve">. In order </w:t>
      </w:r>
      <w:r w:rsidRPr="00001F94">
        <w:rPr>
          <w:rStyle w:val="StyleBoldUnderline"/>
        </w:rPr>
        <w:t>to adopt trade defense measures such as anti-dumping duties, governments first conduct investigations</w:t>
      </w:r>
      <w:r w:rsidRPr="009D671C">
        <w:t xml:space="preserve"> to assess the extent of injury. </w:t>
      </w:r>
      <w:r w:rsidRPr="00001F94">
        <w:rPr>
          <w:rStyle w:val="StyleBoldUnderline"/>
        </w:rPr>
        <w:t xml:space="preserve">Such investigations </w:t>
      </w:r>
      <w:r w:rsidRPr="008732AD">
        <w:rPr>
          <w:rStyle w:val="StyleBoldUnderline"/>
          <w:highlight w:val="green"/>
        </w:rPr>
        <w:t>are initiated when firms apply for them</w:t>
      </w:r>
      <w:r w:rsidRPr="009D671C">
        <w:t xml:space="preserve"> through the domestic political process. If indeed governments did not appeal extensively or unusually to protectionist trade policies, the explanation to a significant degree lies in firm behavior. A distinguished body of research exists in this area that is due for a revisit in the age of extensive international supply chains, from Schattschneider’s classic examination of the domestic pressures that led to the Smoot-Hawley Act to Helen Milner’s study of export-dependent firms that resisted protectionism during the crisis of the 1920s and the 1970s. Milner rightly pointed out that </w:t>
      </w:r>
      <w:r w:rsidRPr="00001F94">
        <w:rPr>
          <w:rStyle w:val="StyleBoldUnderline"/>
        </w:rPr>
        <w:t xml:space="preserve">“firms are central,” and over the years </w:t>
      </w:r>
      <w:r w:rsidRPr="008732AD">
        <w:rPr>
          <w:rStyle w:val="StyleBoldUnderline"/>
          <w:highlight w:val="green"/>
        </w:rPr>
        <w:t>the</w:t>
      </w:r>
      <w:r w:rsidRPr="008732AD">
        <w:rPr>
          <w:rStyle w:val="StyleBoldUnderline"/>
        </w:rPr>
        <w:t xml:space="preserve"> export-dependent</w:t>
      </w:r>
      <w:r w:rsidRPr="00001F94">
        <w:rPr>
          <w:rStyle w:val="StyleBoldUnderline"/>
        </w:rPr>
        <w:t xml:space="preserve">, </w:t>
      </w:r>
      <w:r w:rsidRPr="008732AD">
        <w:rPr>
          <w:rStyle w:val="StyleBoldUnderline"/>
          <w:highlight w:val="green"/>
        </w:rPr>
        <w:t>multinational firm has evolved</w:t>
      </w:r>
      <w:r w:rsidRPr="00001F94">
        <w:rPr>
          <w:rStyle w:val="StyleBoldUnderline"/>
        </w:rPr>
        <w:t xml:space="preserve"> in tandem with the increasing complexity of the international supply chain. </w:t>
      </w:r>
      <w:r w:rsidRPr="008732AD">
        <w:rPr>
          <w:rStyle w:val="StyleBoldUnderline"/>
          <w:highlight w:val="green"/>
        </w:rPr>
        <w:t>Today’s firm is not only heavily export-dependent but equally import-dependent</w:t>
      </w:r>
      <w:r w:rsidRPr="00001F94">
        <w:rPr>
          <w:rStyle w:val="StyleBoldUnderline"/>
        </w:rPr>
        <w:t xml:space="preserve"> in its reliance on intermediate inputs</w:t>
      </w:r>
      <w:r w:rsidRPr="009D671C">
        <w:t xml:space="preserve">, whether through intra-firm trade or from foreign firms. </w:t>
      </w:r>
      <w:r w:rsidRPr="00001F94">
        <w:rPr>
          <w:rStyle w:val="StyleBoldUnderline"/>
        </w:rPr>
        <w:t xml:space="preserve">The extensive </w:t>
      </w:r>
      <w:r w:rsidRPr="008732AD">
        <w:rPr>
          <w:rStyle w:val="StyleBoldUnderline"/>
          <w:highlight w:val="green"/>
        </w:rPr>
        <w:t>international supply chain</w:t>
      </w:r>
      <w:r w:rsidRPr="00001F94">
        <w:rPr>
          <w:rStyle w:val="StyleBoldUnderline"/>
        </w:rPr>
        <w:t xml:space="preserve"> thus </w:t>
      </w:r>
      <w:r w:rsidRPr="008732AD">
        <w:rPr>
          <w:rStyle w:val="StyleBoldUnderline"/>
          <w:highlight w:val="green"/>
        </w:rPr>
        <w:t>often</w:t>
      </w:r>
      <w:r w:rsidRPr="00001F94">
        <w:rPr>
          <w:rStyle w:val="StyleBoldUnderline"/>
        </w:rPr>
        <w:t xml:space="preserve"> </w:t>
      </w:r>
      <w:r w:rsidRPr="008732AD">
        <w:rPr>
          <w:rStyle w:val="StyleBoldUnderline"/>
          <w:highlight w:val="green"/>
        </w:rPr>
        <w:t>puts</w:t>
      </w:r>
      <w:r w:rsidRPr="00001F94">
        <w:rPr>
          <w:rStyle w:val="StyleBoldUnderline"/>
        </w:rPr>
        <w:t xml:space="preserve"> exporting and importing </w:t>
      </w:r>
      <w:r w:rsidRPr="008732AD">
        <w:rPr>
          <w:rStyle w:val="StyleBoldUnderline"/>
          <w:highlight w:val="green"/>
        </w:rPr>
        <w:t>firms on the same side of the political debate</w:t>
      </w:r>
      <w:r w:rsidRPr="00001F94">
        <w:t xml:space="preserve">, </w:t>
      </w:r>
      <w:r w:rsidRPr="009D671C">
        <w:t>especially when they are members of large multinational firms. Moreover, the study of firm-level behavior must extend beyond the developed world to consider firms in emerging market economies, which have been the heavy users of trade defense measures during the current recession. How the internationalization of production, driven by investment and trade in intermediate goods, restrained multinational firms from pushing for more protection remains an important question for further research.</w:t>
      </w:r>
    </w:p>
    <w:p w:rsidR="001E084A" w:rsidRDefault="001E084A" w:rsidP="001E084A"/>
    <w:p w:rsidR="001E084A" w:rsidRDefault="001E084A" w:rsidP="001E084A">
      <w:pPr>
        <w:pStyle w:val="Heading4"/>
      </w:pPr>
      <w:r>
        <w:t>No impact to failed states – star this card!</w:t>
      </w:r>
    </w:p>
    <w:p w:rsidR="001E084A" w:rsidRDefault="001E084A" w:rsidP="001E084A">
      <w:r w:rsidRPr="008915B9">
        <w:rPr>
          <w:rStyle w:val="CiteChar"/>
        </w:rPr>
        <w:t>Patrick</w:t>
      </w:r>
      <w:r>
        <w:t>, senior fellow, director – program on international institutions and global governance @ CFR, 4/15/</w:t>
      </w:r>
      <w:r w:rsidRPr="008915B9">
        <w:rPr>
          <w:rStyle w:val="CiteChar"/>
        </w:rPr>
        <w:t>’11</w:t>
      </w:r>
    </w:p>
    <w:p w:rsidR="001E084A" w:rsidRDefault="001E084A" w:rsidP="001E084A">
      <w:r>
        <w:t xml:space="preserve">(Stewart M, “Why Failed States Shouldn’t Be Our Biggest National Security Fear,” </w:t>
      </w:r>
      <w:hyperlink r:id="rId22" w:history="1">
        <w:r w:rsidRPr="00DF4B1F">
          <w:rPr>
            <w:rStyle w:val="Hyperlink"/>
          </w:rPr>
          <w:t>http://www.cfr.org/international-peace-and-security/why-failed-states-shouldnt-our-biggest-national-security-fear/p24689</w:t>
        </w:r>
      </w:hyperlink>
      <w:r w:rsidRPr="008915B9">
        <w:t>)</w:t>
      </w:r>
      <w:r>
        <w:t xml:space="preserve"> </w:t>
      </w:r>
    </w:p>
    <w:p w:rsidR="001E084A" w:rsidRPr="008915B9" w:rsidRDefault="001E084A" w:rsidP="001E084A"/>
    <w:p w:rsidR="001E084A" w:rsidRDefault="001E084A" w:rsidP="001E084A">
      <w:r>
        <w:t xml:space="preserve">In truth, while </w:t>
      </w:r>
      <w:r w:rsidRPr="00EA3BF9">
        <w:rPr>
          <w:rStyle w:val="UnderlineBold"/>
          <w:highlight w:val="cyan"/>
        </w:rPr>
        <w:t>failed states</w:t>
      </w:r>
      <w:r>
        <w:t xml:space="preserve"> may be worthy of America's attention on humanitarian and development grounds, most of them </w:t>
      </w:r>
      <w:r w:rsidRPr="00EA3BF9">
        <w:rPr>
          <w:rStyle w:val="UnderlineBold"/>
          <w:highlight w:val="cyan"/>
        </w:rPr>
        <w:t>are irrelevant</w:t>
      </w:r>
      <w:r w:rsidRPr="00D66CC3">
        <w:rPr>
          <w:rStyle w:val="UnderlineBold"/>
        </w:rPr>
        <w:t xml:space="preserve"> to</w:t>
      </w:r>
      <w:r>
        <w:t xml:space="preserve"> U.S. </w:t>
      </w:r>
      <w:r w:rsidRPr="00D66CC3">
        <w:rPr>
          <w:rStyle w:val="UnderlineBold"/>
        </w:rPr>
        <w:t xml:space="preserve">national security. </w:t>
      </w:r>
      <w:r>
        <w:t xml:space="preserve">The </w:t>
      </w:r>
      <w:r w:rsidRPr="00E84A41">
        <w:rPr>
          <w:rStyle w:val="StyleBoldUnderline"/>
        </w:rPr>
        <w:t>risks they pose are mainly to their own inhabitants. Sweeping claims to the contrary are not only inaccurate but distracting and unhelpful, providing little guidance to policymakers</w:t>
      </w:r>
      <w:r>
        <w:t xml:space="preserve"> seeking to prioritize scarce attention and resources.</w:t>
      </w:r>
    </w:p>
    <w:p w:rsidR="001E084A" w:rsidRPr="00E84A41" w:rsidRDefault="001E084A" w:rsidP="001E084A">
      <w:pPr>
        <w:rPr>
          <w:rStyle w:val="StyleBoldUnderline"/>
        </w:rPr>
      </w:pPr>
      <w:r>
        <w:t xml:space="preserve">In 2008, I collaborated with Brookings Institution senior fellow Susan E. Rice, now President Obama's permanent representative to the United Nations, on </w:t>
      </w:r>
      <w:r w:rsidRPr="00EA3BF9">
        <w:rPr>
          <w:rStyle w:val="StyleBoldUnderline"/>
          <w:highlight w:val="cyan"/>
        </w:rPr>
        <w:t>an index</w:t>
      </w:r>
      <w:r w:rsidRPr="00EA3BF9">
        <w:rPr>
          <w:rStyle w:val="StyleBoldUnderline"/>
        </w:rPr>
        <w:t xml:space="preserve"> of state weakness</w:t>
      </w:r>
      <w:r>
        <w:t xml:space="preserve"> in developing countries. The study </w:t>
      </w:r>
      <w:r w:rsidRPr="00EA3BF9">
        <w:rPr>
          <w:rStyle w:val="StyleBoldUnderline"/>
          <w:highlight w:val="cyan"/>
        </w:rPr>
        <w:t>ranked</w:t>
      </w:r>
      <w:r>
        <w:t xml:space="preserve"> all </w:t>
      </w:r>
      <w:r w:rsidRPr="00E84A41">
        <w:rPr>
          <w:rStyle w:val="StyleBoldUnderline"/>
        </w:rPr>
        <w:t xml:space="preserve">141 </w:t>
      </w:r>
      <w:r w:rsidRPr="00EA3BF9">
        <w:rPr>
          <w:rStyle w:val="StyleBoldUnderline"/>
          <w:highlight w:val="cyan"/>
        </w:rPr>
        <w:t>developing nations</w:t>
      </w:r>
      <w:r w:rsidRPr="00E84A41">
        <w:rPr>
          <w:rStyle w:val="StyleBoldUnderline"/>
        </w:rPr>
        <w:t xml:space="preserve"> on 20 indicators of state strength</w:t>
      </w:r>
      <w:r>
        <w:t xml:space="preserve">, such as the government's ability to provide basic services. More recently, </w:t>
      </w:r>
      <w:r w:rsidRPr="00EA3BF9">
        <w:rPr>
          <w:rStyle w:val="StyleBoldUnderline"/>
          <w:highlight w:val="cyan"/>
        </w:rPr>
        <w:t>I've examined whether</w:t>
      </w:r>
      <w:r>
        <w:t xml:space="preserve"> these </w:t>
      </w:r>
      <w:r w:rsidRPr="00EA3BF9">
        <w:rPr>
          <w:rStyle w:val="StyleBoldUnderline"/>
          <w:highlight w:val="cyan"/>
        </w:rPr>
        <w:t>rankings reveal anything about</w:t>
      </w:r>
      <w:r w:rsidRPr="00E84A41">
        <w:rPr>
          <w:rStyle w:val="StyleBoldUnderline"/>
        </w:rPr>
        <w:t xml:space="preserve"> each nation's </w:t>
      </w:r>
      <w:r w:rsidRPr="00EA3BF9">
        <w:rPr>
          <w:rStyle w:val="StyleBoldUnderline"/>
          <w:highlight w:val="cyan"/>
        </w:rPr>
        <w:t>role in</w:t>
      </w:r>
      <w:r>
        <w:t xml:space="preserve"> major </w:t>
      </w:r>
      <w:r w:rsidRPr="00EA3BF9">
        <w:rPr>
          <w:rStyle w:val="StyleBoldUnderline"/>
          <w:highlight w:val="cyan"/>
        </w:rPr>
        <w:t>global threats:</w:t>
      </w:r>
      <w:r>
        <w:t xml:space="preserve"> transnational </w:t>
      </w:r>
      <w:r w:rsidRPr="00E84A41">
        <w:rPr>
          <w:rStyle w:val="StyleBoldUnderline"/>
        </w:rPr>
        <w:t>terrorism</w:t>
      </w:r>
      <w:r>
        <w:t xml:space="preserve">, </w:t>
      </w:r>
      <w:r w:rsidRPr="00E84A41">
        <w:rPr>
          <w:rStyle w:val="StyleBoldUnderline"/>
        </w:rPr>
        <w:t>prolif</w:t>
      </w:r>
      <w:r>
        <w:t xml:space="preserve">eration of weapons of mass destruction, international </w:t>
      </w:r>
      <w:r w:rsidRPr="00E84A41">
        <w:rPr>
          <w:rStyle w:val="StyleBoldUnderline"/>
        </w:rPr>
        <w:t>crime and</w:t>
      </w:r>
      <w:r>
        <w:t xml:space="preserve"> infectious </w:t>
      </w:r>
      <w:r w:rsidRPr="00E84A41">
        <w:rPr>
          <w:rStyle w:val="StyleBoldUnderline"/>
        </w:rPr>
        <w:t>disease.</w:t>
      </w:r>
    </w:p>
    <w:p w:rsidR="001E084A" w:rsidRPr="00E84A41" w:rsidRDefault="001E084A" w:rsidP="001E084A">
      <w:pPr>
        <w:rPr>
          <w:rStyle w:val="StyleBoldUnderline"/>
        </w:rPr>
      </w:pPr>
      <w:r w:rsidRPr="00D66CC3">
        <w:rPr>
          <w:rStyle w:val="UnderlineBold"/>
        </w:rPr>
        <w:t>The findings are</w:t>
      </w:r>
      <w:r>
        <w:t xml:space="preserve"> startlingly </w:t>
      </w:r>
      <w:r w:rsidRPr="00D66CC3">
        <w:rPr>
          <w:rStyle w:val="UnderlineBold"/>
        </w:rPr>
        <w:t>clear.</w:t>
      </w:r>
      <w:r>
        <w:t xml:space="preserve"> Only a handful of the world's failed states pose security concerns to the United States. Far </w:t>
      </w:r>
      <w:r w:rsidRPr="00E84A41">
        <w:rPr>
          <w:rStyle w:val="StyleBoldUnderline"/>
        </w:rPr>
        <w:t>greater dangers emerge from stronger developing countries</w:t>
      </w:r>
      <w:r>
        <w:t xml:space="preserve"> that may suffer from corruption and lack of government accountability but come </w:t>
      </w:r>
      <w:r w:rsidRPr="00E84A41">
        <w:rPr>
          <w:rStyle w:val="StyleBoldUnderline"/>
        </w:rPr>
        <w:t>nowhere near</w:t>
      </w:r>
      <w:r>
        <w:t xml:space="preserve"> qualifying as </w:t>
      </w:r>
      <w:r w:rsidRPr="00E84A41">
        <w:rPr>
          <w:rStyle w:val="StyleBoldUnderline"/>
        </w:rPr>
        <w:t>failed states.</w:t>
      </w:r>
    </w:p>
    <w:p w:rsidR="001E084A" w:rsidRDefault="001E084A" w:rsidP="001E084A">
      <w:r w:rsidRPr="00D63D1C">
        <w:rPr>
          <w:rStyle w:val="StyleBoldUnderline"/>
        </w:rPr>
        <w:t>The link</w:t>
      </w:r>
      <w:r w:rsidRPr="00E84A41">
        <w:rPr>
          <w:rStyle w:val="StyleBoldUnderline"/>
        </w:rPr>
        <w:t xml:space="preserve"> between failed states and</w:t>
      </w:r>
      <w:r>
        <w:t xml:space="preserve"> transnational </w:t>
      </w:r>
      <w:r w:rsidRPr="00D63D1C">
        <w:rPr>
          <w:rStyle w:val="StyleBoldUnderline"/>
          <w:highlight w:val="cyan"/>
        </w:rPr>
        <w:t>terrorism</w:t>
      </w:r>
      <w:r>
        <w:t xml:space="preserve">, for instance, </w:t>
      </w:r>
      <w:r w:rsidRPr="00D63D1C">
        <w:rPr>
          <w:rStyle w:val="StyleBoldUnderline"/>
          <w:highlight w:val="cyan"/>
        </w:rPr>
        <w:t>is tenuous.</w:t>
      </w:r>
      <w:r w:rsidRPr="00E84A41">
        <w:rPr>
          <w:rStyle w:val="StyleBoldUnderline"/>
        </w:rPr>
        <w:t xml:space="preserve"> Al-Qaeda franchises are</w:t>
      </w:r>
      <w:r>
        <w:t xml:space="preserve"> concentrated in South Asia, North Africa, the Middle East and Southeast Asia but are markedly </w:t>
      </w:r>
      <w:r w:rsidRPr="00E84A41">
        <w:rPr>
          <w:rStyle w:val="StyleBoldUnderline"/>
        </w:rPr>
        <w:t>absent in most failed states</w:t>
      </w:r>
      <w:r>
        <w:t>, including in sub-Saharan Africa. Why? From a terrorist's perspective, t</w:t>
      </w:r>
      <w:r w:rsidRPr="00E84A41">
        <w:rPr>
          <w:rStyle w:val="StyleBoldUnderline"/>
        </w:rPr>
        <w:t>he notion of</w:t>
      </w:r>
      <w:r>
        <w:t xml:space="preserve"> finding </w:t>
      </w:r>
      <w:r w:rsidRPr="00E84A41">
        <w:rPr>
          <w:rStyle w:val="StyleBoldUnderline"/>
        </w:rPr>
        <w:t xml:space="preserve">haven in a failed state is an oxymoron. </w:t>
      </w:r>
      <w:r w:rsidRPr="00D63D1C">
        <w:rPr>
          <w:rStyle w:val="StyleBoldUnderline"/>
          <w:highlight w:val="cyan"/>
        </w:rPr>
        <w:t>Al-Qaeda</w:t>
      </w:r>
      <w:r w:rsidRPr="00E84A41">
        <w:rPr>
          <w:rStyle w:val="StyleBoldUnderline"/>
        </w:rPr>
        <w:t xml:space="preserve"> discovered this in</w:t>
      </w:r>
      <w:r>
        <w:t xml:space="preserve"> the 1990s when seeking a foothold in anarchic </w:t>
      </w:r>
      <w:r w:rsidRPr="00E84A41">
        <w:rPr>
          <w:rStyle w:val="StyleBoldUnderline"/>
        </w:rPr>
        <w:t>Somalia.</w:t>
      </w:r>
      <w:r>
        <w:t xml:space="preserve"> In intercepted cables, </w:t>
      </w:r>
      <w:r w:rsidRPr="00D63D1C">
        <w:rPr>
          <w:rStyle w:val="StyleBoldUnderline"/>
          <w:highlight w:val="cyan"/>
        </w:rPr>
        <w:t>operatives bemoaned</w:t>
      </w:r>
      <w:r>
        <w:t xml:space="preserve"> the insuperable </w:t>
      </w:r>
      <w:r w:rsidRPr="00D63D1C">
        <w:rPr>
          <w:rStyle w:val="StyleBoldUnderline"/>
          <w:highlight w:val="cyan"/>
        </w:rPr>
        <w:t>difficulties of working under chaos, given</w:t>
      </w:r>
      <w:r w:rsidRPr="00E84A41">
        <w:rPr>
          <w:rStyle w:val="StyleBoldUnderline"/>
        </w:rPr>
        <w:t xml:space="preserve"> their </w:t>
      </w:r>
      <w:r w:rsidRPr="00D63D1C">
        <w:rPr>
          <w:rStyle w:val="StyleBoldUnderline"/>
          <w:highlight w:val="cyan"/>
        </w:rPr>
        <w:t>need for security and</w:t>
      </w:r>
      <w:r>
        <w:t xml:space="preserve"> for </w:t>
      </w:r>
      <w:r w:rsidRPr="00E84A41">
        <w:rPr>
          <w:rStyle w:val="StyleBoldUnderline"/>
        </w:rPr>
        <w:t>access to</w:t>
      </w:r>
      <w:r>
        <w:t xml:space="preserve"> the global </w:t>
      </w:r>
      <w:r w:rsidRPr="00D63D1C">
        <w:rPr>
          <w:rStyle w:val="StyleBoldUnderline"/>
          <w:highlight w:val="cyan"/>
        </w:rPr>
        <w:t>financial</w:t>
      </w:r>
      <w:r>
        <w:t xml:space="preserve"> and communications </w:t>
      </w:r>
      <w:r w:rsidRPr="00D63D1C">
        <w:rPr>
          <w:rStyle w:val="StyleBoldUnderline"/>
          <w:highlight w:val="cyan"/>
        </w:rPr>
        <w:t>infrastructure.</w:t>
      </w:r>
      <w:r>
        <w:t xml:space="preserve"> Al-Qaeda has generally found it easier to maneuver in corrupt but functional states, such as Kenya, where sovereignty provides some protection from outside interdiction.</w:t>
      </w:r>
    </w:p>
    <w:p w:rsidR="001E084A" w:rsidRDefault="001E084A" w:rsidP="001E084A">
      <w:r w:rsidRPr="00E84A41">
        <w:rPr>
          <w:rStyle w:val="StyleBoldUnderline"/>
        </w:rPr>
        <w:t>Pakistan and Yemen became sanctuaries</w:t>
      </w:r>
      <w:r>
        <w:t xml:space="preserve"> for terrorism </w:t>
      </w:r>
      <w:r w:rsidRPr="00E84A41">
        <w:rPr>
          <w:rStyle w:val="StyleBoldUnderline"/>
        </w:rPr>
        <w:t>not</w:t>
      </w:r>
      <w:r>
        <w:t xml:space="preserve"> only </w:t>
      </w:r>
      <w:r w:rsidRPr="00E84A41">
        <w:rPr>
          <w:rStyle w:val="StyleBoldUnderline"/>
        </w:rPr>
        <w:t>because they are weak but because their governments lack the will to launch</w:t>
      </w:r>
      <w:r>
        <w:t xml:space="preserve"> sustained counterterrorism </w:t>
      </w:r>
      <w:r w:rsidRPr="00E84A41">
        <w:rPr>
          <w:rStyle w:val="StyleBoldUnderline"/>
        </w:rPr>
        <w:t>operations</w:t>
      </w:r>
      <w:r>
        <w:t xml:space="preserve"> against militants whom they value for other purposes. Terrorists also need support from local power brokers and populations. Along the Afghanistan-Pakistan border, al-Qaeda finds succor in the Pashtun code of pashtunwali, which requires hospitality to strangers, and in the severe brand of Sunni Islam practiced locally. Likewise in Yemen, al-Qaeda in the Arabian Peninsula has found sympathetic tribal hosts who have long welcomed mujaheddin back from jihadist struggles.</w:t>
      </w:r>
    </w:p>
    <w:p w:rsidR="001E084A" w:rsidRPr="00E84A41" w:rsidRDefault="001E084A" w:rsidP="001E084A">
      <w:pPr>
        <w:rPr>
          <w:rStyle w:val="StyleBoldUnderline"/>
        </w:rPr>
      </w:pPr>
      <w:r>
        <w:t xml:space="preserve">Al-Qaeda has met less success in northern Africa's Sahel region, where a moderate, Sufi version of Islam dominates. But </w:t>
      </w:r>
      <w:r w:rsidRPr="00E84A41">
        <w:rPr>
          <w:rStyle w:val="StyleBoldUnderline"/>
        </w:rPr>
        <w:t>as the organization evolves</w:t>
      </w:r>
      <w:r>
        <w:t xml:space="preserve"> from a centrally directed network </w:t>
      </w:r>
      <w:r w:rsidRPr="00E84A41">
        <w:rPr>
          <w:rStyle w:val="StyleBoldUnderline"/>
        </w:rPr>
        <w:t xml:space="preserve">to </w:t>
      </w:r>
      <w:r w:rsidRPr="00D63D1C">
        <w:rPr>
          <w:rStyle w:val="StyleBoldUnderline"/>
          <w:highlight w:val="cyan"/>
        </w:rPr>
        <w:t>a diffuse movement</w:t>
      </w:r>
      <w:r>
        <w:t xml:space="preserve"> with autonomous cells in dozens of countries, </w:t>
      </w:r>
      <w:r w:rsidRPr="00E84A41">
        <w:rPr>
          <w:rStyle w:val="StyleBoldUnderline"/>
        </w:rPr>
        <w:t xml:space="preserve">it </w:t>
      </w:r>
      <w:r w:rsidRPr="00D63D1C">
        <w:rPr>
          <w:rStyle w:val="StyleBoldUnderline"/>
          <w:highlight w:val="cyan"/>
        </w:rPr>
        <w:t>is as likely to find haven in</w:t>
      </w:r>
      <w:r>
        <w:t xml:space="preserve"> the banlieues of </w:t>
      </w:r>
      <w:r w:rsidRPr="00D63D1C">
        <w:rPr>
          <w:rStyle w:val="StyleBoldUnderline"/>
          <w:highlight w:val="cyan"/>
        </w:rPr>
        <w:t>Paris</w:t>
      </w:r>
      <w:r>
        <w:t xml:space="preserve"> or high-rises of Minneapolis </w:t>
      </w:r>
      <w:r w:rsidRPr="00E84A41">
        <w:rPr>
          <w:rStyle w:val="StyleBoldUnderline"/>
        </w:rPr>
        <w:t>as</w:t>
      </w:r>
      <w:r>
        <w:t xml:space="preserve"> in remote </w:t>
      </w:r>
      <w:r w:rsidRPr="00E84A41">
        <w:rPr>
          <w:rStyle w:val="StyleBoldUnderline"/>
        </w:rPr>
        <w:t>Pakistani valleys.</w:t>
      </w:r>
    </w:p>
    <w:p w:rsidR="001E084A" w:rsidRDefault="001E084A" w:rsidP="001E084A">
      <w:r>
        <w:t xml:space="preserve">What about </w:t>
      </w:r>
      <w:r w:rsidRPr="00E84A41">
        <w:rPr>
          <w:rStyle w:val="StyleBoldUnderline"/>
        </w:rPr>
        <w:t>failed states and w</w:t>
      </w:r>
      <w:r>
        <w:t xml:space="preserve">eapons of </w:t>
      </w:r>
      <w:r w:rsidRPr="00E84A41">
        <w:rPr>
          <w:rStyle w:val="StyleBoldUnderline"/>
        </w:rPr>
        <w:t>m</w:t>
      </w:r>
      <w:r>
        <w:t xml:space="preserve">ass </w:t>
      </w:r>
      <w:r w:rsidRPr="00E84A41">
        <w:rPr>
          <w:rStyle w:val="StyleBoldUnderline"/>
        </w:rPr>
        <w:t>d</w:t>
      </w:r>
      <w:r>
        <w:t>estruction? Many U.S. analysts worry that poorly governed countries will pursue nuclear, biological, chemical or radiological weapons; be unable to control existing weapons; or decide to share WMD materials.</w:t>
      </w:r>
    </w:p>
    <w:p w:rsidR="001E084A" w:rsidRDefault="001E084A" w:rsidP="001E084A">
      <w:r>
        <w:t xml:space="preserve">These </w:t>
      </w:r>
      <w:r w:rsidRPr="00E84A41">
        <w:rPr>
          <w:rStyle w:val="StyleBoldUnderline"/>
        </w:rPr>
        <w:t>fears are misplaced.</w:t>
      </w:r>
      <w:r>
        <w:t xml:space="preserve"> With two notable exceptions — North Korea and Pakistan — </w:t>
      </w:r>
      <w:r w:rsidRPr="00E84A41">
        <w:rPr>
          <w:rStyle w:val="StyleBoldUnderline"/>
        </w:rPr>
        <w:t xml:space="preserve">the world's </w:t>
      </w:r>
      <w:r w:rsidRPr="00D63D1C">
        <w:rPr>
          <w:rStyle w:val="StyleBoldUnderline"/>
          <w:highlight w:val="cyan"/>
        </w:rPr>
        <w:t>weakest states pose minimal prolif</w:t>
      </w:r>
      <w:r w:rsidRPr="00E84A41">
        <w:rPr>
          <w:rStyle w:val="StyleBoldUnderline"/>
        </w:rPr>
        <w:t xml:space="preserve">eration </w:t>
      </w:r>
      <w:r w:rsidRPr="00D63D1C">
        <w:rPr>
          <w:rStyle w:val="StyleBoldUnderline"/>
          <w:highlight w:val="cyan"/>
        </w:rPr>
        <w:t>risks,</w:t>
      </w:r>
      <w:r w:rsidRPr="00E84A41">
        <w:rPr>
          <w:rStyle w:val="StyleBoldUnderline"/>
        </w:rPr>
        <w:t xml:space="preserve"> </w:t>
      </w:r>
      <w:r w:rsidRPr="00D63D1C">
        <w:rPr>
          <w:rStyle w:val="StyleBoldUnderline"/>
          <w:highlight w:val="cyan"/>
        </w:rPr>
        <w:t>since they have limited stocks of fissile</w:t>
      </w:r>
      <w:r>
        <w:t xml:space="preserve"> or other WMD </w:t>
      </w:r>
      <w:r w:rsidRPr="00D63D1C">
        <w:rPr>
          <w:rStyle w:val="StyleBoldUnderline"/>
          <w:highlight w:val="cyan"/>
        </w:rPr>
        <w:t>material</w:t>
      </w:r>
      <w:r w:rsidRPr="00E84A41">
        <w:rPr>
          <w:rStyle w:val="StyleBoldUnderline"/>
        </w:rPr>
        <w:t xml:space="preserve"> and are unlikely to pursue them. Far more threatening are capable countries</w:t>
      </w:r>
      <w:r>
        <w:t xml:space="preserve"> (say, Iran and Syria) intent on pursuing WMD, </w:t>
      </w:r>
      <w:r w:rsidRPr="00E84A41">
        <w:rPr>
          <w:rStyle w:val="StyleBoldUnderline"/>
        </w:rPr>
        <w:t>corrupt</w:t>
      </w:r>
      <w:r w:rsidRPr="00E859B9">
        <w:t xml:space="preserve"> nations</w:t>
      </w:r>
      <w:r>
        <w:t xml:space="preserve"> (such as Russia) that possess loosely secured nuclear arsenals </w:t>
      </w:r>
      <w:r w:rsidRPr="00E84A41">
        <w:rPr>
          <w:rStyle w:val="StyleBoldUnderline"/>
        </w:rPr>
        <w:t>and poorly policed nations</w:t>
      </w:r>
      <w:r>
        <w:t xml:space="preserve"> (try Georgia) through which proliferators can smuggle illicit materials or weapons.</w:t>
      </w:r>
    </w:p>
    <w:p w:rsidR="001E084A" w:rsidRDefault="001E084A" w:rsidP="001E084A">
      <w:r>
        <w:t xml:space="preserve">When it comes to crime, the story is more complex. </w:t>
      </w:r>
      <w:r w:rsidRPr="00E859B9">
        <w:t>Failed states do dominate production of some narcotics</w:t>
      </w:r>
      <w:r>
        <w:t xml:space="preserve">: Afghanistan cultivates the lion's share of global opium, and war-torn Colombia rules coca production. The tiny African failed state of Guinea-Bissau has become a transshipment point for cocaine bound for Europe. (At one point, the contraband transiting through the country each month was equal to the nation's gross domestic product.) And Somalia, of course, has seen an explosion of maritime piracy. Yet </w:t>
      </w:r>
      <w:r w:rsidRPr="00E84A41">
        <w:rPr>
          <w:rStyle w:val="StyleBoldUnderline"/>
        </w:rPr>
        <w:t>failed states have little or no connection with</w:t>
      </w:r>
      <w:r>
        <w:t xml:space="preserve"> other categories of </w:t>
      </w:r>
      <w:r w:rsidRPr="00E84A41">
        <w:rPr>
          <w:rStyle w:val="StyleBoldUnderline"/>
        </w:rPr>
        <w:t xml:space="preserve">transnational crime, from human </w:t>
      </w:r>
      <w:r w:rsidRPr="00E84A41">
        <w:rPr>
          <w:rStyle w:val="StyleBoldUnderline"/>
        </w:rPr>
        <w:lastRenderedPageBreak/>
        <w:t>trafficking to money laundering</w:t>
      </w:r>
      <w:r>
        <w:t xml:space="preserve">, intellectual </w:t>
      </w:r>
      <w:r w:rsidRPr="00E84A41">
        <w:rPr>
          <w:rStyle w:val="StyleBoldUnderline"/>
        </w:rPr>
        <w:t>property theft, cyber-crime or counterfeiting</w:t>
      </w:r>
      <w:r>
        <w:t xml:space="preserve"> of manufactured goods.</w:t>
      </w:r>
    </w:p>
    <w:p w:rsidR="001E084A" w:rsidRPr="00676D86" w:rsidRDefault="001E084A" w:rsidP="001E084A">
      <w:pPr>
        <w:rPr>
          <w:rStyle w:val="UnderlineBold"/>
        </w:rPr>
      </w:pPr>
      <w:r w:rsidRPr="00D63D1C">
        <w:rPr>
          <w:rStyle w:val="StyleBoldUnderline"/>
          <w:highlight w:val="cyan"/>
        </w:rPr>
        <w:t>Criminal networks</w:t>
      </w:r>
      <w:r>
        <w:t xml:space="preserve"> typically </w:t>
      </w:r>
      <w:r w:rsidRPr="00D63D1C">
        <w:rPr>
          <w:rStyle w:val="StyleBoldUnderline"/>
          <w:highlight w:val="cyan"/>
        </w:rPr>
        <w:t>prefer</w:t>
      </w:r>
      <w:r>
        <w:t xml:space="preserve"> operating in </w:t>
      </w:r>
      <w:r w:rsidRPr="00E84A41">
        <w:rPr>
          <w:rStyle w:val="StyleBoldUnderline"/>
        </w:rPr>
        <w:t xml:space="preserve">functional countries that provide </w:t>
      </w:r>
      <w:r w:rsidRPr="00D63D1C">
        <w:rPr>
          <w:rStyle w:val="StyleBoldUnderline"/>
          <w:highlight w:val="cyan"/>
        </w:rPr>
        <w:t>baseline political order as well as opportunities to corrupt authorities.</w:t>
      </w:r>
      <w:r w:rsidRPr="00E84A41">
        <w:rPr>
          <w:rStyle w:val="StyleBoldUnderline"/>
        </w:rPr>
        <w:t xml:space="preserve"> </w:t>
      </w:r>
      <w:r w:rsidRPr="00D63D1C">
        <w:rPr>
          <w:rStyle w:val="StyleBoldUnderline"/>
          <w:highlight w:val="cyan"/>
        </w:rPr>
        <w:t>They</w:t>
      </w:r>
      <w:r>
        <w:t xml:space="preserve"> also </w:t>
      </w:r>
      <w:r w:rsidRPr="00D63D1C">
        <w:rPr>
          <w:rStyle w:val="StyleBoldUnderline"/>
          <w:highlight w:val="cyan"/>
        </w:rPr>
        <w:t>accept higher risks to work in nations straddling</w:t>
      </w:r>
      <w:r w:rsidRPr="00E84A41">
        <w:rPr>
          <w:rStyle w:val="StyleBoldUnderline"/>
        </w:rPr>
        <w:t xml:space="preserve"> major </w:t>
      </w:r>
      <w:r w:rsidRPr="00D63D1C">
        <w:rPr>
          <w:rStyle w:val="StyleBoldUnderline"/>
          <w:highlight w:val="cyan"/>
        </w:rPr>
        <w:t>commercial routes.</w:t>
      </w:r>
      <w:r>
        <w:t xml:space="preserve"> Thus narco-trafficking has exploded in </w:t>
      </w:r>
      <w:r w:rsidRPr="00E859B9">
        <w:t>Mexico</w:t>
      </w:r>
      <w:r>
        <w:t xml:space="preserve">, which has far stronger institutions than many developing nations but borders the United States. </w:t>
      </w:r>
      <w:r w:rsidRPr="00E84A41">
        <w:rPr>
          <w:rStyle w:val="StyleBoldUnderline"/>
        </w:rPr>
        <w:t>South Africa presents</w:t>
      </w:r>
      <w:r>
        <w:t xml:space="preserve"> its own </w:t>
      </w:r>
      <w:r w:rsidRPr="00E84A41">
        <w:rPr>
          <w:rStyle w:val="StyleBoldUnderline"/>
        </w:rPr>
        <w:t>advantages.</w:t>
      </w:r>
      <w:r>
        <w:t xml:space="preserve"> It is a country where “the first and the developing worlds exist side by side,” author Misha Glenny writes. “The first world provides good roads, 728 airports . . . the largest cargo port in Africa, and an efficient banking system. . . . </w:t>
      </w:r>
      <w:r w:rsidRPr="00E84A41">
        <w:rPr>
          <w:rStyle w:val="StyleBoldUnderline"/>
        </w:rPr>
        <w:t>The developing world accounts for</w:t>
      </w:r>
      <w:r>
        <w:t xml:space="preserve"> the </w:t>
      </w:r>
      <w:r w:rsidRPr="00E84A41">
        <w:rPr>
          <w:rStyle w:val="StyleBoldUnderline"/>
        </w:rPr>
        <w:t>low tax revenue, overstretched</w:t>
      </w:r>
      <w:r>
        <w:t xml:space="preserve"> social </w:t>
      </w:r>
      <w:r w:rsidRPr="00E84A41">
        <w:rPr>
          <w:rStyle w:val="StyleBoldUnderline"/>
        </w:rPr>
        <w:t>services, high levels of corruption</w:t>
      </w:r>
      <w:r>
        <w:t xml:space="preserve"> throughout the administration, </w:t>
      </w:r>
      <w:r w:rsidRPr="00E84A41">
        <w:rPr>
          <w:rStyle w:val="StyleBoldUnderline"/>
        </w:rPr>
        <w:t>and</w:t>
      </w:r>
      <w:r>
        <w:t xml:space="preserve"> 7,600 kilometers of </w:t>
      </w:r>
      <w:r w:rsidRPr="00E84A41">
        <w:rPr>
          <w:rStyle w:val="StyleBoldUnderline"/>
        </w:rPr>
        <w:t>land and sea borders</w:t>
      </w:r>
      <w:r>
        <w:t xml:space="preserve"> that have more holes than a second-hand dartboard.” Weak and </w:t>
      </w:r>
      <w:r w:rsidRPr="00E84A41">
        <w:rPr>
          <w:rStyle w:val="StyleBoldUnderline"/>
        </w:rPr>
        <w:t>failing</w:t>
      </w:r>
      <w:r>
        <w:t xml:space="preserve"> African </w:t>
      </w:r>
      <w:r w:rsidRPr="00E84A41">
        <w:rPr>
          <w:rStyle w:val="StyleBoldUnderline"/>
        </w:rPr>
        <w:t>states</w:t>
      </w:r>
      <w:r>
        <w:t xml:space="preserve">, such as Niger, simply </w:t>
      </w:r>
      <w:r w:rsidRPr="00676D86">
        <w:rPr>
          <w:rStyle w:val="UnderlineBold"/>
        </w:rPr>
        <w:t>cannot compete.</w:t>
      </w:r>
    </w:p>
    <w:p w:rsidR="001E084A" w:rsidRDefault="001E084A" w:rsidP="001E084A">
      <w:r>
        <w:t>Nor do failed states pose the greatest threats of pandemic disease. Over the past decade, outbreaks of SARS, avian influenza and swine flu have raised the specter that fast-moving pandemics could kill tens of millions worldwide. Failed states, in this regard, might seem easy incubators of deadly viruses. In fact, recent fast-onset pandemics have bypassed most failed states, which are relatively isolated from the global trade and transportation links needed to spread disease rapidly.</w:t>
      </w:r>
    </w:p>
    <w:p w:rsidR="001E084A" w:rsidRPr="00E84A41" w:rsidRDefault="001E084A" w:rsidP="001E084A">
      <w:pPr>
        <w:rPr>
          <w:rStyle w:val="StyleBoldUnderline"/>
        </w:rPr>
      </w:pPr>
      <w:r>
        <w:t xml:space="preserve">Certainly, the world's </w:t>
      </w:r>
      <w:r w:rsidRPr="00D63D1C">
        <w:rPr>
          <w:rStyle w:val="StyleBoldUnderline"/>
          <w:highlight w:val="cyan"/>
        </w:rPr>
        <w:t>weakest states</w:t>
      </w:r>
      <w:r>
        <w:t xml:space="preserve"> — particularly in sub-Saharan Africa — suffer disproportionately from disease, with infection rates higher than in the rest of the world. But their principal </w:t>
      </w:r>
      <w:r w:rsidRPr="00D63D1C">
        <w:rPr>
          <w:rStyle w:val="StyleBoldUnderline"/>
          <w:highlight w:val="cyan"/>
        </w:rPr>
        <w:t>health challenges are</w:t>
      </w:r>
      <w:r w:rsidRPr="00E84A41">
        <w:rPr>
          <w:rStyle w:val="StyleBoldUnderline"/>
        </w:rPr>
        <w:t xml:space="preserve"> endemic </w:t>
      </w:r>
      <w:r w:rsidRPr="00D63D1C">
        <w:rPr>
          <w:rStyle w:val="StyleBoldUnderline"/>
          <w:highlight w:val="cyan"/>
        </w:rPr>
        <w:t>diseases with local effects</w:t>
      </w:r>
      <w:r w:rsidRPr="00E84A41">
        <w:rPr>
          <w:rStyle w:val="StyleBoldUnderline"/>
        </w:rPr>
        <w:t>, such as malaria, measles and tuberculosis. While</w:t>
      </w:r>
      <w:r>
        <w:t xml:space="preserve"> U.S. national security </w:t>
      </w:r>
      <w:r w:rsidRPr="00E84A41">
        <w:rPr>
          <w:rStyle w:val="StyleBoldUnderline"/>
        </w:rPr>
        <w:t>officials</w:t>
      </w:r>
      <w:r>
        <w:t xml:space="preserve"> and Hollywood screenwriters </w:t>
      </w:r>
      <w:r w:rsidRPr="00E84A41">
        <w:rPr>
          <w:rStyle w:val="StyleBoldUnderline"/>
        </w:rPr>
        <w:t>obsess over</w:t>
      </w:r>
      <w:r>
        <w:t xml:space="preserve"> the gruesome </w:t>
      </w:r>
      <w:r w:rsidRPr="00E84A41">
        <w:rPr>
          <w:rStyle w:val="StyleBoldUnderline"/>
        </w:rPr>
        <w:t>Ebola and Marburg</w:t>
      </w:r>
      <w:r>
        <w:t xml:space="preserve"> viruses, </w:t>
      </w:r>
      <w:r w:rsidRPr="00D63D1C">
        <w:rPr>
          <w:rStyle w:val="StyleBoldUnderline"/>
          <w:highlight w:val="cyan"/>
        </w:rPr>
        <w:t>outbreaks</w:t>
      </w:r>
      <w:r>
        <w:t xml:space="preserve"> of these hemorrhagic fevers </w:t>
      </w:r>
      <w:r w:rsidRPr="00D63D1C">
        <w:rPr>
          <w:rStyle w:val="StyleBoldUnderline"/>
          <w:highlight w:val="cyan"/>
        </w:rPr>
        <w:t>are rare and self-contained.</w:t>
      </w:r>
    </w:p>
    <w:p w:rsidR="001E084A" w:rsidRDefault="001E084A" w:rsidP="001E084A">
      <w:r>
        <w:t xml:space="preserve">I do not counsel complacency. The world's richest nations have a moral obligation to bolster health systems in Africa, as the Obama administration is doing through its Global Health Initiative. And they have a duty to ameliorate the challenges posed by HIV/AIDS, which continues to ravage many of the world's weakest states. But </w:t>
      </w:r>
      <w:r w:rsidRPr="00E84A41">
        <w:rPr>
          <w:rStyle w:val="StyleBoldUnderline"/>
        </w:rPr>
        <w:t>poor performance</w:t>
      </w:r>
      <w:r>
        <w:t xml:space="preserve"> by developing countries </w:t>
      </w:r>
      <w:r w:rsidRPr="00E84A41">
        <w:rPr>
          <w:rStyle w:val="StyleBoldUnderline"/>
        </w:rPr>
        <w:t>in preventing</w:t>
      </w:r>
      <w:r>
        <w:t xml:space="preserve">, detecting and responding to infectious </w:t>
      </w:r>
      <w:r w:rsidRPr="00D63D1C">
        <w:rPr>
          <w:rStyle w:val="StyleBoldUnderline"/>
          <w:highlight w:val="cyan"/>
        </w:rPr>
        <w:t>disease</w:t>
      </w:r>
      <w:r w:rsidRPr="00E84A41">
        <w:rPr>
          <w:rStyle w:val="StyleBoldUnderline"/>
        </w:rPr>
        <w:t xml:space="preserve"> is</w:t>
      </w:r>
      <w:r>
        <w:t xml:space="preserve"> often </w:t>
      </w:r>
      <w:r w:rsidRPr="00E84A41">
        <w:rPr>
          <w:rStyle w:val="StyleBoldUnderline"/>
        </w:rPr>
        <w:t>shaped less by budgetary and infrastructure constraints than</w:t>
      </w:r>
      <w:r>
        <w:t xml:space="preserve"> by conscious </w:t>
      </w:r>
      <w:r w:rsidRPr="00E84A41">
        <w:rPr>
          <w:rStyle w:val="StyleBoldUnderline"/>
        </w:rPr>
        <w:t>decisions by unaccountable</w:t>
      </w:r>
      <w:r>
        <w:t xml:space="preserve"> or unresponsive </w:t>
      </w:r>
      <w:r w:rsidRPr="00E84A41">
        <w:rPr>
          <w:rStyle w:val="StyleBoldUnderline"/>
        </w:rPr>
        <w:t>regimes. Such</w:t>
      </w:r>
      <w:r>
        <w:t xml:space="preserve"> deliberate </w:t>
      </w:r>
      <w:r w:rsidRPr="00D63D1C">
        <w:rPr>
          <w:rStyle w:val="StyleBoldUnderline"/>
          <w:highlight w:val="cyan"/>
        </w:rPr>
        <w:t>inaction</w:t>
      </w:r>
      <w:r w:rsidRPr="00E84A41">
        <w:rPr>
          <w:rStyle w:val="StyleBoldUnderline"/>
        </w:rPr>
        <w:t xml:space="preserve"> has </w:t>
      </w:r>
      <w:r w:rsidRPr="00D63D1C">
        <w:rPr>
          <w:rStyle w:val="StyleBoldUnderline"/>
          <w:highlight w:val="cyan"/>
        </w:rPr>
        <w:t>occurred</w:t>
      </w:r>
      <w:r>
        <w:t xml:space="preserve"> not only in the world's weakest states but also </w:t>
      </w:r>
      <w:r w:rsidRPr="00D63D1C">
        <w:rPr>
          <w:rStyle w:val="StyleBoldUnderline"/>
          <w:highlight w:val="cyan"/>
        </w:rPr>
        <w:t>in stronger</w:t>
      </w:r>
      <w:r w:rsidRPr="00E84A41">
        <w:rPr>
          <w:rStyle w:val="StyleBoldUnderline"/>
        </w:rPr>
        <w:t xml:space="preserve"> developing </w:t>
      </w:r>
      <w:r w:rsidRPr="00D63D1C">
        <w:rPr>
          <w:rStyle w:val="StyleBoldUnderline"/>
          <w:highlight w:val="cyan"/>
        </w:rPr>
        <w:t>countries</w:t>
      </w:r>
      <w:r w:rsidRPr="00E84A41">
        <w:rPr>
          <w:rStyle w:val="StyleBoldUnderline"/>
        </w:rPr>
        <w:t>, even in</w:t>
      </w:r>
      <w:r>
        <w:t xml:space="preserve"> promising </w:t>
      </w:r>
      <w:r w:rsidRPr="00E84A41">
        <w:rPr>
          <w:rStyle w:val="StyleBoldUnderline"/>
        </w:rPr>
        <w:t>democracies.</w:t>
      </w:r>
      <w:r>
        <w:t xml:space="preserve"> The list is long. It includes </w:t>
      </w:r>
      <w:r w:rsidRPr="00E84A41">
        <w:rPr>
          <w:rStyle w:val="StyleBoldUnderline"/>
        </w:rPr>
        <w:t>Nigeria's</w:t>
      </w:r>
      <w:r>
        <w:t xml:space="preserve"> feckless </w:t>
      </w:r>
      <w:r w:rsidRPr="00E84A41">
        <w:rPr>
          <w:rStyle w:val="StyleBoldUnderline"/>
        </w:rPr>
        <w:t>response to</w:t>
      </w:r>
      <w:r>
        <w:t xml:space="preserve"> a 2003-05 </w:t>
      </w:r>
      <w:r w:rsidRPr="00E84A41">
        <w:rPr>
          <w:rStyle w:val="StyleBoldUnderline"/>
        </w:rPr>
        <w:t>polio</w:t>
      </w:r>
      <w:r>
        <w:t xml:space="preserve"> epidemic, </w:t>
      </w:r>
      <w:r w:rsidRPr="00E84A41">
        <w:rPr>
          <w:rStyle w:val="StyleBoldUnderline"/>
        </w:rPr>
        <w:t>China's lack of candor about</w:t>
      </w:r>
      <w:r>
        <w:t xml:space="preserve"> the 2003 </w:t>
      </w:r>
      <w:r w:rsidRPr="00E84A41">
        <w:rPr>
          <w:rStyle w:val="StyleBoldUnderline"/>
        </w:rPr>
        <w:t>SARS</w:t>
      </w:r>
      <w:r>
        <w:t xml:space="preserve"> outbreak, </w:t>
      </w:r>
      <w:r w:rsidRPr="00E84A41">
        <w:rPr>
          <w:rStyle w:val="StyleBoldUnderline"/>
        </w:rPr>
        <w:t>Indonesia's</w:t>
      </w:r>
      <w:r>
        <w:t xml:space="preserve"> obstructionist </w:t>
      </w:r>
      <w:r w:rsidRPr="00E84A41">
        <w:rPr>
          <w:rStyle w:val="StyleBoldUnderline"/>
        </w:rPr>
        <w:t>attitude to</w:t>
      </w:r>
      <w:r>
        <w:t xml:space="preserve"> addressing </w:t>
      </w:r>
      <w:r w:rsidRPr="00E84A41">
        <w:rPr>
          <w:rStyle w:val="StyleBoldUnderline"/>
        </w:rPr>
        <w:t>bird flu</w:t>
      </w:r>
      <w:r>
        <w:t xml:space="preserve"> in 2008 </w:t>
      </w:r>
      <w:r w:rsidRPr="00676D86">
        <w:t>and South Africa's denial</w:t>
      </w:r>
      <w:r>
        <w:t xml:space="preserve"> for many years about the causes of HIV/AIDS.</w:t>
      </w:r>
    </w:p>
    <w:p w:rsidR="001E084A" w:rsidRDefault="001E084A" w:rsidP="001E084A">
      <w:r>
        <w:t xml:space="preserve">Unfortunately, </w:t>
      </w:r>
      <w:r w:rsidRPr="00E84A41">
        <w:rPr>
          <w:rStyle w:val="StyleBoldUnderline"/>
        </w:rPr>
        <w:t>misperceptions about</w:t>
      </w:r>
      <w:r>
        <w:t xml:space="preserve"> the </w:t>
      </w:r>
      <w:r w:rsidRPr="00E84A41">
        <w:rPr>
          <w:rStyle w:val="StyleBoldUnderline"/>
        </w:rPr>
        <w:t>dangers of failed states have transformed budgets and bureaucracies.</w:t>
      </w:r>
      <w:r>
        <w:t xml:space="preserve"> U.S. intelligence agencies are mapping the world's “ungoverned spaces.” The Pentagon has turned its regional Combatant Commands into platforms to head off state failure and address its spillover effects. The new Quadrennial Diplomacy and Development Review completed by the State Department and the U.S. Agency for International Development depicts fragile and conflict-riddled states as epicenters of terrorism, proliferation, crime and disease.</w:t>
      </w:r>
    </w:p>
    <w:p w:rsidR="001E084A" w:rsidRDefault="001E084A" w:rsidP="001E084A">
      <w:r>
        <w:t xml:space="preserve">Yet such </w:t>
      </w:r>
      <w:r w:rsidRPr="00D63D1C">
        <w:rPr>
          <w:rStyle w:val="UnderlineBold"/>
          <w:highlight w:val="cyan"/>
        </w:rPr>
        <w:t>preoccupations reflect more hype than analysis.</w:t>
      </w:r>
      <w:r>
        <w:t xml:space="preserve"> U.S. national </w:t>
      </w:r>
      <w:r w:rsidRPr="00E84A41">
        <w:rPr>
          <w:rStyle w:val="StyleBoldUnderline"/>
        </w:rPr>
        <w:t>security officials would be better served</w:t>
      </w:r>
      <w:r>
        <w:t xml:space="preserve"> — and would serve all of us better — </w:t>
      </w:r>
      <w:r w:rsidRPr="00E84A41">
        <w:rPr>
          <w:rStyle w:val="StyleBoldUnderline"/>
        </w:rPr>
        <w:t>if they turned their strategic lens</w:t>
      </w:r>
      <w:r>
        <w:t xml:space="preserve"> toward stronger developing countries, from which transnational threats are more likely to emanate.</w:t>
      </w:r>
    </w:p>
    <w:p w:rsidR="001E084A" w:rsidRDefault="001E084A" w:rsidP="001E084A"/>
    <w:p w:rsidR="001E084A" w:rsidRPr="004A5617" w:rsidRDefault="001E084A" w:rsidP="001E084A"/>
    <w:p w:rsidR="001E084A" w:rsidRDefault="001E084A" w:rsidP="001E084A"/>
    <w:p w:rsidR="001E084A" w:rsidRDefault="001E084A" w:rsidP="001E084A"/>
    <w:p w:rsidR="001E084A" w:rsidRPr="001E084A" w:rsidRDefault="001E084A" w:rsidP="001E084A"/>
    <w:p w:rsidR="001E084A" w:rsidRDefault="001E084A" w:rsidP="001E084A">
      <w:pPr>
        <w:pStyle w:val="Heading1"/>
      </w:pPr>
      <w:r>
        <w:lastRenderedPageBreak/>
        <w:t>2NC</w:t>
      </w:r>
    </w:p>
    <w:p w:rsidR="00AB5677" w:rsidRDefault="00AB5677" w:rsidP="00AB5677"/>
    <w:p w:rsidR="00AB5677" w:rsidRDefault="00AB5677" w:rsidP="00AB5677"/>
    <w:p w:rsidR="00AB5677" w:rsidRDefault="00AB5677" w:rsidP="00AB5677"/>
    <w:p w:rsidR="00AB5677" w:rsidRDefault="00AB5677" w:rsidP="00AB5677"/>
    <w:p w:rsidR="00AB5677" w:rsidRDefault="00AB5677" w:rsidP="00AB5677">
      <w:pPr>
        <w:pStyle w:val="Heading2"/>
      </w:pPr>
      <w:r>
        <w:t>fertilizer no key</w:t>
      </w:r>
    </w:p>
    <w:p w:rsidR="00AB5677" w:rsidRDefault="00AB5677" w:rsidP="00AB5677"/>
    <w:p w:rsidR="00AB5677" w:rsidRPr="00580FEA" w:rsidRDefault="00AB5677" w:rsidP="00AB5677">
      <w:pPr>
        <w:pStyle w:val="Tagtemplate"/>
        <w:rPr>
          <w:rFonts w:cs="Arial"/>
        </w:rPr>
      </w:pPr>
      <w:r>
        <w:rPr>
          <w:rFonts w:cs="Arial"/>
        </w:rPr>
        <w:t>Seriously they don’t solve food prices—tons of things overcome</w:t>
      </w:r>
    </w:p>
    <w:p w:rsidR="00AB5677" w:rsidRPr="00580FEA" w:rsidRDefault="00AB5677" w:rsidP="00AB5677">
      <w:pPr>
        <w:pStyle w:val="Tagtemplate"/>
        <w:rPr>
          <w:rFonts w:cs="Arial"/>
        </w:rPr>
      </w:pPr>
      <w:r w:rsidRPr="00580FEA">
        <w:rPr>
          <w:rFonts w:cs="Arial"/>
        </w:rPr>
        <w:t>First, warming</w:t>
      </w:r>
    </w:p>
    <w:p w:rsidR="00AB5677" w:rsidRPr="00580FEA" w:rsidRDefault="00AB5677" w:rsidP="00AB5677">
      <w:pPr>
        <w:rPr>
          <w:rFonts w:cs="Arial"/>
        </w:rPr>
      </w:pPr>
      <w:r w:rsidRPr="00580FEA">
        <w:rPr>
          <w:rFonts w:cs="Arial"/>
        </w:rPr>
        <w:t xml:space="preserve">Damian </w:t>
      </w:r>
      <w:r w:rsidRPr="00580FEA">
        <w:rPr>
          <w:rFonts w:cs="Arial"/>
          <w:b/>
          <w:sz w:val="24"/>
          <w:u w:val="single"/>
        </w:rPr>
        <w:t>Carrington 11</w:t>
      </w:r>
      <w:r w:rsidRPr="00580FEA">
        <w:rPr>
          <w:rFonts w:cs="Arial"/>
        </w:rPr>
        <w:t xml:space="preserve">, head environment reporter at the Guardian, “Food prices driven up by global warming, study shows”, May 5, </w:t>
      </w:r>
      <w:hyperlink r:id="rId23" w:history="1">
        <w:r w:rsidRPr="00580FEA">
          <w:rPr>
            <w:rStyle w:val="Hyperlink"/>
            <w:rFonts w:cs="Arial"/>
          </w:rPr>
          <w:t>http://www.guardian.co.uk/environment/2011/may/05/food-prices-global-warming</w:t>
        </w:r>
      </w:hyperlink>
    </w:p>
    <w:p w:rsidR="00AB5677" w:rsidRPr="00580FEA" w:rsidRDefault="00AB5677" w:rsidP="00AB5677">
      <w:pPr>
        <w:rPr>
          <w:rFonts w:cs="Arial"/>
        </w:rPr>
      </w:pPr>
    </w:p>
    <w:p w:rsidR="00AB5677" w:rsidRPr="00580FEA" w:rsidRDefault="00AB5677" w:rsidP="00AB5677">
      <w:pPr>
        <w:rPr>
          <w:rFonts w:cs="Arial"/>
        </w:rPr>
      </w:pPr>
      <w:r w:rsidRPr="00580FEA">
        <w:rPr>
          <w:rStyle w:val="StyleBoldUnderline"/>
          <w:rFonts w:cs="Arial"/>
        </w:rPr>
        <w:t xml:space="preserve">Global </w:t>
      </w:r>
      <w:r w:rsidRPr="00580FEA">
        <w:rPr>
          <w:rStyle w:val="StyleBoldUnderline"/>
          <w:rFonts w:cs="Arial"/>
          <w:highlight w:val="yellow"/>
        </w:rPr>
        <w:t>warming has</w:t>
      </w:r>
      <w:r w:rsidRPr="00580FEA">
        <w:rPr>
          <w:rStyle w:val="StyleBoldUnderline"/>
          <w:rFonts w:cs="Arial"/>
        </w:rPr>
        <w:t xml:space="preserve"> already </w:t>
      </w:r>
      <w:r w:rsidRPr="00580FEA">
        <w:rPr>
          <w:rStyle w:val="StyleBoldUnderline"/>
          <w:rFonts w:cs="Arial"/>
          <w:highlight w:val="yellow"/>
        </w:rPr>
        <w:t>harmed</w:t>
      </w:r>
      <w:r w:rsidRPr="00580FEA">
        <w:rPr>
          <w:rStyle w:val="StyleBoldUnderline"/>
          <w:rFonts w:cs="Arial"/>
        </w:rPr>
        <w:t xml:space="preserve"> the world's </w:t>
      </w:r>
      <w:r w:rsidRPr="00580FEA">
        <w:rPr>
          <w:rStyle w:val="StyleBoldUnderline"/>
          <w:rFonts w:cs="Arial"/>
          <w:highlight w:val="yellow"/>
        </w:rPr>
        <w:t>food production and</w:t>
      </w:r>
      <w:r w:rsidRPr="00580FEA">
        <w:rPr>
          <w:rStyle w:val="StyleBoldUnderline"/>
          <w:rFonts w:cs="Arial"/>
        </w:rPr>
        <w:t xml:space="preserve"> has </w:t>
      </w:r>
      <w:r w:rsidRPr="00580FEA">
        <w:rPr>
          <w:rStyle w:val="StyleBoldUnderline"/>
          <w:rFonts w:cs="Arial"/>
          <w:highlight w:val="yellow"/>
        </w:rPr>
        <w:t>driven up food prices by</w:t>
      </w:r>
      <w:r w:rsidRPr="00580FEA">
        <w:rPr>
          <w:rFonts w:cs="Arial"/>
        </w:rPr>
        <w:t xml:space="preserve"> as much as </w:t>
      </w:r>
      <w:r w:rsidRPr="00580FEA">
        <w:rPr>
          <w:rStyle w:val="StyleBoldUnderline"/>
          <w:rFonts w:cs="Arial"/>
          <w:highlight w:val="yellow"/>
        </w:rPr>
        <w:t>20%</w:t>
      </w:r>
      <w:r w:rsidRPr="00580FEA">
        <w:rPr>
          <w:rFonts w:cs="Arial"/>
        </w:rPr>
        <w:t xml:space="preserve"> over recent decades, new research has revealed. </w:t>
      </w:r>
      <w:r w:rsidRPr="00580FEA">
        <w:rPr>
          <w:rStyle w:val="StyleBoldUnderline"/>
          <w:rFonts w:cs="Arial"/>
        </w:rPr>
        <w:t xml:space="preserve">The </w:t>
      </w:r>
      <w:r w:rsidRPr="00580FEA">
        <w:rPr>
          <w:rStyle w:val="StyleBoldUnderline"/>
          <w:rFonts w:cs="Arial"/>
          <w:highlight w:val="yellow"/>
        </w:rPr>
        <w:t>drop in</w:t>
      </w:r>
      <w:r w:rsidRPr="00580FEA">
        <w:rPr>
          <w:rStyle w:val="StyleBoldUnderline"/>
          <w:rFonts w:cs="Arial"/>
        </w:rPr>
        <w:t xml:space="preserve"> the </w:t>
      </w:r>
      <w:r w:rsidRPr="00580FEA">
        <w:rPr>
          <w:rStyle w:val="StyleBoldUnderline"/>
          <w:rFonts w:cs="Arial"/>
          <w:highlight w:val="yellow"/>
        </w:rPr>
        <w:t>productivity</w:t>
      </w:r>
      <w:r w:rsidRPr="00580FEA">
        <w:rPr>
          <w:rStyle w:val="StyleBoldUnderline"/>
          <w:rFonts w:cs="Arial"/>
        </w:rPr>
        <w:t xml:space="preserve"> of crop plants </w:t>
      </w:r>
      <w:r w:rsidRPr="00580FEA">
        <w:rPr>
          <w:rStyle w:val="StyleBoldUnderline"/>
          <w:rFonts w:cs="Arial"/>
          <w:highlight w:val="yellow"/>
        </w:rPr>
        <w:t>around the world was</w:t>
      </w:r>
      <w:r w:rsidRPr="00580FEA">
        <w:rPr>
          <w:rFonts w:cs="Arial"/>
        </w:rPr>
        <w:t xml:space="preserve"> not caused by changes in rainfall but was </w:t>
      </w:r>
      <w:r w:rsidRPr="00580FEA">
        <w:rPr>
          <w:rStyle w:val="StyleBoldUnderline"/>
          <w:rFonts w:cs="Arial"/>
          <w:highlight w:val="yellow"/>
        </w:rPr>
        <w:t>because higher temperatures</w:t>
      </w:r>
      <w:r w:rsidRPr="00580FEA">
        <w:rPr>
          <w:rStyle w:val="StyleBoldUnderline"/>
          <w:rFonts w:cs="Arial"/>
        </w:rPr>
        <w:t xml:space="preserve"> can </w:t>
      </w:r>
      <w:r w:rsidRPr="00580FEA">
        <w:rPr>
          <w:rStyle w:val="StyleBoldUnderline"/>
          <w:rFonts w:cs="Arial"/>
          <w:highlight w:val="yellow"/>
        </w:rPr>
        <w:t>cause dehydration</w:t>
      </w:r>
      <w:r w:rsidRPr="00580FEA">
        <w:rPr>
          <w:rStyle w:val="StyleBoldUnderline"/>
          <w:rFonts w:cs="Arial"/>
        </w:rPr>
        <w:t>, prevent pollination and lead to slowed photosynthesis</w:t>
      </w:r>
      <w:r w:rsidRPr="00580FEA">
        <w:rPr>
          <w:rFonts w:cs="Arial"/>
        </w:rPr>
        <w:t xml:space="preserve">. Lester Brown, president of the Earth Policy Institute, Washington DC, said the findings indicate a turning point: "Agriculture as it exists today evolved over 11,000 years of reasonably stable climate, but that climate system is no more." </w:t>
      </w:r>
      <w:r w:rsidRPr="00580FEA">
        <w:rPr>
          <w:rStyle w:val="StyleBoldUnderline"/>
          <w:rFonts w:cs="Arial"/>
        </w:rPr>
        <w:t>Adaptation is difficult</w:t>
      </w:r>
      <w:r w:rsidRPr="00580FEA">
        <w:rPr>
          <w:rFonts w:cs="Arial"/>
        </w:rPr>
        <w:t xml:space="preserve"> because our knowledge of the future is not strong enough to drive new investments, he said, "</w:t>
      </w:r>
      <w:r w:rsidRPr="00580FEA">
        <w:rPr>
          <w:rStyle w:val="StyleBoldUnderline"/>
          <w:rFonts w:cs="Arial"/>
        </w:rPr>
        <w:t>so we just keep</w:t>
      </w:r>
      <w:r w:rsidRPr="00580FEA">
        <w:rPr>
          <w:rFonts w:cs="Arial"/>
        </w:rPr>
        <w:t xml:space="preserve"> going, </w:t>
      </w:r>
      <w:r w:rsidRPr="00580FEA">
        <w:rPr>
          <w:rStyle w:val="StyleBoldUnderline"/>
          <w:rFonts w:cs="Arial"/>
        </w:rPr>
        <w:t>hoping for the best</w:t>
      </w:r>
      <w:r w:rsidRPr="00580FEA">
        <w:rPr>
          <w:rFonts w:cs="Arial"/>
        </w:rPr>
        <w:t>." The scientists say their work shows how crucial it is to find ways to adapt farming to a warmer world, to ensure that rises in global population are matched by rising food production. "It is vital," said Wolfram Schlenker, at Columbia University in New York and one of the research team. "</w:t>
      </w:r>
      <w:r w:rsidRPr="00580FEA">
        <w:rPr>
          <w:rStyle w:val="StyleBoldUnderline"/>
          <w:rFonts w:cs="Arial"/>
        </w:rPr>
        <w:t>If we continue to have the same seed varieties and temperatures continue to rise, then food prices will rise further</w:t>
      </w:r>
      <w:r w:rsidRPr="00580FEA">
        <w:rPr>
          <w:rFonts w:cs="Arial"/>
        </w:rPr>
        <w:t>. [Addressing] that is the big question." The new research joins a small number of studies in which the fingerprint of climate change has been separated from natural variations in weather and other factors, demonstrating that the effects of warming have already been felt in the world. Scientists have shown that the chance of the severe heatwave that killed thousands in Europe in 2003 was made twice as likely by global warming, while other work showed that the floods that caused £3.5bn of damage in England in 2000 were made two to three times more likely.</w:t>
      </w:r>
    </w:p>
    <w:p w:rsidR="00AB5677" w:rsidRPr="00580FEA" w:rsidRDefault="00AB5677" w:rsidP="00AB5677">
      <w:pPr>
        <w:rPr>
          <w:rFonts w:cs="Arial"/>
        </w:rPr>
      </w:pPr>
    </w:p>
    <w:p w:rsidR="00AB5677" w:rsidRPr="00580FEA" w:rsidRDefault="00AB5677" w:rsidP="00AB5677">
      <w:pPr>
        <w:pStyle w:val="Tagtemplate"/>
        <w:rPr>
          <w:rFonts w:cs="Arial"/>
        </w:rPr>
      </w:pPr>
      <w:r w:rsidRPr="00580FEA">
        <w:rPr>
          <w:rFonts w:cs="Arial"/>
        </w:rPr>
        <w:t>And weather</w:t>
      </w:r>
    </w:p>
    <w:p w:rsidR="00AB5677" w:rsidRPr="00580FEA" w:rsidRDefault="00AB5677" w:rsidP="00AB5677">
      <w:pPr>
        <w:rPr>
          <w:rFonts w:cs="Arial"/>
        </w:rPr>
      </w:pPr>
      <w:r w:rsidRPr="00580FEA">
        <w:rPr>
          <w:rFonts w:cs="Arial"/>
        </w:rPr>
        <w:t xml:space="preserve">Tim </w:t>
      </w:r>
      <w:r w:rsidRPr="00580FEA">
        <w:rPr>
          <w:rFonts w:cs="Arial"/>
          <w:b/>
          <w:sz w:val="24"/>
          <w:u w:val="single"/>
        </w:rPr>
        <w:t>Schooley 11</w:t>
      </w:r>
      <w:r w:rsidRPr="00580FEA">
        <w:rPr>
          <w:rFonts w:cs="Arial"/>
        </w:rPr>
        <w:t xml:space="preserve">, Pittsburgh Business Times, “Oil prices, bad weather send food prices skyward”, May 6, </w:t>
      </w:r>
      <w:hyperlink r:id="rId24" w:history="1">
        <w:r w:rsidRPr="00580FEA">
          <w:rPr>
            <w:rStyle w:val="Hyperlink"/>
            <w:rFonts w:cs="Arial"/>
          </w:rPr>
          <w:t>http://www.bizjournals.com/pittsburgh/print-edition/2011/05/06/oil-prices-weather-food-proces-skyward.html</w:t>
        </w:r>
      </w:hyperlink>
    </w:p>
    <w:p w:rsidR="00AB5677" w:rsidRPr="00580FEA" w:rsidRDefault="00AB5677" w:rsidP="00AB5677">
      <w:pPr>
        <w:rPr>
          <w:rFonts w:cs="Arial"/>
        </w:rPr>
      </w:pPr>
    </w:p>
    <w:p w:rsidR="00AB5677" w:rsidRPr="00580FEA" w:rsidRDefault="00AB5677" w:rsidP="00AB5677">
      <w:pPr>
        <w:rPr>
          <w:rFonts w:cs="Arial"/>
        </w:rPr>
      </w:pPr>
      <w:r w:rsidRPr="00580FEA">
        <w:rPr>
          <w:rFonts w:cs="Arial"/>
        </w:rPr>
        <w:t xml:space="preserve">Along with fast-rising fuel prices, </w:t>
      </w:r>
      <w:r w:rsidRPr="00580FEA">
        <w:rPr>
          <w:rStyle w:val="StyleBoldUnderline"/>
          <w:rFonts w:cs="Arial"/>
          <w:highlight w:val="yellow"/>
        </w:rPr>
        <w:t>weather</w:t>
      </w:r>
      <w:r w:rsidRPr="00580FEA">
        <w:rPr>
          <w:rStyle w:val="StyleBoldUnderline"/>
          <w:rFonts w:cs="Arial"/>
        </w:rPr>
        <w:t xml:space="preserve">-induced crop </w:t>
      </w:r>
      <w:r w:rsidRPr="00580FEA">
        <w:rPr>
          <w:rStyle w:val="StyleBoldUnderline"/>
          <w:rFonts w:cs="Arial"/>
          <w:highlight w:val="yellow"/>
        </w:rPr>
        <w:t>shortfalls</w:t>
      </w:r>
      <w:r w:rsidRPr="00580FEA">
        <w:rPr>
          <w:rFonts w:cs="Arial"/>
        </w:rPr>
        <w:t xml:space="preserve"> also </w:t>
      </w:r>
      <w:r w:rsidRPr="00580FEA">
        <w:rPr>
          <w:rStyle w:val="StyleBoldUnderline"/>
          <w:rFonts w:cs="Arial"/>
          <w:highlight w:val="yellow"/>
        </w:rPr>
        <w:t>are affecting food prices</w:t>
      </w:r>
      <w:r w:rsidRPr="00580FEA">
        <w:rPr>
          <w:rFonts w:cs="Arial"/>
          <w:highlight w:val="yellow"/>
        </w:rPr>
        <w:t>.</w:t>
      </w:r>
      <w:r w:rsidRPr="00580FEA">
        <w:rPr>
          <w:rFonts w:cs="Arial"/>
        </w:rPr>
        <w:t xml:space="preserve"> Those in the food and restaurant industries say they haven’t seen the kind of business challenges they are now since the gas price spike and credit crisis of 2008. “</w:t>
      </w:r>
      <w:r w:rsidRPr="00580FEA">
        <w:rPr>
          <w:rStyle w:val="StyleBoldUnderline"/>
          <w:rFonts w:cs="Arial"/>
          <w:highlight w:val="yellow"/>
        </w:rPr>
        <w:t>I don’t think</w:t>
      </w:r>
      <w:r w:rsidRPr="00580FEA">
        <w:rPr>
          <w:rStyle w:val="StyleBoldUnderline"/>
          <w:rFonts w:cs="Arial"/>
        </w:rPr>
        <w:t xml:space="preserve"> the </w:t>
      </w:r>
      <w:r w:rsidRPr="00580FEA">
        <w:rPr>
          <w:rStyle w:val="StyleBoldUnderline"/>
          <w:rFonts w:cs="Arial"/>
          <w:highlight w:val="yellow"/>
        </w:rPr>
        <w:t>weather instability has ever been as hostile</w:t>
      </w:r>
      <w:r w:rsidRPr="00580FEA">
        <w:rPr>
          <w:rStyle w:val="StyleBoldUnderline"/>
          <w:rFonts w:cs="Arial"/>
        </w:rPr>
        <w:t xml:space="preserve"> in the last 100 years </w:t>
      </w:r>
      <w:r w:rsidRPr="00580FEA">
        <w:rPr>
          <w:rStyle w:val="StyleBoldUnderline"/>
          <w:rFonts w:cs="Arial"/>
          <w:highlight w:val="yellow"/>
        </w:rPr>
        <w:t>as</w:t>
      </w:r>
      <w:r w:rsidRPr="00580FEA">
        <w:rPr>
          <w:rStyle w:val="StyleBoldUnderline"/>
          <w:rFonts w:cs="Arial"/>
        </w:rPr>
        <w:t xml:space="preserve"> it was in </w:t>
      </w:r>
      <w:r w:rsidRPr="00580FEA">
        <w:rPr>
          <w:rStyle w:val="StyleBoldUnderline"/>
          <w:rFonts w:cs="Arial"/>
          <w:highlight w:val="yellow"/>
        </w:rPr>
        <w:t>the last 12 months</w:t>
      </w:r>
      <w:r w:rsidRPr="00580FEA">
        <w:rPr>
          <w:rFonts w:cs="Arial"/>
        </w:rPr>
        <w:t>,” wrote Jeremy Grantham, chief investment officer of GMO Capital, an investment management firm, in a recent report. “</w:t>
      </w:r>
      <w:r w:rsidRPr="00580FEA">
        <w:rPr>
          <w:rStyle w:val="StyleBoldUnderline"/>
          <w:rFonts w:cs="Arial"/>
        </w:rPr>
        <w:t>If you were to read a one-paragraph summary of</w:t>
      </w:r>
      <w:r w:rsidRPr="00580FEA">
        <w:rPr>
          <w:rFonts w:cs="Arial"/>
        </w:rPr>
        <w:t xml:space="preserve"> almost </w:t>
      </w:r>
      <w:r w:rsidRPr="00580FEA">
        <w:rPr>
          <w:rStyle w:val="StyleBoldUnderline"/>
          <w:rFonts w:cs="Arial"/>
        </w:rPr>
        <w:t>any agricultural commodity, you would see weather listed as one of the causes of the price rising</w:t>
      </w:r>
      <w:r w:rsidRPr="00580FEA">
        <w:rPr>
          <w:rFonts w:cs="Arial"/>
        </w:rPr>
        <w:t>.” The U.S. Department of AgriculturebizWatch U.S. Department of Agriculture Latest from The Business Journals Federal aid available for fire-damaged homes, communitiesHare Wynn secures 0M settlement in rice caseTwo DeKalb DFCS workers guilty of fraud Follow this company projects rising prices for a host of food commodities: Beef, up 6 percent to 8 percent; pork, up 7.5 percent. Corn prices have doubled since last year, and wheat prices remain at near record highs.</w:t>
      </w:r>
    </w:p>
    <w:p w:rsidR="00AB5677" w:rsidRDefault="00AB5677" w:rsidP="00AB5677"/>
    <w:p w:rsidR="00AB5677" w:rsidRDefault="00AB5677" w:rsidP="00AB5677">
      <w:pPr>
        <w:pStyle w:val="Heading4"/>
        <w:rPr>
          <w:rFonts w:cs="Arial"/>
        </w:rPr>
      </w:pPr>
      <w:r>
        <w:rPr>
          <w:rFonts w:cs="Arial"/>
        </w:rPr>
        <w:t>Alt-cause – environment</w:t>
      </w:r>
    </w:p>
    <w:p w:rsidR="00AB5677" w:rsidRDefault="00AB5677" w:rsidP="00AB5677">
      <w:pPr>
        <w:rPr>
          <w:rFonts w:cs="Arial"/>
        </w:rPr>
      </w:pPr>
      <w:r>
        <w:rPr>
          <w:rFonts w:cs="Arial"/>
        </w:rPr>
        <w:t>VOA, 1/17/11</w:t>
      </w:r>
    </w:p>
    <w:p w:rsidR="00AB5677" w:rsidRDefault="00AB5677" w:rsidP="00AB5677">
      <w:r>
        <w:t xml:space="preserve">[Voice of America, “World Food Prices Expected to Stay High or Keep Rising,” </w:t>
      </w:r>
      <w:hyperlink r:id="rId25" w:history="1">
        <w:r w:rsidRPr="00D54286">
          <w:rPr>
            <w:rStyle w:val="Hyperlink"/>
          </w:rPr>
          <w:t>http://www.voanews.com/learningenglish/home/agriculture/Economists-Express-Concern-about-World-Food-Prices-113880179.html</w:t>
        </w:r>
      </w:hyperlink>
      <w:r>
        <w:t>]</w:t>
      </w:r>
    </w:p>
    <w:p w:rsidR="00AB5677" w:rsidRPr="00416A51" w:rsidRDefault="00AB5677" w:rsidP="00AB5677"/>
    <w:p w:rsidR="00AB5677" w:rsidRDefault="00AB5677" w:rsidP="00AB5677">
      <w:r w:rsidRPr="00424ADE">
        <w:rPr>
          <w:rStyle w:val="UnderlineBold"/>
          <w:highlight w:val="yellow"/>
        </w:rPr>
        <w:t>Economists</w:t>
      </w:r>
      <w:r w:rsidRPr="00416A51">
        <w:rPr>
          <w:rStyle w:val="UnderlineBold"/>
        </w:rPr>
        <w:t xml:space="preserve"> across the world </w:t>
      </w:r>
      <w:r w:rsidRPr="00424ADE">
        <w:rPr>
          <w:rStyle w:val="UnderlineBold"/>
          <w:highlight w:val="yellow"/>
        </w:rPr>
        <w:t>are expressing concern about</w:t>
      </w:r>
      <w:r w:rsidRPr="00416A51">
        <w:rPr>
          <w:rStyle w:val="UnderlineBold"/>
        </w:rPr>
        <w:t xml:space="preserve"> rising </w:t>
      </w:r>
      <w:r w:rsidRPr="00424ADE">
        <w:rPr>
          <w:rStyle w:val="UnderlineBold"/>
          <w:highlight w:val="yellow"/>
        </w:rPr>
        <w:t>food prices</w:t>
      </w:r>
      <w:r w:rsidRPr="00424ADE">
        <w:rPr>
          <w:highlight w:val="yellow"/>
        </w:rPr>
        <w:t>.</w:t>
      </w:r>
      <w:r>
        <w:t xml:space="preserve"> The United Nations Food and Agriculture Organization recently released its </w:t>
      </w:r>
      <w:r w:rsidRPr="00416A51">
        <w:rPr>
          <w:rStyle w:val="UnderlineBold"/>
        </w:rPr>
        <w:t>Food Price Index</w:t>
      </w:r>
      <w:r>
        <w:t xml:space="preserve">. The list showed that a number of foods cost more than during the world food crisis of two thousand eight. The index </w:t>
      </w:r>
      <w:r w:rsidRPr="00416A51">
        <w:rPr>
          <w:rStyle w:val="UnderlineBold"/>
        </w:rPr>
        <w:t>is at its highest level since it began in nineteen ninety</w:t>
      </w:r>
      <w:r>
        <w:t xml:space="preserve">. </w:t>
      </w:r>
      <w:r w:rsidRPr="00416A51">
        <w:rPr>
          <w:rStyle w:val="UnderlineBold"/>
        </w:rPr>
        <w:t>Demonstrations and deadly food riots have broken out this mont</w:t>
      </w:r>
      <w:r>
        <w:t xml:space="preserve">h, as they did in two thousand eight. The FAO predicts that </w:t>
      </w:r>
      <w:r w:rsidRPr="00424ADE">
        <w:rPr>
          <w:rStyle w:val="UnderlineBold"/>
          <w:highlight w:val="yellow"/>
        </w:rPr>
        <w:t>world market prices for rice, wheat, barley</w:t>
      </w:r>
      <w:r>
        <w:t xml:space="preserve">, sugar and meat </w:t>
      </w:r>
      <w:r w:rsidRPr="00424ADE">
        <w:rPr>
          <w:rStyle w:val="UnderlineBold"/>
          <w:highlight w:val="yellow"/>
        </w:rPr>
        <w:t>will stay high or continue rising</w:t>
      </w:r>
      <w:r>
        <w:t xml:space="preserve">. One reason for </w:t>
      </w:r>
      <w:r w:rsidRPr="00424ADE">
        <w:rPr>
          <w:rStyle w:val="UnderlineBold"/>
          <w:highlight w:val="yellow"/>
        </w:rPr>
        <w:t>this is</w:t>
      </w:r>
      <w:r w:rsidRPr="00416A51">
        <w:rPr>
          <w:rStyle w:val="UnderlineBold"/>
        </w:rPr>
        <w:t xml:space="preserve"> the threat of shortages </w:t>
      </w:r>
      <w:r w:rsidRPr="00424ADE">
        <w:rPr>
          <w:rStyle w:val="UnderlineBold"/>
          <w:highlight w:val="yellow"/>
        </w:rPr>
        <w:t>caused by bad weather.</w:t>
      </w:r>
      <w:r w:rsidRPr="00416A51">
        <w:rPr>
          <w:rStyle w:val="UnderlineBold"/>
        </w:rPr>
        <w:t xml:space="preserve"> Current and </w:t>
      </w:r>
      <w:r w:rsidRPr="00424ADE">
        <w:rPr>
          <w:rStyle w:val="UnderlineBold"/>
          <w:highlight w:val="yellow"/>
        </w:rPr>
        <w:t>recent weather disasters have harmed</w:t>
      </w:r>
      <w:r w:rsidRPr="00416A51">
        <w:rPr>
          <w:rStyle w:val="UnderlineBold"/>
        </w:rPr>
        <w:t xml:space="preserve"> </w:t>
      </w:r>
      <w:r w:rsidRPr="00424ADE">
        <w:rPr>
          <w:rStyle w:val="UnderlineBold"/>
          <w:highlight w:val="yellow"/>
        </w:rPr>
        <w:t>ag</w:t>
      </w:r>
      <w:r w:rsidRPr="00416A51">
        <w:rPr>
          <w:rStyle w:val="UnderlineBold"/>
        </w:rPr>
        <w:t xml:space="preserve">riculture </w:t>
      </w:r>
      <w:r w:rsidRPr="00424ADE">
        <w:rPr>
          <w:rStyle w:val="UnderlineBold"/>
          <w:highlight w:val="yellow"/>
        </w:rPr>
        <w:t>and affected prices</w:t>
      </w:r>
      <w:r w:rsidRPr="00416A51">
        <w:rPr>
          <w:rStyle w:val="UnderlineBold"/>
        </w:rPr>
        <w:t xml:space="preserve"> in several parts of the world</w:t>
      </w:r>
      <w:r>
        <w:t xml:space="preserve">. For example, </w:t>
      </w:r>
      <w:r w:rsidRPr="00416A51">
        <w:rPr>
          <w:rStyle w:val="UnderlineBold"/>
        </w:rPr>
        <w:t xml:space="preserve">the current </w:t>
      </w:r>
      <w:r w:rsidRPr="00424ADE">
        <w:rPr>
          <w:rStyle w:val="UnderlineBold"/>
          <w:highlight w:val="yellow"/>
        </w:rPr>
        <w:t>flooding in Australia has done</w:t>
      </w:r>
      <w:r w:rsidRPr="00416A51">
        <w:rPr>
          <w:rStyle w:val="UnderlineBold"/>
        </w:rPr>
        <w:t xml:space="preserve"> great </w:t>
      </w:r>
      <w:r w:rsidRPr="00424ADE">
        <w:rPr>
          <w:rStyle w:val="UnderlineBold"/>
          <w:highlight w:val="yellow"/>
        </w:rPr>
        <w:t>damage</w:t>
      </w:r>
      <w:r w:rsidRPr="00416A51">
        <w:rPr>
          <w:rStyle w:val="UnderlineBold"/>
        </w:rPr>
        <w:t xml:space="preserve"> to crops</w:t>
      </w:r>
      <w:r>
        <w:t xml:space="preserve"> in the usually fertile Queensland area. Chickpea, wheat, sorghum and corn are among the crops affected. Floods also have harmed other vegetables and fruits. Local agricultural producers report that </w:t>
      </w:r>
      <w:r w:rsidRPr="00424ADE">
        <w:rPr>
          <w:rStyle w:val="UnderlineBold"/>
          <w:highlight w:val="yellow"/>
        </w:rPr>
        <w:t>standing water could destroy</w:t>
      </w:r>
      <w:r w:rsidRPr="00416A51">
        <w:rPr>
          <w:rStyle w:val="UnderlineBold"/>
        </w:rPr>
        <w:t xml:space="preserve"> up to </w:t>
      </w:r>
      <w:r w:rsidRPr="00424ADE">
        <w:rPr>
          <w:rStyle w:val="UnderlineBold"/>
          <w:highlight w:val="yellow"/>
        </w:rPr>
        <w:t>half of next year’s sugar</w:t>
      </w:r>
      <w:r w:rsidRPr="00416A51">
        <w:rPr>
          <w:rStyle w:val="UnderlineBold"/>
        </w:rPr>
        <w:t xml:space="preserve"> crop.</w:t>
      </w:r>
      <w:r>
        <w:t xml:space="preserve"> And economists say prices for the fruits and vegetables could likely increase over the next six months. The effects on prices from floods last year in Pakistan and China are still being felt. Last week, </w:t>
      </w:r>
      <w:r w:rsidRPr="00424ADE">
        <w:rPr>
          <w:rStyle w:val="UnderlineBold"/>
          <w:highlight w:val="yellow"/>
        </w:rPr>
        <w:t>Russia extended an earlier ban on wheat exports</w:t>
      </w:r>
      <w:r>
        <w:t xml:space="preserve">. Russia acted </w:t>
      </w:r>
      <w:r w:rsidRPr="00424ADE">
        <w:rPr>
          <w:rStyle w:val="UnderlineBold"/>
          <w:highlight w:val="yellow"/>
        </w:rPr>
        <w:t>after heat, drought and wildfires destroyed</w:t>
      </w:r>
      <w:r w:rsidRPr="00416A51">
        <w:rPr>
          <w:rStyle w:val="UnderlineBold"/>
        </w:rPr>
        <w:t xml:space="preserve"> about </w:t>
      </w:r>
      <w:r w:rsidRPr="00424ADE">
        <w:rPr>
          <w:rStyle w:val="UnderlineBold"/>
          <w:highlight w:val="yellow"/>
        </w:rPr>
        <w:t>a third of its</w:t>
      </w:r>
      <w:r w:rsidRPr="00416A51">
        <w:rPr>
          <w:rStyle w:val="UnderlineBold"/>
        </w:rPr>
        <w:t xml:space="preserve"> wheat </w:t>
      </w:r>
      <w:r w:rsidRPr="00424ADE">
        <w:rPr>
          <w:rStyle w:val="UnderlineBold"/>
          <w:highlight w:val="yellow"/>
        </w:rPr>
        <w:t>crop</w:t>
      </w:r>
      <w:r>
        <w:t xml:space="preserve"> last summer. The ban was placed to make sure Russians have enough wheat. The first ban caused worldwide wheat prices to climb last year by almost fifty percent. </w:t>
      </w:r>
    </w:p>
    <w:p w:rsidR="00AB5677" w:rsidRPr="00424ADE" w:rsidRDefault="00AB5677" w:rsidP="00AB5677"/>
    <w:p w:rsidR="00AB5677" w:rsidRPr="00E541FE" w:rsidRDefault="00AB5677" w:rsidP="00AB5677"/>
    <w:p w:rsidR="00AB5677" w:rsidRDefault="00AB5677" w:rsidP="00AB5677">
      <w:pPr>
        <w:pStyle w:val="Heading2"/>
      </w:pPr>
      <w:r>
        <w:t>resource wars</w:t>
      </w:r>
    </w:p>
    <w:p w:rsidR="00AB5677" w:rsidRPr="00580FEA" w:rsidRDefault="00AB5677" w:rsidP="00AB5677">
      <w:pPr>
        <w:rPr>
          <w:rFonts w:cs="Arial"/>
        </w:rPr>
      </w:pPr>
    </w:p>
    <w:p w:rsidR="00AB5677" w:rsidRPr="00580FEA" w:rsidRDefault="00AB5677" w:rsidP="00AB5677">
      <w:pPr>
        <w:pStyle w:val="Tagtemplate"/>
        <w:rPr>
          <w:rFonts w:cs="Arial"/>
        </w:rPr>
      </w:pPr>
      <w:r w:rsidRPr="00580FEA">
        <w:rPr>
          <w:rFonts w:cs="Arial"/>
        </w:rPr>
        <w:t xml:space="preserve">No resource wars – empirics </w:t>
      </w:r>
    </w:p>
    <w:p w:rsidR="00AB5677" w:rsidRPr="00580FEA" w:rsidRDefault="00AB5677" w:rsidP="00AB5677">
      <w:r w:rsidRPr="00580FEA">
        <w:t>Salehyan 7</w:t>
      </w:r>
    </w:p>
    <w:p w:rsidR="00AB5677" w:rsidRPr="00580FEA" w:rsidRDefault="00AB5677" w:rsidP="00AB5677">
      <w:pPr>
        <w:rPr>
          <w:rFonts w:cs="Arial"/>
          <w:b/>
        </w:rPr>
      </w:pPr>
      <w:r w:rsidRPr="00580FEA">
        <w:rPr>
          <w:rFonts w:cs="Arial"/>
        </w:rPr>
        <w:t>[Idean, assistant professor of political science - University of North Texas, “The new myth about climate change,” http://www.foreignpolicy.com/story/cms.php?story_id=3922]</w:t>
      </w:r>
    </w:p>
    <w:p w:rsidR="00AB5677" w:rsidRPr="00580FEA" w:rsidRDefault="00AB5677" w:rsidP="00AB5677">
      <w:pPr>
        <w:rPr>
          <w:rFonts w:cs="Arial"/>
        </w:rPr>
      </w:pPr>
    </w:p>
    <w:p w:rsidR="00AB5677" w:rsidRPr="00580FEA" w:rsidRDefault="00AB5677" w:rsidP="00AB5677">
      <w:pPr>
        <w:rPr>
          <w:rStyle w:val="StyleBoldUnderline"/>
          <w:rFonts w:cs="Arial"/>
        </w:rPr>
      </w:pPr>
      <w:r w:rsidRPr="00580FEA">
        <w:rPr>
          <w:rFonts w:cs="Arial"/>
          <w:iCs/>
          <w:szCs w:val="20"/>
        </w:rPr>
        <w:t xml:space="preserve">First, aside from a few anecdotes, </w:t>
      </w:r>
      <w:r w:rsidRPr="00580FEA">
        <w:rPr>
          <w:rStyle w:val="StyleBoldUnderline"/>
          <w:rFonts w:cs="Arial"/>
          <w:highlight w:val="yellow"/>
        </w:rPr>
        <w:t>there is little systematic empirical evidence that resource scarcity</w:t>
      </w:r>
      <w:r w:rsidRPr="00580FEA">
        <w:rPr>
          <w:rStyle w:val="StyleBoldUnderline"/>
          <w:rFonts w:cs="Arial"/>
        </w:rPr>
        <w:t xml:space="preserve"> and changing environmental conditions </w:t>
      </w:r>
      <w:r w:rsidRPr="00580FEA">
        <w:rPr>
          <w:rStyle w:val="StyleBoldUnderline"/>
          <w:rFonts w:cs="Arial"/>
          <w:highlight w:val="yellow"/>
        </w:rPr>
        <w:t>lead to conflict</w:t>
      </w:r>
      <w:r w:rsidRPr="00580FEA">
        <w:rPr>
          <w:rStyle w:val="StyleBoldUnderline"/>
          <w:rFonts w:cs="Arial"/>
        </w:rPr>
        <w:t xml:space="preserve">. In fact, </w:t>
      </w:r>
      <w:r w:rsidRPr="00580FEA">
        <w:rPr>
          <w:rStyle w:val="StyleBoldUnderline"/>
          <w:rFonts w:cs="Arial"/>
          <w:highlight w:val="yellow"/>
        </w:rPr>
        <w:t>several studies have shown that an abundance of natural resources is more likely to contribute to conflict</w:t>
      </w:r>
      <w:r w:rsidRPr="00580FEA">
        <w:rPr>
          <w:rStyle w:val="StyleBoldUnderline"/>
          <w:rFonts w:cs="Arial"/>
        </w:rPr>
        <w:t>.</w:t>
      </w:r>
      <w:r w:rsidRPr="00580FEA">
        <w:rPr>
          <w:rFonts w:cs="Arial"/>
          <w:iCs/>
          <w:szCs w:val="20"/>
        </w:rPr>
        <w:t xml:space="preserve"> Moreover, </w:t>
      </w:r>
      <w:r w:rsidRPr="00580FEA">
        <w:rPr>
          <w:rStyle w:val="StyleBoldUnderline"/>
          <w:rFonts w:cs="Arial"/>
          <w:highlight w:val="yellow"/>
        </w:rPr>
        <w:t>even as the planet has warmed</w:t>
      </w:r>
      <w:r w:rsidRPr="00580FEA">
        <w:rPr>
          <w:rStyle w:val="StyleBoldUnderline"/>
          <w:rFonts w:cs="Arial"/>
        </w:rPr>
        <w:t xml:space="preserve">, the </w:t>
      </w:r>
      <w:r w:rsidRPr="00580FEA">
        <w:rPr>
          <w:rStyle w:val="StyleBoldUnderline"/>
          <w:rFonts w:cs="Arial"/>
          <w:highlight w:val="yellow"/>
        </w:rPr>
        <w:t>number of civil wars and insurgencies has decreased</w:t>
      </w:r>
      <w:r w:rsidRPr="00580FEA">
        <w:rPr>
          <w:rStyle w:val="StyleBoldUnderline"/>
          <w:rFonts w:cs="Arial"/>
        </w:rPr>
        <w:t xml:space="preserve"> dramatically. </w:t>
      </w:r>
      <w:r w:rsidRPr="00580FEA">
        <w:rPr>
          <w:rStyle w:val="StyleBoldUnderline"/>
          <w:rFonts w:cs="Arial"/>
          <w:highlight w:val="yellow"/>
        </w:rPr>
        <w:t>Data</w:t>
      </w:r>
      <w:r w:rsidRPr="00580FEA">
        <w:rPr>
          <w:rStyle w:val="StyleBoldUnderline"/>
          <w:rFonts w:cs="Arial"/>
        </w:rPr>
        <w:t xml:space="preserve"> collected by researchers at Uppsala </w:t>
      </w:r>
      <w:r w:rsidRPr="00580FEA">
        <w:rPr>
          <w:rFonts w:cs="Arial"/>
          <w:iCs/>
          <w:szCs w:val="20"/>
        </w:rPr>
        <w:t xml:space="preserve">University and the International Peace Research Institute, Oslo </w:t>
      </w:r>
      <w:r w:rsidRPr="00580FEA">
        <w:rPr>
          <w:rStyle w:val="StyleBoldUnderline"/>
          <w:rFonts w:cs="Arial"/>
          <w:highlight w:val="yellow"/>
        </w:rPr>
        <w:t>shows a steep decline in the number of armed conflicts</w:t>
      </w:r>
      <w:r w:rsidRPr="00580FEA">
        <w:rPr>
          <w:rStyle w:val="StyleBoldUnderline"/>
          <w:rFonts w:cs="Arial"/>
        </w:rPr>
        <w:t xml:space="preserve"> around the world. </w:t>
      </w:r>
      <w:r w:rsidRPr="00580FEA">
        <w:rPr>
          <w:rFonts w:cs="Arial"/>
          <w:iCs/>
          <w:szCs w:val="20"/>
        </w:rPr>
        <w:t xml:space="preserve">Between 1989 and 2002, some 100 armed conflicts came to an end, including the wars in Mozambique, Nicaragua, and Cambodia. </w:t>
      </w:r>
      <w:r w:rsidRPr="00580FEA">
        <w:rPr>
          <w:rStyle w:val="StyleBoldUnderline"/>
          <w:rFonts w:cs="Arial"/>
        </w:rPr>
        <w:t xml:space="preserve">If global warming causes conflict, </w:t>
      </w:r>
      <w:r w:rsidRPr="00580FEA">
        <w:rPr>
          <w:rStyle w:val="StyleBoldUnderline"/>
          <w:rFonts w:cs="Arial"/>
          <w:highlight w:val="yellow"/>
        </w:rPr>
        <w:t>we should not be witnessing this downward trend.</w:t>
      </w:r>
    </w:p>
    <w:p w:rsidR="00AB5677" w:rsidRDefault="00AB5677" w:rsidP="00AB5677"/>
    <w:p w:rsidR="00AB5677" w:rsidRDefault="00AB5677" w:rsidP="00AB5677"/>
    <w:p w:rsidR="00AB5677" w:rsidRDefault="00AB5677" w:rsidP="00AB5677"/>
    <w:p w:rsidR="00AB5677" w:rsidRDefault="00AB5677" w:rsidP="00AB5677"/>
    <w:p w:rsidR="00AB5677" w:rsidRPr="00A714D1" w:rsidRDefault="00AB5677" w:rsidP="00AB5677">
      <w:pPr>
        <w:pStyle w:val="Heading2"/>
      </w:pPr>
      <w:r w:rsidRPr="009B41DE">
        <w:t>2</w:t>
      </w:r>
      <w:r>
        <w:t>NC</w:t>
      </w:r>
      <w:r w:rsidRPr="009B41DE">
        <w:t xml:space="preserve"> </w:t>
      </w:r>
      <w:r>
        <w:t>- Empirics (General No Solve)</w:t>
      </w:r>
    </w:p>
    <w:p w:rsidR="00AB5677" w:rsidRDefault="00AB5677" w:rsidP="00AB5677">
      <w:pPr>
        <w:rPr>
          <w:lang/>
        </w:rPr>
      </w:pPr>
    </w:p>
    <w:p w:rsidR="00AB5677" w:rsidRDefault="00AB5677" w:rsidP="00AB5677">
      <w:pPr>
        <w:pStyle w:val="Tagtemplate"/>
      </w:pPr>
      <w:r>
        <w:t>Best Case Study - South Africa subsidized the reactor and didn't get a single investor in 12 years</w:t>
      </w:r>
    </w:p>
    <w:p w:rsidR="00AB5677" w:rsidRDefault="00AB5677" w:rsidP="00AB5677">
      <w:pPr>
        <w:pStyle w:val="Citation"/>
      </w:pPr>
      <w:r>
        <w:t>Thomas 11</w:t>
      </w:r>
    </w:p>
    <w:p w:rsidR="00AB5677" w:rsidRDefault="00AB5677" w:rsidP="00AB5677">
      <w:r>
        <w:t>Steve Thomas, professor of energy studies at the University of Greenwich, in London, Energy Policy, January 26, 2011, "The Pebble Bed Modular Reactor: An obituary", http://ac.els-cdn.com/S0301421511000826/1-s2.0-S0301421511000826-main.pdf?_tid=7151dbfd244423b0a3fe0758968e5d30&amp;acdnat=1345472561_21893edaacae6a996d944ea9aab1086d</w:t>
      </w:r>
    </w:p>
    <w:p w:rsidR="00AB5677" w:rsidRDefault="00AB5677" w:rsidP="00AB5677">
      <w:pPr>
        <w:rPr>
          <w:lang/>
        </w:rPr>
      </w:pPr>
    </w:p>
    <w:p w:rsidR="00AB5677" w:rsidRDefault="00AB5677" w:rsidP="00AB5677">
      <w:pPr>
        <w:rPr>
          <w:sz w:val="16"/>
        </w:rPr>
      </w:pPr>
      <w:r>
        <w:rPr>
          <w:sz w:val="16"/>
        </w:rPr>
        <w:t xml:space="preserve">Like the fast reactor, the High Temperature Gas-cooled Reactor (HTGR), using helium as the coolant and graphite as the moderator, has exerted a peculiar attraction over nuclear engineers. Despite many unsuccessful attempts over half a century to develop it as a commercial power reactor, there is still a strong belief that a highly successful HTGR technology will emerge. Indeed, the Very High Temperature Reactor (VHTR), which would be developed from existing HTGR designs, is one of six reactor designs that was designated in 2001 by ten leading nuclear power nations as one of the six most promising reactor designs to form a fourth generation of nuclear designs (existing designs are designated Generation III or earlier). 1 </w:t>
      </w:r>
      <w:r w:rsidRPr="00C647A2">
        <w:rPr>
          <w:rStyle w:val="StyleBoldUnderline"/>
          <w:highlight w:val="yellow"/>
        </w:rPr>
        <w:t>The most determined</w:t>
      </w:r>
      <w:r>
        <w:rPr>
          <w:sz w:val="16"/>
        </w:rPr>
        <w:t xml:space="preserve"> recent </w:t>
      </w:r>
      <w:r w:rsidRPr="00C647A2">
        <w:rPr>
          <w:rStyle w:val="StyleBoldUnderline"/>
          <w:highlight w:val="yellow"/>
        </w:rPr>
        <w:t>attempt to commercialize</w:t>
      </w:r>
      <w:r>
        <w:rPr>
          <w:rStyle w:val="StyleBoldUnderline"/>
        </w:rPr>
        <w:t xml:space="preserve"> this technology </w:t>
      </w:r>
      <w:r w:rsidRPr="00C647A2">
        <w:rPr>
          <w:rStyle w:val="StyleBoldUnderline"/>
          <w:highlight w:val="yellow"/>
        </w:rPr>
        <w:t>came with South Africa</w:t>
      </w:r>
      <w:r>
        <w:rPr>
          <w:sz w:val="16"/>
        </w:rPr>
        <w:t xml:space="preserve">’s programme, started in earnest </w:t>
      </w:r>
      <w:r w:rsidRPr="00C647A2">
        <w:rPr>
          <w:rStyle w:val="StyleBoldUnderline"/>
          <w:highlight w:val="yellow"/>
        </w:rPr>
        <w:t>in</w:t>
      </w:r>
      <w:r>
        <w:rPr>
          <w:rStyle w:val="StyleBoldUnderline"/>
        </w:rPr>
        <w:t xml:space="preserve"> 19</w:t>
      </w:r>
      <w:r w:rsidRPr="00C647A2">
        <w:rPr>
          <w:rStyle w:val="StyleBoldUnderline"/>
          <w:highlight w:val="yellow"/>
        </w:rPr>
        <w:t>98</w:t>
      </w:r>
      <w:r>
        <w:rPr>
          <w:sz w:val="16"/>
        </w:rPr>
        <w:t xml:space="preserve">, to develop a type of HTGR known as the Pebble Bed Modular Reactor (PBMR). The decision in March 2010 by the South African government, foreshadowed a year previously by the Treasury Minister, not to provide further funds seemed to be the death knell for this latest attempt. In June 2010, all bar a skeleton staff to protect intellectual property were offered redundancy. 2 Finally, in September 2010, the South Africa Minister at the Department of Public Enterprises announced to the South African Parliament the abandonment of the programme (Department of Public Enterprises, 2010). </w:t>
      </w:r>
      <w:r w:rsidRPr="00C647A2">
        <w:rPr>
          <w:rStyle w:val="StyleBoldUnderline"/>
          <w:highlight w:val="yellow"/>
        </w:rPr>
        <w:t>By 2010, the programme was</w:t>
      </w:r>
      <w:r>
        <w:rPr>
          <w:rStyle w:val="StyleBoldUnderline"/>
        </w:rPr>
        <w:t xml:space="preserve"> running </w:t>
      </w:r>
      <w:r w:rsidRPr="00C647A2">
        <w:rPr>
          <w:rStyle w:val="StyleBoldUnderline"/>
          <w:highlight w:val="yellow"/>
        </w:rPr>
        <w:t>decades late and</w:t>
      </w:r>
      <w:r>
        <w:rPr>
          <w:rStyle w:val="StyleBoldUnderline"/>
        </w:rPr>
        <w:t xml:space="preserve"> the </w:t>
      </w:r>
      <w:r w:rsidRPr="00C647A2">
        <w:rPr>
          <w:rStyle w:val="StyleBoldUnderline"/>
          <w:highlight w:val="yellow"/>
        </w:rPr>
        <w:t>costs were many times over</w:t>
      </w:r>
      <w:r>
        <w:rPr>
          <w:rStyle w:val="StyleBoldUnderline"/>
        </w:rPr>
        <w:t xml:space="preserve"> the original </w:t>
      </w:r>
      <w:r w:rsidRPr="00C647A2">
        <w:rPr>
          <w:rStyle w:val="StyleBoldUnderline"/>
          <w:highlight w:val="yellow"/>
        </w:rPr>
        <w:t>budget. No customers had been won, no foreign investors were contributing</w:t>
      </w:r>
      <w:r>
        <w:rPr>
          <w:sz w:val="16"/>
        </w:rPr>
        <w:t xml:space="preserve"> and Eskom, the owner of </w:t>
      </w:r>
      <w:r w:rsidRPr="0064558A">
        <w:rPr>
          <w:rStyle w:val="StyleBoldUnderline"/>
          <w:highlight w:val="yellow"/>
        </w:rPr>
        <w:t>the company</w:t>
      </w:r>
      <w:r>
        <w:rPr>
          <w:rStyle w:val="StyleBoldUnderline"/>
        </w:rPr>
        <w:t xml:space="preserve"> developing the technology</w:t>
      </w:r>
      <w:r>
        <w:rPr>
          <w:sz w:val="16"/>
        </w:rPr>
        <w:t xml:space="preserve"> (PBMR Ltd.) </w:t>
      </w:r>
      <w:r w:rsidRPr="0064558A">
        <w:rPr>
          <w:rStyle w:val="StyleBoldUnderline"/>
          <w:highlight w:val="yellow"/>
        </w:rPr>
        <w:t>estimated it would be at least</w:t>
      </w:r>
      <w:r>
        <w:rPr>
          <w:sz w:val="16"/>
        </w:rPr>
        <w:t xml:space="preserve"> a further </w:t>
      </w:r>
      <w:r w:rsidRPr="0064558A">
        <w:rPr>
          <w:rStyle w:val="StyleBoldUnderline"/>
          <w:highlight w:val="yellow"/>
        </w:rPr>
        <w:t>20 years before</w:t>
      </w:r>
      <w:r>
        <w:rPr>
          <w:rStyle w:val="StyleBoldUnderline"/>
        </w:rPr>
        <w:t xml:space="preserve"> the </w:t>
      </w:r>
      <w:r w:rsidRPr="0064558A">
        <w:rPr>
          <w:rStyle w:val="StyleBoldUnderline"/>
          <w:highlight w:val="yellow"/>
        </w:rPr>
        <w:t>tech</w:t>
      </w:r>
      <w:r>
        <w:rPr>
          <w:rStyle w:val="StyleBoldUnderline"/>
        </w:rPr>
        <w:t xml:space="preserve">nology </w:t>
      </w:r>
      <w:r w:rsidRPr="0064558A">
        <w:rPr>
          <w:rStyle w:val="StyleBoldUnderline"/>
          <w:highlight w:val="yellow"/>
        </w:rPr>
        <w:t>could be</w:t>
      </w:r>
      <w:r>
        <w:rPr>
          <w:sz w:val="16"/>
        </w:rPr>
        <w:t xml:space="preserve"> offered as a </w:t>
      </w:r>
      <w:r w:rsidRPr="0064558A">
        <w:rPr>
          <w:rStyle w:val="StyleBoldUnderline"/>
          <w:highlight w:val="yellow"/>
        </w:rPr>
        <w:t>commercial</w:t>
      </w:r>
      <w:r>
        <w:rPr>
          <w:sz w:val="16"/>
        </w:rPr>
        <w:t xml:space="preserve"> product (McKune, 2010). The decision to stop public funding relegates the PBMR to the status of one of a long list of reactor technologies that have theoretical attractions but which are still decades away from commercial application. This article reviews this latest attempt to commercialize an HTGR identifying what issues have led to its failure and what lessons can be learnt from this experience.</w:t>
      </w:r>
    </w:p>
    <w:p w:rsidR="00AB5677" w:rsidRDefault="00AB5677" w:rsidP="00AB5677">
      <w:pPr>
        <w:rPr>
          <w:lang/>
        </w:rPr>
      </w:pPr>
    </w:p>
    <w:p w:rsidR="00AB5677" w:rsidRDefault="00AB5677" w:rsidP="00AB5677">
      <w:pPr>
        <w:pStyle w:val="Tagtemplate"/>
      </w:pPr>
      <w:r>
        <w:t>Fails in the US too</w:t>
      </w:r>
    </w:p>
    <w:p w:rsidR="00AB5677" w:rsidRDefault="00AB5677" w:rsidP="00AB5677">
      <w:pPr>
        <w:pStyle w:val="Citation"/>
      </w:pPr>
      <w:r>
        <w:t>Makhijani 01</w:t>
      </w:r>
    </w:p>
    <w:p w:rsidR="00AB5677" w:rsidRDefault="00AB5677" w:rsidP="00AB5677">
      <w:r w:rsidRPr="007D4D80">
        <w:t>Arjun Makhijani</w:t>
      </w:r>
      <w:r>
        <w:t xml:space="preserve">, </w:t>
      </w:r>
      <w:r w:rsidRPr="007D4D80">
        <w:t>president of the Institute for Energy and Environmental Research</w:t>
      </w:r>
      <w:r>
        <w:t xml:space="preserve">, IEER, August 9, 2001, "The Pebble Bed Modular Reactor", </w:t>
      </w:r>
      <w:r w:rsidRPr="007D4D80">
        <w:t>http://www.ieer.org/comments/energy/chny-pbr.html</w:t>
      </w:r>
    </w:p>
    <w:p w:rsidR="00AB5677" w:rsidRDefault="00AB5677" w:rsidP="00AB5677"/>
    <w:p w:rsidR="00AB5677" w:rsidRDefault="00AB5677" w:rsidP="00AB5677">
      <w:r w:rsidRPr="008C7ABD">
        <w:t>The PBMR seems the latest nuclear industry attempt to sell new, improved, "inherently safe" reactors. This</w:t>
      </w:r>
      <w:r>
        <w:t xml:space="preserve"> is an inherently misleading term. </w:t>
      </w:r>
      <w:r w:rsidRPr="00E4366A">
        <w:rPr>
          <w:rStyle w:val="StyleBoldUnderline"/>
          <w:highlight w:val="yellow"/>
        </w:rPr>
        <w:t>No commercial PBMR has</w:t>
      </w:r>
      <w:r w:rsidRPr="008C7ABD">
        <w:rPr>
          <w:rStyle w:val="StyleBoldUnderline"/>
        </w:rPr>
        <w:t xml:space="preserve"> actually </w:t>
      </w:r>
      <w:r w:rsidRPr="00E4366A">
        <w:rPr>
          <w:rStyle w:val="StyleBoldUnderline"/>
          <w:highlight w:val="yellow"/>
        </w:rPr>
        <w:t>been built</w:t>
      </w:r>
      <w:r>
        <w:t xml:space="preserve"> and </w:t>
      </w:r>
      <w:r w:rsidRPr="008C7ABD">
        <w:t>operated. A small German pilot reactor</w:t>
      </w:r>
      <w:r>
        <w:t xml:space="preserve"> operated for 21 years and operated at 70 per capacity factor, according to the promoters of the PBMR (http://www.pbmr.co.za/2_about_the_pbmr/2_8background_to_the_pbmr.htm). The experience with HTGRs is decidedly mixed. </w:t>
      </w:r>
      <w:r w:rsidRPr="00E4366A">
        <w:rPr>
          <w:rStyle w:val="StyleBoldUnderline"/>
          <w:highlight w:val="yellow"/>
        </w:rPr>
        <w:t>The one large HTGR in the U</w:t>
      </w:r>
      <w:r>
        <w:t xml:space="preserve">nited </w:t>
      </w:r>
      <w:r w:rsidRPr="00E4366A">
        <w:rPr>
          <w:rStyle w:val="StyleBoldUnderline"/>
          <w:highlight w:val="yellow"/>
        </w:rPr>
        <w:t>S</w:t>
      </w:r>
      <w:r w:rsidRPr="00E4366A">
        <w:t>t</w:t>
      </w:r>
      <w:r>
        <w:t xml:space="preserve">ates, the Fort St. Vrain reactor, </w:t>
      </w:r>
      <w:r w:rsidRPr="00E4366A">
        <w:rPr>
          <w:rStyle w:val="StyleBoldUnderline"/>
          <w:highlight w:val="yellow"/>
        </w:rPr>
        <w:t>had</w:t>
      </w:r>
      <w:r>
        <w:t xml:space="preserve"> quite </w:t>
      </w:r>
      <w:r w:rsidRPr="00E4366A">
        <w:rPr>
          <w:rStyle w:val="StyleBoldUnderline"/>
          <w:highlight w:val="yellow"/>
        </w:rPr>
        <w:t>a lot of problems and was prematurely shut</w:t>
      </w:r>
      <w:r>
        <w:t>. PBMRs were proposed in the 1990s as possible reactors to use for waste transmutation. (See Science for Democratic Action vol. 8 no. 3, May 2000, for a description of IEER's transmutation study.)</w:t>
      </w:r>
    </w:p>
    <w:p w:rsidR="00AB5677" w:rsidRDefault="00AB5677" w:rsidP="00AB5677">
      <w:pPr>
        <w:rPr>
          <w:lang/>
        </w:rPr>
      </w:pPr>
    </w:p>
    <w:p w:rsidR="00AB5677" w:rsidRDefault="00AB5677" w:rsidP="00AB5677">
      <w:pPr>
        <w:pStyle w:val="Tagtemplate"/>
      </w:pPr>
      <w:r>
        <w:t>Their authors are hacks – ignore case after case of failure</w:t>
      </w:r>
    </w:p>
    <w:p w:rsidR="00AB5677" w:rsidRDefault="00AB5677" w:rsidP="00AB5677">
      <w:pPr>
        <w:pStyle w:val="Citation"/>
      </w:pPr>
      <w:r>
        <w:t>Thomas 11</w:t>
      </w:r>
    </w:p>
    <w:p w:rsidR="00AB5677" w:rsidRDefault="00AB5677" w:rsidP="00AB5677">
      <w:r>
        <w:t>Steve Thomas, professor of energy studies at the University of Greenwich, in London, Energy Policy, January 26, 2011, "The Pebble Bed Modular Reactor: An obituary", http://ac.els-cdn.com/S0301421511000826/1-s2.0-S0301421511000826-main.pdf?_tid=7151dbfd244423b0a3fe0758968e5d30&amp;acdnat=1345472561_21893edaacae6a996d944ea9aab1086d</w:t>
      </w:r>
    </w:p>
    <w:p w:rsidR="00AB5677" w:rsidRDefault="00AB5677" w:rsidP="00AB5677">
      <w:pPr>
        <w:rPr>
          <w:lang/>
        </w:rPr>
      </w:pPr>
    </w:p>
    <w:p w:rsidR="00AB5677" w:rsidRDefault="00AB5677" w:rsidP="00AB5677">
      <w:pPr>
        <w:rPr>
          <w:sz w:val="16"/>
        </w:rPr>
      </w:pPr>
      <w:r w:rsidRPr="00E4366A">
        <w:rPr>
          <w:rStyle w:val="StyleBoldUnderline"/>
          <w:highlight w:val="yellow"/>
        </w:rPr>
        <w:t>HTGR</w:t>
      </w:r>
      <w:r>
        <w:rPr>
          <w:sz w:val="16"/>
        </w:rPr>
        <w:t xml:space="preserve"> technology clearly </w:t>
      </w:r>
      <w:r w:rsidRPr="00E4366A">
        <w:rPr>
          <w:rStyle w:val="StyleBoldUnderline"/>
          <w:highlight w:val="yellow"/>
        </w:rPr>
        <w:t>has</w:t>
      </w:r>
      <w:r>
        <w:rPr>
          <w:rStyle w:val="StyleBoldUnderline"/>
        </w:rPr>
        <w:t xml:space="preserve"> a </w:t>
      </w:r>
      <w:r w:rsidRPr="00E4366A">
        <w:rPr>
          <w:rStyle w:val="StyleBoldUnderline"/>
          <w:highlight w:val="yellow"/>
        </w:rPr>
        <w:t>powerful attraction to nuclear scientists</w:t>
      </w:r>
      <w:r>
        <w:rPr>
          <w:sz w:val="16"/>
        </w:rPr>
        <w:t xml:space="preserve"> and engineers because of its intrinsic properties. </w:t>
      </w:r>
      <w:r w:rsidRPr="00E4366A">
        <w:rPr>
          <w:rStyle w:val="StyleBoldUnderline"/>
          <w:highlight w:val="yellow"/>
        </w:rPr>
        <w:t>Any criticism</w:t>
      </w:r>
      <w:r>
        <w:rPr>
          <w:rStyle w:val="StyleBoldUnderline"/>
        </w:rPr>
        <w:t xml:space="preserve"> of the technology </w:t>
      </w:r>
      <w:r w:rsidRPr="00E4366A">
        <w:rPr>
          <w:rStyle w:val="StyleBoldUnderline"/>
          <w:highlight w:val="yellow"/>
        </w:rPr>
        <w:t>is met with vitriolic criticism by</w:t>
      </w:r>
      <w:r>
        <w:rPr>
          <w:rStyle w:val="StyleBoldUnderline"/>
        </w:rPr>
        <w:t xml:space="preserve"> its </w:t>
      </w:r>
      <w:r w:rsidRPr="00E4366A">
        <w:rPr>
          <w:rStyle w:val="StyleBoldUnderline"/>
          <w:highlight w:val="yellow"/>
        </w:rPr>
        <w:t>proponents</w:t>
      </w:r>
      <w:r>
        <w:rPr>
          <w:sz w:val="16"/>
        </w:rPr>
        <w:t xml:space="preserve">. 53 However, the failure of yet another attempt to produce a commercially viable design suggests any further attempts to commercialise HTGRs must be based on a clear understanding of why earlier attempts have failed and with a high level of conﬁdence that the earlier problems have been fully overcome. </w:t>
      </w:r>
      <w:r w:rsidRPr="00E4366A">
        <w:rPr>
          <w:rStyle w:val="StyleBoldUnderline"/>
          <w:highlight w:val="yellow"/>
        </w:rPr>
        <w:t>South Africa</w:t>
      </w:r>
      <w:r>
        <w:rPr>
          <w:sz w:val="16"/>
        </w:rPr>
        <w:t xml:space="preserve"> was all to credulous to the belief that it had uncovered an ‘uncut diamond’ that just needed polishing and a large world market open up to it. The new democratic South African government </w:t>
      </w:r>
      <w:r w:rsidRPr="00E4366A">
        <w:rPr>
          <w:rStyle w:val="StyleBoldUnderline"/>
          <w:highlight w:val="yellow"/>
        </w:rPr>
        <w:t>was keen to</w:t>
      </w:r>
      <w:r>
        <w:rPr>
          <w:sz w:val="16"/>
        </w:rPr>
        <w:t xml:space="preserve"> have an opportunity to </w:t>
      </w:r>
      <w:r w:rsidRPr="00E4366A">
        <w:rPr>
          <w:rStyle w:val="StyleBoldUnderline"/>
          <w:highlight w:val="yellow"/>
        </w:rPr>
        <w:t>show</w:t>
      </w:r>
      <w:r>
        <w:rPr>
          <w:rStyle w:val="StyleBoldUnderline"/>
        </w:rPr>
        <w:t xml:space="preserve"> how </w:t>
      </w:r>
      <w:r w:rsidRPr="00E4366A">
        <w:rPr>
          <w:rStyle w:val="StyleBoldUnderline"/>
          <w:highlight w:val="yellow"/>
        </w:rPr>
        <w:t>strong</w:t>
      </w:r>
      <w:r>
        <w:rPr>
          <w:rStyle w:val="StyleBoldUnderline"/>
        </w:rPr>
        <w:t xml:space="preserve"> South Africa’s </w:t>
      </w:r>
      <w:r w:rsidRPr="00E4366A">
        <w:rPr>
          <w:rStyle w:val="StyleBoldUnderline"/>
          <w:highlight w:val="yellow"/>
        </w:rPr>
        <w:t>tech</w:t>
      </w:r>
      <w:r>
        <w:rPr>
          <w:rStyle w:val="StyleBoldUnderline"/>
        </w:rPr>
        <w:t xml:space="preserve">nological </w:t>
      </w:r>
      <w:r w:rsidRPr="00E4366A">
        <w:rPr>
          <w:rStyle w:val="StyleBoldUnderline"/>
          <w:highlight w:val="yellow"/>
        </w:rPr>
        <w:t>capability</w:t>
      </w:r>
      <w:r>
        <w:rPr>
          <w:rStyle w:val="StyleBoldUnderline"/>
        </w:rPr>
        <w:t xml:space="preserve"> was. </w:t>
      </w:r>
      <w:r w:rsidRPr="00E4366A">
        <w:rPr>
          <w:rStyle w:val="StyleBoldUnderline"/>
          <w:highlight w:val="yellow"/>
        </w:rPr>
        <w:t>Problems with German prototypes</w:t>
      </w:r>
      <w:r>
        <w:rPr>
          <w:sz w:val="16"/>
        </w:rPr>
        <w:t xml:space="preserve"> and demonstration plants </w:t>
      </w:r>
      <w:r w:rsidRPr="00E4366A">
        <w:rPr>
          <w:rStyle w:val="StyleBoldUnderline"/>
          <w:highlight w:val="yellow"/>
        </w:rPr>
        <w:t>were ignored</w:t>
      </w:r>
      <w:r>
        <w:rPr>
          <w:sz w:val="16"/>
        </w:rPr>
        <w:t xml:space="preserve"> and the abandonment of the German programme written off as a hysterical reaction to the Chernobyl disaster. </w:t>
      </w:r>
      <w:r w:rsidRPr="00E4366A">
        <w:rPr>
          <w:rStyle w:val="StyleBoldUnderline"/>
          <w:highlight w:val="yellow"/>
        </w:rPr>
        <w:t>Real tech</w:t>
      </w:r>
      <w:r>
        <w:rPr>
          <w:rStyle w:val="StyleBoldUnderline"/>
        </w:rPr>
        <w:t xml:space="preserve">nical </w:t>
      </w:r>
      <w:r w:rsidRPr="00E4366A">
        <w:rPr>
          <w:rStyle w:val="StyleBoldUnderline"/>
          <w:highlight w:val="yellow"/>
        </w:rPr>
        <w:t>issues</w:t>
      </w:r>
      <w:r>
        <w:rPr>
          <w:sz w:val="16"/>
        </w:rPr>
        <w:t xml:space="preserve">, for example, the problem of high temperatures in the fuel, </w:t>
      </w:r>
      <w:r>
        <w:rPr>
          <w:rStyle w:val="StyleBoldUnderline"/>
        </w:rPr>
        <w:t xml:space="preserve">which </w:t>
      </w:r>
      <w:r w:rsidRPr="00E4366A">
        <w:rPr>
          <w:rStyle w:val="StyleBoldUnderline"/>
          <w:highlight w:val="yellow"/>
        </w:rPr>
        <w:t>the</w:t>
      </w:r>
      <w:r>
        <w:rPr>
          <w:sz w:val="16"/>
        </w:rPr>
        <w:t xml:space="preserve"> US </w:t>
      </w:r>
      <w:r w:rsidRPr="00E4366A">
        <w:rPr>
          <w:rStyle w:val="StyleBoldUnderline"/>
          <w:highlight w:val="yellow"/>
        </w:rPr>
        <w:t>N</w:t>
      </w:r>
      <w:r>
        <w:rPr>
          <w:sz w:val="16"/>
        </w:rPr>
        <w:t xml:space="preserve">uclear </w:t>
      </w:r>
      <w:r w:rsidRPr="00E4366A">
        <w:rPr>
          <w:rStyle w:val="StyleBoldUnderline"/>
          <w:highlight w:val="yellow"/>
        </w:rPr>
        <w:t>R</w:t>
      </w:r>
      <w:r>
        <w:rPr>
          <w:sz w:val="16"/>
        </w:rPr>
        <w:t xml:space="preserve">egulatory </w:t>
      </w:r>
      <w:r w:rsidRPr="00E4366A">
        <w:rPr>
          <w:rStyle w:val="StyleBoldUnderline"/>
          <w:highlight w:val="yellow"/>
        </w:rPr>
        <w:t>C</w:t>
      </w:r>
      <w:r>
        <w:rPr>
          <w:sz w:val="16"/>
        </w:rPr>
        <w:t xml:space="preserve">ommission </w:t>
      </w:r>
      <w:r w:rsidRPr="00E4366A">
        <w:rPr>
          <w:rStyle w:val="StyleBoldUnderline"/>
          <w:highlight w:val="yellow"/>
        </w:rPr>
        <w:t>uncovered</w:t>
      </w:r>
      <w:r>
        <w:rPr>
          <w:rStyle w:val="StyleBoldUnderline"/>
        </w:rPr>
        <w:t xml:space="preserve"> very quickly</w:t>
      </w:r>
      <w:r>
        <w:rPr>
          <w:sz w:val="16"/>
        </w:rPr>
        <w:t xml:space="preserve"> when it began to review the design, </w:t>
      </w:r>
      <w:r w:rsidRPr="00E4366A">
        <w:rPr>
          <w:rStyle w:val="StyleBoldUnderline"/>
          <w:highlight w:val="yellow"/>
        </w:rPr>
        <w:t>were swept under the carpet</w:t>
      </w:r>
      <w:r>
        <w:rPr>
          <w:sz w:val="16"/>
        </w:rPr>
        <w:t>. Indeed, the South African nuclear safety regulator, the National Nuclear Regulator (NNR) gave approval in 2003 for the design in principle with no mention whatsoever of the fuel temperature problems. A senior ofﬁcial at the NNR merely stated: ‘‘we see no reason why the reactor would not meet our requirements.’’ 54 The VHTR was portrayed as the most credible and closest to commercial deployment of the Generation IV designs. The failure of the PBMR project and its withdrawal from the US NGNP programme damages the reputation of the VHTR and the time when Generation IV designs can be deployed is likely to have been pushed back signiﬁcantly.</w:t>
      </w:r>
    </w:p>
    <w:p w:rsidR="00AB5677" w:rsidRDefault="00AB5677" w:rsidP="00AB5677">
      <w:pPr>
        <w:rPr>
          <w:lang/>
        </w:rPr>
      </w:pPr>
    </w:p>
    <w:p w:rsidR="00AB5677" w:rsidRDefault="00AB5677" w:rsidP="00AB5677">
      <w:pPr>
        <w:pStyle w:val="Tagtemplate"/>
      </w:pPr>
      <w:r>
        <w:t>It would take 50 to 100 years to build</w:t>
      </w:r>
    </w:p>
    <w:p w:rsidR="00AB5677" w:rsidRDefault="00AB5677" w:rsidP="00AB5677">
      <w:r>
        <w:rPr>
          <w:rFonts w:cs="Arial"/>
          <w:b/>
          <w:sz w:val="24"/>
          <w:u w:val="single"/>
        </w:rPr>
        <w:t>MIT 10</w:t>
      </w:r>
      <w:r>
        <w:t>, interdisciplinary study by MIT professors, “The Future of Nuclear Fuel Cycles”, http://web.mit.edu/mitei/docs/spotlights/nuclear-fuel-cycle.pdf</w:t>
      </w:r>
    </w:p>
    <w:p w:rsidR="00AB5677" w:rsidRDefault="00AB5677" w:rsidP="00AB5677"/>
    <w:p w:rsidR="00AB5677" w:rsidRPr="00886414" w:rsidRDefault="00AB5677" w:rsidP="00AB5677">
      <w:pPr>
        <w:rPr>
          <w:sz w:val="16"/>
        </w:rPr>
      </w:pPr>
      <w:r>
        <w:rPr>
          <w:sz w:val="16"/>
        </w:rPr>
        <w:t xml:space="preserve">To understand the implications of alternative fuel cycles for the United States, </w:t>
      </w:r>
      <w:r>
        <w:rPr>
          <w:rStyle w:val="StyleBoldUnderline"/>
        </w:rPr>
        <w:t>we created a dynamic model of the nuclear energy system through</w:t>
      </w:r>
      <w:r>
        <w:rPr>
          <w:sz w:val="16"/>
        </w:rPr>
        <w:t xml:space="preserve"> the year </w:t>
      </w:r>
      <w:r>
        <w:rPr>
          <w:rStyle w:val="StyleBoldUnderline"/>
        </w:rPr>
        <w:t>2100</w:t>
      </w:r>
      <w:r>
        <w:rPr>
          <w:sz w:val="16"/>
        </w:rPr>
        <w:t xml:space="preserve"> . Dynamic modeling is a method to follow in time the consequences of deployment of alternative fuel cycles for different sets of assumptions. </w:t>
      </w:r>
      <w:r>
        <w:rPr>
          <w:rStyle w:val="StyleBoldUnderline"/>
        </w:rPr>
        <w:t xml:space="preserve">Such </w:t>
      </w:r>
      <w:r w:rsidRPr="00B76755">
        <w:rPr>
          <w:rStyle w:val="Emphasis"/>
          <w:b w:val="0"/>
          <w:highlight w:val="yellow"/>
        </w:rPr>
        <w:t>comprehensive mathematical models</w:t>
      </w:r>
      <w:r w:rsidRPr="00B76755">
        <w:rPr>
          <w:rStyle w:val="StyleBoldUnderline"/>
          <w:highlight w:val="yellow"/>
        </w:rPr>
        <w:t xml:space="preserve"> of fuel cycles have only been developed in the last few years</w:t>
      </w:r>
      <w:r>
        <w:rPr>
          <w:sz w:val="16"/>
        </w:rPr>
        <w:t xml:space="preserve">. Several alternative futures were examined. p Nuclear growth scenarios. Three nuclear growth scenarios were considered: 1% per year (low), 2.5% per year (medium), and 4% per year (high). Fuel cycle choices partly depend upon nuclear growth rates. At low growth rates continuation of today’s open fuel cycle is the preferred choice. At high growth rates there are incentives for improved utilization of the energy potential of mined uranium and for reduction of the long-term burden of SNF, but technical constraints exist and incentives may change depending upon the available technology and economics. p Fuel cycles. Three fuel cycles were modeled in detail: today’s once-through fuel cycle with LWRs, a partly-closed LWR fuel cycle with recycle of plutonium from LWR SNF back into LWRs and direct disposal of the recycle SNF, and a closed fuel cycle with LWRs and fast reactors. In the closed fuel cycle, LWR SNF is reprocessed and the transuranic elements including plutonium are used to start up fast reactors. The SNF uranium and transuranics from discharged fuel of fast reactors are recycled back to the fast reactors. p Fast reactors. Our analysis of closed fuel cycles included three classes of fast reactors with different goals. In the first scenario the goal was to destroy actinides; thus, the fast reactors had a conversion ratio of 0.75. In the second scenario the goal was a self-sustaining fuel cycle; thus, the fast reactors had a conversion ratio of 1.0. In the third scenario the goal was to rapidly expand the availability of fissile fuel for fast reactors; thus the fast reactors had a conversion ratio of 1.23 with the excess transuranics used to start added fast reactors. Results from the models under the stated assumptions indicate that: p </w:t>
      </w:r>
      <w:r>
        <w:rPr>
          <w:rStyle w:val="StyleBoldUnderline"/>
        </w:rPr>
        <w:t xml:space="preserve">The </w:t>
      </w:r>
      <w:r w:rsidRPr="00B76755">
        <w:rPr>
          <w:rStyle w:val="StyleBoldUnderline"/>
          <w:highlight w:val="yellow"/>
        </w:rPr>
        <w:t>transition from</w:t>
      </w:r>
      <w:r>
        <w:rPr>
          <w:rStyle w:val="StyleBoldUnderline"/>
        </w:rPr>
        <w:t xml:space="preserve"> a system dominated by </w:t>
      </w:r>
      <w:r w:rsidRPr="00B76755">
        <w:rPr>
          <w:rStyle w:val="StyleBoldUnderline"/>
          <w:highlight w:val="yellow"/>
        </w:rPr>
        <w:t xml:space="preserve">one fuel cycle to another requires </w:t>
      </w:r>
      <w:r w:rsidRPr="00B76755">
        <w:rPr>
          <w:rStyle w:val="Emphasis"/>
          <w:b w:val="0"/>
          <w:highlight w:val="yellow"/>
        </w:rPr>
        <w:t>50 to 100 years</w:t>
      </w:r>
      <w:r>
        <w:rPr>
          <w:sz w:val="16"/>
        </w:rPr>
        <w:t>. p For medium and high growth scenarios, there were relatively small differences in the total transuranic (plutonium, americium, etc.) inventories between different fuel cycles in this century. – The primary differences were in the locations of those inventories. In a once-through fuel cycle the inventories were in repositories whereas in partly and fully closed fuel cycles the inventories were in reactors and SNF storage facilities. – For scenarios where the goal was burning of long-lived transuranics (conversion ratio of 0.75), only a small fraction of the transuranics will be burnt in this century. p There are relatively small differences between fuel cycles in the total uranium mined within this century for any given nuclear power growth rate. Mined uranium savings would be 25% at most. p For medium and high growth scenarios, fast reactors started on plutonium fuel require construction of many LWRs and deployment of large capacity reprocessing and fuel fabrication facilities throughout the century in order to supply the initial cores.</w:t>
      </w:r>
    </w:p>
    <w:p w:rsidR="00AB5677" w:rsidRDefault="00AB5677" w:rsidP="00AB5677"/>
    <w:p w:rsidR="00AB5677" w:rsidRDefault="00AB5677" w:rsidP="00AB5677">
      <w:pPr>
        <w:pStyle w:val="Tagtemplate"/>
      </w:pPr>
      <w:r>
        <w:t>Empirics only go Neg</w:t>
      </w:r>
    </w:p>
    <w:p w:rsidR="00AB5677" w:rsidRDefault="00AB5677" w:rsidP="00AB5677">
      <w:pPr>
        <w:pStyle w:val="Citation"/>
      </w:pPr>
      <w:r>
        <w:t>Thomas 09</w:t>
      </w:r>
    </w:p>
    <w:p w:rsidR="00AB5677" w:rsidRDefault="00AB5677" w:rsidP="00AB5677">
      <w:r>
        <w:t xml:space="preserve">Steve </w:t>
      </w:r>
      <w:r w:rsidRPr="00551FA3">
        <w:t>Thomas is professor of energy policy at the University of Greenwich. Previously he was a senior research fellow at the Energy Policy Programme at the Science and Technology Policy Research program at the University of Sussex. He was a member of a panel of experts appointed by the South African government to evaluate the pebble bed modular reactor</w:t>
      </w:r>
      <w:r>
        <w:t>, Bulletin of the Atomic Scientists, June 22, 2009, "</w:t>
      </w:r>
      <w:r w:rsidRPr="00551FA3">
        <w:t>The demise of the pebble bed modular reactor</w:t>
      </w:r>
      <w:r>
        <w:t xml:space="preserve">", </w:t>
      </w:r>
      <w:r w:rsidRPr="00551FA3">
        <w:t>http://www.thebulletin.org/web-edition/features/the-demise-of-the-pebble-bed-modular-reactor</w:t>
      </w:r>
    </w:p>
    <w:p w:rsidR="00AB5677" w:rsidRDefault="00AB5677" w:rsidP="00AB5677"/>
    <w:p w:rsidR="00AB5677" w:rsidRPr="008A0B4B" w:rsidRDefault="00AB5677" w:rsidP="00AB5677">
      <w:r w:rsidRPr="006C59DE">
        <w:rPr>
          <w:rStyle w:val="StyleBoldUnderline"/>
          <w:highlight w:val="yellow"/>
        </w:rPr>
        <w:t>All</w:t>
      </w:r>
      <w:r w:rsidRPr="008A0B4B">
        <w:t xml:space="preserve"> the </w:t>
      </w:r>
      <w:r w:rsidRPr="006C59DE">
        <w:rPr>
          <w:rStyle w:val="StyleBoldUnderline"/>
          <w:highlight w:val="yellow"/>
        </w:rPr>
        <w:t>major countries involved in designing reactors, including the U</w:t>
      </w:r>
      <w:r w:rsidRPr="008A0B4B">
        <w:t xml:space="preserve">nited </w:t>
      </w:r>
      <w:r w:rsidRPr="006C59DE">
        <w:rPr>
          <w:rStyle w:val="StyleBoldUnderline"/>
          <w:highlight w:val="yellow"/>
        </w:rPr>
        <w:t>S</w:t>
      </w:r>
      <w:r w:rsidRPr="008A0B4B">
        <w:t xml:space="preserve">tates, </w:t>
      </w:r>
      <w:r w:rsidRPr="006C59DE">
        <w:rPr>
          <w:rStyle w:val="StyleBoldUnderline"/>
          <w:highlight w:val="yellow"/>
        </w:rPr>
        <w:t>Germany, France, Japan, and Britain</w:t>
      </w:r>
      <w:r w:rsidRPr="008A0B4B">
        <w:rPr>
          <w:rStyle w:val="StyleBoldUnderline"/>
        </w:rPr>
        <w:t xml:space="preserve">, have </w:t>
      </w:r>
      <w:r w:rsidRPr="006C59DE">
        <w:rPr>
          <w:rStyle w:val="StyleBoldUnderline"/>
          <w:highlight w:val="yellow"/>
        </w:rPr>
        <w:t>put serious time and effort into</w:t>
      </w:r>
      <w:r w:rsidRPr="008A0B4B">
        <w:rPr>
          <w:rStyle w:val="StyleBoldUnderline"/>
        </w:rPr>
        <w:t xml:space="preserve"> developing </w:t>
      </w:r>
      <w:r w:rsidRPr="006C59DE">
        <w:rPr>
          <w:rStyle w:val="Emphasis"/>
          <w:b w:val="0"/>
          <w:highlight w:val="yellow"/>
        </w:rPr>
        <w:t>h</w:t>
      </w:r>
      <w:r w:rsidRPr="008A0B4B">
        <w:rPr>
          <w:rStyle w:val="StyleBoldUnderline"/>
        </w:rPr>
        <w:t>igh-</w:t>
      </w:r>
      <w:r w:rsidRPr="006C59DE">
        <w:rPr>
          <w:rStyle w:val="Emphasis"/>
          <w:b w:val="0"/>
          <w:highlight w:val="yellow"/>
        </w:rPr>
        <w:t>t</w:t>
      </w:r>
      <w:r w:rsidRPr="008A0B4B">
        <w:rPr>
          <w:rStyle w:val="StyleBoldUnderline"/>
        </w:rPr>
        <w:t xml:space="preserve">emperature, </w:t>
      </w:r>
      <w:r w:rsidRPr="006C59DE">
        <w:rPr>
          <w:rStyle w:val="Emphasis"/>
          <w:b w:val="0"/>
          <w:highlight w:val="yellow"/>
        </w:rPr>
        <w:t>g</w:t>
      </w:r>
      <w:r w:rsidRPr="008A0B4B">
        <w:rPr>
          <w:rStyle w:val="StyleBoldUnderline"/>
        </w:rPr>
        <w:t xml:space="preserve">as-cooled </w:t>
      </w:r>
      <w:r w:rsidRPr="006C59DE">
        <w:rPr>
          <w:rStyle w:val="Emphasis"/>
          <w:b w:val="0"/>
          <w:highlight w:val="yellow"/>
        </w:rPr>
        <w:t>r</w:t>
      </w:r>
      <w:r w:rsidRPr="008A0B4B">
        <w:rPr>
          <w:rStyle w:val="StyleBoldUnderline"/>
        </w:rPr>
        <w:t>eactors</w:t>
      </w:r>
      <w:r w:rsidRPr="008A0B4B">
        <w:t xml:space="preserve"> such as the PBMR. </w:t>
      </w:r>
      <w:r w:rsidRPr="006C59DE">
        <w:rPr>
          <w:rStyle w:val="StyleBoldUnderline"/>
          <w:highlight w:val="yellow"/>
        </w:rPr>
        <w:t>Despite more than 50 years of trying</w:t>
      </w:r>
      <w:r w:rsidRPr="008A0B4B">
        <w:rPr>
          <w:rStyle w:val="StyleBoldUnderline"/>
        </w:rPr>
        <w:t xml:space="preserve">, however, </w:t>
      </w:r>
      <w:r w:rsidRPr="006C59DE">
        <w:rPr>
          <w:rStyle w:val="StyleBoldUnderline"/>
          <w:highlight w:val="yellow"/>
        </w:rPr>
        <w:t>no commercial-scale design has been produced</w:t>
      </w:r>
      <w:r w:rsidRPr="008A0B4B">
        <w:t>. Yet China and South Africa have found the allure of pebble bed technology irresistible, as if it were an "unpolished gem" waiting to be developed, regardless of the consistent engineering problems it has had since the beginning.</w:t>
      </w:r>
    </w:p>
    <w:p w:rsidR="00AB5677" w:rsidRDefault="00AB5677" w:rsidP="00AB5677"/>
    <w:p w:rsidR="00AB5677" w:rsidRDefault="00AB5677" w:rsidP="00AB5677">
      <w:pPr>
        <w:pStyle w:val="Heading2"/>
      </w:pPr>
      <w:r>
        <w:t>2nc no nukes</w:t>
      </w:r>
    </w:p>
    <w:p w:rsidR="00AB5677" w:rsidRDefault="00AB5677" w:rsidP="00AB5677"/>
    <w:p w:rsidR="00AB5677" w:rsidRDefault="00AB5677" w:rsidP="00AB5677">
      <w:pPr>
        <w:pStyle w:val="TagText"/>
      </w:pPr>
      <w:r>
        <w:t>Incentives are insufficient</w:t>
      </w:r>
    </w:p>
    <w:p w:rsidR="00AB5677" w:rsidRDefault="00AB5677" w:rsidP="00AB5677">
      <w:r w:rsidRPr="005138C8">
        <w:rPr>
          <w:rStyle w:val="CiteChar"/>
        </w:rPr>
        <w:t>Maize</w:t>
      </w:r>
      <w:r>
        <w:t>, contributing editor – POWER Magazine, 7/1/</w:t>
      </w:r>
      <w:r w:rsidRPr="005138C8">
        <w:rPr>
          <w:rStyle w:val="CiteChar"/>
        </w:rPr>
        <w:t>’12</w:t>
      </w:r>
    </w:p>
    <w:p w:rsidR="00AB5677" w:rsidRDefault="00AB5677" w:rsidP="00AB5677">
      <w:r>
        <w:t>(Kennedy, “Fukushima Disaster Continues to Cloud Nuclear Outlook,” POWERnews)</w:t>
      </w:r>
    </w:p>
    <w:p w:rsidR="00AB5677" w:rsidRPr="005138C8" w:rsidRDefault="00AB5677" w:rsidP="00AB5677"/>
    <w:p w:rsidR="00AB5677" w:rsidRPr="005138C8" w:rsidRDefault="00AB5677" w:rsidP="00AB5677">
      <w:pPr>
        <w:rPr>
          <w:u w:val="single"/>
        </w:rPr>
      </w:pPr>
      <w:r>
        <w:t xml:space="preserve">J. Frank </w:t>
      </w:r>
      <w:r w:rsidRPr="00262832">
        <w:rPr>
          <w:rStyle w:val="StyleBoldUnderline"/>
        </w:rPr>
        <w:t>Russell</w:t>
      </w:r>
      <w:r>
        <w:t xml:space="preserve">, senior vice president at Concentric Energy Advisors, </w:t>
      </w:r>
      <w:r w:rsidRPr="00262832">
        <w:rPr>
          <w:rStyle w:val="StyleBoldUnderline"/>
        </w:rPr>
        <w:t>described the ambiguous status of nuclear power</w:t>
      </w:r>
      <w:r>
        <w:t xml:space="preserve"> today </w:t>
      </w:r>
      <w:r w:rsidRPr="00262832">
        <w:rPr>
          <w:rStyle w:val="StyleBoldUnderline"/>
        </w:rPr>
        <w:t>from a U.S. perspective.</w:t>
      </w:r>
      <w:r>
        <w:t xml:space="preserve"> By many counts, he said, “</w:t>
      </w:r>
      <w:r w:rsidRPr="00262832">
        <w:rPr>
          <w:rStyle w:val="StyleBoldUnderline"/>
        </w:rPr>
        <w:t>this should be a year of celebration</w:t>
      </w:r>
      <w:r>
        <w:t xml:space="preserve"> for ‘new nuclear’ in the U.S.” </w:t>
      </w:r>
      <w:r w:rsidRPr="00262832">
        <w:rPr>
          <w:rStyle w:val="StyleBoldUnderline"/>
        </w:rPr>
        <w:t>because Southern Co. is building Vogtle Units</w:t>
      </w:r>
      <w:r>
        <w:t xml:space="preserve"> 3 and 4, </w:t>
      </w:r>
      <w:r w:rsidRPr="00262832">
        <w:rPr>
          <w:rStyle w:val="StyleBoldUnderline"/>
        </w:rPr>
        <w:t>and Scana Corp. has a green light from the</w:t>
      </w:r>
      <w:r>
        <w:t xml:space="preserve"> Nuclear Regulatory Commission (</w:t>
      </w:r>
      <w:r w:rsidRPr="00262832">
        <w:rPr>
          <w:rStyle w:val="StyleBoldUnderline"/>
        </w:rPr>
        <w:t>NRC</w:t>
      </w:r>
      <w:r>
        <w:t>) for the two new units at its V.C. Summer station. In contrast to what could be justified optimism, “</w:t>
      </w:r>
      <w:r w:rsidRPr="00262832">
        <w:rPr>
          <w:rStyle w:val="UnderlineBold"/>
        </w:rPr>
        <w:t xml:space="preserve">the </w:t>
      </w:r>
      <w:r w:rsidRPr="00E651A4">
        <w:rPr>
          <w:rStyle w:val="UnderlineBold"/>
        </w:rPr>
        <w:t>reality is different</w:t>
      </w:r>
      <w:r>
        <w:t>,” Russell said. “</w:t>
      </w:r>
      <w:r w:rsidRPr="00B20B89">
        <w:rPr>
          <w:rStyle w:val="Box"/>
          <w:highlight w:val="cyan"/>
        </w:rPr>
        <w:t>The pipeline is empty</w:t>
      </w:r>
      <w:r w:rsidRPr="00B20B89">
        <w:rPr>
          <w:highlight w:val="cyan"/>
        </w:rPr>
        <w:t xml:space="preserve">, </w:t>
      </w:r>
      <w:r w:rsidRPr="00B20B89">
        <w:rPr>
          <w:rStyle w:val="UnderlineBold"/>
          <w:highlight w:val="cyan"/>
        </w:rPr>
        <w:t>with</w:t>
      </w:r>
      <w:r>
        <w:t xml:space="preserve"> other </w:t>
      </w:r>
      <w:r w:rsidRPr="00262832">
        <w:rPr>
          <w:rStyle w:val="UnderlineBold"/>
        </w:rPr>
        <w:t xml:space="preserve">proposed </w:t>
      </w:r>
      <w:r w:rsidRPr="00B20B89">
        <w:rPr>
          <w:rStyle w:val="UnderlineBold"/>
          <w:highlight w:val="cyan"/>
        </w:rPr>
        <w:t>units stalled or delayed</w:t>
      </w:r>
      <w:r w:rsidRPr="00262832">
        <w:rPr>
          <w:rStyle w:val="UnderlineBold"/>
        </w:rPr>
        <w:t xml:space="preserve"> by the sponsors.”</w:t>
      </w:r>
      <w:r>
        <w:t xml:space="preserve"> </w:t>
      </w:r>
      <w:r w:rsidRPr="00B20B89">
        <w:rPr>
          <w:rStyle w:val="StyleBoldUnderline"/>
          <w:highlight w:val="cyan"/>
        </w:rPr>
        <w:t xml:space="preserve">The </w:t>
      </w:r>
      <w:r w:rsidRPr="00E651A4">
        <w:rPr>
          <w:rStyle w:val="StyleBoldUnderline"/>
          <w:highlight w:val="cyan"/>
        </w:rPr>
        <w:t>promise of</w:t>
      </w:r>
      <w:r w:rsidRPr="00262832">
        <w:rPr>
          <w:rStyle w:val="StyleBoldUnderline"/>
        </w:rPr>
        <w:t xml:space="preserve"> “up to a dozen” </w:t>
      </w:r>
      <w:r w:rsidRPr="00E651A4">
        <w:rPr>
          <w:rStyle w:val="StyleBoldUnderline"/>
          <w:highlight w:val="cyan"/>
        </w:rPr>
        <w:t>new units</w:t>
      </w:r>
      <w:r>
        <w:t xml:space="preserve"> that was common in the industry a few years ago “</w:t>
      </w:r>
      <w:r w:rsidRPr="00B20B89">
        <w:rPr>
          <w:rStyle w:val="StyleBoldUnderline"/>
          <w:highlight w:val="cyan"/>
        </w:rPr>
        <w:t>has</w:t>
      </w:r>
      <w:r w:rsidRPr="00262832">
        <w:rPr>
          <w:rStyle w:val="StyleBoldUnderline"/>
        </w:rPr>
        <w:t xml:space="preserve"> mostly </w:t>
      </w:r>
      <w:r w:rsidRPr="00B20B89">
        <w:rPr>
          <w:rStyle w:val="StyleBoldUnderline"/>
          <w:highlight w:val="cyan"/>
        </w:rPr>
        <w:t>gone away</w:t>
      </w:r>
      <w:r w:rsidRPr="00262832">
        <w:rPr>
          <w:rStyle w:val="StyleBoldUnderline"/>
        </w:rPr>
        <w:t>,” and the industry has awakened to a less-friendly environment.</w:t>
      </w:r>
      <w:r>
        <w:rPr>
          <w:u w:val="single"/>
        </w:rPr>
        <w:t xml:space="preserve"> </w:t>
      </w:r>
      <w:r w:rsidRPr="00262832">
        <w:rPr>
          <w:rStyle w:val="StyleBoldUnderline"/>
        </w:rPr>
        <w:t>Many reasons account for faded nuclear dreams in the U.S.,</w:t>
      </w:r>
      <w:r>
        <w:t xml:space="preserve"> Russell said. </w:t>
      </w:r>
      <w:r w:rsidRPr="00E651A4">
        <w:rPr>
          <w:rStyle w:val="StyleBoldUnderline"/>
          <w:highlight w:val="cyan"/>
        </w:rPr>
        <w:t>The</w:t>
      </w:r>
      <w:r>
        <w:t xml:space="preserve"> 2008 </w:t>
      </w:r>
      <w:r w:rsidRPr="00B20B89">
        <w:rPr>
          <w:rStyle w:val="StyleBoldUnderline"/>
          <w:highlight w:val="cyan"/>
        </w:rPr>
        <w:t>recession lowered demand</w:t>
      </w:r>
      <w:r w:rsidRPr="00262832">
        <w:rPr>
          <w:rStyle w:val="StyleBoldUnderline"/>
        </w:rPr>
        <w:t xml:space="preserve"> for power and reduced financial markets’ appetite for risk. The collapse of natural </w:t>
      </w:r>
      <w:r w:rsidRPr="00B20B89">
        <w:rPr>
          <w:rStyle w:val="StyleBoldUnderline"/>
          <w:highlight w:val="cyan"/>
        </w:rPr>
        <w:t>gas</w:t>
      </w:r>
      <w:r w:rsidRPr="00262832">
        <w:rPr>
          <w:rStyle w:val="StyleBoldUnderline"/>
        </w:rPr>
        <w:t xml:space="preserve"> prices</w:t>
      </w:r>
      <w:r>
        <w:t xml:space="preserve"> as a result of the shale gas revolution </w:t>
      </w:r>
      <w:r w:rsidRPr="00E651A4">
        <w:rPr>
          <w:rStyle w:val="StyleBoldUnderline"/>
          <w:highlight w:val="cyan"/>
        </w:rPr>
        <w:t>undercut</w:t>
      </w:r>
      <w:r w:rsidRPr="00E651A4">
        <w:rPr>
          <w:rStyle w:val="StyleBoldUnderline"/>
        </w:rPr>
        <w:t xml:space="preserve"> the </w:t>
      </w:r>
      <w:r w:rsidRPr="00B20B89">
        <w:rPr>
          <w:rStyle w:val="StyleBoldUnderline"/>
          <w:highlight w:val="cyan"/>
        </w:rPr>
        <w:t>economics</w:t>
      </w:r>
      <w:r w:rsidRPr="00262832">
        <w:rPr>
          <w:rStyle w:val="StyleBoldUnderline"/>
        </w:rPr>
        <w:t>. So did the federal government’s failure to put a price on carbon emissions. Fukushima</w:t>
      </w:r>
      <w:r>
        <w:t xml:space="preserve"> also </w:t>
      </w:r>
      <w:r w:rsidRPr="00262832">
        <w:rPr>
          <w:rStyle w:val="StyleBoldUnderline"/>
        </w:rPr>
        <w:t xml:space="preserve">played a role. </w:t>
      </w:r>
      <w:r>
        <w:t xml:space="preserve">But </w:t>
      </w:r>
      <w:r w:rsidRPr="00E651A4">
        <w:rPr>
          <w:rStyle w:val="UnderlineBold"/>
        </w:rPr>
        <w:t>the key factor</w:t>
      </w:r>
      <w:r>
        <w:t xml:space="preserve"> dogging the U.S. nuclear sector </w:t>
      </w:r>
      <w:r w:rsidRPr="00E651A4">
        <w:rPr>
          <w:rStyle w:val="UnderlineBold"/>
        </w:rPr>
        <w:t>has been</w:t>
      </w:r>
      <w:r w:rsidRPr="00262832">
        <w:rPr>
          <w:rStyle w:val="UnderlineBold"/>
        </w:rPr>
        <w:t xml:space="preserve"> the </w:t>
      </w:r>
      <w:r w:rsidRPr="00E651A4">
        <w:rPr>
          <w:rStyle w:val="UnderlineBold"/>
        </w:rPr>
        <w:t>high and growing cost</w:t>
      </w:r>
      <w:r>
        <w:t xml:space="preserve"> of nuclear power plants. “While many of these issues may be considered temporary,” said Russell, “</w:t>
      </w:r>
      <w:r w:rsidRPr="00262832">
        <w:rPr>
          <w:rStyle w:val="Box"/>
        </w:rPr>
        <w:t xml:space="preserve">the sheer </w:t>
      </w:r>
      <w:r w:rsidRPr="00E651A4">
        <w:rPr>
          <w:rStyle w:val="Box"/>
          <w:highlight w:val="cyan"/>
        </w:rPr>
        <w:t>total cost</w:t>
      </w:r>
      <w:r>
        <w:t xml:space="preserve"> of large-scale new nuclear units </w:t>
      </w:r>
      <w:r w:rsidRPr="00B20B89">
        <w:rPr>
          <w:rStyle w:val="Box"/>
          <w:highlight w:val="cyan"/>
        </w:rPr>
        <w:t>is just too large</w:t>
      </w:r>
      <w:r>
        <w:t xml:space="preserve"> for many companies to bear.” </w:t>
      </w:r>
      <w:r w:rsidRPr="00262832">
        <w:rPr>
          <w:rStyle w:val="StyleBoldUnderline"/>
        </w:rPr>
        <w:t>Few companies have the capitalization and appetite for risk</w:t>
      </w:r>
      <w:r>
        <w:t xml:space="preserve"> to take on a project that could cost $10 billion, the current estimate for a new nuclear unit in the U.S. For a merchant generator, </w:t>
      </w:r>
      <w:r w:rsidRPr="00393D95">
        <w:rPr>
          <w:rStyle w:val="StyleBoldUnderline"/>
        </w:rPr>
        <w:t>finding the equity capital for such an undertaking is problematic. “</w:t>
      </w:r>
      <w:r w:rsidRPr="00B20B89">
        <w:rPr>
          <w:rStyle w:val="Box"/>
          <w:highlight w:val="cyan"/>
        </w:rPr>
        <w:t>Even with a loan guarantee</w:t>
      </w:r>
      <w:r>
        <w:t xml:space="preserve">,” he said, “the </w:t>
      </w:r>
      <w:r w:rsidRPr="00B20B89">
        <w:rPr>
          <w:rStyle w:val="Box"/>
          <w:highlight w:val="cyan"/>
        </w:rPr>
        <w:t>equity may be impossible to raise.”</w:t>
      </w:r>
      <w:r>
        <w:rPr>
          <w:b/>
          <w:u w:val="single"/>
          <w:bdr w:val="single" w:sz="4" w:space="0" w:color="auto"/>
        </w:rPr>
        <w:t xml:space="preserve"> </w:t>
      </w:r>
      <w:r w:rsidRPr="00393D95">
        <w:rPr>
          <w:rStyle w:val="StyleBoldUnderline"/>
        </w:rPr>
        <w:t xml:space="preserve">What will it take </w:t>
      </w:r>
      <w:r w:rsidRPr="00A838ED">
        <w:rPr>
          <w:rStyle w:val="StyleBoldUnderline"/>
          <w:highlight w:val="cyan"/>
        </w:rPr>
        <w:t>for a</w:t>
      </w:r>
      <w:r w:rsidRPr="00393D95">
        <w:rPr>
          <w:rStyle w:val="StyleBoldUnderline"/>
        </w:rPr>
        <w:t xml:space="preserve"> real U.S. </w:t>
      </w:r>
      <w:r w:rsidRPr="00A838ED">
        <w:rPr>
          <w:rStyle w:val="StyleBoldUnderline"/>
          <w:highlight w:val="cyan"/>
        </w:rPr>
        <w:t>nuclear turnaround</w:t>
      </w:r>
      <w:r w:rsidRPr="00393D95">
        <w:rPr>
          <w:rStyle w:val="StyleBoldUnderline"/>
        </w:rPr>
        <w:t xml:space="preserve">? </w:t>
      </w:r>
      <w:r w:rsidRPr="00E651A4">
        <w:rPr>
          <w:rStyle w:val="StyleBoldUnderline"/>
          <w:highlight w:val="cyan"/>
        </w:rPr>
        <w:t xml:space="preserve">Russell offered a list, </w:t>
      </w:r>
      <w:r w:rsidRPr="00E651A4">
        <w:rPr>
          <w:rStyle w:val="UnderlineBold"/>
          <w:highlight w:val="cyan"/>
        </w:rPr>
        <w:t xml:space="preserve">with each </w:t>
      </w:r>
      <w:r w:rsidRPr="00A838ED">
        <w:rPr>
          <w:rStyle w:val="UnderlineBold"/>
          <w:highlight w:val="cyan"/>
        </w:rPr>
        <w:t>item necessary</w:t>
      </w:r>
      <w:r>
        <w:t xml:space="preserve"> to achieving rebirth </w:t>
      </w:r>
      <w:r w:rsidRPr="00A838ED">
        <w:rPr>
          <w:rStyle w:val="UnderlineBold"/>
          <w:highlight w:val="cyan"/>
        </w:rPr>
        <w:t>but none sufficient</w:t>
      </w:r>
      <w:r>
        <w:t xml:space="preserve"> in itself. He said that </w:t>
      </w:r>
      <w:r w:rsidRPr="00E651A4">
        <w:rPr>
          <w:rStyle w:val="StyleBoldUnderline"/>
          <w:highlight w:val="cyan"/>
        </w:rPr>
        <w:t>demand growth</w:t>
      </w:r>
      <w:r w:rsidRPr="00393D95">
        <w:rPr>
          <w:rStyle w:val="StyleBoldUnderline"/>
        </w:rPr>
        <w:t xml:space="preserve"> will have to return and</w:t>
      </w:r>
      <w:r>
        <w:t xml:space="preserve"> that </w:t>
      </w:r>
      <w:r w:rsidRPr="00393D95">
        <w:rPr>
          <w:rStyle w:val="StyleBoldUnderline"/>
        </w:rPr>
        <w:t>the</w:t>
      </w:r>
      <w:r>
        <w:t xml:space="preserve"> current </w:t>
      </w:r>
      <w:r w:rsidRPr="00393D95">
        <w:rPr>
          <w:rStyle w:val="StyleBoldUnderline"/>
        </w:rPr>
        <w:t>generating</w:t>
      </w:r>
      <w:r>
        <w:t xml:space="preserve"> capacity </w:t>
      </w:r>
      <w:r w:rsidRPr="00393D95">
        <w:rPr>
          <w:rStyle w:val="StyleBoldUnderline"/>
        </w:rPr>
        <w:t xml:space="preserve">surplus must decline. Natural </w:t>
      </w:r>
      <w:r w:rsidRPr="00A838ED">
        <w:rPr>
          <w:rStyle w:val="StyleBoldUnderline"/>
          <w:highlight w:val="cyan"/>
        </w:rPr>
        <w:t>gas prices will have to double</w:t>
      </w:r>
      <w:r w:rsidRPr="00393D95">
        <w:rPr>
          <w:rStyle w:val="StyleBoldUnderline"/>
        </w:rPr>
        <w:t xml:space="preserve"> to at least $4/million cubic feet. A </w:t>
      </w:r>
      <w:r w:rsidRPr="00E651A4">
        <w:rPr>
          <w:rStyle w:val="StyleBoldUnderline"/>
          <w:highlight w:val="cyan"/>
        </w:rPr>
        <w:t>carbon price</w:t>
      </w:r>
      <w:r>
        <w:t xml:space="preserve"> also </w:t>
      </w:r>
      <w:r w:rsidRPr="00393D95">
        <w:rPr>
          <w:rStyle w:val="StyleBoldUnderline"/>
        </w:rPr>
        <w:t xml:space="preserve">must be put in place. The </w:t>
      </w:r>
      <w:r w:rsidRPr="00E651A4">
        <w:rPr>
          <w:rStyle w:val="StyleBoldUnderline"/>
          <w:highlight w:val="cyan"/>
        </w:rPr>
        <w:t>Vogtle and Summer units must come</w:t>
      </w:r>
      <w:r w:rsidRPr="00393D95">
        <w:rPr>
          <w:rStyle w:val="StyleBoldUnderline"/>
        </w:rPr>
        <w:t xml:space="preserve"> in </w:t>
      </w:r>
      <w:r w:rsidRPr="00E651A4">
        <w:rPr>
          <w:rStyle w:val="StyleBoldUnderline"/>
          <w:highlight w:val="cyan"/>
        </w:rPr>
        <w:t>on schedule</w:t>
      </w:r>
      <w:r w:rsidRPr="00393D95">
        <w:rPr>
          <w:rStyle w:val="StyleBoldUnderline"/>
        </w:rPr>
        <w:t xml:space="preserve"> and must meet budget targets</w:t>
      </w:r>
      <w:r>
        <w:t xml:space="preserve"> </w:t>
      </w:r>
      <w:r w:rsidRPr="00393D95">
        <w:rPr>
          <w:rStyle w:val="StyleBoldUnderline"/>
        </w:rPr>
        <w:t>(an outcome already put in doubt by cost increases recently announced</w:t>
      </w:r>
      <w:r>
        <w:t xml:space="preserve"> at Vogtle). </w:t>
      </w:r>
      <w:r w:rsidRPr="00393D95">
        <w:rPr>
          <w:rStyle w:val="StyleBoldUnderline"/>
        </w:rPr>
        <w:t xml:space="preserve">And policy makers and </w:t>
      </w:r>
      <w:r w:rsidRPr="00E651A4">
        <w:rPr>
          <w:rStyle w:val="StyleBoldUnderline"/>
          <w:highlight w:val="cyan"/>
        </w:rPr>
        <w:t>the public must be</w:t>
      </w:r>
      <w:r w:rsidRPr="00393D95">
        <w:rPr>
          <w:rStyle w:val="StyleBoldUnderline"/>
        </w:rPr>
        <w:t xml:space="preserve"> positive and </w:t>
      </w:r>
      <w:r w:rsidRPr="00E651A4">
        <w:rPr>
          <w:rStyle w:val="StyleBoldUnderline"/>
          <w:highlight w:val="cyan"/>
        </w:rPr>
        <w:t>supportive.</w:t>
      </w:r>
    </w:p>
    <w:p w:rsidR="00AB5677" w:rsidRDefault="00AB5677" w:rsidP="00AB5677"/>
    <w:p w:rsidR="00AB5677" w:rsidRDefault="00AB5677" w:rsidP="00AB5677"/>
    <w:p w:rsidR="00AB5677" w:rsidRDefault="00AB5677" w:rsidP="00AB5677">
      <w:pPr>
        <w:pStyle w:val="Heading2"/>
      </w:pPr>
      <w:r>
        <w:t>sequester xt</w:t>
      </w:r>
    </w:p>
    <w:p w:rsidR="00AB5677" w:rsidRDefault="00AB5677" w:rsidP="00AB5677">
      <w:pPr>
        <w:pStyle w:val="Heading4"/>
      </w:pPr>
      <w:r>
        <w:t>No way to implement without collapsing defense</w:t>
      </w:r>
    </w:p>
    <w:p w:rsidR="00AB5677" w:rsidRDefault="00AB5677" w:rsidP="00AB5677">
      <w:r w:rsidRPr="00A430A7">
        <w:t xml:space="preserve">Anthony </w:t>
      </w:r>
      <w:r w:rsidRPr="00A430A7">
        <w:rPr>
          <w:rStyle w:val="StyleStyleBold12pt"/>
        </w:rPr>
        <w:t>Cordesman</w:t>
      </w:r>
      <w:r w:rsidRPr="00A430A7">
        <w:t>,</w:t>
      </w:r>
      <w:r>
        <w:t xml:space="preserve"> CSIS Burke Chair in Strategy, </w:t>
      </w:r>
      <w:r w:rsidRPr="00A430A7">
        <w:rPr>
          <w:rStyle w:val="StyleStyleBold12pt"/>
        </w:rPr>
        <w:t>7/28</w:t>
      </w:r>
      <w:r w:rsidRPr="00A430A7">
        <w:t>/12,  Ending the Threat of Sequestration and the National Game of "Chicken", csis.org/publication/ending-threat-sequestration-and-national-game-chicken</w:t>
      </w:r>
    </w:p>
    <w:p w:rsidR="00AB5677" w:rsidRPr="00A430A7" w:rsidRDefault="00AB5677" w:rsidP="00AB5677"/>
    <w:p w:rsidR="00AB5677" w:rsidRDefault="00AB5677" w:rsidP="00AB5677">
      <w:r w:rsidRPr="00A4791A">
        <w:rPr>
          <w:rStyle w:val="StyleBoldUnderline"/>
          <w:highlight w:val="cyan"/>
        </w:rPr>
        <w:t>The</w:t>
      </w:r>
      <w:r>
        <w:t xml:space="preserve"> Obama </w:t>
      </w:r>
      <w:r w:rsidRPr="00A4791A">
        <w:rPr>
          <w:rStyle w:val="StyleBoldUnderline"/>
          <w:highlight w:val="cyan"/>
        </w:rPr>
        <w:t>admin</w:t>
      </w:r>
      <w:r>
        <w:t xml:space="preserve">istration </w:t>
      </w:r>
      <w:r w:rsidRPr="00A4791A">
        <w:rPr>
          <w:rStyle w:val="StyleBoldUnderline"/>
          <w:highlight w:val="cyan"/>
        </w:rPr>
        <w:t>is</w:t>
      </w:r>
      <w:r>
        <w:t xml:space="preserve"> now </w:t>
      </w:r>
      <w:r w:rsidRPr="00A4791A">
        <w:rPr>
          <w:rStyle w:val="StyleBoldUnderline"/>
          <w:highlight w:val="cyan"/>
        </w:rPr>
        <w:t>refusing to plan for</w:t>
      </w:r>
      <w:r>
        <w:t xml:space="preserve"> this </w:t>
      </w:r>
      <w:r w:rsidRPr="00A4791A">
        <w:rPr>
          <w:rStyle w:val="StyleBoldUnderline"/>
          <w:highlight w:val="cyan"/>
        </w:rPr>
        <w:t>sequestration</w:t>
      </w:r>
      <w:r>
        <w:t xml:space="preserve"> in an effort to force the Congress to take action to halt such cuts. This means the cuts to the FY2013 budget might well come under conditions where deciding how to actually implement them on a program-by-program basis would take additional months. </w:t>
      </w:r>
      <w:r w:rsidRPr="00A4791A">
        <w:rPr>
          <w:rStyle w:val="StyleBoldUnderline"/>
          <w:highlight w:val="cyan"/>
        </w:rPr>
        <w:t>This would deprive</w:t>
      </w:r>
      <w:r w:rsidRPr="00A430A7">
        <w:rPr>
          <w:rStyle w:val="StyleBoldUnderline"/>
        </w:rPr>
        <w:t xml:space="preserve"> whatever admin</w:t>
      </w:r>
      <w:r>
        <w:t xml:space="preserve">istration is </w:t>
      </w:r>
      <w:r w:rsidRPr="00A430A7">
        <w:rPr>
          <w:rStyle w:val="StyleBoldUnderline"/>
        </w:rPr>
        <w:t xml:space="preserve">elected </w:t>
      </w:r>
      <w:r>
        <w:t xml:space="preserve">in November </w:t>
      </w:r>
      <w:r w:rsidRPr="00A430A7">
        <w:rPr>
          <w:rStyle w:val="StyleBoldUnderline"/>
        </w:rPr>
        <w:t xml:space="preserve">of </w:t>
      </w:r>
      <w:r>
        <w:t xml:space="preserve">much of its </w:t>
      </w:r>
      <w:r w:rsidRPr="00A4791A">
        <w:rPr>
          <w:rStyle w:val="StyleBoldUnderline"/>
          <w:highlight w:val="cyan"/>
        </w:rPr>
        <w:t>flexibility in making cuts</w:t>
      </w:r>
      <w:r w:rsidRPr="00A430A7">
        <w:rPr>
          <w:rStyle w:val="StyleBoldUnderline"/>
        </w:rPr>
        <w:t xml:space="preserve"> where they do the least damage, </w:t>
      </w:r>
      <w:r w:rsidRPr="00A4791A">
        <w:rPr>
          <w:rStyle w:val="StyleBoldUnderline"/>
          <w:highlight w:val="cyan"/>
        </w:rPr>
        <w:t>forcing</w:t>
      </w:r>
      <w:r>
        <w:t xml:space="preserve"> it to cut the “softest” programs with the lowest </w:t>
      </w:r>
      <w:r w:rsidRPr="00A4791A">
        <w:rPr>
          <w:rStyle w:val="StyleBoldUnderline"/>
          <w:highlight w:val="cyan"/>
        </w:rPr>
        <w:t>cancellation</w:t>
      </w:r>
      <w:r>
        <w:t xml:space="preserve"> costs </w:t>
      </w:r>
      <w:r w:rsidRPr="00A430A7">
        <w:rPr>
          <w:rStyle w:val="StyleBoldUnderline"/>
        </w:rPr>
        <w:t>wherever possible</w:t>
      </w:r>
      <w:r>
        <w:t xml:space="preserve"> and </w:t>
      </w:r>
      <w:r w:rsidRPr="00A4791A">
        <w:rPr>
          <w:rStyle w:val="StyleBoldUnderline"/>
          <w:highlight w:val="cyan"/>
        </w:rPr>
        <w:t>regardless of</w:t>
      </w:r>
      <w:r>
        <w:t xml:space="preserve"> their relative </w:t>
      </w:r>
      <w:r w:rsidRPr="00A4791A">
        <w:rPr>
          <w:rStyle w:val="StyleBoldUnderline"/>
          <w:highlight w:val="cyan"/>
        </w:rPr>
        <w:t>merit</w:t>
      </w:r>
      <w:r w:rsidRPr="00A4791A">
        <w:rPr>
          <w:highlight w:val="cyan"/>
        </w:rPr>
        <w:t>.</w:t>
      </w:r>
    </w:p>
    <w:p w:rsidR="00AB5677" w:rsidRDefault="00AB5677" w:rsidP="00AB5677">
      <w:r>
        <w:t>Massive cuts in the federal budget would have to take place regardless of the economic crisis in Europe, the slowdown in China, the state of the U.S. economy as it entered 2013, and the significant political and psychological impact on the global economy</w:t>
      </w:r>
      <w:r w:rsidRPr="00A430A7">
        <w:rPr>
          <w:rStyle w:val="StyleBoldUnderline"/>
        </w:rPr>
        <w:t xml:space="preserve">. </w:t>
      </w:r>
      <w:r w:rsidRPr="00A4791A">
        <w:rPr>
          <w:rStyle w:val="StyleBoldUnderline"/>
          <w:highlight w:val="cyan"/>
        </w:rPr>
        <w:t>It would mean cutting key aspects of national security</w:t>
      </w:r>
      <w:r>
        <w:t xml:space="preserve"> in spite of the war in Afghanistan and tensions with Iran and North Korea, and </w:t>
      </w:r>
      <w:r w:rsidRPr="00A4791A">
        <w:rPr>
          <w:rStyle w:val="Emphasis"/>
          <w:highlight w:val="cyan"/>
        </w:rPr>
        <w:t>it would send the worst possible message</w:t>
      </w:r>
      <w:r w:rsidRPr="00A430A7">
        <w:rPr>
          <w:rStyle w:val="Emphasis"/>
        </w:rPr>
        <w:t xml:space="preserve"> to the world </w:t>
      </w:r>
      <w:r w:rsidRPr="00A4791A">
        <w:rPr>
          <w:rStyle w:val="Emphasis"/>
          <w:highlight w:val="cyan"/>
        </w:rPr>
        <w:t>at a critical time</w:t>
      </w:r>
      <w:r>
        <w:t>.</w:t>
      </w:r>
    </w:p>
    <w:p w:rsidR="00AB5677" w:rsidRDefault="00AB5677" w:rsidP="00AB5677">
      <w:r w:rsidRPr="00A430A7">
        <w:rPr>
          <w:rStyle w:val="StyleBoldUnderline"/>
        </w:rPr>
        <w:t>This outcome would make the normal game of chicken—played by</w:t>
      </w:r>
      <w:r>
        <w:t xml:space="preserve"> two </w:t>
      </w:r>
      <w:r w:rsidRPr="00A430A7">
        <w:rPr>
          <w:rStyle w:val="StyleBoldUnderline"/>
        </w:rPr>
        <w:t>drunken</w:t>
      </w:r>
      <w:r>
        <w:t>, semi-</w:t>
      </w:r>
      <w:r w:rsidRPr="00A430A7">
        <w:rPr>
          <w:rStyle w:val="StyleBoldUnderline"/>
        </w:rPr>
        <w:t>suicidal</w:t>
      </w:r>
      <w:r>
        <w:t xml:space="preserve"> </w:t>
      </w:r>
      <w:r w:rsidRPr="00A430A7">
        <w:rPr>
          <w:rStyle w:val="StyleBoldUnderline"/>
        </w:rPr>
        <w:t>teenage drivers</w:t>
      </w:r>
      <w:r>
        <w:t>—</w:t>
      </w:r>
      <w:r w:rsidRPr="00A430A7">
        <w:rPr>
          <w:rStyle w:val="StyleBoldUnderline"/>
        </w:rPr>
        <w:t>seem</w:t>
      </w:r>
      <w:r>
        <w:t xml:space="preserve"> almost </w:t>
      </w:r>
      <w:r w:rsidRPr="00A430A7">
        <w:rPr>
          <w:rStyle w:val="StyleBoldUnderline"/>
        </w:rPr>
        <w:t>wise and balanced</w:t>
      </w:r>
      <w:r>
        <w:t xml:space="preserve"> by comparison. </w:t>
      </w:r>
      <w:r w:rsidRPr="00A430A7">
        <w:rPr>
          <w:rStyle w:val="StyleBoldUnderline"/>
        </w:rPr>
        <w:t>Instead</w:t>
      </w:r>
      <w:r>
        <w:t xml:space="preserve"> of two cars hurtling down the highway and risking death if the more rational player does not suddenly turn aside, </w:t>
      </w:r>
      <w:r w:rsidRPr="00A430A7">
        <w:rPr>
          <w:rStyle w:val="StyleBoldUnderline"/>
        </w:rPr>
        <w:t>the U</w:t>
      </w:r>
      <w:r>
        <w:t xml:space="preserve">nited </w:t>
      </w:r>
      <w:r w:rsidRPr="00A430A7">
        <w:rPr>
          <w:rStyle w:val="StyleBoldUnderline"/>
        </w:rPr>
        <w:t>S</w:t>
      </w:r>
      <w:r>
        <w:t xml:space="preserve">tates now </w:t>
      </w:r>
      <w:r w:rsidRPr="00A430A7">
        <w:rPr>
          <w:rStyle w:val="StyleBoldUnderline"/>
        </w:rPr>
        <w:t>has</w:t>
      </w:r>
      <w:r>
        <w:t xml:space="preserve"> </w:t>
      </w:r>
      <w:r w:rsidRPr="00A430A7">
        <w:rPr>
          <w:rStyle w:val="StyleBoldUnderline"/>
        </w:rPr>
        <w:t>two political parties rushing toward sequestration</w:t>
      </w:r>
      <w:r>
        <w:t xml:space="preserve">. Rather than risking a head-on collision between cars, sequestration </w:t>
      </w:r>
      <w:r w:rsidRPr="00A430A7">
        <w:rPr>
          <w:rStyle w:val="StyleBoldUnderline"/>
        </w:rPr>
        <w:t>risks a head-on rush toward</w:t>
      </w:r>
      <w:r>
        <w:t xml:space="preserve"> another round of recession and the </w:t>
      </w:r>
      <w:r w:rsidRPr="00A430A7">
        <w:rPr>
          <w:rStyle w:val="StyleBoldUnderline"/>
        </w:rPr>
        <w:t>crippling</w:t>
      </w:r>
      <w:r>
        <w:t xml:space="preserve"> of key aspects of </w:t>
      </w:r>
      <w:r w:rsidRPr="00A430A7">
        <w:rPr>
          <w:rStyle w:val="StyleBoldUnderline"/>
        </w:rPr>
        <w:t>defense</w:t>
      </w:r>
      <w:r>
        <w:t>.</w:t>
      </w:r>
    </w:p>
    <w:p w:rsidR="00AB5677" w:rsidRDefault="00AB5677" w:rsidP="00AB5677"/>
    <w:p w:rsidR="00AB5677" w:rsidRDefault="00AB5677" w:rsidP="00AB5677">
      <w:pPr>
        <w:pStyle w:val="Heading2"/>
      </w:pPr>
      <w:r>
        <w:t>2nc no modernization</w:t>
      </w:r>
    </w:p>
    <w:p w:rsidR="00AB5677" w:rsidRPr="006C4BBA" w:rsidRDefault="00AB5677" w:rsidP="00AB5677"/>
    <w:p w:rsidR="00AB5677" w:rsidRPr="006C4BBA" w:rsidRDefault="00AB5677" w:rsidP="00AB5677">
      <w:pPr>
        <w:pStyle w:val="TagText"/>
      </w:pPr>
      <w:r>
        <w:t>Military will run out of cash—means zero new platforms or programs</w:t>
      </w:r>
    </w:p>
    <w:p w:rsidR="00AB5677" w:rsidRDefault="00AB5677" w:rsidP="00AB5677">
      <w:r w:rsidRPr="00ED6C98">
        <w:t>Spring</w:t>
      </w:r>
      <w:r>
        <w:t>, research fellow in national security – Heritage, 12/21/</w:t>
      </w:r>
      <w:r w:rsidRPr="00ED6C98">
        <w:t>’11</w:t>
      </w:r>
    </w:p>
    <w:p w:rsidR="00AB5677" w:rsidRDefault="00AB5677" w:rsidP="00AB5677">
      <w:r>
        <w:t>(Baker, “</w:t>
      </w:r>
      <w:r w:rsidRPr="00ED6C98">
        <w:t>An Unacceptable Squeeze on Defense Modernization</w:t>
      </w:r>
      <w:r>
        <w:t>”)</w:t>
      </w:r>
    </w:p>
    <w:p w:rsidR="00AB5677" w:rsidRDefault="00AB5677" w:rsidP="00AB5677"/>
    <w:p w:rsidR="00AB5677" w:rsidRPr="00ED6C98" w:rsidRDefault="00AB5677" w:rsidP="00AB5677">
      <w:pPr>
        <w:rPr>
          <w:rStyle w:val="Emphasis"/>
        </w:rPr>
      </w:pPr>
      <w:r w:rsidRPr="00ED6C98">
        <w:rPr>
          <w:rStyle w:val="StyleBoldUnderline"/>
        </w:rPr>
        <w:t>Following the</w:t>
      </w:r>
      <w:r>
        <w:t xml:space="preserve"> enactment of the </w:t>
      </w:r>
      <w:r w:rsidRPr="00ED6C98">
        <w:rPr>
          <w:rStyle w:val="StyleBoldUnderline"/>
        </w:rPr>
        <w:t>Budget Control Act</w:t>
      </w:r>
      <w:r>
        <w:t xml:space="preserve"> earlier this year, the </w:t>
      </w:r>
      <w:r w:rsidRPr="0090613D">
        <w:rPr>
          <w:rStyle w:val="StyleBoldUnderline"/>
          <w:highlight w:val="yellow"/>
        </w:rPr>
        <w:t>budget for</w:t>
      </w:r>
      <w:r>
        <w:t xml:space="preserve"> the </w:t>
      </w:r>
      <w:r w:rsidRPr="00ED6C98">
        <w:rPr>
          <w:rStyle w:val="StyleBoldUnderline"/>
        </w:rPr>
        <w:t xml:space="preserve">core </w:t>
      </w:r>
      <w:r w:rsidRPr="0090613D">
        <w:rPr>
          <w:rStyle w:val="StyleBoldUnderline"/>
          <w:highlight w:val="yellow"/>
        </w:rPr>
        <w:t>defense</w:t>
      </w:r>
      <w:r>
        <w:t xml:space="preserve"> program </w:t>
      </w:r>
      <w:r w:rsidRPr="0090613D">
        <w:rPr>
          <w:rStyle w:val="StyleBoldUnderline"/>
          <w:highlight w:val="yellow"/>
        </w:rPr>
        <w:t>is</w:t>
      </w:r>
      <w:r w:rsidRPr="00ED6C98">
        <w:rPr>
          <w:rStyle w:val="StyleBoldUnderline"/>
        </w:rPr>
        <w:t xml:space="preserve"> already</w:t>
      </w:r>
      <w:r>
        <w:t xml:space="preserve"> operating </w:t>
      </w:r>
      <w:r w:rsidRPr="0090613D">
        <w:rPr>
          <w:rStyle w:val="StyleBoldUnderline"/>
          <w:highlight w:val="yellow"/>
        </w:rPr>
        <w:t>under stringent</w:t>
      </w:r>
      <w:r w:rsidRPr="00ED6C98">
        <w:rPr>
          <w:rStyle w:val="StyleBoldUnderline"/>
        </w:rPr>
        <w:t xml:space="preserve"> </w:t>
      </w:r>
      <w:r>
        <w:t xml:space="preserve">spending </w:t>
      </w:r>
      <w:r w:rsidRPr="0090613D">
        <w:rPr>
          <w:rStyle w:val="StyleBoldUnderline"/>
          <w:highlight w:val="yellow"/>
        </w:rPr>
        <w:t>caps</w:t>
      </w:r>
      <w:r w:rsidRPr="00ED6C98">
        <w:rPr>
          <w:rStyle w:val="StyleBoldUnderline"/>
        </w:rPr>
        <w:t>. At the same time</w:t>
      </w:r>
      <w:r>
        <w:t xml:space="preserve">, per capita </w:t>
      </w:r>
      <w:r w:rsidRPr="0090613D">
        <w:rPr>
          <w:rStyle w:val="StyleBoldUnderline"/>
          <w:highlight w:val="yellow"/>
        </w:rPr>
        <w:t>expenditures for</w:t>
      </w:r>
      <w:r>
        <w:t xml:space="preserve"> paying military </w:t>
      </w:r>
      <w:r w:rsidRPr="0090613D">
        <w:rPr>
          <w:rStyle w:val="StyleBoldUnderline"/>
          <w:highlight w:val="yellow"/>
        </w:rPr>
        <w:t>personnel</w:t>
      </w:r>
      <w:r w:rsidRPr="00ED6C98">
        <w:rPr>
          <w:rStyle w:val="StyleBoldUnderline"/>
        </w:rPr>
        <w:t xml:space="preserve"> and operating</w:t>
      </w:r>
      <w:r>
        <w:t xml:space="preserve"> the force </w:t>
      </w:r>
      <w:r w:rsidRPr="0090613D">
        <w:rPr>
          <w:rStyle w:val="StyleBoldUnderline"/>
          <w:highlight w:val="yellow"/>
        </w:rPr>
        <w:t>are</w:t>
      </w:r>
      <w:r>
        <w:t xml:space="preserve"> high and </w:t>
      </w:r>
      <w:r w:rsidRPr="0090613D">
        <w:rPr>
          <w:rStyle w:val="StyleBoldUnderline"/>
          <w:highlight w:val="yellow"/>
        </w:rPr>
        <w:t>growing</w:t>
      </w:r>
      <w:r w:rsidRPr="00ED6C98">
        <w:rPr>
          <w:rStyle w:val="StyleBoldUnderline"/>
        </w:rPr>
        <w:t xml:space="preserve"> </w:t>
      </w:r>
      <w:r w:rsidRPr="0090613D">
        <w:rPr>
          <w:rStyle w:val="StyleBoldUnderline"/>
          <w:highlight w:val="yellow"/>
        </w:rPr>
        <w:t>rapidly</w:t>
      </w:r>
      <w:r w:rsidRPr="00ED6C98">
        <w:rPr>
          <w:rStyle w:val="StyleBoldUnderline"/>
        </w:rPr>
        <w:t>.</w:t>
      </w:r>
      <w:r>
        <w:t xml:space="preserve"> Under these circumstances, </w:t>
      </w:r>
      <w:r w:rsidRPr="0090613D">
        <w:rPr>
          <w:rStyle w:val="Emphasis"/>
          <w:highlight w:val="yellow"/>
        </w:rPr>
        <w:t>funding for</w:t>
      </w:r>
      <w:r>
        <w:t xml:space="preserve"> the procurement of </w:t>
      </w:r>
      <w:r w:rsidRPr="00ED6C98">
        <w:rPr>
          <w:rStyle w:val="Emphasis"/>
        </w:rPr>
        <w:t xml:space="preserve">new </w:t>
      </w:r>
      <w:r w:rsidRPr="0090613D">
        <w:rPr>
          <w:rStyle w:val="Emphasis"/>
          <w:highlight w:val="yellow"/>
        </w:rPr>
        <w:t>weapons</w:t>
      </w:r>
      <w:r w:rsidRPr="00ED6C98">
        <w:t xml:space="preserve"> and </w:t>
      </w:r>
      <w:r w:rsidRPr="0090613D">
        <w:rPr>
          <w:rStyle w:val="Emphasis"/>
          <w:highlight w:val="yellow"/>
        </w:rPr>
        <w:t>equipment</w:t>
      </w:r>
      <w:r>
        <w:t xml:space="preserve"> and for </w:t>
      </w:r>
      <w:r w:rsidRPr="0090613D">
        <w:rPr>
          <w:rStyle w:val="Emphasis"/>
          <w:highlight w:val="yellow"/>
        </w:rPr>
        <w:t>r</w:t>
      </w:r>
      <w:r w:rsidRPr="0090613D">
        <w:rPr>
          <w:rStyle w:val="Emphasis"/>
        </w:rPr>
        <w:t>esearch</w:t>
      </w:r>
      <w:r w:rsidRPr="0090613D">
        <w:rPr>
          <w:rStyle w:val="Emphasis"/>
          <w:highlight w:val="yellow"/>
        </w:rPr>
        <w:t xml:space="preserve"> and d</w:t>
      </w:r>
      <w:r w:rsidRPr="0090613D">
        <w:rPr>
          <w:rStyle w:val="Emphasis"/>
        </w:rPr>
        <w:t>evelopment</w:t>
      </w:r>
      <w:r>
        <w:t xml:space="preserve"> on new defense technologies </w:t>
      </w:r>
      <w:r w:rsidRPr="0090613D">
        <w:rPr>
          <w:rStyle w:val="Emphasis"/>
          <w:highlight w:val="yellow"/>
        </w:rPr>
        <w:t>will be squeezed</w:t>
      </w:r>
      <w:r w:rsidRPr="00ED6C98">
        <w:rPr>
          <w:rStyle w:val="Emphasis"/>
        </w:rPr>
        <w:t xml:space="preserve"> to a dangerous degree.</w:t>
      </w:r>
    </w:p>
    <w:p w:rsidR="00AB5677" w:rsidRDefault="00AB5677" w:rsidP="00AB5677">
      <w:r>
        <w:t>A Looming Disaster for the Military and U.S. Security</w:t>
      </w:r>
    </w:p>
    <w:p w:rsidR="00AB5677" w:rsidRDefault="00AB5677" w:rsidP="00AB5677">
      <w:r>
        <w:t xml:space="preserve">Both the </w:t>
      </w:r>
      <w:r w:rsidRPr="0090613D">
        <w:rPr>
          <w:rStyle w:val="StyleBoldUnderline"/>
          <w:highlight w:val="yellow"/>
        </w:rPr>
        <w:t>Obama</w:t>
      </w:r>
      <w:r>
        <w:t xml:space="preserve"> Administration </w:t>
      </w:r>
      <w:r w:rsidRPr="00ED6C98">
        <w:rPr>
          <w:rStyle w:val="StyleBoldUnderline"/>
        </w:rPr>
        <w:t xml:space="preserve">and Congress </w:t>
      </w:r>
      <w:r w:rsidRPr="0090613D">
        <w:rPr>
          <w:rStyle w:val="StyleBoldUnderline"/>
          <w:highlight w:val="yellow"/>
        </w:rPr>
        <w:t>will</w:t>
      </w:r>
      <w:r w:rsidRPr="00ED6C98">
        <w:rPr>
          <w:rStyle w:val="StyleBoldUnderline"/>
        </w:rPr>
        <w:t xml:space="preserve"> be tempted to </w:t>
      </w:r>
      <w:r w:rsidRPr="0090613D">
        <w:rPr>
          <w:rStyle w:val="StyleBoldUnderline"/>
          <w:highlight w:val="yellow"/>
        </w:rPr>
        <w:t>leave</w:t>
      </w:r>
      <w:r>
        <w:t xml:space="preserve"> the </w:t>
      </w:r>
      <w:r w:rsidRPr="00ED6C98">
        <w:rPr>
          <w:rStyle w:val="StyleBoldUnderline"/>
        </w:rPr>
        <w:t xml:space="preserve">defense </w:t>
      </w:r>
      <w:r w:rsidRPr="0090613D">
        <w:rPr>
          <w:rStyle w:val="StyleBoldUnderline"/>
          <w:highlight w:val="yellow"/>
        </w:rPr>
        <w:t>spending caps in place</w:t>
      </w:r>
      <w:r>
        <w:t>—if not to go to even lower caps—</w:t>
      </w:r>
      <w:r w:rsidRPr="00ED6C98">
        <w:rPr>
          <w:rStyle w:val="StyleBoldUnderline"/>
        </w:rPr>
        <w:t>now that</w:t>
      </w:r>
      <w:r>
        <w:t xml:space="preserve"> the </w:t>
      </w:r>
      <w:r w:rsidRPr="00ED6C98">
        <w:rPr>
          <w:rStyle w:val="StyleBoldUnderline"/>
        </w:rPr>
        <w:t>sequestration</w:t>
      </w:r>
      <w:r>
        <w:t xml:space="preserve"> process </w:t>
      </w:r>
      <w:r w:rsidRPr="00ED6C98">
        <w:rPr>
          <w:rStyle w:val="StyleBoldUnderline"/>
        </w:rPr>
        <w:t>could be applied to the defense budget</w:t>
      </w:r>
      <w:r>
        <w:t xml:space="preserve"> under the Budget Control Act. This is a result of the failure of the Joint Select Committee on Deficit Reduction (“super committee”) to agree on an alternative deficit-reduction plan and adopt a policy of “people over platforms” in slicing up the defense budget pie. Given the uncertainties in the application of the sequestration process, it is impossible to calculate precisely how much more the modernization accounts will be squeezed if that process kicks in. Suffice it to say that the problem is likely to become dramatically worse.</w:t>
      </w:r>
    </w:p>
    <w:p w:rsidR="00AB5677" w:rsidRPr="00ED6C98" w:rsidRDefault="00AB5677" w:rsidP="00AB5677">
      <w:pPr>
        <w:rPr>
          <w:rStyle w:val="StyleBoldUnderline"/>
        </w:rPr>
      </w:pPr>
      <w:r w:rsidRPr="00ED6C98">
        <w:rPr>
          <w:rStyle w:val="StyleBoldUnderline"/>
        </w:rPr>
        <w:t>The implications of the coming squeeze on defense modernization</w:t>
      </w:r>
      <w:r>
        <w:t xml:space="preserve"> under the existing spending caps </w:t>
      </w:r>
      <w:r w:rsidRPr="00ED6C98">
        <w:rPr>
          <w:rStyle w:val="StyleBoldUnderline"/>
        </w:rPr>
        <w:t xml:space="preserve">should cause </w:t>
      </w:r>
      <w:r w:rsidRPr="00ED6C98">
        <w:rPr>
          <w:rStyle w:val="StyleBoldUnderline"/>
          <w:b/>
        </w:rPr>
        <w:t>great alarm</w:t>
      </w:r>
      <w:r>
        <w:t xml:space="preserve"> for all concerned, particularly </w:t>
      </w:r>
      <w:r w:rsidRPr="00ED6C98">
        <w:rPr>
          <w:rStyle w:val="StyleBoldUnderline"/>
        </w:rPr>
        <w:t>since it comes on the heels of the “procurement holiday”</w:t>
      </w:r>
      <w:r>
        <w:t xml:space="preserve"> of the 1990s. </w:t>
      </w:r>
      <w:r w:rsidRPr="0090613D">
        <w:rPr>
          <w:rStyle w:val="Emphasis"/>
          <w:highlight w:val="yellow"/>
        </w:rPr>
        <w:t>The result will be a military that lacks</w:t>
      </w:r>
      <w:r>
        <w:t xml:space="preserve"> the </w:t>
      </w:r>
      <w:r w:rsidRPr="0090613D">
        <w:rPr>
          <w:rStyle w:val="Emphasis"/>
          <w:highlight w:val="yellow"/>
        </w:rPr>
        <w:t>modern</w:t>
      </w:r>
      <w:r w:rsidRPr="00ED6C98">
        <w:rPr>
          <w:rStyle w:val="Emphasis"/>
        </w:rPr>
        <w:t xml:space="preserve"> weapons and </w:t>
      </w:r>
      <w:r w:rsidRPr="0090613D">
        <w:rPr>
          <w:rStyle w:val="Emphasis"/>
          <w:highlight w:val="yellow"/>
        </w:rPr>
        <w:t>equipment</w:t>
      </w:r>
      <w:r>
        <w:t xml:space="preserve"> it needs, loses its technological edge over future enemies, </w:t>
      </w:r>
      <w:r w:rsidRPr="0090613D">
        <w:rPr>
          <w:rStyle w:val="StyleBoldUnderline"/>
          <w:highlight w:val="yellow"/>
        </w:rPr>
        <w:t>and</w:t>
      </w:r>
      <w:r w:rsidRPr="00ED6C98">
        <w:rPr>
          <w:rStyle w:val="StyleBoldUnderline"/>
        </w:rPr>
        <w:t xml:space="preserve"> finds itself dependent on </w:t>
      </w:r>
      <w:r w:rsidRPr="008E261A">
        <w:rPr>
          <w:rStyle w:val="StyleBoldUnderline"/>
        </w:rPr>
        <w:t>a</w:t>
      </w:r>
      <w:r w:rsidRPr="00ED6C98">
        <w:rPr>
          <w:rStyle w:val="StyleBoldUnderline"/>
        </w:rPr>
        <w:t xml:space="preserve"> seriously </w:t>
      </w:r>
      <w:r w:rsidRPr="0090613D">
        <w:rPr>
          <w:rStyle w:val="StyleBoldUnderline"/>
          <w:highlight w:val="yellow"/>
        </w:rPr>
        <w:t>eroded defense</w:t>
      </w:r>
      <w:r w:rsidRPr="00ED6C98">
        <w:rPr>
          <w:rStyle w:val="StyleBoldUnderline"/>
        </w:rPr>
        <w:t xml:space="preserve"> industrial </w:t>
      </w:r>
      <w:r w:rsidRPr="008E261A">
        <w:rPr>
          <w:rStyle w:val="StyleBoldUnderline"/>
        </w:rPr>
        <w:t>base</w:t>
      </w:r>
      <w:r w:rsidRPr="00ED6C98">
        <w:rPr>
          <w:rStyle w:val="StyleBoldUnderline"/>
        </w:rPr>
        <w:t>.</w:t>
      </w:r>
    </w:p>
    <w:p w:rsidR="00AB5677" w:rsidRDefault="00AB5677" w:rsidP="00AB5677">
      <w:r>
        <w:t>Congress will have to take two essential steps to avoid a disastrous outcome for the military and U.S. security. First, it will have to increase the existing caps on spending for the core defense program and find savings elsewhere in the federal budget to offset this change, in accordance with Heritage’s December 5 recommendations.[1] Second, it will have to take steps to constrain per capita growth in the cost of compensating military personnel.</w:t>
      </w:r>
    </w:p>
    <w:p w:rsidR="00AB5677" w:rsidRPr="00ED6C98" w:rsidRDefault="00AB5677" w:rsidP="00AB5677">
      <w:pPr>
        <w:rPr>
          <w:rStyle w:val="StyleBoldUnderline"/>
        </w:rPr>
      </w:pPr>
      <w:r w:rsidRPr="00ED6C98">
        <w:rPr>
          <w:rStyle w:val="StyleBoldUnderline"/>
        </w:rPr>
        <w:t>The Sources of the Modernization Squeeze</w:t>
      </w:r>
    </w:p>
    <w:p w:rsidR="00AB5677" w:rsidRDefault="00AB5677" w:rsidP="00AB5677">
      <w:r>
        <w:t xml:space="preserve">There are two sources of the squeeze on military modernization. First, the </w:t>
      </w:r>
      <w:r w:rsidRPr="008E261A">
        <w:rPr>
          <w:rStyle w:val="StyleBoldUnderline"/>
        </w:rPr>
        <w:t>Budget Control Act</w:t>
      </w:r>
      <w:r>
        <w:t xml:space="preserve"> has established caps on spending for national security and discretionary spending over the next 10 years that translate into inadequate defense budgets under any circumstance. These </w:t>
      </w:r>
      <w:r w:rsidRPr="00ED6C98">
        <w:rPr>
          <w:rStyle w:val="StyleBoldUnderline"/>
        </w:rPr>
        <w:t>caps will constitute top-down pressure</w:t>
      </w:r>
      <w:r>
        <w:t xml:space="preserve"> on the modernization accounts (procurement and research and development) within the defense budget.</w:t>
      </w:r>
    </w:p>
    <w:p w:rsidR="00AB5677" w:rsidRDefault="00AB5677" w:rsidP="00AB5677">
      <w:r w:rsidRPr="00ED6C98">
        <w:rPr>
          <w:rStyle w:val="StyleBoldUnderline"/>
        </w:rPr>
        <w:t>This</w:t>
      </w:r>
      <w:r>
        <w:t xml:space="preserve"> top-down pressure </w:t>
      </w:r>
      <w:r w:rsidRPr="00ED6C98">
        <w:rPr>
          <w:rStyle w:val="StyleBoldUnderline"/>
        </w:rPr>
        <w:t xml:space="preserve">will be </w:t>
      </w:r>
      <w:r w:rsidRPr="0090613D">
        <w:rPr>
          <w:rStyle w:val="StyleBoldUnderline"/>
          <w:highlight w:val="yellow"/>
        </w:rPr>
        <w:t>accompanied by</w:t>
      </w:r>
      <w:r>
        <w:t xml:space="preserve"> significant </w:t>
      </w:r>
      <w:r w:rsidRPr="0090613D">
        <w:rPr>
          <w:rStyle w:val="StyleBoldUnderline"/>
          <w:highlight w:val="yellow"/>
        </w:rPr>
        <w:t>pressure from underneath</w:t>
      </w:r>
      <w:r w:rsidRPr="00ED6C98">
        <w:rPr>
          <w:rStyle w:val="StyleBoldUnderline"/>
        </w:rPr>
        <w:t xml:space="preserve"> by growth </w:t>
      </w:r>
      <w:r w:rsidRPr="0090613D">
        <w:rPr>
          <w:rStyle w:val="StyleBoldUnderline"/>
          <w:highlight w:val="yellow"/>
        </w:rPr>
        <w:t>in</w:t>
      </w:r>
      <w:r>
        <w:t xml:space="preserve"> both the overall and per capita </w:t>
      </w:r>
      <w:r w:rsidRPr="0090613D">
        <w:rPr>
          <w:rStyle w:val="StyleBoldUnderline"/>
          <w:highlight w:val="yellow"/>
        </w:rPr>
        <w:t>costs of</w:t>
      </w:r>
      <w:r>
        <w:t xml:space="preserve"> compensating military </w:t>
      </w:r>
      <w:r w:rsidRPr="0090613D">
        <w:rPr>
          <w:rStyle w:val="StyleBoldUnderline"/>
          <w:highlight w:val="yellow"/>
        </w:rPr>
        <w:t>personnel</w:t>
      </w:r>
      <w:r w:rsidRPr="00ED6C98">
        <w:t>.</w:t>
      </w:r>
      <w:r>
        <w:t xml:space="preserve"> These increasing costs are largely </w:t>
      </w:r>
      <w:r w:rsidRPr="00ED6C98">
        <w:rPr>
          <w:rStyle w:val="StyleBoldUnderline"/>
        </w:rPr>
        <w:t>driven by</w:t>
      </w:r>
      <w:r>
        <w:t xml:space="preserve"> the array of defined </w:t>
      </w:r>
      <w:r w:rsidRPr="0090613D">
        <w:rPr>
          <w:rStyle w:val="StyleBoldUnderline"/>
          <w:highlight w:val="yellow"/>
        </w:rPr>
        <w:t>benefits</w:t>
      </w:r>
      <w:r>
        <w:t xml:space="preserve"> offered by the Department of Defense to military service members and their dependents, which fall mostly in the areas of military </w:t>
      </w:r>
      <w:r w:rsidRPr="0090613D">
        <w:rPr>
          <w:rStyle w:val="StyleBoldUnderline"/>
          <w:highlight w:val="yellow"/>
        </w:rPr>
        <w:t>retirement and health care</w:t>
      </w:r>
      <w:r w:rsidRPr="00ED6C98">
        <w:rPr>
          <w:rStyle w:val="StyleBoldUnderline"/>
        </w:rPr>
        <w:t>.</w:t>
      </w:r>
      <w:r>
        <w:t xml:space="preserve"> These would be more effective and efficient if they were converted to defined-contribution plans.</w:t>
      </w:r>
    </w:p>
    <w:p w:rsidR="00AB5677" w:rsidRDefault="00AB5677" w:rsidP="00AB5677">
      <w:r>
        <w:t xml:space="preserve">According to the Department of Defense (DOD), its overall </w:t>
      </w:r>
      <w:r w:rsidRPr="00ED6C98">
        <w:rPr>
          <w:rStyle w:val="StyleBoldUnderline"/>
        </w:rPr>
        <w:t>military manpower costs will rise</w:t>
      </w:r>
      <w:r>
        <w:t xml:space="preserve"> from roughly $148 billion today to more than $160 billion in fiscal year (FY) 2016. This increase will come </w:t>
      </w:r>
      <w:r w:rsidRPr="00ED6C98">
        <w:rPr>
          <w:rStyle w:val="StyleBoldUnderline"/>
        </w:rPr>
        <w:t>in spite of</w:t>
      </w:r>
      <w:r>
        <w:t xml:space="preserve"> proposed </w:t>
      </w:r>
      <w:r w:rsidRPr="00ED6C98">
        <w:rPr>
          <w:rStyle w:val="StyleBoldUnderline"/>
        </w:rPr>
        <w:t>reductions in the number of people serving</w:t>
      </w:r>
      <w:r>
        <w:t xml:space="preserve"> in the active-duty military. Although the number of active-duty military personnel is projected to drop by about 5 percent from FY 2012 through FY 2016, military personnel spending will rise, thanks to growing per capita compensation costs. Per capita compensation for active-duty personnel is projected to rise by more than 13 percent during the same five-year period.</w:t>
      </w:r>
    </w:p>
    <w:p w:rsidR="00AB5677" w:rsidRDefault="00AB5677" w:rsidP="00AB5677">
      <w:r>
        <w:t>The reduction in the number of active-duty military personnel, as currently projected by the Obama Administration, will create a force that is too small to defend the vital interests of the United States. The Heritage Foundation has recommended that this reduction not be imposed. Accordingly, DOD’s projection of total military manpower costs is well below what is prudent. It is also appropriate to point out that while, according to the Congressional Budget Office, the overall per capita costs for operation and maintenance will come down with the withdrawal of U.S. forces from Iraq and Afghanistan, the per capita costs for operations and maintenance within the core defense program will continue to rise as well.</w:t>
      </w:r>
    </w:p>
    <w:p w:rsidR="00AB5677" w:rsidRDefault="00AB5677" w:rsidP="00AB5677">
      <w:r>
        <w:t>The Scope of the Modernization Squeeze</w:t>
      </w:r>
    </w:p>
    <w:p w:rsidR="00AB5677" w:rsidRDefault="00AB5677" w:rsidP="00AB5677">
      <w:r w:rsidRPr="00ED6C98">
        <w:rPr>
          <w:rStyle w:val="StyleBoldUnderline"/>
        </w:rPr>
        <w:t xml:space="preserve">As a result of </w:t>
      </w:r>
      <w:r w:rsidRPr="0090613D">
        <w:rPr>
          <w:rStyle w:val="StyleBoldUnderline"/>
          <w:highlight w:val="yellow"/>
        </w:rPr>
        <w:t>the twin pressures</w:t>
      </w:r>
      <w:r>
        <w:t xml:space="preserve"> of the estimated spending caps on the core defense program derived from the Budget Control Act—</w:t>
      </w:r>
      <w:r w:rsidRPr="00ED6C98">
        <w:rPr>
          <w:rStyle w:val="Emphasis"/>
        </w:rPr>
        <w:t>which</w:t>
      </w:r>
      <w:r>
        <w:t xml:space="preserve"> still </w:t>
      </w:r>
      <w:r w:rsidRPr="0090613D">
        <w:rPr>
          <w:rStyle w:val="Emphasis"/>
          <w:highlight w:val="yellow"/>
        </w:rPr>
        <w:t>excludes</w:t>
      </w:r>
      <w:r w:rsidRPr="00ED6C98">
        <w:rPr>
          <w:rStyle w:val="Emphasis"/>
        </w:rPr>
        <w:t xml:space="preserve"> the</w:t>
      </w:r>
      <w:r>
        <w:t xml:space="preserve"> more stringent caps that would </w:t>
      </w:r>
      <w:r w:rsidRPr="00ED6C98">
        <w:rPr>
          <w:rStyle w:val="Emphasis"/>
        </w:rPr>
        <w:t>result</w:t>
      </w:r>
      <w:r>
        <w:t xml:space="preserve"> from the imposition </w:t>
      </w:r>
      <w:r w:rsidRPr="00ED6C98">
        <w:rPr>
          <w:rStyle w:val="Emphasis"/>
        </w:rPr>
        <w:t>of</w:t>
      </w:r>
      <w:r>
        <w:t xml:space="preserve"> a partial or full </w:t>
      </w:r>
      <w:r w:rsidRPr="0090613D">
        <w:rPr>
          <w:rStyle w:val="Emphasis"/>
          <w:highlight w:val="yellow"/>
        </w:rPr>
        <w:t>sequestration</w:t>
      </w:r>
      <w:r>
        <w:t xml:space="preserve"> under the Act—and the rising cost of military compensation, the level of funding for </w:t>
      </w:r>
      <w:r w:rsidRPr="00ED6C98">
        <w:rPr>
          <w:rStyle w:val="StyleBoldUnderline"/>
        </w:rPr>
        <w:t>military modernization will</w:t>
      </w:r>
      <w:r>
        <w:t xml:space="preserve"> necessarily </w:t>
      </w:r>
      <w:r w:rsidRPr="00ED6C98">
        <w:rPr>
          <w:rStyle w:val="StyleBoldUnderline"/>
        </w:rPr>
        <w:t xml:space="preserve">fall to </w:t>
      </w:r>
      <w:r w:rsidRPr="00ED6C98">
        <w:rPr>
          <w:rStyle w:val="Emphasis"/>
        </w:rPr>
        <w:t>unacceptably low levels.</w:t>
      </w:r>
      <w:r w:rsidRPr="00ED6C98">
        <w:t xml:space="preserve"> (</w:t>
      </w:r>
      <w:r>
        <w:t xml:space="preserve">See chart.) Under this scenario, </w:t>
      </w:r>
      <w:r w:rsidRPr="00ED6C98">
        <w:t>funding for defense modernization</w:t>
      </w:r>
      <w:r>
        <w:t xml:space="preserve"> within the core defense program (defined as the sum of DOD’s procurement account and research, development, test, and evaluation account) could fall to roughly $145 billion in current dollars in FY 2016.</w:t>
      </w:r>
    </w:p>
    <w:p w:rsidR="00AB5677" w:rsidRDefault="00AB5677" w:rsidP="00AB5677">
      <w:r>
        <w:t xml:space="preserve">By way of comparison, $188.4 billion was to go to these accounts under President Obama’s original budget request for FY 2012. Thus, </w:t>
      </w:r>
      <w:r w:rsidRPr="00ED6C98">
        <w:rPr>
          <w:rStyle w:val="StyleBoldUnderline"/>
        </w:rPr>
        <w:t>the level of modernization funding is estimated to decline by about $43 billion</w:t>
      </w:r>
      <w:r>
        <w:t xml:space="preserve"> in current dollars, </w:t>
      </w:r>
      <w:r w:rsidRPr="00ED6C98">
        <w:rPr>
          <w:rStyle w:val="StyleBoldUnderline"/>
        </w:rPr>
        <w:t>or 23 percent</w:t>
      </w:r>
      <w:r>
        <w:t>, over the four-year period. In terms of inflation-adjusted dollars, the decline will be roughly $54 billion (in FY 2012 dollars), or about 29 percent. In other words, President Obama’s original request for the core DOD budget would have devoted roughly 34 percent of that budget to modernization. By 2016, modernization funding could fall to about 26 percent of total DOD funding for its core program.</w:t>
      </w:r>
    </w:p>
    <w:p w:rsidR="00AB5677" w:rsidRDefault="00AB5677" w:rsidP="00AB5677">
      <w:pPr>
        <w:rPr>
          <w:rStyle w:val="StyleBoldUnderline"/>
        </w:rPr>
      </w:pPr>
      <w:r>
        <w:t xml:space="preserve">When these comparisons are expanded to provide a broader perspective, the situation becomes even more alarming. For example, the Department of Defense spent more than $226 billion on modernization in FY 1985 (in FY 2012 dollars). This was 39 percent of the total DOD budget. That means </w:t>
      </w:r>
      <w:r w:rsidRPr="008E261A">
        <w:rPr>
          <w:rStyle w:val="StyleBoldUnderline"/>
          <w:highlight w:val="yellow"/>
        </w:rPr>
        <w:t>DOD could be on a path to cutting modernization’s share</w:t>
      </w:r>
      <w:r w:rsidRPr="008E261A">
        <w:rPr>
          <w:rStyle w:val="StyleBoldUnderline"/>
        </w:rPr>
        <w:t xml:space="preserve"> of its total budget </w:t>
      </w:r>
      <w:r w:rsidRPr="008E261A">
        <w:rPr>
          <w:rStyle w:val="StyleBoldUnderline"/>
          <w:highlight w:val="yellow"/>
        </w:rPr>
        <w:t>to</w:t>
      </w:r>
      <w:r w:rsidRPr="008E261A">
        <w:rPr>
          <w:rStyle w:val="StyleBoldUnderline"/>
        </w:rPr>
        <w:t xml:space="preserve"> little more than one-half of what it was in FY </w:t>
      </w:r>
      <w:r w:rsidRPr="008E261A">
        <w:rPr>
          <w:rStyle w:val="StyleBoldUnderline"/>
          <w:highlight w:val="yellow"/>
        </w:rPr>
        <w:t>1985.</w:t>
      </w:r>
    </w:p>
    <w:p w:rsidR="00AB5677" w:rsidRDefault="00AB5677" w:rsidP="00AB5677">
      <w:pPr>
        <w:rPr>
          <w:rStyle w:val="StyleBoldUnderline"/>
        </w:rPr>
      </w:pPr>
    </w:p>
    <w:p w:rsidR="00AB5677" w:rsidRDefault="00AB5677" w:rsidP="00AB5677">
      <w:pPr>
        <w:pStyle w:val="Heading2"/>
      </w:pPr>
      <w:r>
        <w:t>no air force</w:t>
      </w:r>
    </w:p>
    <w:p w:rsidR="00AB5677" w:rsidRDefault="00AB5677" w:rsidP="00AB5677"/>
    <w:p w:rsidR="00AB5677" w:rsidRDefault="00AB5677" w:rsidP="00AB5677">
      <w:pPr>
        <w:pStyle w:val="Heading4"/>
      </w:pPr>
      <w:r>
        <w:t>Air force resilient---precision munitions—1nc</w:t>
      </w:r>
    </w:p>
    <w:p w:rsidR="00AB5677" w:rsidRDefault="00AB5677" w:rsidP="00AB5677"/>
    <w:p w:rsidR="00AB5677" w:rsidRPr="006C4BBA" w:rsidRDefault="00AB5677" w:rsidP="00AB5677">
      <w:pPr>
        <w:pStyle w:val="TagText"/>
      </w:pPr>
      <w:r>
        <w:t>Air Force isn’t vulnerable to supply disruptions</w:t>
      </w:r>
    </w:p>
    <w:p w:rsidR="00AB5677" w:rsidRDefault="00AB5677" w:rsidP="00AB5677">
      <w:r w:rsidRPr="00E541FE">
        <w:rPr>
          <w:rStyle w:val="CitationChar"/>
        </w:rPr>
        <w:t>Bartis</w:t>
      </w:r>
      <w:r>
        <w:t xml:space="preserve">, senior policy researcher – RAND, </w:t>
      </w:r>
      <w:r w:rsidRPr="00E541FE">
        <w:rPr>
          <w:rStyle w:val="CitationChar"/>
        </w:rPr>
        <w:t>‘12</w:t>
      </w:r>
    </w:p>
    <w:p w:rsidR="00AB5677" w:rsidRDefault="00AB5677" w:rsidP="00AB5677">
      <w:r>
        <w:t>(James T., “Promoting International Energy Security, Volume 1, Understanding Potential Air Force Roles,” RAND Project Air Force)</w:t>
      </w:r>
    </w:p>
    <w:p w:rsidR="00AB5677" w:rsidRDefault="00AB5677" w:rsidP="00AB5677"/>
    <w:p w:rsidR="00AB5677" w:rsidRPr="002F0E2C" w:rsidRDefault="00AB5677" w:rsidP="00AB5677">
      <w:pPr>
        <w:rPr>
          <w:rStyle w:val="StyleBoldUnderline"/>
        </w:rPr>
      </w:pPr>
      <w:r w:rsidRPr="002F0E2C">
        <w:rPr>
          <w:rStyle w:val="StyleBoldUnderline"/>
        </w:rPr>
        <w:t>Coping with the Oil Market</w:t>
      </w:r>
    </w:p>
    <w:p w:rsidR="00AB5677" w:rsidRDefault="00AB5677" w:rsidP="00AB5677">
      <w:r>
        <w:t xml:space="preserve">In this chapter, </w:t>
      </w:r>
      <w:r w:rsidRPr="002F0E2C">
        <w:rPr>
          <w:rStyle w:val="StyleBoldUnderline"/>
        </w:rPr>
        <w:t xml:space="preserve">we examine options available to the </w:t>
      </w:r>
      <w:r w:rsidRPr="00A42EAD">
        <w:rPr>
          <w:rStyle w:val="StyleBoldUnderline"/>
          <w:highlight w:val="cyan"/>
        </w:rPr>
        <w:t>Air Force</w:t>
      </w:r>
      <w:r w:rsidRPr="002F0E2C">
        <w:rPr>
          <w:rStyle w:val="StyleBoldUnderline"/>
        </w:rPr>
        <w:t xml:space="preserve"> in its role </w:t>
      </w:r>
      <w:r w:rsidRPr="00A42EAD">
        <w:rPr>
          <w:rStyle w:val="StyleBoldUnderline"/>
          <w:highlight w:val="cyan"/>
        </w:rPr>
        <w:t>as a</w:t>
      </w:r>
      <w:r w:rsidRPr="002F0E2C">
        <w:rPr>
          <w:rStyle w:val="StyleBoldUnderline"/>
        </w:rPr>
        <w:t xml:space="preserve"> purchaser</w:t>
      </w:r>
      <w:r>
        <w:t xml:space="preserve"> (albeit</w:t>
      </w:r>
    </w:p>
    <w:p w:rsidR="00AB5677" w:rsidRDefault="00AB5677" w:rsidP="00AB5677">
      <w:r>
        <w:t xml:space="preserve">via the Defense Logistics Agency) </w:t>
      </w:r>
      <w:r w:rsidRPr="002F0E2C">
        <w:rPr>
          <w:rStyle w:val="StyleBoldUnderline"/>
        </w:rPr>
        <w:t xml:space="preserve">and </w:t>
      </w:r>
      <w:r w:rsidRPr="00A42EAD">
        <w:rPr>
          <w:rStyle w:val="StyleBoldUnderline"/>
          <w:highlight w:val="cyan"/>
        </w:rPr>
        <w:t>user of fuel</w:t>
      </w:r>
      <w:r w:rsidRPr="002F0E2C">
        <w:rPr>
          <w:rStyle w:val="StyleBoldUnderline"/>
        </w:rPr>
        <w:t>.</w:t>
      </w:r>
      <w:r>
        <w:t xml:space="preserve"> On average, DoD uses about 340,000 bpd</w:t>
      </w:r>
    </w:p>
    <w:p w:rsidR="00AB5677" w:rsidRDefault="00AB5677" w:rsidP="00AB5677">
      <w:r>
        <w:t>of liquid fuels annually.1 Of this amount, about 250,000 bpd is jet fuel. Most of the rest is</w:t>
      </w:r>
    </w:p>
    <w:p w:rsidR="00AB5677" w:rsidRDefault="00AB5677" w:rsidP="00AB5677">
      <w:r>
        <w:t>either naval distillate or diesel fuel. Roughly one-half of this fuel is purchased in the United</w:t>
      </w:r>
    </w:p>
    <w:p w:rsidR="00AB5677" w:rsidRDefault="00AB5677" w:rsidP="00AB5677">
      <w:r>
        <w:t>States. Foreign fuel purchases primarily serve the needs of military units based outside the</w:t>
      </w:r>
    </w:p>
    <w:p w:rsidR="00AB5677" w:rsidRDefault="00AB5677" w:rsidP="00AB5677">
      <w:r>
        <w:t>United States. Total Air Force liquid fuel consumption is about 160,000 bpd annually, nearly</w:t>
      </w:r>
    </w:p>
    <w:p w:rsidR="00AB5677" w:rsidRDefault="00AB5677" w:rsidP="00AB5677">
      <w:r>
        <w:t>all of which is jet fuel.</w:t>
      </w:r>
    </w:p>
    <w:p w:rsidR="00AB5677" w:rsidRDefault="00AB5677" w:rsidP="00AB5677">
      <w:r>
        <w:t>Since fuel and, in particular, jet fuel is so important to DoD’s ability to train, deploy,</w:t>
      </w:r>
    </w:p>
    <w:p w:rsidR="00AB5677" w:rsidRPr="002F0E2C" w:rsidRDefault="00AB5677" w:rsidP="00AB5677">
      <w:pPr>
        <w:rPr>
          <w:rStyle w:val="StyleBoldUnderline"/>
        </w:rPr>
      </w:pPr>
      <w:r>
        <w:t xml:space="preserve">and fight, </w:t>
      </w:r>
      <w:r w:rsidRPr="00A42EAD">
        <w:rPr>
          <w:rStyle w:val="StyleBoldUnderline"/>
        </w:rPr>
        <w:t>questions have been raised about</w:t>
      </w:r>
      <w:r w:rsidRPr="002F0E2C">
        <w:rPr>
          <w:rStyle w:val="StyleBoldUnderline"/>
        </w:rPr>
        <w:t xml:space="preserve"> the prospects for the continued </w:t>
      </w:r>
      <w:r w:rsidRPr="00A42EAD">
        <w:rPr>
          <w:rStyle w:val="StyleBoldUnderline"/>
        </w:rPr>
        <w:t>availability of</w:t>
      </w:r>
    </w:p>
    <w:p w:rsidR="00AB5677" w:rsidRPr="002F0E2C" w:rsidRDefault="00AB5677" w:rsidP="00AB5677">
      <w:pPr>
        <w:rPr>
          <w:rStyle w:val="StyleBoldUnderline"/>
        </w:rPr>
      </w:pPr>
      <w:r w:rsidRPr="00A42EAD">
        <w:rPr>
          <w:rStyle w:val="StyleBoldUnderline"/>
        </w:rPr>
        <w:t>petroleum</w:t>
      </w:r>
      <w:r>
        <w:t xml:space="preserve">-based military fuel supplies (e.g., Parthemore and Nagl, 2010). </w:t>
      </w:r>
      <w:r w:rsidRPr="00A42EAD">
        <w:rPr>
          <w:rStyle w:val="StyleBoldUnderline"/>
          <w:highlight w:val="cyan"/>
        </w:rPr>
        <w:t xml:space="preserve">Our analyses </w:t>
      </w:r>
      <w:r w:rsidRPr="00B056A2">
        <w:rPr>
          <w:rStyle w:val="StyleBoldUnderline"/>
          <w:highlight w:val="cyan"/>
        </w:rPr>
        <w:t>show</w:t>
      </w:r>
    </w:p>
    <w:p w:rsidR="00AB5677" w:rsidRDefault="00AB5677" w:rsidP="00AB5677">
      <w:r w:rsidRPr="002F0E2C">
        <w:rPr>
          <w:rStyle w:val="StyleBoldUnderline"/>
        </w:rPr>
        <w:t xml:space="preserve">that there is </w:t>
      </w:r>
      <w:r w:rsidRPr="00B056A2">
        <w:rPr>
          <w:rStyle w:val="Emphasis"/>
          <w:highlight w:val="cyan"/>
        </w:rPr>
        <w:t>no threat on the horizon</w:t>
      </w:r>
      <w:r w:rsidRPr="002F0E2C">
        <w:rPr>
          <w:rStyle w:val="StyleBoldUnderline"/>
        </w:rPr>
        <w:t xml:space="preserve"> to the availability of</w:t>
      </w:r>
      <w:r>
        <w:t xml:space="preserve"> bulk </w:t>
      </w:r>
      <w:r w:rsidRPr="002F0E2C">
        <w:rPr>
          <w:rStyle w:val="StyleBoldUnderline"/>
        </w:rPr>
        <w:t>supplies</w:t>
      </w:r>
      <w:r>
        <w:t xml:space="preserve"> of military fuels. </w:t>
      </w:r>
      <w:r w:rsidRPr="00B056A2">
        <w:rPr>
          <w:rStyle w:val="StyleBoldUnderline"/>
          <w:highlight w:val="cyan"/>
        </w:rPr>
        <w:t>DoD</w:t>
      </w:r>
    </w:p>
    <w:p w:rsidR="00AB5677" w:rsidRPr="00B056A2" w:rsidRDefault="00AB5677" w:rsidP="00AB5677">
      <w:pPr>
        <w:rPr>
          <w:rStyle w:val="StyleBoldUnderline"/>
          <w:highlight w:val="cyan"/>
        </w:rPr>
      </w:pPr>
      <w:r>
        <w:t xml:space="preserve">is among the world’s largest purchasers of petroleum but even so, </w:t>
      </w:r>
      <w:r w:rsidRPr="00B056A2">
        <w:rPr>
          <w:rStyle w:val="StyleBoldUnderline"/>
          <w:highlight w:val="cyan"/>
        </w:rPr>
        <w:t>accounts for</w:t>
      </w:r>
      <w:r w:rsidRPr="002F0E2C">
        <w:rPr>
          <w:rStyle w:val="StyleBoldUnderline"/>
        </w:rPr>
        <w:t xml:space="preserve"> </w:t>
      </w:r>
      <w:r w:rsidRPr="00A42EAD">
        <w:rPr>
          <w:rStyle w:val="StyleBoldUnderline"/>
        </w:rPr>
        <w:t xml:space="preserve">only </w:t>
      </w:r>
      <w:r w:rsidRPr="00A42EAD">
        <w:rPr>
          <w:rStyle w:val="StyleBoldUnderline"/>
          <w:highlight w:val="cyan"/>
        </w:rPr>
        <w:t xml:space="preserve">0.4 </w:t>
      </w:r>
      <w:r w:rsidRPr="00B056A2">
        <w:rPr>
          <w:rStyle w:val="StyleBoldUnderline"/>
          <w:highlight w:val="cyan"/>
        </w:rPr>
        <w:t>percent</w:t>
      </w:r>
    </w:p>
    <w:p w:rsidR="00AB5677" w:rsidRDefault="00AB5677" w:rsidP="00AB5677">
      <w:r w:rsidRPr="00B056A2">
        <w:rPr>
          <w:rStyle w:val="StyleBoldUnderline"/>
          <w:highlight w:val="cyan"/>
        </w:rPr>
        <w:t>of</w:t>
      </w:r>
      <w:r w:rsidRPr="002F0E2C">
        <w:rPr>
          <w:rStyle w:val="StyleBoldUnderline"/>
        </w:rPr>
        <w:t xml:space="preserve"> worldwide </w:t>
      </w:r>
      <w:r w:rsidRPr="00B056A2">
        <w:rPr>
          <w:rStyle w:val="StyleBoldUnderline"/>
          <w:highlight w:val="cyan"/>
        </w:rPr>
        <w:t>petroleum</w:t>
      </w:r>
      <w:r>
        <w:t xml:space="preserve"> production. </w:t>
      </w:r>
      <w:r w:rsidRPr="002F0E2C">
        <w:rPr>
          <w:rStyle w:val="StyleBoldUnderline"/>
        </w:rPr>
        <w:t xml:space="preserve">Petroleum </w:t>
      </w:r>
      <w:r w:rsidRPr="00A42EAD">
        <w:rPr>
          <w:rStyle w:val="StyleBoldUnderline"/>
          <w:highlight w:val="cyan"/>
        </w:rPr>
        <w:t>production in just the U</w:t>
      </w:r>
      <w:r>
        <w:t>nited</w:t>
      </w:r>
      <w:r w:rsidRPr="002F0E2C">
        <w:t xml:space="preserve"> </w:t>
      </w:r>
      <w:r w:rsidRPr="00A42EAD">
        <w:rPr>
          <w:rStyle w:val="StyleBoldUnderline"/>
          <w:highlight w:val="cyan"/>
        </w:rPr>
        <w:t>S</w:t>
      </w:r>
      <w:r w:rsidRPr="002F0E2C">
        <w:t>tates</w:t>
      </w:r>
      <w:r>
        <w:t xml:space="preserve"> </w:t>
      </w:r>
      <w:r w:rsidRPr="00A42EAD">
        <w:rPr>
          <w:rStyle w:val="StyleBoldUnderline"/>
          <w:highlight w:val="cyan"/>
        </w:rPr>
        <w:t>is</w:t>
      </w:r>
    </w:p>
    <w:p w:rsidR="00AB5677" w:rsidRPr="002F0E2C" w:rsidRDefault="00AB5677" w:rsidP="00AB5677">
      <w:pPr>
        <w:rPr>
          <w:rStyle w:val="StyleBoldUnderline"/>
        </w:rPr>
      </w:pPr>
      <w:r>
        <w:t xml:space="preserve">currently about </w:t>
      </w:r>
      <w:r w:rsidRPr="00A42EAD">
        <w:rPr>
          <w:rStyle w:val="StyleBoldUnderline"/>
          <w:highlight w:val="cyan"/>
        </w:rPr>
        <w:t>8 million bpd</w:t>
      </w:r>
      <w:r w:rsidRPr="00A42EAD">
        <w:rPr>
          <w:highlight w:val="cyan"/>
        </w:rPr>
        <w:t>.</w:t>
      </w:r>
      <w:r>
        <w:t xml:space="preserve">2 </w:t>
      </w:r>
      <w:r w:rsidRPr="002F0E2C">
        <w:rPr>
          <w:rStyle w:val="StyleBoldUnderline"/>
        </w:rPr>
        <w:t>Adding to these</w:t>
      </w:r>
      <w:r>
        <w:t xml:space="preserve"> domestic </w:t>
      </w:r>
      <w:r w:rsidRPr="002F0E2C">
        <w:rPr>
          <w:rStyle w:val="StyleBoldUnderline"/>
        </w:rPr>
        <w:t>supplies are the net 3 million bpd</w:t>
      </w:r>
    </w:p>
    <w:p w:rsidR="00AB5677" w:rsidRDefault="00AB5677" w:rsidP="00AB5677">
      <w:r w:rsidRPr="002F0E2C">
        <w:rPr>
          <w:rStyle w:val="StyleBoldUnderline"/>
        </w:rPr>
        <w:t>of secure supplies imported annually from Canada and Mexico.</w:t>
      </w:r>
      <w:r>
        <w:t xml:space="preserve"> With over 11 million bpd of</w:t>
      </w:r>
    </w:p>
    <w:p w:rsidR="00AB5677" w:rsidRPr="00B056A2" w:rsidRDefault="00AB5677" w:rsidP="00AB5677">
      <w:pPr>
        <w:rPr>
          <w:rStyle w:val="Emphasis"/>
          <w:highlight w:val="cyan"/>
        </w:rPr>
      </w:pPr>
      <w:r>
        <w:t xml:space="preserve">secure petroleum supplies, </w:t>
      </w:r>
      <w:r w:rsidRPr="008E261A">
        <w:rPr>
          <w:rStyle w:val="Emphasis"/>
          <w:highlight w:val="cyan"/>
        </w:rPr>
        <w:t xml:space="preserve">we find it inconceivable </w:t>
      </w:r>
      <w:r w:rsidRPr="00B056A2">
        <w:rPr>
          <w:rStyle w:val="Emphasis"/>
          <w:highlight w:val="cyan"/>
        </w:rPr>
        <w:t>that the U.S. military would not be able to</w:t>
      </w:r>
    </w:p>
    <w:p w:rsidR="00AB5677" w:rsidRDefault="00AB5677" w:rsidP="00AB5677">
      <w:r w:rsidRPr="00B056A2">
        <w:rPr>
          <w:rStyle w:val="Emphasis"/>
          <w:highlight w:val="cyan"/>
        </w:rPr>
        <w:t>access</w:t>
      </w:r>
      <w:r>
        <w:t xml:space="preserve"> the </w:t>
      </w:r>
      <w:r w:rsidRPr="00B056A2">
        <w:rPr>
          <w:rStyle w:val="Emphasis"/>
          <w:highlight w:val="cyan"/>
        </w:rPr>
        <w:t>fuels</w:t>
      </w:r>
      <w:r>
        <w:t xml:space="preserve"> it requires </w:t>
      </w:r>
      <w:r w:rsidRPr="00A42EAD">
        <w:rPr>
          <w:rStyle w:val="StyleBoldUnderline"/>
        </w:rPr>
        <w:t>to maintain readiness</w:t>
      </w:r>
      <w:r w:rsidRPr="002F0E2C">
        <w:rPr>
          <w:rStyle w:val="StyleBoldUnderline"/>
        </w:rPr>
        <w:t xml:space="preserve"> and perform its missions.</w:t>
      </w:r>
      <w:r>
        <w:t xml:space="preserve"> In the unlikely event</w:t>
      </w:r>
    </w:p>
    <w:p w:rsidR="00AB5677" w:rsidRDefault="00AB5677" w:rsidP="00AB5677">
      <w:r>
        <w:t xml:space="preserve">that the market is not responsive to military needs, </w:t>
      </w:r>
      <w:r w:rsidRPr="00B056A2">
        <w:rPr>
          <w:rStyle w:val="StyleBoldUnderline"/>
          <w:highlight w:val="cyan"/>
        </w:rPr>
        <w:t>the Defense Production Act</w:t>
      </w:r>
      <w:r>
        <w:t xml:space="preserve"> (P.L. 81-774)</w:t>
      </w:r>
    </w:p>
    <w:p w:rsidR="00AB5677" w:rsidRPr="00B056A2" w:rsidRDefault="00AB5677" w:rsidP="00AB5677">
      <w:pPr>
        <w:rPr>
          <w:rStyle w:val="StyleBoldUnderline"/>
          <w:highlight w:val="cyan"/>
        </w:rPr>
      </w:pPr>
      <w:r w:rsidRPr="002F0E2C">
        <w:rPr>
          <w:rStyle w:val="StyleBoldUnderline"/>
        </w:rPr>
        <w:t xml:space="preserve">contains provisions that </w:t>
      </w:r>
      <w:r w:rsidRPr="00A42EAD">
        <w:rPr>
          <w:rStyle w:val="StyleBoldUnderline"/>
          <w:highlight w:val="cyan"/>
        </w:rPr>
        <w:t>would g</w:t>
      </w:r>
      <w:r w:rsidRPr="00B056A2">
        <w:rPr>
          <w:rStyle w:val="StyleBoldUnderline"/>
          <w:highlight w:val="cyan"/>
        </w:rPr>
        <w:t>ive</w:t>
      </w:r>
      <w:r w:rsidRPr="002F0E2C">
        <w:rPr>
          <w:rStyle w:val="StyleBoldUnderline"/>
        </w:rPr>
        <w:t xml:space="preserve"> the </w:t>
      </w:r>
      <w:r w:rsidRPr="00B056A2">
        <w:rPr>
          <w:rStyle w:val="StyleBoldUnderline"/>
          <w:highlight w:val="cyan"/>
        </w:rPr>
        <w:t>priority to</w:t>
      </w:r>
      <w:r w:rsidRPr="002F0E2C">
        <w:rPr>
          <w:rStyle w:val="StyleBoldUnderline"/>
        </w:rPr>
        <w:t xml:space="preserve"> the production and delivery of </w:t>
      </w:r>
      <w:r w:rsidRPr="00B056A2">
        <w:rPr>
          <w:rStyle w:val="StyleBoldUnderline"/>
          <w:highlight w:val="cyan"/>
        </w:rPr>
        <w:t>petroleum</w:t>
      </w:r>
    </w:p>
    <w:p w:rsidR="00AB5677" w:rsidRDefault="00AB5677" w:rsidP="00AB5677">
      <w:r w:rsidRPr="00B056A2">
        <w:rPr>
          <w:rStyle w:val="StyleBoldUnderline"/>
          <w:highlight w:val="cyan"/>
        </w:rPr>
        <w:t>products to DoD</w:t>
      </w:r>
      <w:r>
        <w:t xml:space="preserve"> and it contractors.</w:t>
      </w:r>
    </w:p>
    <w:p w:rsidR="00AB5677" w:rsidRDefault="00AB5677" w:rsidP="00AB5677"/>
    <w:p w:rsidR="00AB5677" w:rsidRPr="006C4BBA" w:rsidRDefault="00AB5677" w:rsidP="00AB5677">
      <w:pPr>
        <w:pStyle w:val="TagText"/>
      </w:pPr>
      <w:r w:rsidRPr="006C4BBA">
        <w:t>Multiple safeguards stop price spikes</w:t>
      </w:r>
    </w:p>
    <w:p w:rsidR="00AB5677" w:rsidRDefault="00AB5677" w:rsidP="00AB5677">
      <w:r w:rsidRPr="004D683F">
        <w:t>Bartis</w:t>
      </w:r>
      <w:r>
        <w:t xml:space="preserve">, senior policy researcher – RAND, </w:t>
      </w:r>
      <w:r w:rsidRPr="004D683F">
        <w:t>‘12</w:t>
      </w:r>
    </w:p>
    <w:p w:rsidR="00AB5677" w:rsidRDefault="00AB5677" w:rsidP="00AB5677">
      <w:r>
        <w:t>(James T., “Promoting International Energy Security, Volume 1, Understanding Potential Air Force Roles,” RAND Project Air Force)</w:t>
      </w:r>
    </w:p>
    <w:p w:rsidR="00AB5677" w:rsidRDefault="00AB5677" w:rsidP="00AB5677">
      <w:r>
        <w:t xml:space="preserve"> </w:t>
      </w:r>
    </w:p>
    <w:p w:rsidR="00AB5677" w:rsidRDefault="00AB5677" w:rsidP="00AB5677">
      <w:r>
        <w:t xml:space="preserve">Although our research did not address approaches </w:t>
      </w:r>
      <w:r w:rsidRPr="00B056A2">
        <w:rPr>
          <w:rStyle w:val="StyleBoldUnderline"/>
          <w:highlight w:val="cyan"/>
        </w:rPr>
        <w:t>for mitigating</w:t>
      </w:r>
      <w:r w:rsidRPr="000E2495">
        <w:rPr>
          <w:rStyle w:val="StyleBoldUnderline"/>
        </w:rPr>
        <w:t xml:space="preserve"> fuel </w:t>
      </w:r>
      <w:r w:rsidRPr="00B056A2">
        <w:rPr>
          <w:rStyle w:val="StyleBoldUnderline"/>
          <w:highlight w:val="cyan"/>
        </w:rPr>
        <w:t>price volatility</w:t>
      </w:r>
      <w:r w:rsidRPr="00B056A2">
        <w:rPr>
          <w:highlight w:val="cyan"/>
        </w:rPr>
        <w:t>,</w:t>
      </w:r>
    </w:p>
    <w:p w:rsidR="00AB5677" w:rsidRPr="000E2495" w:rsidRDefault="00AB5677" w:rsidP="00AB5677">
      <w:pPr>
        <w:rPr>
          <w:rStyle w:val="StyleBoldUnderline"/>
        </w:rPr>
      </w:pPr>
      <w:r>
        <w:t xml:space="preserve">we can say that </w:t>
      </w:r>
      <w:r w:rsidRPr="00B056A2">
        <w:rPr>
          <w:rStyle w:val="Emphasis"/>
          <w:highlight w:val="cyan"/>
        </w:rPr>
        <w:t>a number of approaches are available</w:t>
      </w:r>
      <w:r w:rsidRPr="000E2495">
        <w:rPr>
          <w:rStyle w:val="Emphasis"/>
        </w:rPr>
        <w:t xml:space="preserve">. </w:t>
      </w:r>
      <w:r w:rsidRPr="00B056A2">
        <w:rPr>
          <w:rStyle w:val="StyleBoldUnderline"/>
          <w:highlight w:val="cyan"/>
        </w:rPr>
        <w:t>One approach</w:t>
      </w:r>
      <w:r w:rsidRPr="00A42EAD">
        <w:rPr>
          <w:rStyle w:val="StyleBoldUnderline"/>
        </w:rPr>
        <w:t xml:space="preserve"> </w:t>
      </w:r>
      <w:r w:rsidRPr="00B056A2">
        <w:rPr>
          <w:rStyle w:val="StyleBoldUnderline"/>
        </w:rPr>
        <w:t>would</w:t>
      </w:r>
      <w:r w:rsidRPr="000E2495">
        <w:rPr>
          <w:rStyle w:val="StyleBoldUnderline"/>
        </w:rPr>
        <w:t xml:space="preserve"> mimic what private</w:t>
      </w:r>
    </w:p>
    <w:p w:rsidR="00AB5677" w:rsidRPr="000E2495" w:rsidRDefault="00AB5677" w:rsidP="00AB5677">
      <w:pPr>
        <w:rPr>
          <w:rStyle w:val="StyleBoldUnderline"/>
        </w:rPr>
      </w:pPr>
      <w:r w:rsidRPr="000E2495">
        <w:rPr>
          <w:rStyle w:val="StyleBoldUnderline"/>
        </w:rPr>
        <w:t>enterprises</w:t>
      </w:r>
      <w:r>
        <w:t xml:space="preserve">, such as commercial airlines, </w:t>
      </w:r>
      <w:r w:rsidRPr="000E2495">
        <w:rPr>
          <w:rStyle w:val="StyleBoldUnderline"/>
        </w:rPr>
        <w:t>do to mitigate</w:t>
      </w:r>
      <w:r>
        <w:t xml:space="preserve"> the adverse impacts of fuel </w:t>
      </w:r>
      <w:r w:rsidRPr="000E2495">
        <w:rPr>
          <w:rStyle w:val="StyleBoldUnderline"/>
        </w:rPr>
        <w:t>price</w:t>
      </w:r>
    </w:p>
    <w:p w:rsidR="00AB5677" w:rsidRDefault="00AB5677" w:rsidP="00AB5677">
      <w:r w:rsidRPr="000E2495">
        <w:rPr>
          <w:rStyle w:val="StyleBoldUnderline"/>
        </w:rPr>
        <w:t>increases</w:t>
      </w:r>
      <w:r>
        <w:t xml:space="preserve">: develop and </w:t>
      </w:r>
      <w:r w:rsidRPr="000E2495">
        <w:rPr>
          <w:rStyle w:val="StyleBoldUnderline"/>
        </w:rPr>
        <w:t xml:space="preserve">implement </w:t>
      </w:r>
      <w:r w:rsidRPr="00B056A2">
        <w:rPr>
          <w:rStyle w:val="StyleBoldUnderline"/>
          <w:highlight w:val="cyan"/>
        </w:rPr>
        <w:t>a fuel hedging strategy</w:t>
      </w:r>
      <w:r w:rsidRPr="000E2495">
        <w:rPr>
          <w:rStyle w:val="StyleBoldUnderline"/>
        </w:rPr>
        <w:t>.</w:t>
      </w:r>
      <w:r>
        <w:t xml:space="preserve"> Such hedging strategies involve</w:t>
      </w:r>
    </w:p>
    <w:p w:rsidR="00AB5677" w:rsidRDefault="00AB5677" w:rsidP="00AB5677">
      <w:r>
        <w:t>transaction costs, however, which may be politically disadvantageous. Although commercial</w:t>
      </w:r>
    </w:p>
    <w:p w:rsidR="00AB5677" w:rsidRDefault="00AB5677" w:rsidP="00AB5677">
      <w:r>
        <w:t>airlines are willing to accept these transaction costs, they have potentially much more to lose</w:t>
      </w:r>
    </w:p>
    <w:p w:rsidR="00AB5677" w:rsidRDefault="00AB5677" w:rsidP="00AB5677">
      <w:r>
        <w:t>than the Air Force does from fuel price volatility (Defense Business Board, 2004).</w:t>
      </w:r>
    </w:p>
    <w:p w:rsidR="00AB5677" w:rsidRDefault="00AB5677" w:rsidP="00AB5677">
      <w:r w:rsidRPr="000E2495">
        <w:rPr>
          <w:rStyle w:val="StyleBoldUnderline"/>
        </w:rPr>
        <w:t>A similar alternative would be</w:t>
      </w:r>
      <w:r>
        <w:t xml:space="preserve"> for the </w:t>
      </w:r>
      <w:r w:rsidRPr="000E2495">
        <w:rPr>
          <w:rStyle w:val="StyleBoldUnderline"/>
        </w:rPr>
        <w:t>Air Force</w:t>
      </w:r>
      <w:r>
        <w:t xml:space="preserve"> (via Defense Logistics Agency Energy)</w:t>
      </w:r>
    </w:p>
    <w:p w:rsidR="00AB5677" w:rsidRPr="000E2495" w:rsidRDefault="00AB5677" w:rsidP="00AB5677">
      <w:pPr>
        <w:rPr>
          <w:rStyle w:val="StyleBoldUnderline"/>
        </w:rPr>
      </w:pPr>
      <w:r>
        <w:t xml:space="preserve">to execute </w:t>
      </w:r>
      <w:r w:rsidRPr="00B056A2">
        <w:rPr>
          <w:rStyle w:val="StyleBoldUnderline"/>
          <w:highlight w:val="cyan"/>
        </w:rPr>
        <w:t xml:space="preserve">fuel </w:t>
      </w:r>
      <w:r w:rsidRPr="00A42EAD">
        <w:rPr>
          <w:rStyle w:val="StyleBoldUnderline"/>
          <w:highlight w:val="cyan"/>
        </w:rPr>
        <w:t>contracts for future delivery during the programming phase</w:t>
      </w:r>
      <w:r w:rsidRPr="000E2495">
        <w:rPr>
          <w:rStyle w:val="StyleBoldUnderline"/>
        </w:rPr>
        <w:t xml:space="preserve"> of the multiyear</w:t>
      </w:r>
    </w:p>
    <w:p w:rsidR="00AB5677" w:rsidRPr="00B056A2" w:rsidRDefault="00AB5677" w:rsidP="00AB5677">
      <w:pPr>
        <w:rPr>
          <w:rStyle w:val="StyleBoldUnderline"/>
          <w:b/>
          <w:highlight w:val="cyan"/>
        </w:rPr>
      </w:pPr>
      <w:r w:rsidRPr="000E2495">
        <w:rPr>
          <w:rStyle w:val="StyleBoldUnderline"/>
        </w:rPr>
        <w:t>Planning</w:t>
      </w:r>
      <w:r>
        <w:t xml:space="preserve">, Programming, Budgeting, and Execution System </w:t>
      </w:r>
      <w:r w:rsidRPr="000E2495">
        <w:rPr>
          <w:rStyle w:val="StyleBoldUnderline"/>
        </w:rPr>
        <w:t xml:space="preserve">process. </w:t>
      </w:r>
      <w:r w:rsidRPr="00A42EAD">
        <w:rPr>
          <w:rStyle w:val="StyleBoldUnderline"/>
          <w:highlight w:val="cyan"/>
        </w:rPr>
        <w:t xml:space="preserve">This would </w:t>
      </w:r>
      <w:r w:rsidRPr="00B056A2">
        <w:rPr>
          <w:rStyle w:val="StyleBoldUnderline"/>
          <w:b/>
          <w:highlight w:val="cyan"/>
        </w:rPr>
        <w:t xml:space="preserve">lock </w:t>
      </w:r>
      <w:r w:rsidRPr="00A42EAD">
        <w:rPr>
          <w:rStyle w:val="StyleBoldUnderline"/>
          <w:b/>
          <w:highlight w:val="cyan"/>
        </w:rPr>
        <w:t>in</w:t>
      </w:r>
      <w:r w:rsidRPr="00A42EAD">
        <w:rPr>
          <w:rStyle w:val="StyleBoldUnderline"/>
          <w:b/>
        </w:rPr>
        <w:t xml:space="preserve"> the</w:t>
      </w:r>
    </w:p>
    <w:p w:rsidR="00AB5677" w:rsidRDefault="00AB5677" w:rsidP="00AB5677">
      <w:r w:rsidRPr="00B056A2">
        <w:rPr>
          <w:rStyle w:val="StyleBoldUnderline"/>
          <w:b/>
          <w:highlight w:val="cyan"/>
        </w:rPr>
        <w:t>prices</w:t>
      </w:r>
      <w:r w:rsidRPr="000E2495">
        <w:rPr>
          <w:rStyle w:val="StyleBoldUnderline"/>
        </w:rPr>
        <w:t xml:space="preserve"> that the service would pay in the execution year.</w:t>
      </w:r>
      <w:r>
        <w:t xml:space="preserve"> This approach would change Defense</w:t>
      </w:r>
    </w:p>
    <w:p w:rsidR="00AB5677" w:rsidRDefault="00AB5677" w:rsidP="00AB5677">
      <w:r>
        <w:t>Logistics Agency’s standard fuel contracting approach, which includes provisions for adjusting</w:t>
      </w:r>
    </w:p>
    <w:p w:rsidR="00AB5677" w:rsidRDefault="00AB5677" w:rsidP="00AB5677">
      <w:r>
        <w:t>sale prices to accommodate variations in world prices. Large petroleum corporations, however,</w:t>
      </w:r>
    </w:p>
    <w:p w:rsidR="00AB5677" w:rsidRDefault="00AB5677" w:rsidP="00AB5677">
      <w:r>
        <w:t>may be unwilling to sign multiyear, fixed-price fuel contracts. Were fuel prices to drop, these</w:t>
      </w:r>
    </w:p>
    <w:p w:rsidR="00AB5677" w:rsidRDefault="00AB5677" w:rsidP="00AB5677">
      <w:r>
        <w:t>corporations would be in the politically embarrassing position of “overcharging” the federal</w:t>
      </w:r>
    </w:p>
    <w:p w:rsidR="00AB5677" w:rsidRDefault="00AB5677" w:rsidP="00AB5677">
      <w:r>
        <w:t>government.</w:t>
      </w:r>
    </w:p>
    <w:p w:rsidR="00AB5677" w:rsidRDefault="00AB5677" w:rsidP="00AB5677">
      <w:r w:rsidRPr="00B056A2">
        <w:rPr>
          <w:rStyle w:val="StyleBoldUnderline"/>
          <w:highlight w:val="cyan"/>
        </w:rPr>
        <w:t>Nonhedging options</w:t>
      </w:r>
      <w:r w:rsidRPr="004D683F">
        <w:rPr>
          <w:rStyle w:val="StyleBoldUnderline"/>
        </w:rPr>
        <w:t xml:space="preserve"> are also available to the Air Force</w:t>
      </w:r>
      <w:r>
        <w:t xml:space="preserve"> and may be politically more</w:t>
      </w:r>
    </w:p>
    <w:p w:rsidR="00AB5677" w:rsidRPr="004D683F" w:rsidRDefault="00AB5677" w:rsidP="00AB5677">
      <w:pPr>
        <w:rPr>
          <w:rStyle w:val="StyleBoldUnderline"/>
        </w:rPr>
      </w:pPr>
      <w:r>
        <w:t xml:space="preserve">acceptable. </w:t>
      </w:r>
      <w:r w:rsidRPr="004D683F">
        <w:rPr>
          <w:rStyle w:val="StyleBoldUnderline"/>
        </w:rPr>
        <w:t xml:space="preserve">These </w:t>
      </w:r>
      <w:r w:rsidRPr="00A42EAD">
        <w:rPr>
          <w:rStyle w:val="StyleBoldUnderline"/>
          <w:highlight w:val="cyan"/>
        </w:rPr>
        <w:t>include requesting</w:t>
      </w:r>
      <w:r w:rsidRPr="004D683F">
        <w:rPr>
          <w:rStyle w:val="StyleBoldUnderline"/>
        </w:rPr>
        <w:t xml:space="preserve"> additional </w:t>
      </w:r>
      <w:r w:rsidRPr="00B056A2">
        <w:rPr>
          <w:rStyle w:val="StyleBoldUnderline"/>
          <w:highlight w:val="cyan"/>
        </w:rPr>
        <w:t>appropriations</w:t>
      </w:r>
      <w:r w:rsidRPr="004D683F">
        <w:rPr>
          <w:rStyle w:val="StyleBoldUnderline"/>
        </w:rPr>
        <w:t xml:space="preserve"> from Congress </w:t>
      </w:r>
      <w:r w:rsidRPr="00B056A2">
        <w:rPr>
          <w:rStyle w:val="StyleBoldUnderline"/>
          <w:highlight w:val="cyan"/>
        </w:rPr>
        <w:t>to cover</w:t>
      </w:r>
      <w:r w:rsidRPr="004D683F">
        <w:rPr>
          <w:rStyle w:val="StyleBoldUnderline"/>
        </w:rPr>
        <w:t xml:space="preserve"> fuel</w:t>
      </w:r>
    </w:p>
    <w:p w:rsidR="00AB5677" w:rsidRDefault="00AB5677" w:rsidP="00AB5677">
      <w:r w:rsidRPr="00B056A2">
        <w:rPr>
          <w:rStyle w:val="StyleBoldUnderline"/>
          <w:highlight w:val="cyan"/>
        </w:rPr>
        <w:t xml:space="preserve">price </w:t>
      </w:r>
      <w:r w:rsidRPr="00A42EAD">
        <w:rPr>
          <w:rStyle w:val="StyleBoldUnderline"/>
          <w:highlight w:val="cyan"/>
        </w:rPr>
        <w:t>increases or establishing a</w:t>
      </w:r>
      <w:r w:rsidRPr="004D683F">
        <w:rPr>
          <w:rStyle w:val="StyleBoldUnderline"/>
        </w:rPr>
        <w:t xml:space="preserve"> working </w:t>
      </w:r>
      <w:r w:rsidRPr="00A42EAD">
        <w:rPr>
          <w:rStyle w:val="StyleBoldUnderline"/>
          <w:highlight w:val="cyan"/>
        </w:rPr>
        <w:t>capital fund</w:t>
      </w:r>
      <w:r w:rsidRPr="004D683F">
        <w:rPr>
          <w:rStyle w:val="StyleBoldUnderline"/>
        </w:rPr>
        <w:t xml:space="preserve"> that would smooth out</w:t>
      </w:r>
      <w:r>
        <w:t xml:space="preserve"> fuel </w:t>
      </w:r>
      <w:r w:rsidRPr="004D683F">
        <w:rPr>
          <w:rStyle w:val="StyleBoldUnderline"/>
        </w:rPr>
        <w:t>price variations</w:t>
      </w:r>
    </w:p>
    <w:p w:rsidR="00AB5677" w:rsidRDefault="00AB5677" w:rsidP="00AB5677">
      <w:r>
        <w:t>(Defense Business Board, 2004; Bartis, Camm, and Ortiz, 2008).</w:t>
      </w:r>
    </w:p>
    <w:p w:rsidR="00AB5677" w:rsidRDefault="00AB5677" w:rsidP="00AB5677"/>
    <w:p w:rsidR="00AB5677" w:rsidRPr="006C4BBA" w:rsidRDefault="00AB5677" w:rsidP="00AB5677">
      <w:pPr>
        <w:pStyle w:val="TagText"/>
      </w:pPr>
      <w:r>
        <w:t>At worst, it’s only 8% of the budget</w:t>
      </w:r>
    </w:p>
    <w:p w:rsidR="00AB5677" w:rsidRPr="00F530B8" w:rsidRDefault="00AB5677" w:rsidP="00AB5677">
      <w:r w:rsidRPr="00F530B8">
        <w:t>Schwartz ‘12</w:t>
      </w:r>
    </w:p>
    <w:p w:rsidR="00AB5677" w:rsidRDefault="00AB5677" w:rsidP="00AB5677">
      <w:r>
        <w:t xml:space="preserve">Moshe, </w:t>
      </w:r>
      <w:r w:rsidRPr="009239A3">
        <w:t>Specialist in Defense Acquisition</w:t>
      </w:r>
      <w:r>
        <w:t xml:space="preserve"> Katherine Blakeley Research Associate Ronald O'Rourke Specialist in Naval Affairs, “Department of Defense Energy Initiatives: Background and Issues for Congress,” Congressional Research Service, AM</w:t>
      </w:r>
    </w:p>
    <w:p w:rsidR="00AB5677" w:rsidRDefault="00AB5677" w:rsidP="00AB5677"/>
    <w:p w:rsidR="00AB5677" w:rsidRDefault="00AB5677" w:rsidP="00AB5677">
      <w:r>
        <w:t xml:space="preserve">Air Force officials state that the </w:t>
      </w:r>
      <w:r w:rsidRPr="00F530B8">
        <w:rPr>
          <w:rStyle w:val="StyleBoldUnderline"/>
        </w:rPr>
        <w:t xml:space="preserve">Air Force’s energy initiatives are aimed at reducing the service’s </w:t>
      </w:r>
      <w:r w:rsidRPr="000C3F45">
        <w:rPr>
          <w:rStyle w:val="StyleBoldUnderline"/>
          <w:highlight w:val="cyan"/>
        </w:rPr>
        <w:t>energy costs</w:t>
      </w:r>
      <w:r>
        <w:t xml:space="preserve"> (</w:t>
      </w:r>
      <w:r w:rsidRPr="00F530B8">
        <w:rPr>
          <w:rStyle w:val="Emphasis"/>
        </w:rPr>
        <w:t xml:space="preserve">which </w:t>
      </w:r>
      <w:r w:rsidRPr="000C3F45">
        <w:rPr>
          <w:rStyle w:val="Emphasis"/>
          <w:highlight w:val="cyan"/>
        </w:rPr>
        <w:t>accounted for 8.4% of the Air Force’s budget</w:t>
      </w:r>
      <w:r>
        <w:t xml:space="preserve"> in FY2011) </w:t>
      </w:r>
      <w:r w:rsidRPr="00F530B8">
        <w:rPr>
          <w:rStyle w:val="StyleBoldUnderline"/>
        </w:rPr>
        <w:t>and</w:t>
      </w:r>
      <w:r>
        <w:t xml:space="preserve"> at </w:t>
      </w:r>
      <w:r w:rsidRPr="00F530B8">
        <w:rPr>
          <w:rStyle w:val="StyleBoldUnderline"/>
        </w:rPr>
        <w:t>reducing the budgetary impact of volatility</w:t>
      </w:r>
      <w:r>
        <w:t xml:space="preserve"> in fuel prices.92 More specifically, the Air Force states that </w:t>
      </w:r>
      <w:r w:rsidRPr="000C3F45">
        <w:rPr>
          <w:rStyle w:val="StyleBoldUnderline"/>
          <w:highlight w:val="cyan"/>
        </w:rPr>
        <w:t>its</w:t>
      </w:r>
      <w:r>
        <w:t xml:space="preserve"> operational energy </w:t>
      </w:r>
      <w:r w:rsidRPr="000C3F45">
        <w:rPr>
          <w:rStyle w:val="StyleBoldUnderline"/>
          <w:highlight w:val="cyan"/>
        </w:rPr>
        <w:t>goals are</w:t>
      </w:r>
      <w:r>
        <w:t xml:space="preserve"> the following: • </w:t>
      </w:r>
      <w:r w:rsidRPr="000C3F45">
        <w:rPr>
          <w:rStyle w:val="StyleBoldUnderline"/>
          <w:highlight w:val="cyan"/>
        </w:rPr>
        <w:t>Reduce consumption</w:t>
      </w:r>
      <w:r>
        <w:t xml:space="preserve"> of aviation fuel 10% by 2015. • Be prepared to </w:t>
      </w:r>
      <w:r w:rsidRPr="000C3F45">
        <w:rPr>
          <w:rStyle w:val="StyleBoldUnderline"/>
          <w:highlight w:val="cyan"/>
        </w:rPr>
        <w:t>acquire 50% of</w:t>
      </w:r>
      <w:r>
        <w:t xml:space="preserve"> the Air Force’s domestic aviation </w:t>
      </w:r>
      <w:r w:rsidRPr="000C3F45">
        <w:rPr>
          <w:rStyle w:val="StyleBoldUnderline"/>
          <w:highlight w:val="cyan"/>
        </w:rPr>
        <w:t>fuel</w:t>
      </w:r>
      <w:r>
        <w:t xml:space="preserve"> requirement </w:t>
      </w:r>
      <w:r w:rsidRPr="000C3F45">
        <w:rPr>
          <w:rStyle w:val="StyleBoldUnderline"/>
          <w:highlight w:val="cyan"/>
        </w:rPr>
        <w:t>via an alternative fuel blend</w:t>
      </w:r>
      <w:r>
        <w:t xml:space="preserve"> by 2016. • Test and certify all aircraft and systems on a 50:50 alternative fuel blend93 by 2012.94 The Air Force’s FY2013 budget submission requests $655 million for operational energy initiatives in FY2013, and programs a total of about $2.6 billion for energy initiatives across the FYDP. Table 2 lists what the Air Force describes as its major operational energy initiatives.</w:t>
      </w:r>
    </w:p>
    <w:p w:rsidR="00AB5677" w:rsidRDefault="00AB5677" w:rsidP="00AB5677"/>
    <w:p w:rsidR="00AB5677" w:rsidRPr="00A95220" w:rsidRDefault="00AB5677" w:rsidP="00AB5677"/>
    <w:p w:rsidR="00AB5677" w:rsidRDefault="00AB5677" w:rsidP="00AB5677">
      <w:pPr>
        <w:pStyle w:val="Heading2"/>
      </w:pPr>
      <w:r>
        <w:t>2NC Unique-Phosphate OK Now</w:t>
      </w:r>
    </w:p>
    <w:p w:rsidR="00AB5677" w:rsidRDefault="00AB5677" w:rsidP="00AB5677"/>
    <w:p w:rsidR="00AB5677" w:rsidRDefault="00AB5677" w:rsidP="00AB5677">
      <w:pPr>
        <w:pStyle w:val="Heading4"/>
      </w:pPr>
      <w:r>
        <w:t>Phosphate supply stable now, but err on the side of caution---excessive depletion risks huge shortages</w:t>
      </w:r>
    </w:p>
    <w:p w:rsidR="00AB5677" w:rsidRPr="00ED4DEF" w:rsidRDefault="00AB5677" w:rsidP="00AB5677">
      <w:pPr>
        <w:rPr>
          <w:rStyle w:val="StyleStyleBold12pt"/>
        </w:rPr>
      </w:pPr>
      <w:r w:rsidRPr="00ED4DEF">
        <w:rPr>
          <w:rStyle w:val="StyleStyleBold12pt"/>
        </w:rPr>
        <w:t>Euractiv, 12</w:t>
      </w:r>
    </w:p>
    <w:p w:rsidR="00AB5677" w:rsidRDefault="00AB5677" w:rsidP="00AB5677">
      <w:r>
        <w:t>(European News Agency, 11/21, “</w:t>
      </w:r>
      <w:r w:rsidRPr="00326F24">
        <w:t>Looming shortage of key crop nutrient pushes call for conservation</w:t>
      </w:r>
      <w:r>
        <w:t>,”</w:t>
      </w:r>
    </w:p>
    <w:p w:rsidR="00AB5677" w:rsidRDefault="00AB5677" w:rsidP="00AB5677">
      <w:r w:rsidRPr="00326F24">
        <w:t>http://www.euractiv.com/specialreport-agriculture/looming-shortage-key-crop-nutrie-news-516151</w:t>
      </w:r>
      <w:r>
        <w:t>)</w:t>
      </w:r>
    </w:p>
    <w:p w:rsidR="00AB5677" w:rsidRDefault="00AB5677" w:rsidP="00AB5677"/>
    <w:p w:rsidR="00AB5677" w:rsidRDefault="00AB5677" w:rsidP="00AB5677">
      <w:r>
        <w:t xml:space="preserve">SPECIAL REPORT / </w:t>
      </w:r>
      <w:r w:rsidRPr="00D63BE0">
        <w:rPr>
          <w:highlight w:val="cyan"/>
          <w:u w:val="single"/>
        </w:rPr>
        <w:t>Stepped-up farm production</w:t>
      </w:r>
      <w:r w:rsidRPr="00ED4DEF">
        <w:rPr>
          <w:u w:val="single"/>
        </w:rPr>
        <w:t xml:space="preserve"> to feed a growing world </w:t>
      </w:r>
      <w:r w:rsidRPr="00D63BE0">
        <w:rPr>
          <w:highlight w:val="cyan"/>
          <w:u w:val="single"/>
        </w:rPr>
        <w:t>could lead to shortages</w:t>
      </w:r>
      <w:r w:rsidRPr="00ED4DEF">
        <w:rPr>
          <w:u w:val="single"/>
        </w:rPr>
        <w:t xml:space="preserve"> of a vital crop nutrient, phosphorus, prompting European officials to consider conservation and recycling measures to protect supplies.</w:t>
      </w:r>
      <w:r>
        <w:rPr>
          <w:u w:val="single"/>
        </w:rPr>
        <w:t xml:space="preserve"> </w:t>
      </w:r>
      <w:r w:rsidRPr="00D63BE0">
        <w:rPr>
          <w:highlight w:val="cyan"/>
          <w:u w:val="single"/>
        </w:rPr>
        <w:t>But it r</w:t>
      </w:r>
      <w:r w:rsidRPr="00D63BE0">
        <w:rPr>
          <w:b/>
          <w:highlight w:val="cyan"/>
          <w:u w:val="single"/>
        </w:rPr>
        <w:t>emains an open</w:t>
      </w:r>
      <w:r w:rsidRPr="00D74246">
        <w:rPr>
          <w:b/>
          <w:u w:val="single"/>
        </w:rPr>
        <w:t xml:space="preserve"> – and sometimes boisterous – </w:t>
      </w:r>
      <w:r w:rsidRPr="00D63BE0">
        <w:rPr>
          <w:b/>
          <w:highlight w:val="cyan"/>
          <w:u w:val="single"/>
        </w:rPr>
        <w:t>debate how long reserves</w:t>
      </w:r>
      <w:r w:rsidRPr="00D74246">
        <w:rPr>
          <w:b/>
          <w:u w:val="single"/>
        </w:rPr>
        <w:t xml:space="preserve"> of the non-renewable nutrient </w:t>
      </w:r>
      <w:r w:rsidRPr="00D63BE0">
        <w:rPr>
          <w:b/>
          <w:highlight w:val="cyan"/>
          <w:u w:val="single"/>
        </w:rPr>
        <w:t>will last</w:t>
      </w:r>
      <w:r w:rsidRPr="00D63BE0">
        <w:rPr>
          <w:b/>
          <w:highlight w:val="cyan"/>
        </w:rPr>
        <w:t>,</w:t>
      </w:r>
      <w:r>
        <w:t xml:space="preserve"> with projections ranging from a few decades to hundreds of years. “Phosphorus is a major problem for Europe because it is only found in six or seven countries,” Gilberto Garuti of Neorurale, a rural development organisation in Milan, said at a recent European Parliament conference on farming. Garuti estimated that global demand will exceed supply by 2035, a figure that is in line with other assessments. The EU is dependent on imports for nearly all its phosphorus and the European Commission’s environment directorate has cited supply security of phosphorus and the need to consider more efficient use of the resource. European officials have raised concerns about the concentrations of supply in a handful of countries and food production pressures in developing countries that could crimp supplies in advanced nations. </w:t>
      </w:r>
      <w:r w:rsidRPr="00D63BE0">
        <w:rPr>
          <w:highlight w:val="cyan"/>
          <w:u w:val="single"/>
        </w:rPr>
        <w:t>Phosphorus is</w:t>
      </w:r>
      <w:r w:rsidRPr="00ED4DEF">
        <w:rPr>
          <w:u w:val="single"/>
        </w:rPr>
        <w:t xml:space="preserve"> one of the most </w:t>
      </w:r>
      <w:r w:rsidRPr="00D63BE0">
        <w:rPr>
          <w:highlight w:val="cyan"/>
          <w:u w:val="single"/>
        </w:rPr>
        <w:t>abundant</w:t>
      </w:r>
      <w:r w:rsidRPr="00ED4DEF">
        <w:rPr>
          <w:u w:val="single"/>
        </w:rPr>
        <w:t xml:space="preserve"> earth elements and is mined from phosphate rock</w:t>
      </w:r>
      <w:r>
        <w:t xml:space="preserve">. Consumption grew fourfold between 1960 and 2008, a period of rapid world food production, according to the International Fund for Agricultural Development. Experts have called for expanding research and technology to recover phosphorus from non-mining sources like sewage sludge, or regulatory measures like taxing consumption to reduce waste. Past estimates by the US Geological Survey put total global reserves at least 16 billion tonnes – one-third of it in Morocco. China, South Africa, Jordan, United States, Brazil, Russia, Israel and Syria also have significant reserves. Current production is more than 160 million tonnes per year. Supply concerns overstated Yet </w:t>
      </w:r>
      <w:r w:rsidRPr="00D63BE0">
        <w:rPr>
          <w:highlight w:val="cyan"/>
          <w:u w:val="single"/>
        </w:rPr>
        <w:t>there is an enormous gulf in forecasts</w:t>
      </w:r>
      <w:r w:rsidRPr="00ED4DEF">
        <w:rPr>
          <w:u w:val="single"/>
        </w:rPr>
        <w:t xml:space="preserve"> for how long stable supplies will last </w:t>
      </w:r>
      <w:r>
        <w:t xml:space="preserve">with the planet expected to feed 2 billion more mouths, up from 7 billion today, by mid-century. </w:t>
      </w:r>
      <w:r w:rsidRPr="00ED4DEF">
        <w:rPr>
          <w:u w:val="single"/>
        </w:rPr>
        <w:t>Researchers in the water and environmental studies research programme at Sweden’s Linköping University say phosphorous stocks will run out within 50 to 100 years. Earlier studies suggested supplies peaked more than 20 years ago, but new discoveries and rapid growth in phosphorus output in China dampened concerns about looming shortages.</w:t>
      </w:r>
      <w:r>
        <w:rPr>
          <w:u w:val="single"/>
        </w:rPr>
        <w:t xml:space="preserve"> </w:t>
      </w:r>
      <w:r w:rsidRPr="00ED4DEF">
        <w:rPr>
          <w:u w:val="single"/>
        </w:rPr>
        <w:t>Other researchers say the projections are way off and point to new discoveries in countries including Iraq.</w:t>
      </w:r>
      <w:r>
        <w:rPr>
          <w:u w:val="single"/>
        </w:rPr>
        <w:t xml:space="preserve"> </w:t>
      </w:r>
      <w:r w:rsidRPr="00ED4DEF">
        <w:rPr>
          <w:u w:val="single"/>
        </w:rPr>
        <w:t>“</w:t>
      </w:r>
      <w:r w:rsidRPr="00D63BE0">
        <w:rPr>
          <w:b/>
          <w:highlight w:val="cyan"/>
          <w:u w:val="single"/>
        </w:rPr>
        <w:t>There is no indication there is going to be a ‘peak phosphorus’ event within the next</w:t>
      </w:r>
      <w:r w:rsidRPr="00D74246">
        <w:rPr>
          <w:b/>
          <w:u w:val="single"/>
        </w:rPr>
        <w:t xml:space="preserve"> 20-</w:t>
      </w:r>
      <w:r w:rsidRPr="00D63BE0">
        <w:rPr>
          <w:b/>
          <w:highlight w:val="cyan"/>
          <w:u w:val="single"/>
        </w:rPr>
        <w:t>25 years</w:t>
      </w:r>
      <w:r w:rsidRPr="00D74246">
        <w:rPr>
          <w:b/>
        </w:rPr>
        <w:t>,”</w:t>
      </w:r>
      <w:r>
        <w:t xml:space="preserve"> says a study by the International Fertilizer Development Center (IFDC) in the United States, adding that “</w:t>
      </w:r>
      <w:r w:rsidRPr="00D63BE0">
        <w:rPr>
          <w:highlight w:val="cyan"/>
          <w:u w:val="single"/>
        </w:rPr>
        <w:t>phosphate rock reserves</w:t>
      </w:r>
      <w:r w:rsidRPr="00ED4DEF">
        <w:rPr>
          <w:u w:val="single"/>
        </w:rPr>
        <w:t xml:space="preserve"> to produce fertiliser </w:t>
      </w:r>
      <w:r w:rsidRPr="00D63BE0">
        <w:rPr>
          <w:highlight w:val="cyan"/>
          <w:u w:val="single"/>
        </w:rPr>
        <w:t>will be available</w:t>
      </w:r>
      <w:r w:rsidRPr="00ED4DEF">
        <w:rPr>
          <w:u w:val="single"/>
        </w:rPr>
        <w:t xml:space="preserve"> for 300-400 years.”</w:t>
      </w:r>
      <w:r>
        <w:rPr>
          <w:u w:val="single"/>
        </w:rPr>
        <w:t xml:space="preserve"> </w:t>
      </w:r>
      <w:r>
        <w:t xml:space="preserve">Steven </w:t>
      </w:r>
      <w:r w:rsidRPr="00ED4DEF">
        <w:rPr>
          <w:u w:val="single"/>
        </w:rPr>
        <w:t>Van Kauwenbergh, a geologist</w:t>
      </w:r>
      <w:r>
        <w:t xml:space="preserve"> who wrote the IFDC report, told EurActiv he </w:t>
      </w:r>
      <w:r w:rsidRPr="00ED4DEF">
        <w:rPr>
          <w:u w:val="single"/>
        </w:rPr>
        <w:t>estimates world reserves at 60 billion tonnes, a figure he contends is “very conservative” and doesn’t factor in known supplies that are more difficult to access.</w:t>
      </w:r>
      <w:r>
        <w:rPr>
          <w:u w:val="single"/>
        </w:rPr>
        <w:t xml:space="preserve"> </w:t>
      </w:r>
      <w:r w:rsidRPr="00ED4DEF">
        <w:rPr>
          <w:u w:val="single"/>
        </w:rPr>
        <w:t xml:space="preserve">“In the Western United States there is another Morocco in terms of resources, </w:t>
      </w:r>
      <w:r>
        <w:t>it’s just imbedded and folded in contorted mountains,” he said by telephone from the IFDC headquarters in Muscle Shoals, Alabama. “</w:t>
      </w:r>
      <w:r w:rsidRPr="00ED4DEF">
        <w:rPr>
          <w:u w:val="single"/>
        </w:rPr>
        <w:t>If the price of rock gets up high enough, people will go back under ground for it.”</w:t>
      </w:r>
      <w:r>
        <w:t xml:space="preserve"> Rising demand – and need What is certain is that prices for agricultural phosphorus and other crop fertilisers have risen and are likely to continue to do so – driven in part by production and shipping costs, but also growing food demand. Phosphate rock prices hit their highest mark this century in 2008, more than $400 per tonne, before plummeting to less than $100 in 2009. Prices topped $200 a year ago and stood at $185 per tonne last month, the InfoMine news service reported. Researchers at the Sydney University of Technology have also raised concerns about geopolitical consequences of supplies being concentrated in the hands of China, which has imposed steep tariffs on phosphorous exports, and in Morocco and the disputed Western Sahara region. “In 2008 China imposed a 135% export tariff to secure domestic supply for food production; a move which essentially halted exports from the region overnight," says a study by the university’s Institute for Sustainable Futures. “Morocco currently occupies Western Sahara and controls that region’s extensive reserves in defiance of UN resolutions,” it added, highlighting potential security concerns that could disrupt trade. Agreement on recovery </w:t>
      </w:r>
      <w:r w:rsidRPr="00D63BE0">
        <w:rPr>
          <w:highlight w:val="cyan"/>
          <w:u w:val="single"/>
        </w:rPr>
        <w:t>Despite</w:t>
      </w:r>
      <w:r w:rsidRPr="00ED4DEF">
        <w:rPr>
          <w:u w:val="single"/>
        </w:rPr>
        <w:t xml:space="preserve"> the </w:t>
      </w:r>
      <w:r w:rsidRPr="00D63BE0">
        <w:rPr>
          <w:highlight w:val="cyan"/>
          <w:u w:val="single"/>
        </w:rPr>
        <w:t>differing takes on future supplies, there is broad agreement that</w:t>
      </w:r>
      <w:r w:rsidRPr="00ED4DEF">
        <w:rPr>
          <w:u w:val="single"/>
        </w:rPr>
        <w:t xml:space="preserve"> recycling and more </w:t>
      </w:r>
      <w:r w:rsidRPr="00D63BE0">
        <w:rPr>
          <w:highlight w:val="cyan"/>
          <w:u w:val="single"/>
        </w:rPr>
        <w:t>judicious application are important to</w:t>
      </w:r>
      <w:r w:rsidRPr="00ED4DEF">
        <w:rPr>
          <w:u w:val="single"/>
        </w:rPr>
        <w:t xml:space="preserve"> </w:t>
      </w:r>
      <w:r w:rsidRPr="00D63BE0">
        <w:rPr>
          <w:highlight w:val="cyan"/>
          <w:u w:val="single"/>
        </w:rPr>
        <w:t>supply security</w:t>
      </w:r>
      <w:r w:rsidRPr="00ED4DEF">
        <w:rPr>
          <w:u w:val="single"/>
        </w:rPr>
        <w:t xml:space="preserve"> and reducing environmental hazards.</w:t>
      </w:r>
      <w:r>
        <w:rPr>
          <w:u w:val="single"/>
        </w:rPr>
        <w:t xml:space="preserve"> </w:t>
      </w:r>
      <w:r w:rsidRPr="00ED4DEF">
        <w:rPr>
          <w:u w:val="single"/>
        </w:rPr>
        <w:t>T</w:t>
      </w:r>
      <w:r w:rsidRPr="00E54AD8">
        <w:t>he United Nations Environmental Programme contends that “major gains can be made through improving plant nutrient management and recycling phosphorus from waste streams,” including sewage sludge. The more efficient use of phosphorous fertilisers opens the door to better environmental stewardship, the UNEP also says.</w:t>
      </w:r>
    </w:p>
    <w:p w:rsidR="00AB5677" w:rsidRDefault="00AB5677" w:rsidP="00AB5677">
      <w:pPr>
        <w:rPr>
          <w:rStyle w:val="StyleStyleBold12pt"/>
        </w:rPr>
      </w:pPr>
    </w:p>
    <w:p w:rsidR="00AB5677" w:rsidRDefault="00AB5677" w:rsidP="00AB5677">
      <w:pPr>
        <w:pStyle w:val="Heading4"/>
      </w:pPr>
      <w:r>
        <w:t>Momentum now towards phosphorus conservation but rapid depletion is disastrous</w:t>
      </w:r>
    </w:p>
    <w:p w:rsidR="00AB5677" w:rsidRPr="00762D6A" w:rsidRDefault="00AB5677" w:rsidP="00AB5677">
      <w:pPr>
        <w:rPr>
          <w:rStyle w:val="StyleStyleBold12pt"/>
        </w:rPr>
      </w:pPr>
      <w:r w:rsidRPr="00762D6A">
        <w:rPr>
          <w:rStyle w:val="StyleStyleBold12pt"/>
        </w:rPr>
        <w:t>White, 12</w:t>
      </w:r>
    </w:p>
    <w:p w:rsidR="00AB5677" w:rsidRDefault="00AB5677" w:rsidP="00AB5677">
      <w:r>
        <w:t xml:space="preserve">(Professor at University of Technology, Sydney, 3/1, Time for policy action on global phosphorus security, </w:t>
      </w:r>
      <w:r w:rsidRPr="007F1BB8">
        <w:t>http://theconversation.edu.au/time-for-policy-action-on-global-phosphorus-security-5594</w:t>
      </w:r>
      <w:r>
        <w:t>)</w:t>
      </w:r>
    </w:p>
    <w:p w:rsidR="00AB5677" w:rsidRDefault="00AB5677" w:rsidP="00AB5677"/>
    <w:p w:rsidR="00AB5677" w:rsidRDefault="00AB5677" w:rsidP="00AB5677">
      <w:r w:rsidRPr="00D63BE0">
        <w:rPr>
          <w:highlight w:val="cyan"/>
          <w:u w:val="single"/>
        </w:rPr>
        <w:t>People are becoming more aware of this</w:t>
      </w:r>
      <w:r w:rsidRPr="00762D6A">
        <w:rPr>
          <w:u w:val="single"/>
        </w:rPr>
        <w:t xml:space="preserve"> serious global </w:t>
      </w:r>
      <w:r w:rsidRPr="00D63BE0">
        <w:rPr>
          <w:highlight w:val="cyan"/>
          <w:u w:val="single"/>
        </w:rPr>
        <w:t>sustainability challenge.</w:t>
      </w:r>
      <w:r w:rsidRPr="00762D6A">
        <w:rPr>
          <w:u w:val="single"/>
        </w:rPr>
        <w:t xml:space="preserve"> An 800% price spike</w:t>
      </w:r>
      <w:r>
        <w:t xml:space="preserve"> in phosphate rock in 2008, driven by increased demand (including from increased use of animal products in diet, and biofuels) prior to the global financial crisis, </w:t>
      </w:r>
      <w:r w:rsidRPr="00762D6A">
        <w:rPr>
          <w:u w:val="single"/>
        </w:rPr>
        <w:t xml:space="preserve">certainly raised awareness. </w:t>
      </w:r>
      <w:r w:rsidRPr="00D63BE0">
        <w:rPr>
          <w:highlight w:val="cyan"/>
          <w:u w:val="single"/>
        </w:rPr>
        <w:t>The price</w:t>
      </w:r>
      <w:r w:rsidRPr="00762D6A">
        <w:rPr>
          <w:u w:val="single"/>
        </w:rPr>
        <w:t xml:space="preserve"> did not return to pre-</w:t>
      </w:r>
      <w:r w:rsidRPr="00D63BE0">
        <w:rPr>
          <w:highlight w:val="cyan"/>
          <w:u w:val="single"/>
        </w:rPr>
        <w:t>2008</w:t>
      </w:r>
      <w:r w:rsidRPr="00762D6A">
        <w:rPr>
          <w:u w:val="single"/>
        </w:rPr>
        <w:t xml:space="preserve"> levels and </w:t>
      </w:r>
      <w:r w:rsidRPr="00D63BE0">
        <w:rPr>
          <w:highlight w:val="cyan"/>
          <w:u w:val="single"/>
        </w:rPr>
        <w:t>is trending back upwards. Researchers</w:t>
      </w:r>
      <w:r w:rsidRPr="00762D6A">
        <w:rPr>
          <w:u w:val="single"/>
        </w:rPr>
        <w:t xml:space="preserve"> </w:t>
      </w:r>
      <w:r w:rsidRPr="00D63BE0">
        <w:rPr>
          <w:highlight w:val="cyan"/>
          <w:u w:val="single"/>
        </w:rPr>
        <w:t>are forming</w:t>
      </w:r>
      <w:r w:rsidRPr="00762D6A">
        <w:rPr>
          <w:u w:val="single"/>
        </w:rPr>
        <w:t xml:space="preserve"> new </w:t>
      </w:r>
      <w:r w:rsidRPr="00D63BE0">
        <w:rPr>
          <w:highlight w:val="cyan"/>
          <w:u w:val="single"/>
        </w:rPr>
        <w:t>global</w:t>
      </w:r>
      <w:r w:rsidRPr="00762D6A">
        <w:rPr>
          <w:u w:val="single"/>
        </w:rPr>
        <w:t xml:space="preserve"> and national platforms, such as the Global Phosphorus Research Initiative and the Dutch Nutrient Platform</w:t>
      </w:r>
      <w:r>
        <w:t xml:space="preserve">. But no international body – not even the UN – is taking an active role in developing appropriate policies to make sure we can get phosphorus and grow food into the future. There are many areas of debate and lack of consensus. </w:t>
      </w:r>
      <w:r w:rsidRPr="00D63BE0">
        <w:rPr>
          <w:highlight w:val="cyan"/>
          <w:u w:val="single"/>
        </w:rPr>
        <w:t>There isn’t agreement on how long</w:t>
      </w:r>
      <w:r w:rsidRPr="00762D6A">
        <w:rPr>
          <w:u w:val="single"/>
        </w:rPr>
        <w:t xml:space="preserve"> global phosphate rock </w:t>
      </w:r>
      <w:r w:rsidRPr="00D63BE0">
        <w:rPr>
          <w:highlight w:val="cyan"/>
          <w:u w:val="single"/>
        </w:rPr>
        <w:t>reserves will last</w:t>
      </w:r>
      <w:r w:rsidRPr="00762D6A">
        <w:rPr>
          <w:u w:val="single"/>
        </w:rPr>
        <w:t>; estimates range from decades to centuries. There</w:t>
      </w:r>
      <w:r>
        <w:t xml:space="preserve"> is controversy over the ownership of vast phosphate rock reserves in Western Sahara (currently controlled by the Moroccan Royal Family), and even the magnitude of future phosphate demand. But regardless of these sticking points, </w:t>
      </w:r>
      <w:r w:rsidRPr="00D63BE0">
        <w:rPr>
          <w:highlight w:val="cyan"/>
          <w:u w:val="single"/>
        </w:rPr>
        <w:t>we know there is a</w:t>
      </w:r>
      <w:r w:rsidRPr="00762D6A">
        <w:rPr>
          <w:u w:val="single"/>
        </w:rPr>
        <w:t xml:space="preserve"> serious </w:t>
      </w:r>
      <w:r w:rsidRPr="00D63BE0">
        <w:rPr>
          <w:highlight w:val="cyan"/>
          <w:u w:val="single"/>
        </w:rPr>
        <w:t>problem and we know we need to</w:t>
      </w:r>
      <w:r w:rsidRPr="00762D6A">
        <w:rPr>
          <w:u w:val="single"/>
        </w:rPr>
        <w:t xml:space="preserve"> substantially </w:t>
      </w:r>
      <w:r w:rsidRPr="00D63BE0">
        <w:rPr>
          <w:highlight w:val="cyan"/>
          <w:u w:val="single"/>
        </w:rPr>
        <w:t>increase</w:t>
      </w:r>
      <w:r w:rsidRPr="00762D6A">
        <w:rPr>
          <w:u w:val="single"/>
        </w:rPr>
        <w:t xml:space="preserve"> phosphorus </w:t>
      </w:r>
      <w:r w:rsidRPr="00D63BE0">
        <w:rPr>
          <w:highlight w:val="cyan"/>
          <w:u w:val="single"/>
        </w:rPr>
        <w:t>recycling and efficiency</w:t>
      </w:r>
      <w:r w:rsidRPr="00762D6A">
        <w:rPr>
          <w:u w:val="single"/>
        </w:rPr>
        <w:t xml:space="preserve"> in the food system </w:t>
      </w:r>
      <w:r w:rsidRPr="00D63BE0">
        <w:rPr>
          <w:highlight w:val="cyan"/>
          <w:u w:val="single"/>
        </w:rPr>
        <w:t>to avert a crisis</w:t>
      </w:r>
      <w:r w:rsidRPr="00762D6A">
        <w:rPr>
          <w:u w:val="single"/>
        </w:rPr>
        <w:t xml:space="preserve"> for global phosphorus security.</w:t>
      </w:r>
      <w:r>
        <w:rPr>
          <w:u w:val="single"/>
        </w:rPr>
        <w:t xml:space="preserve"> </w:t>
      </w:r>
      <w:r>
        <w:t>Some innovations exist. Some researchers are converting human excreta and wastewater to marketable phosphate fertilisers like struvite. Others are developing guidelines for efficient use of phosphorus in agriculture. But how do we make these innovations mainstream? How long will it take to see international and national policy responses to effectively implement these changes?</w:t>
      </w:r>
    </w:p>
    <w:p w:rsidR="00AB5677" w:rsidRDefault="00AB5677" w:rsidP="00AB5677"/>
    <w:p w:rsidR="00AB5677" w:rsidRDefault="00AB5677" w:rsidP="00AB5677"/>
    <w:p w:rsidR="00AB5677" w:rsidRDefault="00AB5677" w:rsidP="00AB5677"/>
    <w:p w:rsidR="00AB5677" w:rsidRDefault="00AB5677" w:rsidP="00AB5677"/>
    <w:p w:rsidR="00AB5677" w:rsidRDefault="00AB5677" w:rsidP="00AB5677">
      <w:pPr>
        <w:pStyle w:val="Heading2"/>
      </w:pPr>
      <w:r>
        <w:t>Ext-Leads to Phosphate Shortage</w:t>
      </w:r>
    </w:p>
    <w:p w:rsidR="00AB5677" w:rsidRDefault="00AB5677" w:rsidP="00AB5677"/>
    <w:p w:rsidR="00AB5677" w:rsidRDefault="00AB5677" w:rsidP="00AB5677">
      <w:pPr>
        <w:pStyle w:val="Heading4"/>
      </w:pPr>
      <w:r>
        <w:t>Algae biomass requires huge inputs of phosphate---over 50 percent of yearly US use</w:t>
      </w:r>
    </w:p>
    <w:p w:rsidR="00AB5677" w:rsidRPr="0071233A" w:rsidRDefault="00AB5677" w:rsidP="00AB5677">
      <w:pPr>
        <w:rPr>
          <w:rStyle w:val="StyleStyleBold12pt"/>
        </w:rPr>
      </w:pPr>
      <w:r>
        <w:rPr>
          <w:rStyle w:val="StyleStyleBold12pt"/>
        </w:rPr>
        <w:t>Stolte</w:t>
      </w:r>
      <w:r w:rsidRPr="0071233A">
        <w:rPr>
          <w:rStyle w:val="StyleStyleBold12pt"/>
        </w:rPr>
        <w:t>, 12</w:t>
      </w:r>
    </w:p>
    <w:p w:rsidR="00AB5677" w:rsidRDefault="00AB5677" w:rsidP="00AB5677">
      <w:r>
        <w:t xml:space="preserve">(Columnist-Energy Intelligence Report by OilPrice.com, 11/12, “Algal Biofuel is Currently Unsustainable, but Technology can Change That,” </w:t>
      </w:r>
      <w:r w:rsidRPr="0007069D">
        <w:t>http://oilprice.com/Alternative-Energy/Biofuels/Algal-Biofuel-is-Currently-Unsustainable-but-Technology-can-Change-That.html</w:t>
      </w:r>
      <w:r>
        <w:t>)</w:t>
      </w:r>
    </w:p>
    <w:p w:rsidR="00AB5677" w:rsidRDefault="00AB5677" w:rsidP="00AB5677"/>
    <w:p w:rsidR="00AB5677" w:rsidRDefault="00AB5677" w:rsidP="00AB5677">
      <w:pPr>
        <w:rPr>
          <w:b/>
          <w:u w:val="single"/>
        </w:rPr>
      </w:pPr>
      <w:r w:rsidRPr="00D63BE0">
        <w:t>“</w:t>
      </w:r>
      <w:r w:rsidRPr="00D63BE0">
        <w:rPr>
          <w:u w:val="single"/>
        </w:rPr>
        <w:t>Resource consumption is</w:t>
      </w:r>
      <w:r w:rsidRPr="00A021D6">
        <w:rPr>
          <w:u w:val="single"/>
        </w:rPr>
        <w:t xml:space="preserve"> very </w:t>
      </w:r>
      <w:r w:rsidRPr="00D63BE0">
        <w:rPr>
          <w:u w:val="single"/>
        </w:rPr>
        <w:t>dependent on which</w:t>
      </w:r>
      <w:r w:rsidRPr="00A021D6">
        <w:rPr>
          <w:u w:val="single"/>
        </w:rPr>
        <w:t xml:space="preserve"> technology components you combine and how you combine them to constitute a biofuel production pathway that is both environmentally sustainable and economically viable</w:t>
      </w:r>
      <w:r>
        <w:t xml:space="preserve">,” he explains. </w:t>
      </w:r>
      <w:r w:rsidRPr="00A021D6">
        <w:rPr>
          <w:u w:val="single"/>
        </w:rPr>
        <w:t>To produce 10 billion gallons of algal biofuels</w:t>
      </w:r>
      <w:r>
        <w:t xml:space="preserve">, 6 million to 15 million metric tons of nitrogen and </w:t>
      </w:r>
      <w:r w:rsidRPr="00A021D6">
        <w:rPr>
          <w:u w:val="single"/>
        </w:rPr>
        <w:t>1 million to 2 million metric tons of phosphorus would be needed each yea</w:t>
      </w:r>
      <w:r>
        <w:t xml:space="preserve">r if the nutrients are not recycled, the report says. </w:t>
      </w:r>
      <w:r w:rsidRPr="00A021D6">
        <w:rPr>
          <w:b/>
          <w:u w:val="single"/>
        </w:rPr>
        <w:t>These requirements represent</w:t>
      </w:r>
      <w:r>
        <w:t xml:space="preserve"> 44 percent to </w:t>
      </w:r>
      <w:r w:rsidRPr="00572825">
        <w:rPr>
          <w:u w:val="single"/>
        </w:rPr>
        <w:t>107 percent of the total nitrogen use and</w:t>
      </w:r>
      <w:r>
        <w:t xml:space="preserve"> </w:t>
      </w:r>
      <w:r w:rsidRPr="00A021D6">
        <w:rPr>
          <w:b/>
          <w:u w:val="single"/>
        </w:rPr>
        <w:t>20 percent to 51 percent of the total phosphorus use in the US.</w:t>
      </w:r>
    </w:p>
    <w:p w:rsidR="00AB5677" w:rsidRDefault="00AB5677" w:rsidP="00AB5677">
      <w:pPr>
        <w:rPr>
          <w:b/>
          <w:u w:val="single"/>
        </w:rPr>
      </w:pPr>
    </w:p>
    <w:p w:rsidR="00AB5677" w:rsidRDefault="00AB5677" w:rsidP="00AB5677">
      <w:pPr>
        <w:pStyle w:val="Heading2"/>
      </w:pPr>
      <w:r>
        <w:t>Nitrogen Impact 2NC</w:t>
      </w:r>
    </w:p>
    <w:p w:rsidR="00AB5677" w:rsidRDefault="00AB5677" w:rsidP="00AB5677"/>
    <w:p w:rsidR="00AB5677" w:rsidRDefault="00AB5677" w:rsidP="00AB5677">
      <w:r>
        <w:t>Algae biofuels collapse nitrogen supply</w:t>
      </w:r>
    </w:p>
    <w:p w:rsidR="00AB5677" w:rsidRDefault="00AB5677" w:rsidP="00AB5677">
      <w:pPr>
        <w:pStyle w:val="Heading4"/>
      </w:pPr>
      <w:r>
        <w:t>Nitrogen depletion leads to extinction—that’s OECD and Stolte</w:t>
      </w:r>
    </w:p>
    <w:p w:rsidR="00AB5677" w:rsidRPr="00F66190" w:rsidRDefault="00AB5677" w:rsidP="00AB5677">
      <w:pPr>
        <w:rPr>
          <w:rStyle w:val="StyleStyleBold12pt"/>
        </w:rPr>
      </w:pPr>
      <w:r w:rsidRPr="00F66190">
        <w:rPr>
          <w:rStyle w:val="StyleStyleBold12pt"/>
        </w:rPr>
        <w:t>Cullen, 12</w:t>
      </w:r>
    </w:p>
    <w:p w:rsidR="00AB5677" w:rsidRDefault="00AB5677" w:rsidP="00AB5677">
      <w:r>
        <w:t>(Research Fellow-Foundation for Economics of Stability, “</w:t>
      </w:r>
      <w:r w:rsidRPr="00F66190">
        <w:t>The nitrogen cycle and health</w:t>
      </w:r>
      <w:r>
        <w:t xml:space="preserve">,” </w:t>
      </w:r>
      <w:r w:rsidRPr="00F66190">
        <w:t>http://www.feasta.org/2012/04/02/the-nitrogen-cycle-and-health/</w:t>
      </w:r>
      <w:r>
        <w:t>)</w:t>
      </w:r>
    </w:p>
    <w:p w:rsidR="00AB5677" w:rsidRDefault="00AB5677" w:rsidP="00AB5677">
      <w:pPr>
        <w:rPr>
          <w:u w:val="single"/>
        </w:rPr>
      </w:pPr>
    </w:p>
    <w:p w:rsidR="00AB5677" w:rsidRDefault="00AB5677" w:rsidP="00AB5677">
      <w:r w:rsidRPr="00D63BE0">
        <w:rPr>
          <w:highlight w:val="cyan"/>
          <w:u w:val="single"/>
        </w:rPr>
        <w:t>Nitrogen is necessary for life on earth</w:t>
      </w:r>
      <w:r w:rsidRPr="00F66190">
        <w:rPr>
          <w:u w:val="single"/>
        </w:rPr>
        <w:t xml:space="preserve"> to continue </w:t>
      </w:r>
      <w:r w:rsidRPr="00D63BE0">
        <w:rPr>
          <w:highlight w:val="cyan"/>
          <w:u w:val="single"/>
        </w:rPr>
        <w:t>and the nitrogen cycle is one of the most important nutrient cycles in terrestrial ecosystems</w:t>
      </w:r>
      <w:r w:rsidRPr="00F66190">
        <w:t xml:space="preserve"> [1]. </w:t>
      </w:r>
      <w:r w:rsidRPr="00D63BE0">
        <w:rPr>
          <w:b/>
          <w:highlight w:val="cyan"/>
          <w:u w:val="single"/>
        </w:rPr>
        <w:t>Everything that lives needs nitrogen</w:t>
      </w:r>
      <w:r w:rsidRPr="00D63BE0">
        <w:rPr>
          <w:highlight w:val="cyan"/>
        </w:rPr>
        <w:t xml:space="preserve">; </w:t>
      </w:r>
      <w:r w:rsidRPr="00D63BE0">
        <w:rPr>
          <w:highlight w:val="cyan"/>
          <w:u w:val="single"/>
        </w:rPr>
        <w:t>it is</w:t>
      </w:r>
      <w:r w:rsidRPr="00F66190">
        <w:rPr>
          <w:u w:val="single"/>
        </w:rPr>
        <w:t xml:space="preserve"> </w:t>
      </w:r>
      <w:r w:rsidRPr="00D63BE0">
        <w:rPr>
          <w:highlight w:val="cyan"/>
          <w:u w:val="single"/>
        </w:rPr>
        <w:t>required for</w:t>
      </w:r>
      <w:r w:rsidRPr="00F66190">
        <w:rPr>
          <w:u w:val="single"/>
        </w:rPr>
        <w:t xml:space="preserve"> the manufacture of </w:t>
      </w:r>
      <w:r w:rsidRPr="00D63BE0">
        <w:rPr>
          <w:highlight w:val="cyan"/>
          <w:u w:val="single"/>
        </w:rPr>
        <w:t>complex molecules</w:t>
      </w:r>
      <w:r w:rsidRPr="00F66190">
        <w:rPr>
          <w:u w:val="single"/>
        </w:rPr>
        <w:t xml:space="preserve"> such as chlorophyll, proteins and DNA,</w:t>
      </w:r>
      <w:r w:rsidRPr="00F66190">
        <w:t xml:space="preserve"> and also for the production of enzymes necessary for growth, reproduction and other vital functions. However, when present in excess, nitrogen poses risks both to the environment and human health.</w:t>
      </w:r>
    </w:p>
    <w:p w:rsidR="00AB5677" w:rsidRDefault="00AB5677" w:rsidP="00AB5677">
      <w:pPr>
        <w:pStyle w:val="Heading2"/>
      </w:pPr>
      <w:r>
        <w:t>Oxygen Impact 2NC</w:t>
      </w:r>
    </w:p>
    <w:p w:rsidR="00AB5677" w:rsidRDefault="00AB5677" w:rsidP="00AB5677"/>
    <w:p w:rsidR="00AB5677" w:rsidRDefault="00AB5677" w:rsidP="00AB5677">
      <w:pPr>
        <w:pStyle w:val="Heading4"/>
      </w:pPr>
      <w:r>
        <w:t>Algae fuel depletes oxygen</w:t>
      </w:r>
    </w:p>
    <w:p w:rsidR="00AB5677" w:rsidRPr="00DD453D" w:rsidRDefault="00AB5677" w:rsidP="00AB5677">
      <w:pPr>
        <w:rPr>
          <w:rStyle w:val="StyleStyleBold12pt"/>
        </w:rPr>
      </w:pPr>
      <w:r w:rsidRPr="00DD453D">
        <w:rPr>
          <w:rStyle w:val="StyleStyleBold12pt"/>
        </w:rPr>
        <w:t>Helsingin Sanomat, 12</w:t>
      </w:r>
      <w:r w:rsidRPr="00DD453D">
        <w:rPr>
          <w:rStyle w:val="StyleStyleBold12pt"/>
        </w:rPr>
        <w:tab/>
      </w:r>
    </w:p>
    <w:p w:rsidR="00AB5677" w:rsidRDefault="00AB5677" w:rsidP="00AB5677">
      <w:r>
        <w:t>(5/7, largest</w:t>
      </w:r>
      <w:r w:rsidRPr="00D1548C">
        <w:t xml:space="preserve"> daily subscription-</w:t>
      </w:r>
      <w:r>
        <w:t>based newspaper in Scandinavia, “Experts struggle to find ways to improve phosphorus recycling,”</w:t>
      </w:r>
    </w:p>
    <w:p w:rsidR="00AB5677" w:rsidRDefault="00AB5677" w:rsidP="00AB5677">
      <w:r w:rsidRPr="00176E0C">
        <w:t>http://www.hs.fi/english/article/Experts+struggle+to+find+ways+to+improve+phosphorus+recycling/1329104021311</w:t>
      </w:r>
      <w:r>
        <w:t>)</w:t>
      </w:r>
    </w:p>
    <w:p w:rsidR="00AB5677" w:rsidRDefault="00AB5677" w:rsidP="00AB5677"/>
    <w:p w:rsidR="00AB5677" w:rsidRPr="009637CD" w:rsidRDefault="00AB5677" w:rsidP="00AB5677">
      <w:pPr>
        <w:rPr>
          <w:b/>
          <w:u w:val="single"/>
        </w:rPr>
      </w:pPr>
      <w:r w:rsidRPr="00D63BE0">
        <w:rPr>
          <w:highlight w:val="cyan"/>
          <w:u w:val="single"/>
        </w:rPr>
        <w:t>Securing</w:t>
      </w:r>
      <w:r w:rsidRPr="00176E0C">
        <w:rPr>
          <w:u w:val="single"/>
        </w:rPr>
        <w:t xml:space="preserve"> sufficient </w:t>
      </w:r>
      <w:r w:rsidRPr="00D63BE0">
        <w:rPr>
          <w:highlight w:val="cyan"/>
          <w:u w:val="single"/>
        </w:rPr>
        <w:t>phosphorus for ag</w:t>
      </w:r>
      <w:r w:rsidRPr="00176E0C">
        <w:rPr>
          <w:u w:val="single"/>
        </w:rPr>
        <w:t xml:space="preserve">ricultural production </w:t>
      </w:r>
      <w:r w:rsidRPr="00D63BE0">
        <w:rPr>
          <w:highlight w:val="cyan"/>
          <w:u w:val="single"/>
        </w:rPr>
        <w:t>is one of the big challenges</w:t>
      </w:r>
      <w:r w:rsidRPr="00176E0C">
        <w:rPr>
          <w:u w:val="single"/>
        </w:rPr>
        <w:t xml:space="preserve"> for the future.</w:t>
      </w:r>
      <w:r>
        <w:t xml:space="preserve"> Supplies of phosphorus used in the production of fertiliser are dwindling, and deposits exist only in the territory of a few countries. At the same time, vast amounts of the valuable element are wasted. Only a fifth of the 16 million tons of phosphorus ends up in human nutrition. Most of it flows into rivers, lakes and seas, where it causes serious environmental damage; </w:t>
      </w:r>
      <w:r w:rsidRPr="009637CD">
        <w:t>phosphorus is also a fertiliser for</w:t>
      </w:r>
      <w:r w:rsidRPr="00176E0C">
        <w:rPr>
          <w:u w:val="single"/>
        </w:rPr>
        <w:t xml:space="preserve"> </w:t>
      </w:r>
      <w:r w:rsidRPr="00D63BE0">
        <w:rPr>
          <w:highlight w:val="cyan"/>
          <w:u w:val="single"/>
        </w:rPr>
        <w:t>algae</w:t>
      </w:r>
      <w:r w:rsidRPr="00176E0C">
        <w:rPr>
          <w:u w:val="single"/>
        </w:rPr>
        <w:t xml:space="preserve">, </w:t>
      </w:r>
      <w:r w:rsidRPr="009637CD">
        <w:t xml:space="preserve">which </w:t>
      </w:r>
      <w:r w:rsidRPr="00D63BE0">
        <w:rPr>
          <w:b/>
          <w:highlight w:val="cyan"/>
          <w:u w:val="single"/>
        </w:rPr>
        <w:t>depletes oxygen supplies</w:t>
      </w:r>
      <w:r w:rsidRPr="00D63BE0">
        <w:rPr>
          <w:highlight w:val="cyan"/>
          <w:u w:val="single"/>
        </w:rPr>
        <w:t xml:space="preserve"> </w:t>
      </w:r>
      <w:r w:rsidRPr="00D63BE0">
        <w:rPr>
          <w:b/>
          <w:highlight w:val="cyan"/>
          <w:u w:val="single"/>
        </w:rPr>
        <w:t>when used to excess.</w:t>
      </w:r>
    </w:p>
    <w:p w:rsidR="00AB5677" w:rsidRPr="00A021D6" w:rsidRDefault="00AB5677" w:rsidP="00AB5677">
      <w:pPr>
        <w:rPr>
          <w:b/>
          <w:u w:val="single"/>
        </w:rPr>
      </w:pPr>
    </w:p>
    <w:p w:rsidR="00AB5677" w:rsidRDefault="00AB5677" w:rsidP="00AB5677"/>
    <w:p w:rsidR="00AB5677" w:rsidRPr="00E541FE" w:rsidRDefault="00AB5677" w:rsidP="00AB5677"/>
    <w:p w:rsidR="00AB5677" w:rsidRDefault="00AB5677" w:rsidP="00AB5677"/>
    <w:p w:rsidR="00AB5677" w:rsidRDefault="00AB5677" w:rsidP="00AB5677"/>
    <w:p w:rsidR="00AB5677" w:rsidRDefault="00AB5677" w:rsidP="00AB5677"/>
    <w:p w:rsidR="00AB5677" w:rsidRDefault="00AB5677" w:rsidP="00AB5677">
      <w:pPr>
        <w:pStyle w:val="Heading2"/>
      </w:pPr>
      <w:r>
        <w:t>AT: Russia – US War</w:t>
      </w:r>
    </w:p>
    <w:p w:rsidR="00AB5677" w:rsidRDefault="00AB5677" w:rsidP="00AB5677"/>
    <w:p w:rsidR="00AB5677" w:rsidRDefault="00AB5677" w:rsidP="00AB5677">
      <w:pPr>
        <w:pStyle w:val="Tagtemplate"/>
      </w:pPr>
      <w:r>
        <w:t>No escalation – disagreements remain limited</w:t>
      </w:r>
    </w:p>
    <w:p w:rsidR="00AB5677" w:rsidRDefault="00AB5677" w:rsidP="00AB5677">
      <w:pPr>
        <w:rPr>
          <w:rStyle w:val="StyleStyleBold12pt"/>
          <w:rFonts w:cs="Arial"/>
          <w:b w:val="0"/>
        </w:rPr>
      </w:pPr>
      <w:r w:rsidRPr="006C6D22">
        <w:rPr>
          <w:rStyle w:val="Cite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26"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AB5677" w:rsidRPr="003C618A" w:rsidRDefault="00AB5677" w:rsidP="00AB5677">
      <w:pPr>
        <w:rPr>
          <w:rStyle w:val="StyleStyleBold12pt"/>
          <w:rFonts w:cs="Arial"/>
          <w:b w:val="0"/>
        </w:rPr>
      </w:pPr>
    </w:p>
    <w:p w:rsidR="00AB5677" w:rsidRPr="00BF0972" w:rsidRDefault="00AB5677" w:rsidP="00AB5677">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AB5677" w:rsidRDefault="00AB5677" w:rsidP="00AB5677"/>
    <w:p w:rsidR="00AB5677" w:rsidRPr="00792F0F" w:rsidRDefault="00AB5677" w:rsidP="00AB5677">
      <w:pPr>
        <w:pStyle w:val="Tagtemplate"/>
      </w:pPr>
      <w:r>
        <w:t>No nuclear strike</w:t>
      </w:r>
    </w:p>
    <w:p w:rsidR="00AB5677" w:rsidRDefault="00AB5677" w:rsidP="00AB5677">
      <w:pPr>
        <w:rPr>
          <w:sz w:val="16"/>
        </w:rPr>
      </w:pPr>
      <w:r w:rsidRPr="002C0076">
        <w:rPr>
          <w:rStyle w:val="CiteChar"/>
        </w:rPr>
        <w:t>Graham 7</w:t>
      </w:r>
      <w:r w:rsidRPr="002C0076">
        <w:rPr>
          <w:sz w:val="16"/>
        </w:rPr>
        <w:t xml:space="preserve"> </w:t>
      </w:r>
      <w:r>
        <w:rPr>
          <w:sz w:val="16"/>
        </w:rPr>
        <w:t>(</w:t>
      </w:r>
      <w:r w:rsidRPr="009E00E2">
        <w:rPr>
          <w:sz w:val="16"/>
        </w:rPr>
        <w:t>Thomas Graham, senior advisor on Russia in the US National Security Council staff 2002-2007, 2007, "Russia in Global Affairs” The Dialectics of Strength and Weakness http://eng.globalaffairs.ru/numbers/20/1129.html</w:t>
      </w:r>
      <w:r>
        <w:rPr>
          <w:sz w:val="16"/>
        </w:rPr>
        <w:t>)</w:t>
      </w:r>
    </w:p>
    <w:p w:rsidR="00AB5677" w:rsidRPr="009E00E2" w:rsidRDefault="00AB5677" w:rsidP="00AB5677">
      <w:pPr>
        <w:rPr>
          <w:sz w:val="16"/>
        </w:rPr>
      </w:pPr>
    </w:p>
    <w:p w:rsidR="00AB5677" w:rsidRPr="00053402" w:rsidRDefault="00AB5677" w:rsidP="00AB5677">
      <w:pPr>
        <w:rPr>
          <w:sz w:val="16"/>
        </w:rPr>
      </w:pPr>
      <w:r w:rsidRPr="00670B1B">
        <w:rPr>
          <w:sz w:val="16"/>
        </w:rPr>
        <w:t>An astute historian of Russia, Martin Malia, wrote several years ago that “Russia has at different times been</w:t>
      </w:r>
      <w:r w:rsidRPr="004F092C">
        <w:rPr>
          <w:rStyle w:val="StyleBoldUnderline"/>
        </w:rPr>
        <w:t xml:space="preserve"> </w:t>
      </w:r>
      <w:r w:rsidRPr="00670B1B">
        <w:rPr>
          <w:sz w:val="16"/>
        </w:rPr>
        <w:t xml:space="preserve">demonized or divinized by Western opinion less because of her real role in Europe than because of the fears and frustrations, or hopes and aspirations, generated within European society by its own domestic problems.” Such is the case today. To be sure, </w:t>
      </w:r>
      <w:r w:rsidRPr="004F092C">
        <w:rPr>
          <w:rStyle w:val="StyleBoldUnderline"/>
        </w:rPr>
        <w:t xml:space="preserve">mounting Western concerns about Russia </w:t>
      </w:r>
      <w:r w:rsidRPr="00670B1B">
        <w:rPr>
          <w:sz w:val="16"/>
        </w:rPr>
        <w:t xml:space="preserve">are a consequence of Russian policies that appear to undermine Western interests, but they </w:t>
      </w:r>
      <w:r w:rsidRPr="004F092C">
        <w:rPr>
          <w:rStyle w:val="StyleBoldUnderline"/>
        </w:rPr>
        <w:t>are</w:t>
      </w:r>
      <w:r w:rsidRPr="00670B1B">
        <w:rPr>
          <w:sz w:val="16"/>
        </w:rPr>
        <w:t xml:space="preserve"> also </w:t>
      </w:r>
      <w:r w:rsidRPr="004F092C">
        <w:rPr>
          <w:rStyle w:val="StyleBoldUnderline"/>
        </w:rPr>
        <w:t>a reflection of declining confidence in our own abilities</w:t>
      </w:r>
      <w:r w:rsidRPr="00670B1B">
        <w:rPr>
          <w:sz w:val="16"/>
        </w:rPr>
        <w:t xml:space="preserve"> and the efficacy of our own policies. Ironically, </w:t>
      </w:r>
      <w:r w:rsidRPr="004F092C">
        <w:rPr>
          <w:rStyle w:val="StyleBoldUnderline"/>
        </w:rPr>
        <w:t>this</w:t>
      </w:r>
      <w:r w:rsidRPr="00670B1B">
        <w:rPr>
          <w:sz w:val="16"/>
        </w:rPr>
        <w:t xml:space="preserve"> growing </w:t>
      </w:r>
      <w:r w:rsidRPr="004F092C">
        <w:rPr>
          <w:rStyle w:val="StyleBoldUnderline"/>
        </w:rPr>
        <w:t>fear and distrust</w:t>
      </w:r>
      <w:r w:rsidRPr="00670B1B">
        <w:rPr>
          <w:sz w:val="16"/>
        </w:rPr>
        <w:t xml:space="preserve"> of Russia </w:t>
      </w:r>
      <w:r w:rsidRPr="004F092C">
        <w:rPr>
          <w:rStyle w:val="StyleBoldUnderline"/>
        </w:rPr>
        <w:t>come</w:t>
      </w:r>
      <w:r w:rsidRPr="00670B1B">
        <w:rPr>
          <w:sz w:val="16"/>
        </w:rPr>
        <w:t xml:space="preserve"> at a time </w:t>
      </w:r>
      <w:r w:rsidRPr="004F092C">
        <w:rPr>
          <w:rStyle w:val="StyleBoldUnderline"/>
        </w:rPr>
        <w:t xml:space="preserve">when </w:t>
      </w:r>
      <w:r w:rsidRPr="00293178">
        <w:rPr>
          <w:rStyle w:val="StyleBoldUnderline"/>
          <w:highlight w:val="yellow"/>
        </w:rPr>
        <w:t>Russia is</w:t>
      </w:r>
      <w:r w:rsidRPr="00670B1B">
        <w:rPr>
          <w:sz w:val="16"/>
        </w:rPr>
        <w:t xml:space="preserve"> arguably </w:t>
      </w:r>
      <w:r w:rsidRPr="00293178">
        <w:rPr>
          <w:rStyle w:val="StyleBoldUnderline"/>
          <w:highlight w:val="yellow"/>
        </w:rPr>
        <w:t>less threatening to the</w:t>
      </w:r>
      <w:r w:rsidRPr="00670B1B">
        <w:rPr>
          <w:sz w:val="16"/>
        </w:rPr>
        <w:t xml:space="preserve"> West, and the </w:t>
      </w:r>
      <w:r w:rsidRPr="00293178">
        <w:rPr>
          <w:rStyle w:val="StyleBoldUnderline"/>
          <w:highlight w:val="yellow"/>
        </w:rPr>
        <w:t>U</w:t>
      </w:r>
      <w:r w:rsidRPr="00670B1B">
        <w:rPr>
          <w:sz w:val="16"/>
        </w:rPr>
        <w:t xml:space="preserve">nited </w:t>
      </w:r>
      <w:r w:rsidRPr="00293178">
        <w:rPr>
          <w:rStyle w:val="StyleBoldUnderline"/>
          <w:highlight w:val="yellow"/>
        </w:rPr>
        <w:t>S</w:t>
      </w:r>
      <w:r w:rsidRPr="00670B1B">
        <w:rPr>
          <w:sz w:val="16"/>
        </w:rPr>
        <w:t xml:space="preserve">tates in particular, </w:t>
      </w:r>
      <w:r w:rsidRPr="00293178">
        <w:rPr>
          <w:rStyle w:val="UnderlineBold"/>
          <w:highlight w:val="yellow"/>
        </w:rPr>
        <w:t>than</w:t>
      </w:r>
      <w:r w:rsidRPr="004F092C">
        <w:rPr>
          <w:rStyle w:val="UnderlineBold"/>
        </w:rPr>
        <w:t xml:space="preserve"> it has </w:t>
      </w:r>
      <w:r w:rsidRPr="00293178">
        <w:rPr>
          <w:rStyle w:val="UnderlineBold"/>
          <w:highlight w:val="yellow"/>
        </w:rPr>
        <w:t>been at any time since the end of the Second World War</w:t>
      </w:r>
      <w:r w:rsidRPr="00293178">
        <w:rPr>
          <w:sz w:val="16"/>
          <w:highlight w:val="yellow"/>
        </w:rPr>
        <w:t xml:space="preserve">. </w:t>
      </w:r>
      <w:r w:rsidRPr="00293178">
        <w:rPr>
          <w:rStyle w:val="StyleBoldUnderline"/>
          <w:highlight w:val="yellow"/>
        </w:rPr>
        <w:t>Russia does not champion a totalitarian ideology</w:t>
      </w:r>
      <w:r w:rsidRPr="004F092C">
        <w:rPr>
          <w:rStyle w:val="StyleBoldUnderline"/>
        </w:rPr>
        <w:t xml:space="preserve"> intent on our destruction</w:t>
      </w:r>
      <w:r w:rsidRPr="00293178">
        <w:rPr>
          <w:rStyle w:val="StyleBoldUnderline"/>
          <w:highlight w:val="yellow"/>
        </w:rPr>
        <w:t>, its military poses no threat</w:t>
      </w:r>
      <w:r w:rsidRPr="00670B1B">
        <w:rPr>
          <w:sz w:val="16"/>
        </w:rPr>
        <w:t xml:space="preserve"> to sweep across Europe, </w:t>
      </w:r>
      <w:r w:rsidRPr="00293178">
        <w:rPr>
          <w:rStyle w:val="StyleBoldUnderline"/>
          <w:highlight w:val="yellow"/>
        </w:rPr>
        <w:t>its</w:t>
      </w:r>
      <w:r w:rsidRPr="004F092C">
        <w:rPr>
          <w:rStyle w:val="StyleBoldUnderline"/>
        </w:rPr>
        <w:t xml:space="preserve"> economic </w:t>
      </w:r>
      <w:r w:rsidRPr="00293178">
        <w:rPr>
          <w:rStyle w:val="StyleBoldUnderline"/>
          <w:highlight w:val="yellow"/>
        </w:rPr>
        <w:t>growth depends on</w:t>
      </w:r>
      <w:r w:rsidRPr="004F092C">
        <w:rPr>
          <w:rStyle w:val="StyleBoldUnderline"/>
        </w:rPr>
        <w:t xml:space="preserve"> constructive commercial </w:t>
      </w:r>
      <w:r w:rsidRPr="00293178">
        <w:rPr>
          <w:rStyle w:val="StyleBoldUnderline"/>
          <w:highlight w:val="yellow"/>
        </w:rPr>
        <w:t>relations with Europe, and its strategic arsenal</w:t>
      </w:r>
      <w:r w:rsidRPr="00670B1B">
        <w:rPr>
          <w:sz w:val="16"/>
        </w:rPr>
        <w:t xml:space="preserve"> – while still capable of annihilating the United States – </w:t>
      </w:r>
      <w:r w:rsidRPr="00293178">
        <w:rPr>
          <w:rStyle w:val="StyleBoldUnderline"/>
          <w:highlight w:val="yellow"/>
        </w:rPr>
        <w:t>is under</w:t>
      </w:r>
      <w:r w:rsidRPr="004F092C">
        <w:rPr>
          <w:rStyle w:val="StyleBoldUnderline"/>
        </w:rPr>
        <w:t xml:space="preserve"> more reliable </w:t>
      </w:r>
      <w:r w:rsidRPr="00293178">
        <w:rPr>
          <w:rStyle w:val="StyleBoldUnderline"/>
          <w:highlight w:val="yellow"/>
        </w:rPr>
        <w:t>control</w:t>
      </w:r>
      <w:r w:rsidRPr="004F092C">
        <w:rPr>
          <w:rStyle w:val="StyleBoldUnderline"/>
        </w:rPr>
        <w:t xml:space="preserve"> than it has been</w:t>
      </w:r>
      <w:r w:rsidRPr="00670B1B">
        <w:rPr>
          <w:sz w:val="16"/>
        </w:rPr>
        <w:t xml:space="preserve"> in the past fifteen years and </w:t>
      </w:r>
      <w:r w:rsidRPr="00293178">
        <w:rPr>
          <w:rStyle w:val="UnderlineBold"/>
          <w:highlight w:val="yellow"/>
        </w:rPr>
        <w:t>the threat of a</w:t>
      </w:r>
      <w:r w:rsidRPr="004F092C">
        <w:rPr>
          <w:rStyle w:val="UnderlineBold"/>
        </w:rPr>
        <w:t xml:space="preserve"> strategic </w:t>
      </w:r>
      <w:r w:rsidRPr="00293178">
        <w:rPr>
          <w:rStyle w:val="UnderlineBold"/>
          <w:highlight w:val="yellow"/>
        </w:rPr>
        <w:t>strike approaches zero probability</w:t>
      </w:r>
      <w:r w:rsidRPr="00293178">
        <w:rPr>
          <w:sz w:val="16"/>
          <w:highlight w:val="yellow"/>
        </w:rPr>
        <w:t>.</w:t>
      </w:r>
      <w:r w:rsidRPr="00670B1B">
        <w:rPr>
          <w:sz w:val="16"/>
        </w:rPr>
        <w:t xml:space="preserve"> Political gridlock in key Western countries, however, precludes the creativity, risk-taking, and subtlety needed to advance our interests on issues over which we are at odds with Russia while laying the basis for more constructive l</w:t>
      </w:r>
      <w:r>
        <w:rPr>
          <w:sz w:val="16"/>
        </w:rPr>
        <w:t>ong-term relations with Russia.</w:t>
      </w:r>
    </w:p>
    <w:p w:rsidR="00AB5677" w:rsidRDefault="00AB5677" w:rsidP="00AB5677"/>
    <w:p w:rsidR="00AB5677" w:rsidRPr="00EB122D" w:rsidRDefault="00AB5677" w:rsidP="00AB5677">
      <w:pPr>
        <w:pStyle w:val="Tagtemplate"/>
      </w:pPr>
      <w:r w:rsidRPr="00EB122D">
        <w:t xml:space="preserve">Conflicts will never go nuclear </w:t>
      </w:r>
      <w:r>
        <w:t>– prefer Russian generals</w:t>
      </w:r>
    </w:p>
    <w:p w:rsidR="00AB5677" w:rsidRPr="00EB122D" w:rsidRDefault="00AB5677" w:rsidP="00AB5677">
      <w:r w:rsidRPr="00EB122D">
        <w:rPr>
          <w:rStyle w:val="CiteChar"/>
        </w:rPr>
        <w:t>Ivashov 7</w:t>
      </w:r>
      <w:r w:rsidRPr="00EB122D">
        <w:t xml:space="preserve"> (Colonel General Leonid Ivashov, President of the Academy of Geopolitical Problems, 2007.  Defense and Security, “Will America Fight Russia?” p. Lexis)</w:t>
      </w:r>
    </w:p>
    <w:p w:rsidR="00AB5677" w:rsidRPr="00EB122D" w:rsidRDefault="00AB5677" w:rsidP="00AB5677">
      <w:pPr>
        <w:rPr>
          <w:sz w:val="16"/>
        </w:rPr>
      </w:pPr>
    </w:p>
    <w:p w:rsidR="00AB5677" w:rsidRPr="00232E8C" w:rsidRDefault="00AB5677" w:rsidP="00AB5677">
      <w:pPr>
        <w:rPr>
          <w:bCs/>
          <w:u w:val="single"/>
        </w:rPr>
      </w:pPr>
      <w:r w:rsidRPr="00EB122D">
        <w:rPr>
          <w:sz w:val="16"/>
        </w:rPr>
        <w:t xml:space="preserve">Numerous scenarios and options are possible. Everything may begin as a local conflict that will rapidly deteriorate into a total confrontation. </w:t>
      </w:r>
      <w:r w:rsidRPr="00293178">
        <w:rPr>
          <w:rStyle w:val="StyleBoldUnderline"/>
          <w:highlight w:val="yellow"/>
        </w:rPr>
        <w:t>An ultimatum will be sent to Russia</w:t>
      </w:r>
      <w:r w:rsidRPr="00EB122D">
        <w:rPr>
          <w:sz w:val="16"/>
        </w:rPr>
        <w:t xml:space="preserve">: say, change the domestic policy because human rights are allegedly encroached on, or give Western businesses access to oil and gas fields. </w:t>
      </w:r>
      <w:r w:rsidRPr="00293178">
        <w:rPr>
          <w:rStyle w:val="StyleBoldUnderline"/>
          <w:highlight w:val="yellow"/>
        </w:rPr>
        <w:t>Russia will refuse and its</w:t>
      </w:r>
      <w:r w:rsidRPr="00EB122D">
        <w:rPr>
          <w:sz w:val="16"/>
        </w:rPr>
        <w:t xml:space="preserve"> objects (</w:t>
      </w:r>
      <w:r w:rsidRPr="00EB122D">
        <w:rPr>
          <w:rStyle w:val="StyleBoldUnderline"/>
        </w:rPr>
        <w:t>radars, air defense</w:t>
      </w:r>
      <w:r w:rsidRPr="00EB122D">
        <w:rPr>
          <w:sz w:val="16"/>
        </w:rPr>
        <w:t xml:space="preserve"> components, </w:t>
      </w:r>
      <w:r w:rsidRPr="00EB122D">
        <w:rPr>
          <w:rStyle w:val="StyleBoldUnderline"/>
        </w:rPr>
        <w:t xml:space="preserve">command posts, </w:t>
      </w:r>
      <w:r w:rsidRPr="00293178">
        <w:rPr>
          <w:rStyle w:val="StyleBoldUnderline"/>
          <w:highlight w:val="yellow"/>
        </w:rPr>
        <w:t>infrastructure) will be wiped out</w:t>
      </w:r>
      <w:r w:rsidRPr="00EB122D">
        <w:rPr>
          <w:rStyle w:val="StyleBoldUnderline"/>
        </w:rPr>
        <w:t xml:space="preserve"> by guided missiles with conventional warheads </w:t>
      </w:r>
      <w:r w:rsidRPr="00EB122D">
        <w:rPr>
          <w:sz w:val="16"/>
        </w:rPr>
        <w:t xml:space="preserve">and by aviation. Once this phase is over, </w:t>
      </w:r>
      <w:r w:rsidRPr="00EB122D">
        <w:rPr>
          <w:rStyle w:val="StyleBoldUnderline"/>
        </w:rPr>
        <w:t>a</w:t>
      </w:r>
      <w:r w:rsidRPr="00EB122D">
        <w:rPr>
          <w:sz w:val="16"/>
        </w:rPr>
        <w:t xml:space="preserve">n even </w:t>
      </w:r>
      <w:r w:rsidRPr="00EB122D">
        <w:rPr>
          <w:rStyle w:val="StyleBoldUnderline"/>
        </w:rPr>
        <w:t>stiffer ultimatum will be presented</w:t>
      </w:r>
      <w:r w:rsidRPr="00EB122D">
        <w:rPr>
          <w:sz w:val="16"/>
        </w:rPr>
        <w:t xml:space="preserve"> - demanding something up to the deployment of NATO "peacekeepers" on the territory of Russia.  </w:t>
      </w:r>
      <w:r w:rsidRPr="00293178">
        <w:rPr>
          <w:rStyle w:val="StyleBoldUnderline"/>
          <w:highlight w:val="yellow"/>
        </w:rPr>
        <w:t>Refusal to bow</w:t>
      </w:r>
      <w:r w:rsidRPr="00EB122D">
        <w:rPr>
          <w:sz w:val="16"/>
        </w:rPr>
        <w:t xml:space="preserve"> to the demands </w:t>
      </w:r>
      <w:r w:rsidRPr="00293178">
        <w:rPr>
          <w:rStyle w:val="StyleBoldUnderline"/>
          <w:highlight w:val="yellow"/>
        </w:rPr>
        <w:t>will be met with a</w:t>
      </w:r>
      <w:r w:rsidRPr="00293178">
        <w:rPr>
          <w:sz w:val="16"/>
          <w:highlight w:val="yellow"/>
        </w:rPr>
        <w:t xml:space="preserve"> </w:t>
      </w:r>
      <w:r w:rsidRPr="00293178">
        <w:rPr>
          <w:rStyle w:val="StyleBoldUnderline"/>
          <w:highlight w:val="yellow"/>
        </w:rPr>
        <w:t>mass</w:t>
      </w:r>
      <w:r w:rsidRPr="00EB122D">
        <w:rPr>
          <w:sz w:val="16"/>
        </w:rPr>
        <w:t xml:space="preserve"> aviation and missile </w:t>
      </w:r>
      <w:r w:rsidRPr="00293178">
        <w:rPr>
          <w:rStyle w:val="StyleBoldUnderline"/>
          <w:highlight w:val="yellow"/>
        </w:rPr>
        <w:t>strike</w:t>
      </w:r>
      <w:r w:rsidRPr="00EB122D">
        <w:rPr>
          <w:rStyle w:val="StyleBoldUnderline"/>
        </w:rPr>
        <w:t xml:space="preserve"> at Army and Navy assets</w:t>
      </w:r>
      <w:r w:rsidRPr="00EB122D">
        <w:rPr>
          <w:sz w:val="16"/>
        </w:rPr>
        <w:t xml:space="preserve">, infrastructure, and objects of defense industry. </w:t>
      </w:r>
      <w:r w:rsidRPr="00293178">
        <w:rPr>
          <w:rStyle w:val="StyleBoldUnderline"/>
          <w:highlight w:val="yellow"/>
        </w:rPr>
        <w:t>NATO</w:t>
      </w:r>
      <w:r w:rsidRPr="00EB122D">
        <w:rPr>
          <w:sz w:val="16"/>
        </w:rPr>
        <w:t xml:space="preserve"> armies </w:t>
      </w:r>
      <w:r w:rsidRPr="00293178">
        <w:rPr>
          <w:rStyle w:val="StyleBoldUnderline"/>
          <w:highlight w:val="yellow"/>
        </w:rPr>
        <w:t>will invade</w:t>
      </w:r>
      <w:r w:rsidRPr="00EB122D">
        <w:rPr>
          <w:rStyle w:val="StyleBoldUnderline"/>
        </w:rPr>
        <w:t xml:space="preserve"> </w:t>
      </w:r>
      <w:r w:rsidRPr="00EB122D">
        <w:rPr>
          <w:sz w:val="16"/>
        </w:rPr>
        <w:t xml:space="preserve">Belarus and </w:t>
      </w:r>
      <w:r w:rsidRPr="00EB122D">
        <w:rPr>
          <w:rStyle w:val="StyleBoldUnderline"/>
        </w:rPr>
        <w:t>western Russia</w:t>
      </w:r>
      <w:r w:rsidRPr="00EB122D">
        <w:rPr>
          <w:sz w:val="16"/>
        </w:rPr>
        <w:t xml:space="preserve">. Two turns of events may follow that. </w:t>
      </w:r>
      <w:r w:rsidRPr="00EB122D">
        <w:rPr>
          <w:rStyle w:val="StyleBoldUnderline"/>
        </w:rPr>
        <w:t>Moscow may accept the ultimatum through the use of some device that will help it save face</w:t>
      </w:r>
      <w:r w:rsidRPr="00EB122D">
        <w:rPr>
          <w:sz w:val="16"/>
        </w:rPr>
        <w:t xml:space="preserve">. The acceptance will be followed by talks over the estrangement of the Kaliningrad enclave, parts of the Caucasus and Caspian region, international control over the Russian gas and oil complex, and NATO control over Russian nuclear forces. </w:t>
      </w:r>
      <w:r w:rsidRPr="00293178">
        <w:rPr>
          <w:rStyle w:val="StyleBoldUnderline"/>
          <w:highlight w:val="yellow"/>
        </w:rPr>
        <w:t>The second scenario involves a warning</w:t>
      </w:r>
      <w:r w:rsidRPr="00EB122D">
        <w:rPr>
          <w:sz w:val="16"/>
        </w:rPr>
        <w:t xml:space="preserve"> </w:t>
      </w:r>
      <w:r w:rsidRPr="00232E8C">
        <w:rPr>
          <w:rStyle w:val="StyleBoldUnderline"/>
        </w:rPr>
        <w:t>from the Kremlin</w:t>
      </w:r>
      <w:r w:rsidRPr="00EB122D">
        <w:rPr>
          <w:sz w:val="16"/>
        </w:rPr>
        <w:t xml:space="preserve"> </w:t>
      </w:r>
      <w:r w:rsidRPr="00232E8C">
        <w:rPr>
          <w:rStyle w:val="StyleBoldUnderline"/>
        </w:rPr>
        <w:t>to</w:t>
      </w:r>
      <w:r w:rsidRPr="00EB122D">
        <w:rPr>
          <w:sz w:val="16"/>
        </w:rPr>
        <w:t xml:space="preserve"> </w:t>
      </w:r>
      <w:r w:rsidRPr="00EB122D">
        <w:rPr>
          <w:rStyle w:val="StyleBoldUnderline"/>
        </w:rPr>
        <w:t>the U</w:t>
      </w:r>
      <w:r w:rsidRPr="00EB122D">
        <w:rPr>
          <w:sz w:val="16"/>
        </w:rPr>
        <w:t xml:space="preserve">nited </w:t>
      </w:r>
      <w:r w:rsidRPr="00EB122D">
        <w:rPr>
          <w:rStyle w:val="StyleBoldUnderline"/>
        </w:rPr>
        <w:t>S</w:t>
      </w:r>
      <w:r w:rsidRPr="00EB122D">
        <w:rPr>
          <w:sz w:val="16"/>
        </w:rPr>
        <w:t xml:space="preserve">tates </w:t>
      </w:r>
      <w:r w:rsidRPr="00293178">
        <w:rPr>
          <w:rStyle w:val="StyleBoldUnderline"/>
          <w:highlight w:val="yellow"/>
        </w:rPr>
        <w:t>that continuation of the aggression will trigger retaliation with</w:t>
      </w:r>
      <w:r w:rsidRPr="00EB122D">
        <w:rPr>
          <w:sz w:val="16"/>
        </w:rPr>
        <w:t xml:space="preserve"> the use of all weapons in </w:t>
      </w:r>
      <w:r w:rsidRPr="00293178">
        <w:rPr>
          <w:rStyle w:val="StyleBoldUnderline"/>
          <w:highlight w:val="yellow"/>
        </w:rPr>
        <w:t xml:space="preserve">nuclear arsenals. </w:t>
      </w:r>
      <w:r>
        <w:rPr>
          <w:rStyle w:val="StyleBoldUnderline"/>
          <w:color w:val="FF0000"/>
          <w:sz w:val="36"/>
          <w:highlight w:val="yellow"/>
        </w:rPr>
        <w:t xml:space="preserve">§ Marked 21:44 § </w:t>
      </w:r>
      <w:r w:rsidRPr="006C6D22">
        <w:rPr>
          <w:rStyle w:val="UnderlineBold"/>
          <w:highlight w:val="yellow"/>
        </w:rPr>
        <w:t>It will stop the war and put negotiations into motion</w:t>
      </w:r>
      <w:r w:rsidRPr="00293178">
        <w:rPr>
          <w:rStyle w:val="StyleBoldUnderline"/>
          <w:highlight w:val="yellow"/>
        </w:rPr>
        <w:t>.</w:t>
      </w:r>
    </w:p>
    <w:p w:rsidR="00AB5677" w:rsidRDefault="00AB5677" w:rsidP="00AB5677">
      <w:pPr>
        <w:pStyle w:val="Tagtemplate"/>
      </w:pPr>
    </w:p>
    <w:p w:rsidR="00AB5677" w:rsidRDefault="00AB5677" w:rsidP="00AB5677">
      <w:pPr>
        <w:pStyle w:val="Heading2"/>
      </w:pPr>
      <w:r>
        <w:t>at: russia relations</w:t>
      </w:r>
    </w:p>
    <w:p w:rsidR="00AB5677" w:rsidRDefault="00AB5677" w:rsidP="00AB5677"/>
    <w:p w:rsidR="00AB5677" w:rsidRDefault="00AB5677" w:rsidP="00AB5677">
      <w:pPr>
        <w:pStyle w:val="TagText"/>
      </w:pPr>
      <w:r>
        <w:t>Relations are impossible, but will never collapse</w:t>
      </w:r>
    </w:p>
    <w:p w:rsidR="00AB5677" w:rsidRDefault="00AB5677" w:rsidP="00AB5677">
      <w:r w:rsidRPr="00F75AB7">
        <w:t>Migranyan</w:t>
      </w:r>
      <w:r>
        <w:t xml:space="preserve">, </w:t>
      </w:r>
      <w:r w:rsidRPr="00481D54">
        <w:t xml:space="preserve">director </w:t>
      </w:r>
      <w:r>
        <w:t>–</w:t>
      </w:r>
      <w:r w:rsidRPr="00481D54">
        <w:t xml:space="preserve"> Institut</w:t>
      </w:r>
      <w:r>
        <w:t xml:space="preserve">e for Democracy and Cooperation, </w:t>
      </w:r>
      <w:r w:rsidRPr="00481D54">
        <w:t xml:space="preserve">professor </w:t>
      </w:r>
      <w:r>
        <w:t>–</w:t>
      </w:r>
      <w:r w:rsidRPr="00481D54">
        <w:t xml:space="preserve"> Insti</w:t>
      </w:r>
      <w:r>
        <w:t xml:space="preserve">tute of International Relations, </w:t>
      </w:r>
      <w:r w:rsidRPr="00481D54">
        <w:t>Moscow</w:t>
      </w:r>
      <w:r>
        <w:t>, 1/30/</w:t>
      </w:r>
      <w:r w:rsidRPr="00F75AB7">
        <w:t>’13</w:t>
      </w:r>
    </w:p>
    <w:p w:rsidR="00AB5677" w:rsidRDefault="00AB5677" w:rsidP="00AB5677">
      <w:r>
        <w:t>(</w:t>
      </w:r>
      <w:r w:rsidRPr="00481D54">
        <w:t>Andranik</w:t>
      </w:r>
      <w:r>
        <w:t>, “</w:t>
      </w:r>
      <w:r w:rsidRPr="00F75AB7">
        <w:t>Russia and Obama's Second Term</w:t>
      </w:r>
      <w:r>
        <w:t>,” The National Interest)</w:t>
      </w:r>
    </w:p>
    <w:p w:rsidR="00AB5677" w:rsidRDefault="00AB5677" w:rsidP="00AB5677"/>
    <w:p w:rsidR="00AB5677" w:rsidRDefault="00AB5677" w:rsidP="00AB5677">
      <w:r>
        <w:t xml:space="preserve">I shall begin with what I consider the most interesting viewpoint professed for many years by </w:t>
      </w:r>
      <w:r w:rsidRPr="006858A8">
        <w:rPr>
          <w:rStyle w:val="StyleBoldUnderline"/>
        </w:rPr>
        <w:t xml:space="preserve">one of </w:t>
      </w:r>
      <w:r w:rsidRPr="00314CA3">
        <w:rPr>
          <w:rStyle w:val="StyleBoldUnderline"/>
          <w:highlight w:val="cyan"/>
        </w:rPr>
        <w:t>the best experts on Russian relations</w:t>
      </w:r>
      <w:r>
        <w:t xml:space="preserve">, Tom </w:t>
      </w:r>
      <w:r w:rsidRPr="00314CA3">
        <w:rPr>
          <w:rStyle w:val="StyleBoldUnderline"/>
          <w:highlight w:val="cyan"/>
        </w:rPr>
        <w:t>Graham</w:t>
      </w:r>
      <w:r>
        <w:t xml:space="preserve">. Back in December, he </w:t>
      </w:r>
      <w:r w:rsidRPr="00314CA3">
        <w:rPr>
          <w:rStyle w:val="StyleBoldUnderline"/>
          <w:highlight w:val="cyan"/>
        </w:rPr>
        <w:t>and</w:t>
      </w:r>
      <w:r>
        <w:t xml:space="preserve"> Dmitri </w:t>
      </w:r>
      <w:r w:rsidRPr="00314CA3">
        <w:rPr>
          <w:rStyle w:val="StyleBoldUnderline"/>
          <w:highlight w:val="cyan"/>
        </w:rPr>
        <w:t>Trenin</w:t>
      </w:r>
      <w:r w:rsidRPr="006858A8">
        <w:rPr>
          <w:rStyle w:val="StyleBoldUnderline"/>
        </w:rPr>
        <w:t xml:space="preserve">, director of the Carnegie Moscow Center, </w:t>
      </w:r>
      <w:r w:rsidRPr="00314CA3">
        <w:rPr>
          <w:rStyle w:val="StyleBoldUnderline"/>
          <w:highlight w:val="cyan"/>
        </w:rPr>
        <w:t>published an article</w:t>
      </w:r>
      <w:r>
        <w:t xml:space="preserve"> in The International Herald-Tribune </w:t>
      </w:r>
      <w:r w:rsidRPr="00314CA3">
        <w:rPr>
          <w:rStyle w:val="StyleBoldUnderline"/>
          <w:highlight w:val="cyan"/>
        </w:rPr>
        <w:t>exploring</w:t>
      </w:r>
      <w:r>
        <w:t xml:space="preserve"> the </w:t>
      </w:r>
      <w:r w:rsidRPr="00314CA3">
        <w:rPr>
          <w:rStyle w:val="Emphasis"/>
          <w:highlight w:val="cyan"/>
        </w:rPr>
        <w:t>multiple problems bedeviling the</w:t>
      </w:r>
      <w:r w:rsidRPr="00314CA3">
        <w:rPr>
          <w:rStyle w:val="Emphasis"/>
        </w:rPr>
        <w:t xml:space="preserve"> U</w:t>
      </w:r>
      <w:r w:rsidRPr="006858A8">
        <w:rPr>
          <w:rStyle w:val="Emphasis"/>
        </w:rPr>
        <w:t xml:space="preserve">.S.-Russian </w:t>
      </w:r>
      <w:r w:rsidRPr="00314CA3">
        <w:rPr>
          <w:rStyle w:val="Emphasis"/>
          <w:highlight w:val="cyan"/>
        </w:rPr>
        <w:t>relationship</w:t>
      </w:r>
      <w:r>
        <w:t xml:space="preserve">, such as the U.S. Congress’s </w:t>
      </w:r>
      <w:r w:rsidRPr="00314CA3">
        <w:rPr>
          <w:rStyle w:val="StyleBoldUnderline"/>
          <w:highlight w:val="cyan"/>
        </w:rPr>
        <w:t>Magnitsky</w:t>
      </w:r>
      <w:r>
        <w:t xml:space="preserve"> Act, the Russian decision to cease cooperation on the </w:t>
      </w:r>
      <w:r w:rsidRPr="00314CA3">
        <w:rPr>
          <w:rStyle w:val="StyleBoldUnderline"/>
          <w:highlight w:val="cyan"/>
        </w:rPr>
        <w:t>Nunn-Lugar</w:t>
      </w:r>
      <w:r>
        <w:t xml:space="preserve"> Cooperative Threat Reduction Program, </w:t>
      </w:r>
      <w:r w:rsidRPr="00314CA3">
        <w:rPr>
          <w:rStyle w:val="StyleBoldUnderline"/>
          <w:highlight w:val="cyan"/>
        </w:rPr>
        <w:t>and</w:t>
      </w:r>
      <w:r w:rsidRPr="006858A8">
        <w:rPr>
          <w:rStyle w:val="StyleBoldUnderline"/>
        </w:rPr>
        <w:t xml:space="preserve"> the</w:t>
      </w:r>
      <w:r>
        <w:t xml:space="preserve"> Russian </w:t>
      </w:r>
      <w:r w:rsidRPr="006858A8">
        <w:rPr>
          <w:rStyle w:val="StyleBoldUnderline"/>
        </w:rPr>
        <w:t xml:space="preserve">ban on </w:t>
      </w:r>
      <w:r w:rsidRPr="00314CA3">
        <w:rPr>
          <w:rStyle w:val="StyleBoldUnderline"/>
          <w:highlight w:val="cyan"/>
        </w:rPr>
        <w:t>adoptions</w:t>
      </w:r>
      <w:r>
        <w:t xml:space="preserve"> by American citizens. The authors argued that </w:t>
      </w:r>
      <w:r w:rsidRPr="006858A8">
        <w:rPr>
          <w:rStyle w:val="StyleBoldUnderline"/>
        </w:rPr>
        <w:t>these problems stemmed from</w:t>
      </w:r>
      <w:r w:rsidRPr="006858A8">
        <w:t xml:space="preserve"> a lack of strategic dialogue</w:t>
      </w:r>
      <w:r>
        <w:t xml:space="preserve"> and </w:t>
      </w:r>
      <w:r w:rsidRPr="006858A8">
        <w:rPr>
          <w:rStyle w:val="StyleBoldUnderline"/>
        </w:rPr>
        <w:t xml:space="preserve">the two countries’ </w:t>
      </w:r>
      <w:r w:rsidRPr="00314CA3">
        <w:rPr>
          <w:rStyle w:val="StyleBoldUnderline"/>
          <w:b/>
          <w:highlight w:val="cyan"/>
        </w:rPr>
        <w:t>inadequate understanding</w:t>
      </w:r>
      <w:r w:rsidRPr="00314CA3">
        <w:rPr>
          <w:rStyle w:val="StyleBoldUnderline"/>
          <w:highlight w:val="cyan"/>
        </w:rPr>
        <w:t xml:space="preserve"> of</w:t>
      </w:r>
      <w:r w:rsidRPr="006858A8">
        <w:rPr>
          <w:rStyle w:val="StyleBoldUnderline"/>
        </w:rPr>
        <w:t xml:space="preserve"> each other’s </w:t>
      </w:r>
      <w:r w:rsidRPr="00314CA3">
        <w:rPr>
          <w:rStyle w:val="StyleBoldUnderline"/>
          <w:highlight w:val="cyan"/>
        </w:rPr>
        <w:t>strategic interests.</w:t>
      </w:r>
      <w:r>
        <w:t xml:space="preserve"> Placing such problems in a strategic context would improve Russian-American relations, they argued, citing as areas for potential strategic dialogue such strategic topics as China, cooperation on Arctic development and the fight against Islamist terrorism.</w:t>
      </w:r>
    </w:p>
    <w:p w:rsidR="00AB5677" w:rsidRDefault="00AB5677" w:rsidP="00AB5677">
      <w:r>
        <w:t xml:space="preserve">First, the problem here is that </w:t>
      </w:r>
      <w:r w:rsidRPr="00314CA3">
        <w:rPr>
          <w:rStyle w:val="Emphasis"/>
          <w:highlight w:val="cyan"/>
        </w:rPr>
        <w:t>it is unrealistic to expect large</w:t>
      </w:r>
      <w:r>
        <w:t xml:space="preserve">, sovereign </w:t>
      </w:r>
      <w:r w:rsidRPr="00314CA3">
        <w:rPr>
          <w:rStyle w:val="Emphasis"/>
          <w:highlight w:val="cyan"/>
        </w:rPr>
        <w:t>countries to share strategic interests</w:t>
      </w:r>
      <w:r>
        <w:t xml:space="preserve"> </w:t>
      </w:r>
      <w:r w:rsidRPr="00B80B97">
        <w:rPr>
          <w:rStyle w:val="StyleBoldUnderline"/>
        </w:rPr>
        <w:t xml:space="preserve">with other countries that aren’t focused on a troublesome third country. </w:t>
      </w:r>
      <w:r>
        <w:t>Over the past fifty years, the sole example that comes to mind of a successful strategic dialogue is the American strategic outreach to China during the Nixon administration. It was initiated by Henry Kissinger, whose firm employs Tom Graham. The success of this dialogue can be explained by the perception in both the United States and China that the Soviet Union represented a threat to the existence of both; hence, their readiness to join forces against a common enemy.</w:t>
      </w:r>
    </w:p>
    <w:p w:rsidR="00AB5677" w:rsidRPr="00B80B97" w:rsidRDefault="00AB5677" w:rsidP="00AB5677">
      <w:pPr>
        <w:rPr>
          <w:u w:val="single"/>
        </w:rPr>
      </w:pPr>
      <w:r>
        <w:t xml:space="preserve">Second, </w:t>
      </w:r>
      <w:r w:rsidRPr="00B80B97">
        <w:rPr>
          <w:rStyle w:val="StyleBoldUnderline"/>
        </w:rPr>
        <w:t xml:space="preserve">two countries can have convergent vital interests only if both are roughly equal in resources and power. Otherwise, </w:t>
      </w:r>
      <w:r w:rsidRPr="00314CA3">
        <w:rPr>
          <w:rStyle w:val="StyleBoldUnderline"/>
          <w:highlight w:val="cyan"/>
        </w:rPr>
        <w:t>the weaker one experiences</w:t>
      </w:r>
      <w:r w:rsidRPr="00B80B97">
        <w:rPr>
          <w:rStyle w:val="StyleBoldUnderline"/>
        </w:rPr>
        <w:t xml:space="preserve"> a </w:t>
      </w:r>
      <w:r w:rsidRPr="00314CA3">
        <w:rPr>
          <w:rStyle w:val="StyleBoldUnderline"/>
          <w:highlight w:val="cyan"/>
        </w:rPr>
        <w:t>loss of sovereignty</w:t>
      </w:r>
      <w:r w:rsidRPr="00314CA3">
        <w:rPr>
          <w:rStyle w:val="StyleBoldUnderline"/>
        </w:rPr>
        <w:t xml:space="preserve"> as a result of</w:t>
      </w:r>
      <w:r w:rsidRPr="00B80B97">
        <w:rPr>
          <w:rStyle w:val="StyleBoldUnderline"/>
        </w:rPr>
        <w:t xml:space="preserve"> its smaller</w:t>
      </w:r>
      <w:r>
        <w:t xml:space="preserve"> economic and military-political </w:t>
      </w:r>
      <w:r w:rsidRPr="00B80B97">
        <w:rPr>
          <w:rStyle w:val="StyleBoldUnderline"/>
        </w:rPr>
        <w:t xml:space="preserve">potential, </w:t>
      </w:r>
      <w:r w:rsidRPr="00314CA3">
        <w:rPr>
          <w:rStyle w:val="StyleBoldUnderline"/>
          <w:highlight w:val="cyan"/>
        </w:rPr>
        <w:t>and that negates the strategic</w:t>
      </w:r>
      <w:r w:rsidRPr="00B80B97">
        <w:rPr>
          <w:rStyle w:val="StyleBoldUnderline"/>
        </w:rPr>
        <w:t xml:space="preserve"> character of the </w:t>
      </w:r>
      <w:r w:rsidRPr="00314CA3">
        <w:rPr>
          <w:rStyle w:val="StyleBoldUnderline"/>
          <w:highlight w:val="cyan"/>
        </w:rPr>
        <w:t>relationship.</w:t>
      </w:r>
    </w:p>
    <w:p w:rsidR="00AB5677" w:rsidRDefault="00AB5677" w:rsidP="00AB5677">
      <w:r>
        <w:t xml:space="preserve">Consider the widespread perception </w:t>
      </w:r>
      <w:r w:rsidRPr="00B80B97">
        <w:rPr>
          <w:rStyle w:val="StyleBoldUnderline"/>
        </w:rPr>
        <w:t>in the 1990s</w:t>
      </w:r>
      <w:r>
        <w:t xml:space="preserve"> and at the beginning of the twenty-first century that Russia and the United States could forge a strategic relationship. It never happened because </w:t>
      </w:r>
      <w:r w:rsidRPr="00B80B97">
        <w:rPr>
          <w:rStyle w:val="StyleBoldUnderline"/>
        </w:rPr>
        <w:t>the U</w:t>
      </w:r>
      <w:r>
        <w:t xml:space="preserve">nited </w:t>
      </w:r>
      <w:r w:rsidRPr="00B80B97">
        <w:rPr>
          <w:rStyle w:val="StyleBoldUnderline"/>
        </w:rPr>
        <w:t>S</w:t>
      </w:r>
      <w:r>
        <w:t xml:space="preserve">tates </w:t>
      </w:r>
      <w:r w:rsidRPr="00B80B97">
        <w:rPr>
          <w:rStyle w:val="StyleBoldUnderline"/>
        </w:rPr>
        <w:t>felt it was so strong and self-sufficient that strategic cooperation came down to the American expectation that Russia should bend its own vital interests</w:t>
      </w:r>
      <w:r w:rsidRPr="00B80B97">
        <w:t xml:space="preserve"> and</w:t>
      </w:r>
      <w:r>
        <w:t xml:space="preserve"> submit to American foreign policy. Only then could peaceful, constructive and effective cooperation ensue. Graham and Trenin discuss, for example, current U.S. and Russian strategic interests with regard to China. But isn’t there a greater convergence in Russian and Chinese interests on the matter of containing Washington’s arrogant and unilateral foreign policy that attempts to dominate the world?</w:t>
      </w:r>
    </w:p>
    <w:p w:rsidR="00AB5677" w:rsidRDefault="00AB5677" w:rsidP="00AB5677">
      <w:r>
        <w:t xml:space="preserve">Regarding the development of Arctic resources, </w:t>
      </w:r>
      <w:r w:rsidRPr="00B80B97">
        <w:rPr>
          <w:rStyle w:val="StyleBoldUnderline"/>
        </w:rPr>
        <w:t>the U</w:t>
      </w:r>
      <w:r>
        <w:t xml:space="preserve">nited </w:t>
      </w:r>
      <w:r w:rsidRPr="00B80B97">
        <w:rPr>
          <w:rStyle w:val="StyleBoldUnderline"/>
        </w:rPr>
        <w:t>S</w:t>
      </w:r>
      <w:r>
        <w:t xml:space="preserve">tates’ </w:t>
      </w:r>
      <w:r w:rsidRPr="00B80B97">
        <w:rPr>
          <w:rStyle w:val="StyleBoldUnderline"/>
        </w:rPr>
        <w:t>refusal to sign the</w:t>
      </w:r>
      <w:r>
        <w:t xml:space="preserve"> Convention on the </w:t>
      </w:r>
      <w:r w:rsidRPr="00B80B97">
        <w:rPr>
          <w:rStyle w:val="StyleBoldUnderline"/>
        </w:rPr>
        <w:t>Law of the Sea betrays a U.S. lack of interest in</w:t>
      </w:r>
      <w:r>
        <w:t xml:space="preserve"> dividing Arctic resources in a way that coincides with </w:t>
      </w:r>
      <w:r w:rsidRPr="00B80B97">
        <w:rPr>
          <w:rStyle w:val="StyleBoldUnderline"/>
        </w:rPr>
        <w:t>international law.</w:t>
      </w:r>
      <w:r>
        <w:t xml:space="preserve"> Rather, Washington wants to keep its hands untied for any action in the Arctic.</w:t>
      </w:r>
    </w:p>
    <w:p w:rsidR="00AB5677" w:rsidRDefault="00AB5677" w:rsidP="00AB5677">
      <w:r w:rsidRPr="00314CA3">
        <w:rPr>
          <w:rStyle w:val="StyleBoldUnderline"/>
        </w:rPr>
        <w:t>Strategic dialogue necessitates</w:t>
      </w:r>
      <w:r>
        <w:t xml:space="preserve"> a certain level of </w:t>
      </w:r>
      <w:r w:rsidRPr="00314CA3">
        <w:rPr>
          <w:rStyle w:val="StyleBoldUnderline"/>
        </w:rPr>
        <w:t>trust</w:t>
      </w:r>
      <w:r>
        <w:t xml:space="preserve"> between parties. </w:t>
      </w:r>
      <w:r w:rsidRPr="00314CA3">
        <w:rPr>
          <w:rStyle w:val="StyleBoldUnderline"/>
        </w:rPr>
        <w:t>But</w:t>
      </w:r>
      <w:r>
        <w:t xml:space="preserve"> the </w:t>
      </w:r>
      <w:r w:rsidRPr="00B80B97">
        <w:rPr>
          <w:rStyle w:val="StyleBoldUnderline"/>
        </w:rPr>
        <w:t>talks</w:t>
      </w:r>
      <w:r>
        <w:t xml:space="preserve"> between the two countries </w:t>
      </w:r>
      <w:r w:rsidRPr="00B80B97">
        <w:rPr>
          <w:rStyle w:val="StyleBoldUnderline"/>
        </w:rPr>
        <w:t xml:space="preserve">on </w:t>
      </w:r>
      <w:r w:rsidRPr="00314CA3">
        <w:rPr>
          <w:rStyle w:val="StyleBoldUnderline"/>
          <w:highlight w:val="cyan"/>
        </w:rPr>
        <w:t>the antimissile shield</w:t>
      </w:r>
      <w:r>
        <w:t xml:space="preserve"> that the U.S. wishes to install in Europe </w:t>
      </w:r>
      <w:r w:rsidRPr="00314CA3">
        <w:rPr>
          <w:rStyle w:val="StyleBoldUnderline"/>
          <w:highlight w:val="cyan"/>
        </w:rPr>
        <w:t xml:space="preserve">testify to the </w:t>
      </w:r>
      <w:r w:rsidRPr="00314CA3">
        <w:rPr>
          <w:rStyle w:val="Emphasis"/>
          <w:highlight w:val="cyan"/>
        </w:rPr>
        <w:t>lack of</w:t>
      </w:r>
      <w:r w:rsidRPr="00B80B97">
        <w:rPr>
          <w:rStyle w:val="Emphasis"/>
        </w:rPr>
        <w:t xml:space="preserve"> such </w:t>
      </w:r>
      <w:r w:rsidRPr="00314CA3">
        <w:rPr>
          <w:rStyle w:val="Emphasis"/>
          <w:highlight w:val="cyan"/>
        </w:rPr>
        <w:t>trust.</w:t>
      </w:r>
      <w:r>
        <w:t xml:space="preserve"> Americans insist that the shield is designed to parry hypothetical Iranian missiles; but a succession of U.S. presidents and other high-level officials also insist that the idea of a nuclear Iran is unacceptable. They declare that, should Iran continue to advance down the road to a nuclear weapon, the United States or Israel would destroy the program’s infrastructure.</w:t>
      </w:r>
    </w:p>
    <w:p w:rsidR="00AB5677" w:rsidRDefault="00AB5677" w:rsidP="00AB5677">
      <w:r>
        <w:t xml:space="preserve">With the emergence of a multipolar world, the need arises for power balances in various regions. Thus do we see countries attempting to protect their national interests by forming ad hoc coalitions instead of full-time alliances, whose time has passed, in the view of many analysts. This is why </w:t>
      </w:r>
      <w:r w:rsidRPr="00314CA3">
        <w:rPr>
          <w:rStyle w:val="Emphasis"/>
          <w:highlight w:val="cyan"/>
        </w:rPr>
        <w:t>strategic dialogue</w:t>
      </w:r>
      <w:r>
        <w:t xml:space="preserve">, while perhaps notionally desirable, </w:t>
      </w:r>
      <w:r w:rsidRPr="00314CA3">
        <w:rPr>
          <w:rStyle w:val="Emphasis"/>
          <w:highlight w:val="cyan"/>
        </w:rPr>
        <w:t>is not</w:t>
      </w:r>
      <w:r w:rsidRPr="00B80B97">
        <w:rPr>
          <w:rStyle w:val="Emphasis"/>
        </w:rPr>
        <w:t xml:space="preserve"> really </w:t>
      </w:r>
      <w:r w:rsidRPr="00314CA3">
        <w:rPr>
          <w:rStyle w:val="Emphasis"/>
          <w:highlight w:val="cyan"/>
        </w:rPr>
        <w:t>feasible</w:t>
      </w:r>
      <w:r w:rsidRPr="00314CA3">
        <w:rPr>
          <w:highlight w:val="cyan"/>
        </w:rPr>
        <w:t xml:space="preserve"> </w:t>
      </w:r>
      <w:r w:rsidRPr="00314CA3">
        <w:rPr>
          <w:rStyle w:val="StyleBoldUnderline"/>
          <w:highlight w:val="cyan"/>
        </w:rPr>
        <w:t>because it is difficult to determine which questions are tactical and</w:t>
      </w:r>
      <w:r w:rsidRPr="00314CA3">
        <w:rPr>
          <w:rStyle w:val="StyleBoldUnderline"/>
        </w:rPr>
        <w:t xml:space="preserve"> which</w:t>
      </w:r>
      <w:r w:rsidRPr="00B80B97">
        <w:rPr>
          <w:rStyle w:val="StyleBoldUnderline"/>
        </w:rPr>
        <w:t xml:space="preserve"> are </w:t>
      </w:r>
      <w:r w:rsidRPr="00314CA3">
        <w:rPr>
          <w:rStyle w:val="StyleBoldUnderline"/>
          <w:highlight w:val="cyan"/>
        </w:rPr>
        <w:t>strategic. For</w:t>
      </w:r>
      <w:r w:rsidRPr="00B80B97">
        <w:rPr>
          <w:rStyle w:val="StyleBoldUnderline"/>
        </w:rPr>
        <w:t xml:space="preserve"> Moscow, a matter of strategic discussion with the United States is </w:t>
      </w:r>
      <w:r w:rsidRPr="00314CA3">
        <w:rPr>
          <w:rStyle w:val="StyleBoldUnderline"/>
          <w:highlight w:val="cyan"/>
        </w:rPr>
        <w:t>U.S. interference in Russia’s</w:t>
      </w:r>
      <w:r w:rsidRPr="00B80B97">
        <w:rPr>
          <w:rStyle w:val="StyleBoldUnderline"/>
        </w:rPr>
        <w:t xml:space="preserve"> internal </w:t>
      </w:r>
      <w:r w:rsidRPr="00314CA3">
        <w:rPr>
          <w:rStyle w:val="StyleBoldUnderline"/>
          <w:highlight w:val="cyan"/>
        </w:rPr>
        <w:t>affairs</w:t>
      </w:r>
      <w:r w:rsidRPr="00B80B97">
        <w:rPr>
          <w:rStyle w:val="StyleBoldUnderline"/>
        </w:rPr>
        <w:t>. Another is America’s interference in</w:t>
      </w:r>
      <w:r>
        <w:t xml:space="preserve"> countries in </w:t>
      </w:r>
      <w:r w:rsidRPr="00B80B97">
        <w:rPr>
          <w:rStyle w:val="StyleBoldUnderline"/>
        </w:rPr>
        <w:t xml:space="preserve">the post-Soviet sphere. But </w:t>
      </w:r>
      <w:r w:rsidRPr="00314CA3">
        <w:rPr>
          <w:rStyle w:val="StyleBoldUnderline"/>
          <w:highlight w:val="cyan"/>
        </w:rPr>
        <w:t>it is difficult to imagine any</w:t>
      </w:r>
      <w:r w:rsidRPr="00B80B97">
        <w:rPr>
          <w:rStyle w:val="StyleBoldUnderline"/>
        </w:rPr>
        <w:t xml:space="preserve"> U.S. </w:t>
      </w:r>
      <w:r w:rsidRPr="00314CA3">
        <w:rPr>
          <w:rStyle w:val="StyleBoldUnderline"/>
          <w:highlight w:val="cyan"/>
        </w:rPr>
        <w:t>administration engaging in serious discussions</w:t>
      </w:r>
      <w:r w:rsidRPr="00B80B97">
        <w:rPr>
          <w:rStyle w:val="StyleBoldUnderline"/>
        </w:rPr>
        <w:t xml:space="preserve"> on such matters</w:t>
      </w:r>
      <w:r>
        <w:t xml:space="preserve"> without being attacked domestically for betraying U.S. national and geopolitical interests. It is obvious that </w:t>
      </w:r>
      <w:r w:rsidRPr="00314CA3">
        <w:rPr>
          <w:rStyle w:val="Emphasis"/>
        </w:rPr>
        <w:t xml:space="preserve">there cannot be entirely cooperative or entirely competitive </w:t>
      </w:r>
      <w:r w:rsidRPr="00314CA3">
        <w:rPr>
          <w:rStyle w:val="Emphasis"/>
          <w:highlight w:val="cyan"/>
        </w:rPr>
        <w:t>relations</w:t>
      </w:r>
      <w:r>
        <w:t xml:space="preserve"> between two large countries with intersecting and conflicting interests.</w:t>
      </w:r>
    </w:p>
    <w:p w:rsidR="00AB5677" w:rsidRDefault="00AB5677" w:rsidP="00AB5677">
      <w:r>
        <w:t>Such a black-and-white approach can only exist between states engaged in total and open confrontation—as the Soviet Union and the West were during the Cold War—or in cases of a weaker country forced to yield its interests to the will of a stronger partner because of an economic or military-political dependency. This is the defining characteristic of the relations within NATO, whose European members depend for military protection largely on the United States. And yet within this framework there are conflicts even absent a confrontation with a third power (as with the USSR). Consider, for example, the clashes that arose with George W. Bush’s Iraq war, when Germany and France went against the wishes of the United States.</w:t>
      </w:r>
    </w:p>
    <w:p w:rsidR="00AB5677" w:rsidRPr="00B80B97" w:rsidRDefault="00AB5677" w:rsidP="00AB5677">
      <w:pPr>
        <w:rPr>
          <w:rStyle w:val="StyleBoldUnderline"/>
          <w:b/>
        </w:rPr>
      </w:pPr>
      <w:r>
        <w:t xml:space="preserve">Thus, </w:t>
      </w:r>
      <w:r w:rsidRPr="00B80B97">
        <w:rPr>
          <w:rStyle w:val="StyleBoldUnderline"/>
        </w:rPr>
        <w:t xml:space="preserve">it seems inescapable that </w:t>
      </w:r>
      <w:r w:rsidRPr="00314CA3">
        <w:rPr>
          <w:rStyle w:val="StyleBoldUnderline"/>
          <w:highlight w:val="cyan"/>
        </w:rPr>
        <w:t>the U</w:t>
      </w:r>
      <w:r>
        <w:t xml:space="preserve">nited </w:t>
      </w:r>
      <w:r w:rsidRPr="00314CA3">
        <w:rPr>
          <w:rStyle w:val="StyleBoldUnderline"/>
          <w:highlight w:val="cyan"/>
        </w:rPr>
        <w:t>S</w:t>
      </w:r>
      <w:r>
        <w:t xml:space="preserve">tates </w:t>
      </w:r>
      <w:r w:rsidRPr="00B80B97">
        <w:rPr>
          <w:rStyle w:val="StyleBoldUnderline"/>
        </w:rPr>
        <w:t xml:space="preserve">and </w:t>
      </w:r>
      <w:r w:rsidRPr="00314CA3">
        <w:rPr>
          <w:rStyle w:val="StyleBoldUnderline"/>
          <w:highlight w:val="cyan"/>
        </w:rPr>
        <w:t xml:space="preserve">Russia will </w:t>
      </w:r>
      <w:r w:rsidRPr="00314CA3">
        <w:rPr>
          <w:rStyle w:val="StyleBoldUnderline"/>
          <w:b/>
          <w:highlight w:val="cyan"/>
        </w:rPr>
        <w:t>sometimes partner</w:t>
      </w:r>
      <w:r w:rsidRPr="00314CA3">
        <w:rPr>
          <w:rStyle w:val="StyleBoldUnderline"/>
          <w:highlight w:val="cyan"/>
        </w:rPr>
        <w:t xml:space="preserve"> but</w:t>
      </w:r>
      <w:r w:rsidRPr="00B80B97">
        <w:rPr>
          <w:rStyle w:val="StyleBoldUnderline"/>
        </w:rPr>
        <w:t xml:space="preserve"> also </w:t>
      </w:r>
      <w:r w:rsidRPr="00314CA3">
        <w:rPr>
          <w:rStyle w:val="StyleBoldUnderline"/>
          <w:b/>
          <w:highlight w:val="cyan"/>
        </w:rPr>
        <w:t>sometimes have conflicting interests.</w:t>
      </w:r>
    </w:p>
    <w:p w:rsidR="00AB5677" w:rsidRDefault="00AB5677" w:rsidP="00AB5677"/>
    <w:p w:rsidR="00AB5677" w:rsidRDefault="00AB5677" w:rsidP="00AB5677">
      <w:pPr>
        <w:pStyle w:val="TagText"/>
      </w:pPr>
      <w:r>
        <w:t>Relations can’t collapse, and issues are compartmentalized</w:t>
      </w:r>
    </w:p>
    <w:p w:rsidR="00AB5677" w:rsidRDefault="00AB5677" w:rsidP="00AB5677">
      <w:r w:rsidRPr="00F75AB7">
        <w:t>Migranyan</w:t>
      </w:r>
      <w:r>
        <w:t xml:space="preserve">, </w:t>
      </w:r>
      <w:r w:rsidRPr="00481D54">
        <w:t xml:space="preserve">director </w:t>
      </w:r>
      <w:r>
        <w:t>–</w:t>
      </w:r>
      <w:r w:rsidRPr="00481D54">
        <w:t xml:space="preserve"> Institut</w:t>
      </w:r>
      <w:r>
        <w:t xml:space="preserve">e for Democracy and Cooperation, </w:t>
      </w:r>
      <w:r w:rsidRPr="00481D54">
        <w:t xml:space="preserve">professor </w:t>
      </w:r>
      <w:r>
        <w:t>–</w:t>
      </w:r>
      <w:r w:rsidRPr="00481D54">
        <w:t xml:space="preserve"> Insti</w:t>
      </w:r>
      <w:r>
        <w:t xml:space="preserve">tute of International Relations, </w:t>
      </w:r>
      <w:r w:rsidRPr="00481D54">
        <w:t>Moscow</w:t>
      </w:r>
      <w:r>
        <w:t>, 1/30/</w:t>
      </w:r>
      <w:r w:rsidRPr="00F75AB7">
        <w:t>’13</w:t>
      </w:r>
    </w:p>
    <w:p w:rsidR="00AB5677" w:rsidRDefault="00AB5677" w:rsidP="00AB5677">
      <w:r>
        <w:t>(</w:t>
      </w:r>
      <w:r w:rsidRPr="00481D54">
        <w:t>Andranik</w:t>
      </w:r>
      <w:r>
        <w:t>, “</w:t>
      </w:r>
      <w:r w:rsidRPr="00F75AB7">
        <w:t>Russia and Obama's Second Term</w:t>
      </w:r>
      <w:r>
        <w:t>,” The National Interest)</w:t>
      </w:r>
    </w:p>
    <w:p w:rsidR="00AB5677" w:rsidRDefault="00AB5677" w:rsidP="00AB5677"/>
    <w:p w:rsidR="00AB5677" w:rsidRDefault="00AB5677" w:rsidP="00AB5677">
      <w:r w:rsidRPr="00314CA3">
        <w:rPr>
          <w:rStyle w:val="Emphasis"/>
          <w:highlight w:val="cyan"/>
        </w:rPr>
        <w:t>The fundamental reality</w:t>
      </w:r>
      <w:r w:rsidRPr="00314CA3">
        <w:rPr>
          <w:highlight w:val="cyan"/>
        </w:rPr>
        <w:t xml:space="preserve"> </w:t>
      </w:r>
      <w:r w:rsidRPr="00314CA3">
        <w:rPr>
          <w:rStyle w:val="StyleBoldUnderline"/>
          <w:highlight w:val="cyan"/>
        </w:rPr>
        <w:t>is</w:t>
      </w:r>
      <w:r>
        <w:t xml:space="preserve"> that both </w:t>
      </w:r>
      <w:r w:rsidRPr="00B80B97">
        <w:rPr>
          <w:rStyle w:val="StyleBoldUnderline"/>
        </w:rPr>
        <w:t>Russia and the U</w:t>
      </w:r>
      <w:r>
        <w:t xml:space="preserve">nited </w:t>
      </w:r>
      <w:r w:rsidRPr="00B80B97">
        <w:rPr>
          <w:rStyle w:val="StyleBoldUnderline"/>
        </w:rPr>
        <w:t>S</w:t>
      </w:r>
      <w:r>
        <w:t xml:space="preserve">tates </w:t>
      </w:r>
      <w:r w:rsidRPr="00B80B97">
        <w:rPr>
          <w:rStyle w:val="StyleBoldUnderline"/>
        </w:rPr>
        <w:t xml:space="preserve">have entered </w:t>
      </w:r>
      <w:r w:rsidRPr="00314CA3">
        <w:rPr>
          <w:rStyle w:val="StyleBoldUnderline"/>
          <w:highlight w:val="cyan"/>
        </w:rPr>
        <w:t>a new phase</w:t>
      </w:r>
      <w:r>
        <w:t xml:space="preserve"> of international relations. </w:t>
      </w:r>
      <w:r w:rsidRPr="00314CA3">
        <w:rPr>
          <w:rStyle w:val="StyleBoldUnderline"/>
          <w:highlight w:val="cyan"/>
        </w:rPr>
        <w:t>Russia</w:t>
      </w:r>
      <w:r>
        <w:t xml:space="preserve">, having ensured its own sovereignty and policy independence, </w:t>
      </w:r>
      <w:r w:rsidRPr="00B80B97">
        <w:rPr>
          <w:rStyle w:val="StyleBoldUnderline"/>
        </w:rPr>
        <w:t>is seeking to build its relationships</w:t>
      </w:r>
      <w:r>
        <w:t xml:space="preserve"> with all countries </w:t>
      </w:r>
      <w:r w:rsidRPr="00B80B97">
        <w:rPr>
          <w:rStyle w:val="StyleBoldUnderline"/>
        </w:rPr>
        <w:t>from the point of view of its own priorities.</w:t>
      </w:r>
      <w:r>
        <w:t xml:space="preserve"> On this basis </w:t>
      </w:r>
      <w:r w:rsidRPr="00B80B97">
        <w:rPr>
          <w:rStyle w:val="StyleBoldUnderline"/>
        </w:rPr>
        <w:t xml:space="preserve">it </w:t>
      </w:r>
      <w:r w:rsidRPr="00314CA3">
        <w:rPr>
          <w:rStyle w:val="StyleBoldUnderline"/>
          <w:highlight w:val="cyan"/>
        </w:rPr>
        <w:t>tries to</w:t>
      </w:r>
      <w:r>
        <w:t xml:space="preserve"> establish a balance of powers that effectively </w:t>
      </w:r>
      <w:r w:rsidRPr="00314CA3">
        <w:rPr>
          <w:rStyle w:val="StyleBoldUnderline"/>
          <w:highlight w:val="cyan"/>
        </w:rPr>
        <w:t>protect</w:t>
      </w:r>
      <w:r>
        <w:t xml:space="preserve">s its interests in </w:t>
      </w:r>
      <w:r w:rsidRPr="00314CA3">
        <w:rPr>
          <w:rStyle w:val="StyleBoldUnderline"/>
          <w:highlight w:val="cyan"/>
        </w:rPr>
        <w:t>the</w:t>
      </w:r>
      <w:r w:rsidRPr="00B80B97">
        <w:rPr>
          <w:rStyle w:val="StyleBoldUnderline"/>
        </w:rPr>
        <w:t xml:space="preserve"> </w:t>
      </w:r>
      <w:r w:rsidRPr="00314CA3">
        <w:rPr>
          <w:rStyle w:val="StyleBoldUnderline"/>
          <w:highlight w:val="cyan"/>
        </w:rPr>
        <w:t>Near Abroad and maintain</w:t>
      </w:r>
      <w:r>
        <w:t xml:space="preserve">s </w:t>
      </w:r>
      <w:r w:rsidRPr="00314CA3">
        <w:rPr>
          <w:rStyle w:val="StyleBoldUnderline"/>
          <w:highlight w:val="cyan"/>
        </w:rPr>
        <w:t>its</w:t>
      </w:r>
      <w:r>
        <w:t xml:space="preserve"> own </w:t>
      </w:r>
      <w:r w:rsidRPr="00314CA3">
        <w:rPr>
          <w:rStyle w:val="StyleBoldUnderline"/>
          <w:highlight w:val="cyan"/>
        </w:rPr>
        <w:t>economic</w:t>
      </w:r>
      <w:r w:rsidRPr="00B80B97">
        <w:rPr>
          <w:rStyle w:val="StyleBoldUnderline"/>
        </w:rPr>
        <w:t xml:space="preserve"> and military-political </w:t>
      </w:r>
      <w:r w:rsidRPr="00314CA3">
        <w:rPr>
          <w:rStyle w:val="StyleBoldUnderline"/>
          <w:highlight w:val="cyan"/>
        </w:rPr>
        <w:t>security.</w:t>
      </w:r>
      <w:r w:rsidRPr="00B80B97">
        <w:rPr>
          <w:rStyle w:val="StyleBoldUnderline"/>
        </w:rPr>
        <w:t xml:space="preserve"> It is naïve to believe</w:t>
      </w:r>
      <w:r>
        <w:t xml:space="preserve"> that </w:t>
      </w:r>
      <w:r w:rsidRPr="00B80B97">
        <w:rPr>
          <w:rStyle w:val="StyleBoldUnderline"/>
        </w:rPr>
        <w:t>Russia</w:t>
      </w:r>
      <w:r>
        <w:t xml:space="preserve"> is mentally separating itself from the culture of the West because it </w:t>
      </w:r>
      <w:r w:rsidRPr="00B80B97">
        <w:rPr>
          <w:rStyle w:val="StyleBoldUnderline"/>
        </w:rPr>
        <w:t>does not share the Western value system</w:t>
      </w:r>
      <w:r>
        <w:t xml:space="preserve">, as Dmitri Trenin wrote in December, or that it is becoming close to China almost to the point of being its junior partner. Such suggestions have little basis in reality. </w:t>
      </w:r>
      <w:r w:rsidRPr="00314CA3">
        <w:rPr>
          <w:rStyle w:val="StyleBoldUnderline"/>
          <w:b/>
          <w:highlight w:val="cyan"/>
        </w:rPr>
        <w:t>Russia is</w:t>
      </w:r>
      <w:r w:rsidRPr="00314CA3">
        <w:rPr>
          <w:rStyle w:val="StyleBoldUnderline"/>
          <w:b/>
        </w:rPr>
        <w:t xml:space="preserve"> simply</w:t>
      </w:r>
      <w:r w:rsidRPr="00B80B97">
        <w:rPr>
          <w:rStyle w:val="StyleBoldUnderline"/>
          <w:b/>
        </w:rPr>
        <w:t xml:space="preserve"> </w:t>
      </w:r>
      <w:r w:rsidRPr="00314CA3">
        <w:rPr>
          <w:rStyle w:val="StyleBoldUnderline"/>
          <w:b/>
          <w:highlight w:val="cyan"/>
        </w:rPr>
        <w:t>trying to work for its</w:t>
      </w:r>
      <w:r w:rsidRPr="00B80B97">
        <w:rPr>
          <w:rStyle w:val="StyleBoldUnderline"/>
          <w:b/>
        </w:rPr>
        <w:t xml:space="preserve"> own </w:t>
      </w:r>
      <w:r w:rsidRPr="00314CA3">
        <w:rPr>
          <w:rStyle w:val="StyleBoldUnderline"/>
          <w:b/>
          <w:highlight w:val="cyan"/>
        </w:rPr>
        <w:t>interests</w:t>
      </w:r>
      <w:r>
        <w:t>, within accepted diplomatic rules, in order to gain advantageous bargaining positions.</w:t>
      </w:r>
    </w:p>
    <w:p w:rsidR="00AB5677" w:rsidRPr="00B80B97" w:rsidRDefault="00AB5677" w:rsidP="00AB5677">
      <w:pPr>
        <w:rPr>
          <w:rStyle w:val="StyleBoldUnderline"/>
        </w:rPr>
      </w:pPr>
      <w:r w:rsidRPr="00314CA3">
        <w:rPr>
          <w:rStyle w:val="StyleBoldUnderline"/>
          <w:highlight w:val="cyan"/>
        </w:rPr>
        <w:t>The U</w:t>
      </w:r>
      <w:r>
        <w:t xml:space="preserve">nited </w:t>
      </w:r>
      <w:r w:rsidRPr="00314CA3">
        <w:rPr>
          <w:rStyle w:val="StyleBoldUnderline"/>
          <w:highlight w:val="cyan"/>
        </w:rPr>
        <w:t>S</w:t>
      </w:r>
      <w:r>
        <w:t xml:space="preserve">tates also has entered a new phase. It </w:t>
      </w:r>
      <w:r w:rsidRPr="00314CA3">
        <w:rPr>
          <w:rStyle w:val="StyleBoldUnderline"/>
          <w:highlight w:val="cyan"/>
        </w:rPr>
        <w:t>is going through a painful</w:t>
      </w:r>
      <w:r w:rsidRPr="00B80B97">
        <w:rPr>
          <w:rStyle w:val="StyleBoldUnderline"/>
        </w:rPr>
        <w:t xml:space="preserve"> and complex </w:t>
      </w:r>
      <w:r w:rsidRPr="00314CA3">
        <w:rPr>
          <w:rStyle w:val="StyleBoldUnderline"/>
          <w:highlight w:val="cyan"/>
        </w:rPr>
        <w:t>transition</w:t>
      </w:r>
      <w:r w:rsidRPr="00B80B97">
        <w:rPr>
          <w:rStyle w:val="StyleBoldUnderline"/>
        </w:rPr>
        <w:t xml:space="preserve"> from unilateral</w:t>
      </w:r>
      <w:r>
        <w:t xml:space="preserve"> global </w:t>
      </w:r>
      <w:r w:rsidRPr="00B80B97">
        <w:rPr>
          <w:rStyle w:val="StyleBoldUnderline"/>
        </w:rPr>
        <w:t xml:space="preserve">domination </w:t>
      </w:r>
      <w:r w:rsidRPr="00314CA3">
        <w:rPr>
          <w:rStyle w:val="StyleBoldUnderline"/>
          <w:highlight w:val="cyan"/>
        </w:rPr>
        <w:t>to</w:t>
      </w:r>
      <w:r>
        <w:t xml:space="preserve"> a policy of creating </w:t>
      </w:r>
      <w:r w:rsidRPr="00314CA3">
        <w:rPr>
          <w:rStyle w:val="StyleBoldUnderline"/>
          <w:highlight w:val="cyan"/>
        </w:rPr>
        <w:t>balance-of-power</w:t>
      </w:r>
      <w:r w:rsidRPr="00B80B97">
        <w:rPr>
          <w:rStyle w:val="StyleBoldUnderline"/>
        </w:rPr>
        <w:t xml:space="preserve"> </w:t>
      </w:r>
      <w:r w:rsidRPr="00314CA3">
        <w:rPr>
          <w:rStyle w:val="StyleBoldUnderline"/>
          <w:highlight w:val="cyan"/>
        </w:rPr>
        <w:t>arrangements</w:t>
      </w:r>
      <w:r>
        <w:t xml:space="preserve"> in various regions of the world so as to preserve American presence and influence. Thus, </w:t>
      </w:r>
      <w:r w:rsidRPr="00314CA3">
        <w:rPr>
          <w:rStyle w:val="Emphasis"/>
          <w:highlight w:val="cyan"/>
        </w:rPr>
        <w:t>there will be inevitable ups and downs in</w:t>
      </w:r>
      <w:r w:rsidRPr="00B80B97">
        <w:rPr>
          <w:rStyle w:val="Emphasis"/>
        </w:rPr>
        <w:t xml:space="preserve"> U.S.-Russian </w:t>
      </w:r>
      <w:r w:rsidRPr="00314CA3">
        <w:rPr>
          <w:rStyle w:val="Emphasis"/>
          <w:highlight w:val="cyan"/>
        </w:rPr>
        <w:t>relations</w:t>
      </w:r>
      <w:r>
        <w:t xml:space="preserve"> </w:t>
      </w:r>
      <w:r w:rsidRPr="00B80B97">
        <w:rPr>
          <w:rStyle w:val="StyleBoldUnderline"/>
        </w:rPr>
        <w:t>as the</w:t>
      </w:r>
      <w:r>
        <w:t xml:space="preserve"> two </w:t>
      </w:r>
      <w:r w:rsidRPr="00B80B97">
        <w:rPr>
          <w:rStyle w:val="StyleBoldUnderline"/>
        </w:rPr>
        <w:t>countries partner on some issues</w:t>
      </w:r>
      <w:r>
        <w:t xml:space="preserve"> on which it is beneficial for both of them to be allied, </w:t>
      </w:r>
      <w:r w:rsidRPr="00B80B97">
        <w:rPr>
          <w:rStyle w:val="StyleBoldUnderline"/>
        </w:rPr>
        <w:t>and compete</w:t>
      </w:r>
      <w:r>
        <w:t xml:space="preserve"> and experience tensions </w:t>
      </w:r>
      <w:r w:rsidRPr="00B80B97">
        <w:rPr>
          <w:rStyle w:val="StyleBoldUnderline"/>
        </w:rPr>
        <w:t>on other issues, where</w:t>
      </w:r>
      <w:r>
        <w:t xml:space="preserve"> their </w:t>
      </w:r>
      <w:r w:rsidRPr="00B80B97">
        <w:rPr>
          <w:rStyle w:val="StyleBoldUnderline"/>
        </w:rPr>
        <w:t>vital interests diverge</w:t>
      </w:r>
      <w:r>
        <w:t xml:space="preserve">. This means </w:t>
      </w:r>
      <w:r w:rsidRPr="00B80B97">
        <w:rPr>
          <w:rStyle w:val="StyleBoldUnderline"/>
        </w:rPr>
        <w:t>there isn’t much chance of consistently smooth relations between the two countries.</w:t>
      </w:r>
    </w:p>
    <w:p w:rsidR="00AB5677" w:rsidRDefault="00AB5677" w:rsidP="00AB5677"/>
    <w:p w:rsidR="00AB5677" w:rsidRDefault="00AB5677" w:rsidP="00AB5677">
      <w:pPr>
        <w:pStyle w:val="Heading2"/>
      </w:pPr>
      <w:r>
        <w:t>1NC Offense</w:t>
      </w:r>
    </w:p>
    <w:p w:rsidR="00AB5677" w:rsidRPr="002739FA" w:rsidRDefault="00AB5677" w:rsidP="00AB5677">
      <w:pPr>
        <w:pStyle w:val="Heading4"/>
      </w:pPr>
      <w:r>
        <w:t xml:space="preserve">Plan causes US-Russia coop—enables reductions </w:t>
      </w:r>
    </w:p>
    <w:p w:rsidR="00AB5677" w:rsidRDefault="00AB5677" w:rsidP="00AB5677">
      <w:pPr>
        <w:pStyle w:val="Heading4"/>
      </w:pPr>
      <w:r>
        <w:t>Causes mutual US-Russia reductions of 1000, beyond New START levels</w:t>
      </w:r>
    </w:p>
    <w:p w:rsidR="00AB5677" w:rsidRDefault="00AB5677" w:rsidP="00AB5677">
      <w:r w:rsidRPr="002739FA">
        <w:rPr>
          <w:rStyle w:val="CitationChar"/>
        </w:rPr>
        <w:t>Rybachenkov ’12</w:t>
      </w:r>
      <w:r>
        <w:t xml:space="preserve"> (A RUSSIAN PERSPECTIVE ON THE FUTURE OF ARMS CONTROL AND MUTUAL DETERRENCE1 Vladimir Rybachenkov2 1 Text of presentation at the Fourth Annual Nuclear Deterrence Summit, Arlington, VA, USA, February 14-17, 2012. 2 Senior Research Scientist, Center for Arms Control, Energy and Environment Studies </w:t>
      </w:r>
    </w:p>
    <w:p w:rsidR="00AB5677" w:rsidRDefault="00AB5677" w:rsidP="00AB5677"/>
    <w:p w:rsidR="00AB5677" w:rsidRDefault="00AB5677" w:rsidP="00AB5677">
      <w:r>
        <w:t>Though the Military doctrine of Russia and the US Nuclear Posture Review (both documents adopted in 2010) stipulate that the use of nuclear weapons would only be considered in extreme circumstance when the very existence of the state is under a threat, there is still a risk of an unauthorized or accidental launch. Moreover, in the era of globalization nuclear deterrence is inevitably conducive to further nuclear pro- liferation.</w:t>
      </w:r>
    </w:p>
    <w:p w:rsidR="00AB5677" w:rsidRDefault="00AB5677" w:rsidP="00AB5677">
      <w:r>
        <w:t>A question emerges at this point</w:t>
      </w:r>
      <w:r w:rsidRPr="002E22A7">
        <w:rPr>
          <w:rStyle w:val="StyleBoldUnderline"/>
          <w:highlight w:val="cyan"/>
        </w:rPr>
        <w:t>: what should be done</w:t>
      </w:r>
      <w:r>
        <w:t xml:space="preserve"> </w:t>
      </w:r>
      <w:r w:rsidRPr="002E22A7">
        <w:rPr>
          <w:rStyle w:val="StyleBoldUnderline"/>
          <w:highlight w:val="cyan"/>
        </w:rPr>
        <w:t>to move our countries away from relations</w:t>
      </w:r>
      <w:r w:rsidRPr="002E22A7">
        <w:rPr>
          <w:highlight w:val="cyan"/>
        </w:rPr>
        <w:t xml:space="preserve"> </w:t>
      </w:r>
      <w:r w:rsidRPr="002E22A7">
        <w:rPr>
          <w:rStyle w:val="StyleBoldUnderline"/>
          <w:highlight w:val="cyan"/>
        </w:rPr>
        <w:t>framed by</w:t>
      </w:r>
      <w:r w:rsidRPr="002E22A7">
        <w:rPr>
          <w:highlight w:val="cyan"/>
        </w:rPr>
        <w:t xml:space="preserve"> </w:t>
      </w:r>
      <w:r>
        <w:t xml:space="preserve">a model of </w:t>
      </w:r>
      <w:r w:rsidRPr="002E22A7">
        <w:rPr>
          <w:rStyle w:val="StyleBoldUnderline"/>
          <w:highlight w:val="cyan"/>
        </w:rPr>
        <w:t>mutually assured destruction</w:t>
      </w:r>
      <w:r w:rsidRPr="002E22A7">
        <w:rPr>
          <w:highlight w:val="cyan"/>
        </w:rPr>
        <w:t xml:space="preserve"> </w:t>
      </w:r>
      <w:r>
        <w:t xml:space="preserve">which continues to prevail in the US – Russian dialogue? The logical answer would be to </w:t>
      </w:r>
      <w:r w:rsidRPr="002E22A7">
        <w:rPr>
          <w:rStyle w:val="StyleBoldUnderline"/>
          <w:highlight w:val="cyan"/>
        </w:rPr>
        <w:t>proceed</w:t>
      </w:r>
      <w:r w:rsidRPr="002E22A7">
        <w:rPr>
          <w:highlight w:val="cyan"/>
        </w:rPr>
        <w:t xml:space="preserve"> </w:t>
      </w:r>
      <w:r>
        <w:t xml:space="preserve">gradu- ally </w:t>
      </w:r>
      <w:r w:rsidRPr="002E22A7">
        <w:rPr>
          <w:rStyle w:val="StyleBoldUnderline"/>
          <w:highlight w:val="cyan"/>
        </w:rPr>
        <w:t>with further reductions of nuclear arms levels</w:t>
      </w:r>
      <w:r>
        <w:t xml:space="preserve"> on the basis of the minimal suffi- ciency principle, to enhance strategic stability in the context of equal security for all and to exclude the possibility of first nuclear strike or missile launch due to a tech- nical failure or shortage of time for the political leaders to make a decision.</w:t>
      </w:r>
    </w:p>
    <w:p w:rsidR="00AB5677" w:rsidRDefault="00AB5677" w:rsidP="00AB5677">
      <w:r>
        <w:t xml:space="preserve">The </w:t>
      </w:r>
      <w:r w:rsidRPr="002E22A7">
        <w:rPr>
          <w:rStyle w:val="Emphasis"/>
          <w:highlight w:val="cyan"/>
        </w:rPr>
        <w:t>New START</w:t>
      </w:r>
      <w:r w:rsidRPr="002E22A7">
        <w:rPr>
          <w:rStyle w:val="StyleBoldUnderline"/>
          <w:highlight w:val="cyan"/>
        </w:rPr>
        <w:t xml:space="preserve"> </w:t>
      </w:r>
      <w:r>
        <w:t xml:space="preserve">Treaty, which </w:t>
      </w:r>
      <w:r w:rsidRPr="002E22A7">
        <w:rPr>
          <w:rStyle w:val="Emphasis"/>
          <w:highlight w:val="cyan"/>
        </w:rPr>
        <w:t>reduced nuclear arsenals</w:t>
      </w:r>
      <w:r w:rsidRPr="002E22A7">
        <w:rPr>
          <w:rStyle w:val="StyleBoldUnderline"/>
          <w:highlight w:val="cyan"/>
        </w:rPr>
        <w:t xml:space="preserve"> </w:t>
      </w:r>
      <w:r>
        <w:t xml:space="preserve">of Russia and the USA by 30% in comparison with the 2003 Moscow Treaty, </w:t>
      </w:r>
      <w:r w:rsidRPr="002E22A7">
        <w:rPr>
          <w:rStyle w:val="Emphasis"/>
          <w:highlight w:val="cyan"/>
        </w:rPr>
        <w:t>made an important contribution to building predictability and confidence between our countries</w:t>
      </w:r>
      <w:r>
        <w:t xml:space="preserve">. </w:t>
      </w:r>
      <w:r w:rsidRPr="002E22A7">
        <w:rPr>
          <w:rStyle w:val="StyleBoldUnderline"/>
          <w:highlight w:val="cyan"/>
        </w:rPr>
        <w:t xml:space="preserve">A stage was set to </w:t>
      </w:r>
      <w:r w:rsidRPr="002E22A7">
        <w:rPr>
          <w:rStyle w:val="Emphasis"/>
          <w:highlight w:val="cyan"/>
        </w:rPr>
        <w:t>further reductions</w:t>
      </w:r>
      <w:r w:rsidRPr="002E22A7">
        <w:rPr>
          <w:highlight w:val="cyan"/>
        </w:rPr>
        <w:t xml:space="preserve"> </w:t>
      </w:r>
      <w:r>
        <w:t xml:space="preserve">eventually </w:t>
      </w:r>
      <w:r w:rsidRPr="002E22A7">
        <w:rPr>
          <w:rStyle w:val="StyleBoldUnderline"/>
          <w:highlight w:val="cyan"/>
        </w:rPr>
        <w:t xml:space="preserve">going down to the level of </w:t>
      </w:r>
      <w:r w:rsidRPr="002E22A7">
        <w:rPr>
          <w:rStyle w:val="Emphasis"/>
          <w:highlight w:val="cyan"/>
        </w:rPr>
        <w:t>1000 deployed warheads</w:t>
      </w:r>
      <w:r w:rsidRPr="002E22A7">
        <w:rPr>
          <w:highlight w:val="cyan"/>
        </w:rPr>
        <w:t xml:space="preserve"> </w:t>
      </w:r>
      <w:r>
        <w:t>but evidently this would require involvement of other nuclear states.</w:t>
      </w:r>
    </w:p>
    <w:p w:rsidR="00AB5677" w:rsidRDefault="00AB5677" w:rsidP="00AB5677"/>
    <w:p w:rsidR="00AB5677" w:rsidRDefault="00AB5677" w:rsidP="00AB5677">
      <w:pPr>
        <w:pStyle w:val="Heading4"/>
      </w:pPr>
      <w:r>
        <w:t>New START didn’t lead to Russian TNW reductions—further reductions would</w:t>
      </w:r>
    </w:p>
    <w:p w:rsidR="00AB5677" w:rsidRPr="00B95870" w:rsidRDefault="00AB5677" w:rsidP="00AB5677">
      <w:r w:rsidRPr="00B95870">
        <w:t xml:space="preserve">Miles </w:t>
      </w:r>
      <w:r w:rsidRPr="00B95870">
        <w:rPr>
          <w:rStyle w:val="StyleStyleBold12pt"/>
        </w:rPr>
        <w:t>Pomper</w:t>
      </w:r>
      <w:r w:rsidRPr="00B95870">
        <w:t>, Center for Nonproliferation Studies Senior Research Associate,</w:t>
      </w:r>
      <w:r>
        <w:t xml:space="preserve"> </w:t>
      </w:r>
      <w:r w:rsidRPr="00B95870">
        <w:t>William Potter, Center for Nonproliferation Studies Director, and Professor, Nikolai Sokov, Center for Nonproliferation Studies Senior Research Associate, 12/4/200</w:t>
      </w:r>
      <w:r w:rsidRPr="00B95870">
        <w:rPr>
          <w:rStyle w:val="StyleStyleBold12pt"/>
        </w:rPr>
        <w:t>9</w:t>
      </w:r>
      <w:r>
        <w:t xml:space="preserve">, </w:t>
      </w:r>
      <w:r w:rsidRPr="00B95870">
        <w:t>Breaking the U.S.-Russian deadlock on nonstrategic nuclear weapons,' http://thebulletin.org/web-edition/op-eds/breaking-the-us-russian-deadlock-non</w:t>
      </w:r>
      <w:r>
        <w:t>strategic-nuclear-weapons</w:t>
      </w:r>
    </w:p>
    <w:p w:rsidR="00AB5677" w:rsidRPr="00B95870" w:rsidRDefault="00AB5677" w:rsidP="00AB5677"/>
    <w:p w:rsidR="00AB5677" w:rsidRPr="00B95870" w:rsidRDefault="00AB5677" w:rsidP="00AB5677">
      <w:r w:rsidRPr="00B95870">
        <w:t xml:space="preserve">As U.S. and Russian negotiators hammer out a replacement to the 1991 Strategic Arms Reduction Treaty (START), which expires tomorrow, some Republican senators have already criticized PDF negotiators for not including nonstrategic nuclear weapons--a category of nuclear arms not subject to legally binding limits or verification and one in which there is a great disparity between U.S. and Russian holdings. </w:t>
      </w:r>
      <w:r w:rsidRPr="00B95870">
        <w:rPr>
          <w:rStyle w:val="StyleBoldUnderline"/>
        </w:rPr>
        <w:t>The U.S. nonstrategic nuclear arsenal is estimated at 1,100</w:t>
      </w:r>
      <w:r w:rsidRPr="00B95870">
        <w:t xml:space="preserve"> </w:t>
      </w:r>
      <w:r w:rsidRPr="00B95870">
        <w:rPr>
          <w:rStyle w:val="StyleBoldUnderline"/>
        </w:rPr>
        <w:t>warheads</w:t>
      </w:r>
      <w:r w:rsidRPr="00B95870">
        <w:t xml:space="preserve"> (150-200 of them stationed in five European countries--Belgium, Germany, Italy, the Netherlands, and Turkey) </w:t>
      </w:r>
      <w:r w:rsidRPr="00B95870">
        <w:rPr>
          <w:rStyle w:val="StyleBoldUnderline"/>
        </w:rPr>
        <w:t xml:space="preserve">while </w:t>
      </w:r>
      <w:r w:rsidRPr="002024E5">
        <w:rPr>
          <w:rStyle w:val="StyleBoldUnderline"/>
          <w:highlight w:val="cyan"/>
        </w:rPr>
        <w:t xml:space="preserve">Russian nonstrategic stocks </w:t>
      </w:r>
      <w:r w:rsidRPr="00B95870">
        <w:rPr>
          <w:rStyle w:val="StyleBoldUnderline"/>
        </w:rPr>
        <w:t xml:space="preserve">may </w:t>
      </w:r>
      <w:r w:rsidRPr="002024E5">
        <w:rPr>
          <w:rStyle w:val="StyleBoldUnderline"/>
          <w:highlight w:val="cyan"/>
        </w:rPr>
        <w:t xml:space="preserve">number </w:t>
      </w:r>
      <w:r w:rsidRPr="00B95870">
        <w:rPr>
          <w:rStyle w:val="StyleBoldUnderline"/>
        </w:rPr>
        <w:t xml:space="preserve">as high as </w:t>
      </w:r>
      <w:r w:rsidRPr="002024E5">
        <w:rPr>
          <w:rStyle w:val="StyleBoldUnderline"/>
          <w:highlight w:val="cyan"/>
        </w:rPr>
        <w:t>5,000</w:t>
      </w:r>
      <w:r w:rsidRPr="002024E5">
        <w:rPr>
          <w:highlight w:val="cyan"/>
        </w:rPr>
        <w:t xml:space="preserve"> </w:t>
      </w:r>
      <w:r w:rsidRPr="00B95870">
        <w:t xml:space="preserve">warheads.1 Although unwilling to include limitations on nonstrategic nuclear weapons in the current negotiations, </w:t>
      </w:r>
      <w:r w:rsidRPr="002024E5">
        <w:rPr>
          <w:rStyle w:val="StyleBoldUnderline"/>
          <w:highlight w:val="cyan"/>
        </w:rPr>
        <w:t xml:space="preserve">U.S. and Russian officials </w:t>
      </w:r>
      <w:r w:rsidRPr="00B95870">
        <w:rPr>
          <w:rStyle w:val="StyleBoldUnderline"/>
        </w:rPr>
        <w:t xml:space="preserve">have </w:t>
      </w:r>
      <w:r w:rsidRPr="002024E5">
        <w:rPr>
          <w:rStyle w:val="StyleBoldUnderline"/>
          <w:highlight w:val="cyan"/>
        </w:rPr>
        <w:t>indicated</w:t>
      </w:r>
      <w:r w:rsidRPr="002024E5">
        <w:rPr>
          <w:highlight w:val="cyan"/>
        </w:rPr>
        <w:t xml:space="preserve"> </w:t>
      </w:r>
      <w:r w:rsidRPr="00B95870">
        <w:t xml:space="preserve">that </w:t>
      </w:r>
      <w:r w:rsidRPr="002024E5">
        <w:rPr>
          <w:rStyle w:val="StyleBoldUnderline"/>
          <w:highlight w:val="cyan"/>
        </w:rPr>
        <w:t>nonstrategic nuclear arsenals might be addressed in a new set of arms control talks</w:t>
      </w:r>
      <w:r w:rsidRPr="00B95870">
        <w:t xml:space="preserve"> that is expected to commence </w:t>
      </w:r>
      <w:r w:rsidRPr="002024E5">
        <w:rPr>
          <w:rStyle w:val="StyleBoldUnderline"/>
          <w:highlight w:val="cyan"/>
        </w:rPr>
        <w:t>after</w:t>
      </w:r>
      <w:r w:rsidRPr="002024E5">
        <w:rPr>
          <w:highlight w:val="cyan"/>
        </w:rPr>
        <w:t xml:space="preserve"> </w:t>
      </w:r>
      <w:r w:rsidRPr="00B95870">
        <w:t xml:space="preserve">the </w:t>
      </w:r>
      <w:r w:rsidRPr="002024E5">
        <w:rPr>
          <w:rStyle w:val="StyleBoldUnderline"/>
          <w:highlight w:val="cyan"/>
        </w:rPr>
        <w:t>START</w:t>
      </w:r>
      <w:r w:rsidRPr="002024E5">
        <w:rPr>
          <w:highlight w:val="cyan"/>
        </w:rPr>
        <w:t xml:space="preserve"> </w:t>
      </w:r>
      <w:r w:rsidRPr="00B95870">
        <w:t>replacement treaty is ratified.</w:t>
      </w:r>
    </w:p>
    <w:p w:rsidR="00AB5677" w:rsidRDefault="00AB5677" w:rsidP="00AB5677"/>
    <w:p w:rsidR="00AB5677" w:rsidRPr="00170218" w:rsidRDefault="00AB5677" w:rsidP="00AB5677">
      <w:pPr>
        <w:pStyle w:val="Heading4"/>
      </w:pPr>
      <w:r>
        <w:t>China:</w:t>
      </w:r>
    </w:p>
    <w:p w:rsidR="00AB5677" w:rsidRPr="00362B47" w:rsidRDefault="00AB5677" w:rsidP="00AB5677">
      <w:pPr>
        <w:pStyle w:val="Heading4"/>
      </w:pPr>
      <w:r w:rsidRPr="00362B47">
        <w:t>Russia-China war is coming – Russian TNWs are necessary to deter it</w:t>
      </w:r>
    </w:p>
    <w:p w:rsidR="00AB5677" w:rsidRPr="00362B47" w:rsidRDefault="00AB5677" w:rsidP="00AB5677">
      <w:r w:rsidRPr="00362B47">
        <w:rPr>
          <w:rStyle w:val="cite"/>
        </w:rPr>
        <w:t>Saaradzhyan</w:t>
      </w:r>
      <w:r w:rsidRPr="00362B47">
        <w:t>, Harvard Kennedy School's Belfer Center  Research Fellow, January 20</w:t>
      </w:r>
      <w:r w:rsidRPr="00362B47">
        <w:rPr>
          <w:rStyle w:val="cite"/>
        </w:rPr>
        <w:t>10</w:t>
      </w:r>
    </w:p>
    <w:p w:rsidR="00AB5677" w:rsidRDefault="00AB5677" w:rsidP="00AB5677">
      <w:r w:rsidRPr="00362B47">
        <w:t>Simon, "Russia’s NoN-stRategic NucleaR WeapoNs iN theiR cuRReNt coNfiguRatioN aNd postuRe:  a stRategic asset oR liability?," http://belfercenter.ksg.harvard.edu/files/russian-position-NSNWs.pdf</w:t>
      </w:r>
    </w:p>
    <w:p w:rsidR="00AB5677" w:rsidRPr="00362B47" w:rsidRDefault="00AB5677" w:rsidP="00AB5677"/>
    <w:p w:rsidR="00AB5677" w:rsidRDefault="00AB5677" w:rsidP="00AB5677">
      <w:r w:rsidRPr="002739FA">
        <w:rPr>
          <w:rStyle w:val="underline"/>
          <w:highlight w:val="cyan"/>
        </w:rPr>
        <w:t>Serving as a equalizer vis-a-vis China whose conventional forces</w:t>
      </w:r>
      <w:r w:rsidRPr="00D431A6">
        <w:rPr>
          <w:rStyle w:val="underline"/>
        </w:rPr>
        <w:t xml:space="preserve"> in the Far East </w:t>
      </w:r>
      <w:r w:rsidRPr="002739FA">
        <w:rPr>
          <w:rStyle w:val="underline"/>
          <w:highlight w:val="cyan"/>
        </w:rPr>
        <w:t>are</w:t>
      </w:r>
      <w:r w:rsidRPr="00D431A6">
        <w:rPr>
          <w:rStyle w:val="underline"/>
        </w:rPr>
        <w:t xml:space="preserve"> already </w:t>
      </w:r>
      <w:r w:rsidRPr="002739FA">
        <w:rPr>
          <w:rStyle w:val="underline"/>
          <w:highlight w:val="cyan"/>
        </w:rPr>
        <w:t>su-  perior</w:t>
      </w:r>
      <w:r w:rsidRPr="00D431A6">
        <w:rPr>
          <w:rStyle w:val="underline"/>
        </w:rPr>
        <w:t xml:space="preserve"> to Russia’s assets</w:t>
      </w:r>
      <w:r>
        <w:t xml:space="preserve"> in the region </w:t>
      </w:r>
      <w:r w:rsidRPr="00D431A6">
        <w:rPr>
          <w:rStyle w:val="underline"/>
        </w:rPr>
        <w:t>and this disparity continues to grow</w:t>
      </w:r>
      <w:r>
        <w:t>. The two countries have  settled their border disputes, signed a treaty of friendship in 2001 and are partners in the Shang-  hai Cooperation Organization. They also agreed to not be the first to use nuclear weapons against  each other or to target their nuclear weapons at each other in a deal signed in 1992.33 However</w:t>
      </w:r>
      <w:r w:rsidRPr="00D431A6">
        <w:rPr>
          <w:rStyle w:val="underline"/>
        </w:rPr>
        <w:t xml:space="preserve">,  all this doesn’t fully preclude the possibility that </w:t>
      </w:r>
      <w:r w:rsidRPr="002739FA">
        <w:rPr>
          <w:rStyle w:val="underline"/>
        </w:rPr>
        <w:t xml:space="preserve">fast-growing </w:t>
      </w:r>
      <w:r w:rsidRPr="002739FA">
        <w:rPr>
          <w:rStyle w:val="underline"/>
          <w:highlight w:val="cyan"/>
        </w:rPr>
        <w:t>China</w:t>
      </w:r>
      <w:r w:rsidRPr="002739FA">
        <w:rPr>
          <w:rStyle w:val="underline"/>
        </w:rPr>
        <w:t>, which is</w:t>
      </w:r>
      <w:r w:rsidRPr="00D431A6">
        <w:rPr>
          <w:rStyle w:val="underline"/>
        </w:rPr>
        <w:t xml:space="preserve"> </w:t>
      </w:r>
      <w:r w:rsidRPr="002739FA">
        <w:rPr>
          <w:rStyle w:val="underline"/>
          <w:highlight w:val="cyan"/>
        </w:rPr>
        <w:t>already challenging  Russia’s dominance</w:t>
      </w:r>
      <w:r w:rsidRPr="00D431A6">
        <w:rPr>
          <w:rStyle w:val="underline"/>
        </w:rPr>
        <w:t xml:space="preserve"> in oil- and gas-rich Central Asia, </w:t>
      </w:r>
      <w:r w:rsidRPr="002739FA">
        <w:rPr>
          <w:rStyle w:val="underline"/>
          <w:highlight w:val="cyan"/>
        </w:rPr>
        <w:t>will</w:t>
      </w:r>
      <w:r w:rsidRPr="00D431A6">
        <w:rPr>
          <w:rStyle w:val="underline"/>
        </w:rPr>
        <w:t xml:space="preserve"> not come to </w:t>
      </w:r>
      <w:r w:rsidRPr="002739FA">
        <w:rPr>
          <w:rStyle w:val="underline"/>
          <w:highlight w:val="cyan"/>
        </w:rPr>
        <w:t>pose a security threat to  Russia’s resource-rich</w:t>
      </w:r>
      <w:r w:rsidRPr="00D431A6">
        <w:rPr>
          <w:rStyle w:val="underline"/>
        </w:rPr>
        <w:t xml:space="preserve"> Siberia and Far </w:t>
      </w:r>
      <w:r w:rsidRPr="002739FA">
        <w:rPr>
          <w:rStyle w:val="underline"/>
          <w:highlight w:val="cyan"/>
        </w:rPr>
        <w:t>East</w:t>
      </w:r>
      <w:r>
        <w:t xml:space="preserve"> in the future. </w:t>
      </w:r>
    </w:p>
    <w:p w:rsidR="00AB5677" w:rsidRDefault="00AB5677" w:rsidP="00AB5677">
      <w:r>
        <w:t xml:space="preserve">While Russian officials generally remain mum on the issue, former </w:t>
      </w:r>
      <w:r w:rsidRPr="00D431A6">
        <w:rPr>
          <w:rStyle w:val="underline"/>
        </w:rPr>
        <w:t xml:space="preserve">officials and Russian </w:t>
      </w:r>
      <w:r w:rsidRPr="002739FA">
        <w:rPr>
          <w:rStyle w:val="underline"/>
          <w:highlight w:val="cyan"/>
        </w:rPr>
        <w:t>experts</w:t>
      </w:r>
      <w:r>
        <w:t xml:space="preserve">  do </w:t>
      </w:r>
      <w:r w:rsidRPr="002739FA">
        <w:rPr>
          <w:rStyle w:val="underline"/>
          <w:highlight w:val="cyan"/>
        </w:rPr>
        <w:t>point to the</w:t>
      </w:r>
      <w:r w:rsidRPr="00D431A6">
        <w:rPr>
          <w:rStyle w:val="underline"/>
        </w:rPr>
        <w:t xml:space="preserve"> potential </w:t>
      </w:r>
      <w:r w:rsidRPr="002739FA">
        <w:rPr>
          <w:rStyle w:val="underline"/>
          <w:highlight w:val="cyan"/>
        </w:rPr>
        <w:t>threat of China’s conventional supremacy</w:t>
      </w:r>
      <w:r>
        <w:t>. “After the end of the Cold  War...</w:t>
      </w:r>
      <w:r w:rsidRPr="00D431A6">
        <w:rPr>
          <w:rStyle w:val="underline"/>
        </w:rPr>
        <w:t>Moscow lost its superiority in conventional forces over NATO, China and the far eastern  alliance</w:t>
      </w:r>
      <w:r>
        <w:t xml:space="preserve"> led by the U.S,” </w:t>
      </w:r>
      <w:r w:rsidRPr="002739FA">
        <w:rPr>
          <w:rStyle w:val="underline"/>
          <w:highlight w:val="cyan"/>
        </w:rPr>
        <w:t>according to</w:t>
      </w:r>
      <w:r>
        <w:t xml:space="preserve"> Alexei </w:t>
      </w:r>
      <w:r w:rsidRPr="002739FA">
        <w:rPr>
          <w:rStyle w:val="underline"/>
          <w:highlight w:val="cyan"/>
        </w:rPr>
        <w:t>Arbatov</w:t>
      </w:r>
      <w:r w:rsidRPr="00D431A6">
        <w:rPr>
          <w:rStyle w:val="underline"/>
        </w:rPr>
        <w:t>, one of Russia’s most authoritative arms con-trol experts</w:t>
      </w:r>
      <w:r>
        <w:t xml:space="preserve"> </w:t>
      </w:r>
      <w:r w:rsidRPr="00D431A6">
        <w:rPr>
          <w:rStyle w:val="underline"/>
        </w:rPr>
        <w:t>who has</w:t>
      </w:r>
      <w:r>
        <w:t xml:space="preserve"> </w:t>
      </w:r>
      <w:r w:rsidRPr="00D431A6">
        <w:rPr>
          <w:rStyle w:val="underline"/>
        </w:rPr>
        <w:t>reportedly been one of the co-authors of Russia’s official Strategy of National  Security</w:t>
      </w:r>
      <w:r>
        <w:t xml:space="preserve"> Until Year 2020 that President Dmitry Medvedev approved in May 2009.34 </w:t>
      </w:r>
      <w:r w:rsidRPr="00D431A6">
        <w:rPr>
          <w:rStyle w:val="underline"/>
        </w:rPr>
        <w:t xml:space="preserve">Now </w:t>
      </w:r>
      <w:r w:rsidRPr="002739FA">
        <w:rPr>
          <w:rStyle w:val="underline"/>
          <w:highlight w:val="cyan"/>
        </w:rPr>
        <w:t>Russia  sees its non-strategic</w:t>
      </w:r>
      <w:r w:rsidRPr="00D431A6">
        <w:rPr>
          <w:rStyle w:val="underline"/>
        </w:rPr>
        <w:t xml:space="preserve"> nuclear </w:t>
      </w:r>
      <w:r w:rsidRPr="002739FA">
        <w:rPr>
          <w:rStyle w:val="underline"/>
          <w:highlight w:val="cyan"/>
        </w:rPr>
        <w:t>weapons as the “nuclear equalizer”</w:t>
      </w:r>
      <w:r w:rsidRPr="00D431A6">
        <w:rPr>
          <w:rStyle w:val="underline"/>
        </w:rPr>
        <w:t xml:space="preserve"> for lagging behind the West and  China in conventional forces</w:t>
      </w:r>
      <w:r>
        <w:t xml:space="preserve">, according to Arbatov.35 </w:t>
      </w:r>
    </w:p>
    <w:p w:rsidR="00AB5677" w:rsidRPr="00D431A6" w:rsidRDefault="00AB5677" w:rsidP="00AB5677">
      <w:pPr>
        <w:rPr>
          <w:rStyle w:val="underline"/>
        </w:rPr>
      </w:pPr>
      <w:r>
        <w:t xml:space="preserve">More recently, the </w:t>
      </w:r>
      <w:r w:rsidRPr="00D431A6">
        <w:rPr>
          <w:rStyle w:val="underline"/>
        </w:rPr>
        <w:t>Defense Ministry has edged closer to acknowledging that China could become  a rival</w:t>
      </w:r>
      <w:r>
        <w:t xml:space="preserve">. In July 2009 a reporter for the Defense Ministry’s newspaper Krasnaya Zvezda pointed out  to General Nikolai Makarov that one of the slides in the commander’s own presentation “show  that it is, afterall, </w:t>
      </w:r>
      <w:r w:rsidRPr="00D431A6">
        <w:rPr>
          <w:rStyle w:val="underline"/>
        </w:rPr>
        <w:t>NATO and China</w:t>
      </w:r>
      <w:r>
        <w:t xml:space="preserve"> that </w:t>
      </w:r>
      <w:r w:rsidRPr="00D431A6">
        <w:rPr>
          <w:rStyle w:val="underline"/>
        </w:rPr>
        <w:t>are the most dangerous of our geopolitical rivals</w:t>
      </w:r>
      <w:r>
        <w:t xml:space="preserve">.” He then  asked the general whether the brigades, which have replaced Cold War era divisions to make the  armed forces more fit to fight local conflicts as opposed to all-out wars of the 20th century, will be  prepared to “conduct defensive operations in massive warfare.”36 Makarov didn’t mention either  China or NSNW in his answer, but earlier at the same conference he did point out that “in terms  of China, we are conducting a very balanced, well-thought policy.” 37 However, as someone who  has worked as a defense and security journalist in Russia for 15 years, the author of this article can  note that Krasnaya Zvezda reporters more often than not get pre-approval for the questions they  ask top commanders, so </w:t>
      </w:r>
      <w:r w:rsidRPr="002739FA">
        <w:rPr>
          <w:rStyle w:val="underline"/>
          <w:highlight w:val="cyan"/>
        </w:rPr>
        <w:t>the reference to China as a</w:t>
      </w:r>
      <w:r w:rsidRPr="00D431A6">
        <w:rPr>
          <w:rStyle w:val="underline"/>
        </w:rPr>
        <w:t xml:space="preserve"> “strongest </w:t>
      </w:r>
      <w:r w:rsidRPr="002739FA">
        <w:rPr>
          <w:rStyle w:val="underline"/>
          <w:highlight w:val="cyan"/>
        </w:rPr>
        <w:t>geopolitical rival” is no accident.</w:t>
      </w:r>
      <w:r w:rsidRPr="00D431A6">
        <w:rPr>
          <w:rStyle w:val="underline"/>
        </w:rPr>
        <w:t xml:space="preserve"> </w:t>
      </w:r>
    </w:p>
    <w:p w:rsidR="00AB5677" w:rsidRDefault="00AB5677" w:rsidP="00AB5677">
      <w:r>
        <w:t xml:space="preserve">More recently, in what leading Russian military expert Alexander Khramchikhin rightfully  described as an “epochal statement,” chief of the Ground Forces Staff Lt. General Sergei Skokov  stated in September 2009, when describing what kind of warfare the newly-established Russian  army brigades should prepare for, “If we talk about the east, then it could be a multi-million-  strong army with traditional approaches to conducting combat operations: straightforward,  with large concentrations of personnel and firepower along individual operational directions.”.  Significantly, the only of the Russian Army’s twenty four divisions to avoid re-organization into  brigades is located in the Far East and its firepower is mostly submachine guns and artillery,  according to the Defense Ministry.38 </w:t>
      </w:r>
      <w:r w:rsidRPr="00D431A6">
        <w:rPr>
          <w:rStyle w:val="underline"/>
        </w:rPr>
        <w:t>“For the first time since the early days of Gorbachev, a  high-ranking national commander has de facto acknowledged officially that PRC is our potential  enemy</w:t>
      </w:r>
      <w:r>
        <w:t xml:space="preserve">,” Khramchikhin wrote of Skokov’s statement.39 </w:t>
      </w:r>
    </w:p>
    <w:p w:rsidR="00AB5677" w:rsidRPr="00D431A6" w:rsidRDefault="00AB5677" w:rsidP="00AB5677"/>
    <w:p w:rsidR="00AB5677" w:rsidRPr="00D43BC9" w:rsidRDefault="00AB5677" w:rsidP="00AB5677">
      <w:pPr>
        <w:pStyle w:val="Heading4"/>
      </w:pPr>
      <w:r>
        <w:t xml:space="preserve">China-Russia war is likely and would escalate to global nuclear war </w:t>
      </w:r>
    </w:p>
    <w:p w:rsidR="00AB5677" w:rsidRPr="001D5B57" w:rsidRDefault="00AB5677" w:rsidP="00AB5677">
      <w:r w:rsidRPr="00D431A6">
        <w:rPr>
          <w:rStyle w:val="cite"/>
        </w:rPr>
        <w:t>Sharavin</w:t>
      </w:r>
      <w:r>
        <w:t xml:space="preserve">, </w:t>
      </w:r>
      <w:r w:rsidRPr="001D5B57">
        <w:t xml:space="preserve">Political and Military Analysis Institute director, </w:t>
      </w:r>
      <w:r>
        <w:t>200</w:t>
      </w:r>
      <w:r w:rsidRPr="00D431A6">
        <w:rPr>
          <w:rStyle w:val="cite"/>
        </w:rPr>
        <w:t>1</w:t>
      </w:r>
    </w:p>
    <w:p w:rsidR="00AB5677" w:rsidRPr="001D5B57" w:rsidRDefault="00AB5677" w:rsidP="00AB5677">
      <w:pPr>
        <w:rPr>
          <w:szCs w:val="18"/>
        </w:rPr>
      </w:pPr>
      <w:r w:rsidRPr="001D5B57">
        <w:rPr>
          <w:szCs w:val="18"/>
        </w:rPr>
        <w:t>Alexander, “The Third Threat: Russia is overlooking the increasing military might of China,” Sept 28, Nezavisimoe Voennoe Obozrenie, No. 28, http://www.c</w:t>
      </w:r>
      <w:r>
        <w:rPr>
          <w:szCs w:val="18"/>
        </w:rPr>
        <w:t>di.org/russia/Johnson/5470.html</w:t>
      </w:r>
    </w:p>
    <w:p w:rsidR="00AB5677" w:rsidRPr="001D5B57" w:rsidRDefault="00AB5677" w:rsidP="00AB5677">
      <w:pPr>
        <w:rPr>
          <w:sz w:val="18"/>
          <w:szCs w:val="18"/>
        </w:rPr>
      </w:pPr>
    </w:p>
    <w:p w:rsidR="00AB5677" w:rsidRPr="00D431A6" w:rsidRDefault="00AB5677" w:rsidP="00AB5677">
      <w:r w:rsidRPr="00D431A6">
        <w:t xml:space="preserve">China's economy is among the fastest-growing economies in the world. It remains socialistic in many aspects, i.e. extensive and highly expensive, demanding more and more natural resources. </w:t>
      </w:r>
      <w:r w:rsidRPr="002739FA">
        <w:rPr>
          <w:rStyle w:val="underline"/>
          <w:highlight w:val="cyan"/>
        </w:rPr>
        <w:t>China's</w:t>
      </w:r>
      <w:r w:rsidRPr="00D431A6">
        <w:rPr>
          <w:rStyle w:val="underline"/>
        </w:rPr>
        <w:t xml:space="preserve"> natural </w:t>
      </w:r>
      <w:r w:rsidRPr="002739FA">
        <w:rPr>
          <w:rStyle w:val="underline"/>
          <w:highlight w:val="cyan"/>
        </w:rPr>
        <w:t>resources are</w:t>
      </w:r>
      <w:r w:rsidRPr="00D431A6">
        <w:rPr>
          <w:rStyle w:val="underline"/>
        </w:rPr>
        <w:t xml:space="preserve"> </w:t>
      </w:r>
      <w:r w:rsidRPr="00D431A6">
        <w:t xml:space="preserve">rather </w:t>
      </w:r>
      <w:r w:rsidRPr="002739FA">
        <w:rPr>
          <w:rStyle w:val="underline"/>
          <w:highlight w:val="cyan"/>
        </w:rPr>
        <w:t>limited, whereas</w:t>
      </w:r>
      <w:r w:rsidRPr="00D431A6">
        <w:rPr>
          <w:rStyle w:val="underline"/>
        </w:rPr>
        <w:t xml:space="preserve"> the depths of </w:t>
      </w:r>
      <w:r w:rsidRPr="00D431A6">
        <w:t xml:space="preserve">Siberia and </w:t>
      </w:r>
      <w:r w:rsidRPr="002739FA">
        <w:rPr>
          <w:rStyle w:val="underline"/>
          <w:highlight w:val="cyan"/>
        </w:rPr>
        <w:t>the Russian Far East are</w:t>
      </w:r>
      <w:r w:rsidRPr="00D431A6">
        <w:rPr>
          <w:rStyle w:val="underline"/>
        </w:rPr>
        <w:t xml:space="preserve"> almost </w:t>
      </w:r>
      <w:r w:rsidRPr="002739FA">
        <w:rPr>
          <w:rStyle w:val="underline"/>
          <w:highlight w:val="cyan"/>
        </w:rPr>
        <w:t>inexhaustible</w:t>
      </w:r>
      <w:r w:rsidRPr="00D431A6">
        <w:t xml:space="preserve">. Chinese propaganda has constantly been showing us skyscrapers in free trade zones in southeastern China. It should not be forgotten, however, that some 250 to 300 million people live there, i.e. at most a quarter of China's population. </w:t>
      </w:r>
      <w:r w:rsidRPr="002739FA">
        <w:rPr>
          <w:rStyle w:val="underline"/>
          <w:highlight w:val="cyan"/>
        </w:rPr>
        <w:t>A billion Chinese people are</w:t>
      </w:r>
      <w:r w:rsidRPr="00D431A6">
        <w:rPr>
          <w:rStyle w:val="underline"/>
        </w:rPr>
        <w:t xml:space="preserve"> still </w:t>
      </w:r>
      <w:r w:rsidRPr="002739FA">
        <w:rPr>
          <w:rStyle w:val="underline"/>
          <w:highlight w:val="cyan"/>
        </w:rPr>
        <w:t>living in misery</w:t>
      </w:r>
      <w:r w:rsidRPr="00D431A6">
        <w:t xml:space="preserve">. For them, even the living standards of a backwater Russian town remain inaccessibly high. </w:t>
      </w:r>
      <w:r w:rsidRPr="002739FA">
        <w:rPr>
          <w:rStyle w:val="underline"/>
          <w:highlight w:val="cyan"/>
        </w:rPr>
        <w:t>They have</w:t>
      </w:r>
      <w:r w:rsidRPr="00D431A6">
        <w:rPr>
          <w:rStyle w:val="underline"/>
        </w:rPr>
        <w:t xml:space="preserve"> absolutely </w:t>
      </w:r>
      <w:r w:rsidRPr="002739FA">
        <w:rPr>
          <w:rStyle w:val="underline"/>
          <w:highlight w:val="cyan"/>
        </w:rPr>
        <w:t>nothing to lose</w:t>
      </w:r>
      <w:r w:rsidRPr="00D431A6">
        <w:t xml:space="preserve">. </w:t>
      </w:r>
      <w:r w:rsidRPr="00D431A6">
        <w:rPr>
          <w:rStyle w:val="underline"/>
        </w:rPr>
        <w:t xml:space="preserve">There is every prerequisite for "the final throw to the north." </w:t>
      </w:r>
      <w:r w:rsidRPr="00D431A6">
        <w:rPr>
          <w:szCs w:val="18"/>
        </w:rPr>
        <w:t xml:space="preserve">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2739FA">
        <w:rPr>
          <w:rStyle w:val="underline"/>
          <w:highlight w:val="cyan"/>
        </w:rPr>
        <w:t>Russia may face</w:t>
      </w:r>
      <w:r w:rsidRPr="00D431A6">
        <w:rPr>
          <w:rStyle w:val="underline"/>
        </w:rPr>
        <w:t xml:space="preserve"> </w:t>
      </w:r>
      <w:r w:rsidRPr="002739FA">
        <w:rPr>
          <w:rStyle w:val="underline"/>
          <w:highlight w:val="cyan"/>
        </w:rPr>
        <w:t>the</w:t>
      </w:r>
      <w:r w:rsidRPr="00D431A6">
        <w:t xml:space="preserve"> "wonderful" </w:t>
      </w:r>
      <w:r w:rsidRPr="00D431A6">
        <w:rPr>
          <w:rStyle w:val="underline"/>
        </w:rPr>
        <w:t xml:space="preserve">prospect of combating the </w:t>
      </w:r>
      <w:r w:rsidRPr="002739FA">
        <w:rPr>
          <w:rStyle w:val="underline"/>
          <w:highlight w:val="cyan"/>
        </w:rPr>
        <w:t>Chinese army</w:t>
      </w:r>
      <w:r w:rsidRPr="00D431A6">
        <w:t xml:space="preserve">, </w:t>
      </w:r>
      <w:r w:rsidRPr="00D431A6">
        <w:rPr>
          <w:rStyle w:val="underline"/>
        </w:rPr>
        <w:t>which</w:t>
      </w:r>
      <w:r w:rsidRPr="00D431A6">
        <w:t xml:space="preserve">, if full mobilization is called, is comparable in size with Russia's entire population, which also </w:t>
      </w:r>
      <w:r w:rsidRPr="00D431A6">
        <w:rPr>
          <w:rStyle w:val="underline"/>
        </w:rPr>
        <w:t>has nuclear weapons</w:t>
      </w:r>
      <w:r w:rsidRPr="00D431A6">
        <w:t xml:space="preserve"> (even tactical weapons become strategic if states have common borders) and would be absolutely insensitive to losses (even a loss of a few million of the servicemen would be acceptable for China). </w:t>
      </w:r>
      <w:r w:rsidRPr="002739FA">
        <w:rPr>
          <w:rStyle w:val="underline"/>
          <w:highlight w:val="cyan"/>
        </w:rPr>
        <w:t>Such a war would be more horrible than</w:t>
      </w:r>
      <w:r w:rsidRPr="00D431A6">
        <w:t xml:space="preserve"> the </w:t>
      </w:r>
      <w:r w:rsidRPr="002739FA">
        <w:rPr>
          <w:rStyle w:val="underline"/>
          <w:highlight w:val="cyan"/>
        </w:rPr>
        <w:t>World War II</w:t>
      </w:r>
      <w:r w:rsidRPr="00D431A6">
        <w:t xml:space="preserve">. </w:t>
      </w:r>
      <w:r w:rsidRPr="00D431A6">
        <w:rPr>
          <w:rStyle w:val="underline"/>
        </w:rPr>
        <w:t>It would require</w:t>
      </w:r>
      <w:r w:rsidRPr="00D431A6">
        <w:t xml:space="preserve"> from our state maximal tension, </w:t>
      </w:r>
      <w:r w:rsidRPr="00D431A6">
        <w:rPr>
          <w:rStyle w:val="underline"/>
        </w:rPr>
        <w:t>universal mobilization</w:t>
      </w:r>
      <w:r w:rsidRPr="00D431A6">
        <w:t xml:space="preserve"> and complete accumulation of the army military hardware, up to the last tank or a plane, in a single direction (we would have to forget such "trifles" like Talebs and Basaev, but this does not guarantee success either). Massive nuclear strikes</w:t>
      </w:r>
      <w:r w:rsidRPr="00D431A6">
        <w:rPr>
          <w:rStyle w:val="underline"/>
        </w:rPr>
        <w:t xml:space="preserve"> on</w:t>
      </w:r>
      <w:r w:rsidRPr="00D431A6">
        <w:t xml:space="preserve"> basic military forces and cities of </w:t>
      </w:r>
      <w:r w:rsidRPr="00D431A6">
        <w:rPr>
          <w:rStyle w:val="underline"/>
        </w:rPr>
        <w:t>China would</w:t>
      </w:r>
      <w:r w:rsidRPr="00D431A6">
        <w:t xml:space="preserve"> finally </w:t>
      </w:r>
      <w:r w:rsidRPr="00D431A6">
        <w:rPr>
          <w:rStyle w:val="underline"/>
        </w:rPr>
        <w:t>be the only way out</w:t>
      </w:r>
      <w:r w:rsidRPr="00D431A6">
        <w:t xml:space="preserve">, what would exhaust Russia's armament completely. We have not got another set of intercontinental ballistic missiles and submarine-based missiles, whereas the general forces would be extremely exhausted in the border combats. In the long run, </w:t>
      </w:r>
      <w:r w:rsidRPr="00D431A6">
        <w:rPr>
          <w:rStyle w:val="underline"/>
        </w:rPr>
        <w:t xml:space="preserve">even if the aggression would be stopped </w:t>
      </w:r>
      <w:r w:rsidRPr="00D431A6">
        <w:t xml:space="preserve">after the majority of the Chinese are killed, </w:t>
      </w:r>
      <w:r w:rsidRPr="002739FA">
        <w:rPr>
          <w:rStyle w:val="underline"/>
          <w:highlight w:val="cyan"/>
        </w:rPr>
        <w:t>our country would be</w:t>
      </w:r>
      <w:r w:rsidRPr="00D431A6">
        <w:rPr>
          <w:rStyle w:val="underline"/>
        </w:rPr>
        <w:t xml:space="preserve"> absolutely </w:t>
      </w:r>
      <w:r w:rsidRPr="002739FA">
        <w:rPr>
          <w:rStyle w:val="underline"/>
          <w:highlight w:val="cyan"/>
        </w:rPr>
        <w:t>unprotected against</w:t>
      </w:r>
      <w:r w:rsidRPr="00D431A6">
        <w:rPr>
          <w:rStyle w:val="underline"/>
        </w:rPr>
        <w:t xml:space="preserve"> </w:t>
      </w:r>
      <w:r w:rsidRPr="00D431A6">
        <w:t xml:space="preserve">the "Chechen" and the "Balkan" variants both, and even against the first frost of a possible </w:t>
      </w:r>
      <w:r w:rsidRPr="002739FA">
        <w:rPr>
          <w:rStyle w:val="underline"/>
          <w:highlight w:val="cyan"/>
        </w:rPr>
        <w:t>nuclear winter</w:t>
      </w:r>
      <w:r w:rsidRPr="00D431A6">
        <w:t>. An aforementioned prospect is, undoubtedly, rather disagreeable and we would not like to believe it can be true. However, it is a realistic prospect - just like a war against NATO or Islamic extremists.</w:t>
      </w:r>
    </w:p>
    <w:p w:rsidR="00AB5677" w:rsidRDefault="00AB5677" w:rsidP="00AB5677">
      <w:pPr>
        <w:pStyle w:val="tag"/>
      </w:pPr>
    </w:p>
    <w:p w:rsidR="00AB5677" w:rsidRPr="00D431A6" w:rsidRDefault="00AB5677" w:rsidP="00AB5677">
      <w:pPr>
        <w:pStyle w:val="Heading4"/>
      </w:pPr>
      <w:r w:rsidRPr="00D431A6">
        <w:t>Central Asia</w:t>
      </w:r>
    </w:p>
    <w:p w:rsidR="00AB5677" w:rsidRPr="00362B47" w:rsidRDefault="00AB5677" w:rsidP="00AB5677">
      <w:pPr>
        <w:pStyle w:val="Heading4"/>
      </w:pPr>
      <w:r w:rsidRPr="00362B47">
        <w:t>Russian TNWs key to deter regional instability</w:t>
      </w:r>
    </w:p>
    <w:p w:rsidR="00AB5677" w:rsidRPr="00362B47" w:rsidRDefault="00AB5677" w:rsidP="00AB5677">
      <w:r w:rsidRPr="00362B47">
        <w:rPr>
          <w:rStyle w:val="cite"/>
        </w:rPr>
        <w:t>Saaradzhyan</w:t>
      </w:r>
      <w:r w:rsidRPr="00362B47">
        <w:t>, Harvard Kennedy School's Belfer Center  Research Fellow, January 20</w:t>
      </w:r>
      <w:r w:rsidRPr="00362B47">
        <w:rPr>
          <w:rStyle w:val="cite"/>
        </w:rPr>
        <w:t>10</w:t>
      </w:r>
    </w:p>
    <w:p w:rsidR="00AB5677" w:rsidRDefault="00AB5677" w:rsidP="00AB5677">
      <w:r w:rsidRPr="00362B47">
        <w:t>Simon, "Russia’s NoN-stRategic NucleaR WeapoNs iN theiR cuRReNt coNfiguRatioN aNd postuRe:  a stRategic asset oR liability?," http://belfercenter.ksg.harvard.edu/files/russian-position-NSNWs.pdf</w:t>
      </w:r>
    </w:p>
    <w:p w:rsidR="00AB5677" w:rsidRPr="00362B47" w:rsidRDefault="00AB5677" w:rsidP="00AB5677"/>
    <w:p w:rsidR="00AB5677" w:rsidRPr="00362B47" w:rsidRDefault="00AB5677" w:rsidP="00AB5677">
      <w:r>
        <w:t xml:space="preserve">Deterring powers in the south. “Russia is not the U.S. ... which is separated from other countries  by two oceans. </w:t>
      </w:r>
      <w:r w:rsidRPr="00D431A6">
        <w:rPr>
          <w:rStyle w:val="underline"/>
        </w:rPr>
        <w:t xml:space="preserve">Russia has a complex situation in the southern direction. </w:t>
      </w:r>
      <w:r w:rsidRPr="00F24F09">
        <w:rPr>
          <w:rStyle w:val="underline"/>
          <w:highlight w:val="cyan"/>
        </w:rPr>
        <w:t>There are nuclear powers  on Russian borders</w:t>
      </w:r>
      <w:r>
        <w:t xml:space="preserve">. Therefore, </w:t>
      </w:r>
      <w:r w:rsidRPr="00F24F09">
        <w:rPr>
          <w:rStyle w:val="underline"/>
          <w:highlight w:val="cyan"/>
        </w:rPr>
        <w:t>possession of</w:t>
      </w:r>
      <w:r w:rsidRPr="00D431A6">
        <w:rPr>
          <w:rStyle w:val="underline"/>
        </w:rPr>
        <w:t xml:space="preserve"> </w:t>
      </w:r>
      <w:r w:rsidRPr="00F24F09">
        <w:rPr>
          <w:rStyle w:val="underline"/>
          <w:highlight w:val="cyan"/>
        </w:rPr>
        <w:t>t</w:t>
      </w:r>
      <w:r w:rsidRPr="00D431A6">
        <w:rPr>
          <w:rStyle w:val="underline"/>
        </w:rPr>
        <w:t xml:space="preserve">actical </w:t>
      </w:r>
      <w:r w:rsidRPr="00F24F09">
        <w:rPr>
          <w:rStyle w:val="underline"/>
          <w:highlight w:val="cyan"/>
        </w:rPr>
        <w:t>n</w:t>
      </w:r>
      <w:r w:rsidRPr="00D431A6">
        <w:rPr>
          <w:rStyle w:val="underline"/>
        </w:rPr>
        <w:t xml:space="preserve">uclear </w:t>
      </w:r>
      <w:r w:rsidRPr="00F24F09">
        <w:rPr>
          <w:rStyle w:val="underline"/>
          <w:highlight w:val="cyan"/>
        </w:rPr>
        <w:t>w</w:t>
      </w:r>
      <w:r w:rsidRPr="00D431A6">
        <w:rPr>
          <w:rStyle w:val="underline"/>
        </w:rPr>
        <w:t>eapon</w:t>
      </w:r>
      <w:r w:rsidRPr="00F24F09">
        <w:rPr>
          <w:rStyle w:val="underline"/>
          <w:highlight w:val="cyan"/>
        </w:rPr>
        <w:t>s</w:t>
      </w:r>
      <w:r w:rsidRPr="00D431A6">
        <w:rPr>
          <w:rStyle w:val="underline"/>
        </w:rPr>
        <w:t xml:space="preserve"> is a factor that </w:t>
      </w:r>
      <w:r w:rsidRPr="00F24F09">
        <w:rPr>
          <w:rStyle w:val="underline"/>
          <w:highlight w:val="cyan"/>
        </w:rPr>
        <w:t>deters ag-  gression</w:t>
      </w:r>
      <w:r w:rsidRPr="00D431A6">
        <w:rPr>
          <w:rStyle w:val="underline"/>
        </w:rPr>
        <w:t>,”</w:t>
      </w:r>
      <w:r>
        <w:t xml:space="preserve"> according to head of the Defense Ministry’s 12th Main Directorate Vladimir Verkhovt-  sev.40 In his 2007 statement Verkhovtsev didn’t identify countries that the Russian military would  deter with non-strategic nuclear weapons, but </w:t>
      </w:r>
      <w:r w:rsidRPr="00D431A6">
        <w:rPr>
          <w:rStyle w:val="underline"/>
        </w:rPr>
        <w:t xml:space="preserve">it is common knowledge that </w:t>
      </w:r>
      <w:r w:rsidRPr="00F24F09">
        <w:rPr>
          <w:rStyle w:val="underline"/>
          <w:highlight w:val="cyan"/>
        </w:rPr>
        <w:t>the security environ-  ment in the Caucasus remains</w:t>
      </w:r>
      <w:r w:rsidRPr="00D431A6">
        <w:rPr>
          <w:rStyle w:val="underline"/>
        </w:rPr>
        <w:t xml:space="preserve"> rather </w:t>
      </w:r>
      <w:r w:rsidRPr="00F24F09">
        <w:rPr>
          <w:rStyle w:val="underline"/>
          <w:highlight w:val="cyan"/>
        </w:rPr>
        <w:t>volatile</w:t>
      </w:r>
      <w:r w:rsidRPr="00D431A6">
        <w:rPr>
          <w:rStyle w:val="underline"/>
        </w:rPr>
        <w:t xml:space="preserve"> and that Russia fought a war with one of its southern  neighbors, Georgia</w:t>
      </w:r>
      <w:r>
        <w:t xml:space="preserve">, in 2008. </w:t>
      </w:r>
      <w:r w:rsidRPr="00F24F09">
        <w:rPr>
          <w:rStyle w:val="underline"/>
          <w:highlight w:val="cyan"/>
        </w:rPr>
        <w:t>Another threat</w:t>
      </w:r>
      <w:r w:rsidRPr="00D431A6">
        <w:rPr>
          <w:rStyle w:val="underline"/>
        </w:rPr>
        <w:t xml:space="preserve"> in the </w:t>
      </w:r>
      <w:r w:rsidRPr="00F24F09">
        <w:rPr>
          <w:rStyle w:val="underline"/>
        </w:rPr>
        <w:t xml:space="preserve">south </w:t>
      </w:r>
      <w:r w:rsidRPr="00F24F09">
        <w:rPr>
          <w:rStyle w:val="underline"/>
          <w:highlight w:val="cyan"/>
        </w:rPr>
        <w:t>is posed by</w:t>
      </w:r>
      <w:r w:rsidRPr="00D431A6">
        <w:rPr>
          <w:rStyle w:val="underline"/>
        </w:rPr>
        <w:t xml:space="preserve"> the continuing </w:t>
      </w:r>
      <w:r w:rsidRPr="00F24F09">
        <w:rPr>
          <w:rStyle w:val="underline"/>
          <w:highlight w:val="cyan"/>
        </w:rPr>
        <w:t>turmoil in  Afghanistan, which has the potential to</w:t>
      </w:r>
      <w:r w:rsidRPr="00D431A6">
        <w:rPr>
          <w:rStyle w:val="underline"/>
        </w:rPr>
        <w:t xml:space="preserve"> </w:t>
      </w:r>
      <w:r w:rsidRPr="00F24F09">
        <w:rPr>
          <w:rStyle w:val="underline"/>
          <w:highlight w:val="cyan"/>
        </w:rPr>
        <w:t>destabilize Central Asia</w:t>
      </w:r>
      <w:r w:rsidRPr="00D431A6">
        <w:rPr>
          <w:rStyle w:val="underline"/>
        </w:rPr>
        <w:t>, a zone Russia also considers to be  of “privileged interests</w:t>
      </w:r>
      <w:r>
        <w:t xml:space="preserve">.” In the longer term, Russia may rely on NSNWs if Iran decides to chal-  lenge Russia’s efforts to keep the Caspian regions, the South Caucasus and Central Asia within the  zone of its “privileged interests.”  </w:t>
      </w:r>
      <w:r w:rsidRPr="00362B47">
        <w:t xml:space="preserve"> </w:t>
      </w:r>
    </w:p>
    <w:p w:rsidR="00AB5677" w:rsidRPr="00D431A6" w:rsidRDefault="00AB5677" w:rsidP="00AB5677">
      <w:pPr>
        <w:pStyle w:val="tag"/>
      </w:pPr>
    </w:p>
    <w:p w:rsidR="00AB5677" w:rsidRPr="00615B55" w:rsidRDefault="00AB5677" w:rsidP="00AB5677">
      <w:pPr>
        <w:pStyle w:val="Heading4"/>
      </w:pPr>
      <w:r>
        <w:t>Escalates and goes global</w:t>
      </w:r>
    </w:p>
    <w:p w:rsidR="00AB5677" w:rsidRDefault="00AB5677" w:rsidP="00AB5677">
      <w:r w:rsidRPr="00D431A6">
        <w:rPr>
          <w:rStyle w:val="cite"/>
        </w:rPr>
        <w:t>Peimani</w:t>
      </w:r>
      <w:r>
        <w:t xml:space="preserve">, </w:t>
      </w:r>
      <w:r w:rsidRPr="00D431A6">
        <w:t>University of Bradford Department of Peace Studies Central Asia and Caucasus specialist,</w:t>
      </w:r>
      <w:r>
        <w:t xml:space="preserve"> </w:t>
      </w:r>
      <w:r w:rsidRPr="00D431A6">
        <w:rPr>
          <w:rStyle w:val="underline"/>
        </w:rPr>
        <w:t>0</w:t>
      </w:r>
      <w:r w:rsidRPr="00D431A6">
        <w:rPr>
          <w:rStyle w:val="cite"/>
        </w:rPr>
        <w:t xml:space="preserve">2 </w:t>
      </w:r>
    </w:p>
    <w:p w:rsidR="00AB5677" w:rsidRDefault="00AB5677" w:rsidP="00AB5677">
      <w:r w:rsidRPr="00CF13D9">
        <w:t xml:space="preserve">[Hooman, </w:t>
      </w:r>
      <w:r w:rsidRPr="00CF13D9">
        <w:rPr>
          <w:i/>
        </w:rPr>
        <w:t>Failed Transition, Bleak Future: War and Instability in Central Asia and the Caucasus</w:t>
      </w:r>
      <w:r w:rsidRPr="00CF13D9">
        <w:t xml:space="preserve">, p. </w:t>
      </w:r>
      <w:r>
        <w:t>142</w:t>
      </w:r>
      <w:r w:rsidRPr="00CF13D9">
        <w:t>]</w:t>
      </w:r>
      <w:r w:rsidRPr="00CF13D9">
        <w:br/>
      </w:r>
    </w:p>
    <w:p w:rsidR="00AB5677" w:rsidRPr="00615B55" w:rsidRDefault="00AB5677" w:rsidP="00AB5677">
      <w:r w:rsidRPr="00D431A6">
        <w:rPr>
          <w:rStyle w:val="underline"/>
        </w:rPr>
        <w:t xml:space="preserve">The impact of </w:t>
      </w:r>
      <w:r w:rsidRPr="00F24F09">
        <w:rPr>
          <w:rStyle w:val="underline"/>
          <w:highlight w:val="cyan"/>
        </w:rPr>
        <w:t>war</w:t>
      </w:r>
      <w:r w:rsidRPr="00D431A6">
        <w:rPr>
          <w:rStyle w:val="underline"/>
        </w:rPr>
        <w:t xml:space="preserve"> and instability </w:t>
      </w:r>
      <w:r w:rsidRPr="00F24F09">
        <w:rPr>
          <w:rStyle w:val="underline"/>
          <w:highlight w:val="cyan"/>
        </w:rPr>
        <w:t>in</w:t>
      </w:r>
      <w:r w:rsidRPr="00615B55">
        <w:t xml:space="preserve"> the Caucasus or </w:t>
      </w:r>
      <w:r w:rsidRPr="00F24F09">
        <w:rPr>
          <w:rStyle w:val="underline"/>
          <w:highlight w:val="cyan"/>
        </w:rPr>
        <w:t>Central Asia will not be confined</w:t>
      </w:r>
      <w:r w:rsidRPr="00615B55">
        <w:t xml:space="preserve"> to the countries immediately affected. </w:t>
      </w:r>
      <w:r w:rsidRPr="00F24F09">
        <w:rPr>
          <w:rStyle w:val="underline"/>
          <w:highlight w:val="cyan"/>
        </w:rPr>
        <w:t>Any local conflict could escalate and expand</w:t>
      </w:r>
      <w:r w:rsidRPr="00D431A6">
        <w:rPr>
          <w:rStyle w:val="underline"/>
        </w:rPr>
        <w:t xml:space="preserve"> to its neighboring countries, only </w:t>
      </w:r>
      <w:r w:rsidRPr="00F24F09">
        <w:rPr>
          <w:rStyle w:val="underline"/>
        </w:rPr>
        <w:t>to destabilize its</w:t>
      </w:r>
      <w:r w:rsidRPr="00D431A6">
        <w:rPr>
          <w:rStyle w:val="underline"/>
        </w:rPr>
        <w:t xml:space="preserve"> entire</w:t>
      </w:r>
      <w:r w:rsidRPr="00615B55">
        <w:t xml:space="preserve"> respective </w:t>
      </w:r>
      <w:r w:rsidRPr="00D431A6">
        <w:rPr>
          <w:rStyle w:val="underline"/>
        </w:rPr>
        <w:t>region</w:t>
      </w:r>
      <w:r w:rsidRPr="00615B55">
        <w:t xml:space="preserve">. Furthermore, certain </w:t>
      </w:r>
      <w:r w:rsidRPr="00F24F09">
        <w:rPr>
          <w:rStyle w:val="underline"/>
          <w:highlight w:val="cyan"/>
        </w:rPr>
        <w:t>countries with stakes in</w:t>
      </w:r>
      <w:r w:rsidRPr="00D431A6">
        <w:rPr>
          <w:rStyle w:val="underline"/>
        </w:rPr>
        <w:t xml:space="preserve"> the </w:t>
      </w:r>
      <w:r w:rsidRPr="00F24F09">
        <w:rPr>
          <w:rStyle w:val="underline"/>
          <w:highlight w:val="cyan"/>
        </w:rPr>
        <w:t>stability</w:t>
      </w:r>
      <w:r w:rsidRPr="00D431A6">
        <w:rPr>
          <w:rStyle w:val="underline"/>
        </w:rPr>
        <w:t xml:space="preserve"> of Central Asia</w:t>
      </w:r>
      <w:r w:rsidRPr="00615B55">
        <w:t xml:space="preserve"> and/or the Caucasus </w:t>
      </w:r>
      <w:r w:rsidRPr="00F24F09">
        <w:rPr>
          <w:rStyle w:val="underline"/>
          <w:highlight w:val="cyan"/>
        </w:rPr>
        <w:t>could</w:t>
      </w:r>
      <w:r w:rsidRPr="00D431A6">
        <w:rPr>
          <w:rStyle w:val="underline"/>
        </w:rPr>
        <w:t xml:space="preserve"> well </w:t>
      </w:r>
      <w:r w:rsidRPr="00F24F09">
        <w:rPr>
          <w:rStyle w:val="underline"/>
          <w:highlight w:val="cyan"/>
        </w:rPr>
        <w:t>be dragged in</w:t>
      </w:r>
      <w:r w:rsidRPr="00D431A6">
        <w:rPr>
          <w:rStyle w:val="underline"/>
        </w:rPr>
        <w:t>to such a conflict</w:t>
      </w:r>
      <w:r w:rsidRPr="00615B55">
        <w:t xml:space="preserve">, intentionally or unintentionally. </w:t>
      </w:r>
      <w:r w:rsidRPr="00D431A6">
        <w:rPr>
          <w:rStyle w:val="underline"/>
        </w:rPr>
        <w:t>Regardless of the</w:t>
      </w:r>
      <w:r w:rsidRPr="00615B55">
        <w:t xml:space="preserve"> form or </w:t>
      </w:r>
      <w:r w:rsidRPr="00D431A6">
        <w:rPr>
          <w:rStyle w:val="underline"/>
        </w:rPr>
        <w:t>extent</w:t>
      </w:r>
      <w:r w:rsidRPr="00615B55">
        <w:t xml:space="preserve"> of their intervention in a future major war, </w:t>
      </w:r>
      <w:r w:rsidRPr="00F24F09">
        <w:rPr>
          <w:rStyle w:val="underline"/>
          <w:highlight w:val="cyan"/>
        </w:rPr>
        <w:t>the</w:t>
      </w:r>
      <w:r w:rsidRPr="00D431A6">
        <w:rPr>
          <w:rStyle w:val="underline"/>
        </w:rPr>
        <w:t xml:space="preserve"> sheer </w:t>
      </w:r>
      <w:r w:rsidRPr="00F24F09">
        <w:rPr>
          <w:rStyle w:val="underline"/>
          <w:highlight w:val="cyan"/>
        </w:rPr>
        <w:t>act of intervention could</w:t>
      </w:r>
      <w:r w:rsidRPr="00D431A6">
        <w:rPr>
          <w:rStyle w:val="underline"/>
        </w:rPr>
        <w:t xml:space="preserve"> further </w:t>
      </w:r>
      <w:r w:rsidRPr="00F24F09">
        <w:rPr>
          <w:rStyle w:val="underline"/>
          <w:highlight w:val="cyan"/>
        </w:rPr>
        <w:t>escalate</w:t>
      </w:r>
      <w:r w:rsidRPr="00D431A6">
        <w:rPr>
          <w:rStyle w:val="underline"/>
        </w:rPr>
        <w:t xml:space="preserve"> </w:t>
      </w:r>
      <w:r w:rsidRPr="00F24F09">
        <w:rPr>
          <w:rStyle w:val="underline"/>
          <w:highlight w:val="cyan"/>
        </w:rPr>
        <w:t>the war</w:t>
      </w:r>
      <w:r w:rsidRPr="00615B55">
        <w:t>, increase human suffering, and plant the seeds for its further escalation. Needless to say, this could only further contribute to the devastation of all parti</w:t>
      </w:r>
      <w:r>
        <w:t>es involved and especially the “</w:t>
      </w:r>
      <w:r w:rsidRPr="00615B55">
        <w:t>hosting</w:t>
      </w:r>
      <w:r>
        <w:t>”</w:t>
      </w:r>
      <w:r w:rsidRPr="00615B55">
        <w:t xml:space="preserve"> CA or Caucasian countries. In fact, certain factors could even kindle a military confrontation between and among the five regional and non-regional states with long-term interests in Central Asia and the Caucasus. </w:t>
      </w:r>
      <w:r w:rsidRPr="00D431A6">
        <w:rPr>
          <w:rStyle w:val="underline"/>
        </w:rPr>
        <w:t>This</w:t>
      </w:r>
      <w:r w:rsidRPr="00615B55">
        <w:t xml:space="preserve"> scenario </w:t>
      </w:r>
      <w:r w:rsidRPr="00D431A6">
        <w:rPr>
          <w:rStyle w:val="underline"/>
        </w:rPr>
        <w:t>could</w:t>
      </w:r>
      <w:r w:rsidRPr="00615B55">
        <w:t xml:space="preserve"> potentially </w:t>
      </w:r>
      <w:r w:rsidRPr="00D431A6">
        <w:rPr>
          <w:rStyle w:val="underline"/>
        </w:rPr>
        <w:t>destabilize large parts of Asia and Europe.</w:t>
      </w:r>
      <w:r w:rsidRPr="000A2359">
        <w:t xml:space="preserve"> </w:t>
      </w:r>
      <w:r w:rsidRPr="00F24F09">
        <w:rPr>
          <w:rStyle w:val="underline"/>
          <w:highlight w:val="cyan"/>
        </w:rPr>
        <w:t>The</w:t>
      </w:r>
      <w:r w:rsidRPr="00D431A6">
        <w:rPr>
          <w:rStyle w:val="underline"/>
        </w:rPr>
        <w:t xml:space="preserve"> geographical </w:t>
      </w:r>
      <w:r w:rsidRPr="00F24F09">
        <w:rPr>
          <w:rStyle w:val="underline"/>
          <w:highlight w:val="cyan"/>
        </w:rPr>
        <w:t>location</w:t>
      </w:r>
      <w:r w:rsidRPr="00615B55">
        <w:t xml:space="preserve"> of the two regions as a link between Asia and Europe- shared to different extents by Iran, Turkey, and Russia- </w:t>
      </w:r>
      <w:r w:rsidRPr="00F24F09">
        <w:rPr>
          <w:rStyle w:val="underline"/>
          <w:highlight w:val="cyan"/>
        </w:rPr>
        <w:t>creates a "natural"</w:t>
      </w:r>
      <w:r w:rsidRPr="00D431A6">
        <w:rPr>
          <w:rStyle w:val="underline"/>
        </w:rPr>
        <w:t xml:space="preserve"> </w:t>
      </w:r>
      <w:r w:rsidRPr="00F24F09">
        <w:rPr>
          <w:rStyle w:val="underline"/>
          <w:highlight w:val="cyan"/>
        </w:rPr>
        <w:t>geographical context for</w:t>
      </w:r>
      <w:r w:rsidRPr="00D431A6">
        <w:rPr>
          <w:rStyle w:val="underline"/>
        </w:rPr>
        <w:t xml:space="preserve"> the </w:t>
      </w:r>
      <w:r w:rsidRPr="00F24F09">
        <w:rPr>
          <w:rStyle w:val="underline"/>
          <w:highlight w:val="cyan"/>
        </w:rPr>
        <w:t>expansion of</w:t>
      </w:r>
      <w:r w:rsidRPr="00D431A6">
        <w:rPr>
          <w:rStyle w:val="underline"/>
        </w:rPr>
        <w:t xml:space="preserve"> any </w:t>
      </w:r>
      <w:r w:rsidRPr="00F24F09">
        <w:rPr>
          <w:rStyle w:val="underline"/>
          <w:highlight w:val="cyan"/>
        </w:rPr>
        <w:t>regional war</w:t>
      </w:r>
      <w:r w:rsidRPr="00615B55">
        <w:t xml:space="preserve"> involving those states to other parts of Asia and Europe. Added to this, </w:t>
      </w:r>
      <w:r w:rsidRPr="00F24F09">
        <w:rPr>
          <w:rStyle w:val="underline"/>
          <w:highlight w:val="cyan"/>
        </w:rPr>
        <w:t>Iran, China, Turkey, Russia, and the</w:t>
      </w:r>
      <w:r w:rsidRPr="00F24F09">
        <w:rPr>
          <w:highlight w:val="cyan"/>
        </w:rPr>
        <w:t xml:space="preserve"> </w:t>
      </w:r>
      <w:r w:rsidRPr="00F24F09">
        <w:rPr>
          <w:rStyle w:val="underline"/>
          <w:highlight w:val="cyan"/>
        </w:rPr>
        <w:t>U</w:t>
      </w:r>
      <w:r w:rsidRPr="00615B55">
        <w:t xml:space="preserve">nited </w:t>
      </w:r>
      <w:r w:rsidRPr="00F24F09">
        <w:rPr>
          <w:rStyle w:val="underline"/>
          <w:highlight w:val="cyan"/>
        </w:rPr>
        <w:t>S</w:t>
      </w:r>
      <w:r w:rsidRPr="00615B55">
        <w:t xml:space="preserve">tates </w:t>
      </w:r>
      <w:r w:rsidRPr="00D431A6">
        <w:rPr>
          <w:rStyle w:val="underline"/>
        </w:rPr>
        <w:t xml:space="preserve">all </w:t>
      </w:r>
      <w:r w:rsidRPr="00F24F09">
        <w:rPr>
          <w:rStyle w:val="underline"/>
          <w:highlight w:val="cyan"/>
        </w:rPr>
        <w:t>have ties and influence</w:t>
      </w:r>
      <w:r w:rsidRPr="00D431A6">
        <w:rPr>
          <w:rStyle w:val="underline"/>
        </w:rPr>
        <w:t xml:space="preserve"> in parts of Asia and Europe</w:t>
      </w:r>
      <w:r w:rsidRPr="00615B55">
        <w:t xml:space="preserve">. They are also members of regional organizations such as the Economic Cooperation Organization (Iran and Turkey) or military organizations such as NATO (Turkey and the United States). These </w:t>
      </w:r>
      <w:r w:rsidRPr="00D431A6">
        <w:rPr>
          <w:rStyle w:val="underline"/>
        </w:rPr>
        <w:t>geographical, political, economic and military ties could</w:t>
      </w:r>
      <w:r w:rsidRPr="00615B55">
        <w:t xml:space="preserve"> help </w:t>
      </w:r>
      <w:r w:rsidRPr="00D431A6">
        <w:rPr>
          <w:rStyle w:val="underline"/>
        </w:rPr>
        <w:t>expand</w:t>
      </w:r>
      <w:r w:rsidRPr="00615B55">
        <w:t xml:space="preserve"> any </w:t>
      </w:r>
      <w:r w:rsidRPr="00D431A6">
        <w:rPr>
          <w:rStyle w:val="underline"/>
        </w:rPr>
        <w:t>conflict</w:t>
      </w:r>
      <w:r w:rsidRPr="00615B55">
        <w:t xml:space="preserve"> in which they are involved.</w:t>
      </w:r>
    </w:p>
    <w:p w:rsidR="00AB5677" w:rsidRDefault="00AB5677" w:rsidP="00AB5677"/>
    <w:p w:rsidR="00AB5677" w:rsidRDefault="00AB5677" w:rsidP="00AB5677">
      <w:pPr>
        <w:pStyle w:val="Heading4"/>
      </w:pPr>
      <w:r>
        <w:t xml:space="preserve">Now—Russia’s TNW arsenal is key to stabilize US relations—plan kills stability: </w:t>
      </w:r>
    </w:p>
    <w:p w:rsidR="00AB5677" w:rsidRPr="00170218" w:rsidRDefault="00AB5677" w:rsidP="00AB5677">
      <w:pPr>
        <w:pStyle w:val="Heading4"/>
      </w:pPr>
      <w:r w:rsidRPr="00170218">
        <w:t>Subs</w:t>
      </w:r>
    </w:p>
    <w:p w:rsidR="00AB5677" w:rsidRPr="00DC7ED0" w:rsidRDefault="00AB5677" w:rsidP="00AB5677">
      <w:pPr>
        <w:pStyle w:val="Heading4"/>
      </w:pPr>
      <w:r w:rsidRPr="00DC7ED0">
        <w:t>Russia reciprocity would make Russia unable to deter US naval aggression</w:t>
      </w:r>
    </w:p>
    <w:p w:rsidR="00AB5677" w:rsidRPr="00DC7ED0" w:rsidRDefault="00AB5677" w:rsidP="00AB5677">
      <w:r w:rsidRPr="00DC7ED0">
        <w:rPr>
          <w:rStyle w:val="cite"/>
        </w:rPr>
        <w:t>Sokov</w:t>
      </w:r>
      <w:r w:rsidRPr="00DC7ED0">
        <w:t>, Center for Nonproliferation Studies Senior Research Associate, 7/17/200</w:t>
      </w:r>
      <w:r w:rsidRPr="00DC7ED0">
        <w:rPr>
          <w:rStyle w:val="cite"/>
        </w:rPr>
        <w:t>9</w:t>
      </w:r>
    </w:p>
    <w:p w:rsidR="00AB5677" w:rsidRPr="00DC7ED0" w:rsidRDefault="00AB5677" w:rsidP="00AB5677">
      <w:r w:rsidRPr="00DC7ED0">
        <w:t>Nikolai, “Tactical (Substrategic) Nuclear Weapons,” http://cns.miis.edu/opapers/090717_german_leadership/german_leadership_6_issue_4.pdf</w:t>
      </w:r>
    </w:p>
    <w:p w:rsidR="00AB5677" w:rsidRDefault="00AB5677" w:rsidP="00AB5677"/>
    <w:p w:rsidR="00AB5677" w:rsidRPr="00DC7ED0" w:rsidRDefault="00AB5677" w:rsidP="00AB5677">
      <w:r w:rsidRPr="00F24F09">
        <w:rPr>
          <w:rStyle w:val="underline"/>
          <w:highlight w:val="cyan"/>
        </w:rPr>
        <w:t>Nuclear warheads for sea-launched</w:t>
      </w:r>
      <w:r w:rsidRPr="00D431A6">
        <w:rPr>
          <w:rStyle w:val="underline"/>
        </w:rPr>
        <w:t xml:space="preserve"> cruise </w:t>
      </w:r>
      <w:r w:rsidRPr="00F24F09">
        <w:rPr>
          <w:rStyle w:val="underline"/>
          <w:highlight w:val="cyan"/>
        </w:rPr>
        <w:t>missiles</w:t>
      </w:r>
      <w:r>
        <w:t xml:space="preserve">, which are stored at 12th GUMO  facilities at naval bases, </w:t>
      </w:r>
      <w:r w:rsidRPr="00F24F09">
        <w:rPr>
          <w:rStyle w:val="underline"/>
          <w:highlight w:val="cyan"/>
        </w:rPr>
        <w:t>appear to be another component of the forces Russia would  use</w:t>
      </w:r>
      <w:r w:rsidRPr="00D431A6">
        <w:rPr>
          <w:rStyle w:val="underline"/>
        </w:rPr>
        <w:t xml:space="preserve"> in a conflict </w:t>
      </w:r>
      <w:r w:rsidRPr="00F24F09">
        <w:rPr>
          <w:rStyle w:val="underline"/>
          <w:highlight w:val="cyan"/>
        </w:rPr>
        <w:t>with NATO. Russian naval commanders admit</w:t>
      </w:r>
      <w:r w:rsidRPr="00D431A6">
        <w:rPr>
          <w:rStyle w:val="underline"/>
        </w:rPr>
        <w:t xml:space="preserve"> that </w:t>
      </w:r>
      <w:r w:rsidRPr="00F24F09">
        <w:rPr>
          <w:rStyle w:val="underline"/>
          <w:highlight w:val="cyan"/>
        </w:rPr>
        <w:t>they</w:t>
      </w:r>
      <w:r w:rsidRPr="00D431A6">
        <w:rPr>
          <w:rStyle w:val="underline"/>
        </w:rPr>
        <w:t xml:space="preserve"> simply  </w:t>
      </w:r>
      <w:r w:rsidRPr="00F24F09">
        <w:rPr>
          <w:rStyle w:val="underline"/>
          <w:highlight w:val="cyan"/>
        </w:rPr>
        <w:t>cannot face the U.S. Navy</w:t>
      </w:r>
      <w:r>
        <w:t>—in case of a direct clash between Russia and the United  States—</w:t>
      </w:r>
      <w:r w:rsidRPr="00F24F09">
        <w:rPr>
          <w:rStyle w:val="underline"/>
          <w:highlight w:val="cyan"/>
        </w:rPr>
        <w:t>without</w:t>
      </w:r>
      <w:r w:rsidRPr="00D431A6">
        <w:rPr>
          <w:rStyle w:val="underline"/>
        </w:rPr>
        <w:t xml:space="preserve"> reliance on </w:t>
      </w:r>
      <w:r w:rsidRPr="00F24F09">
        <w:rPr>
          <w:rStyle w:val="underline"/>
          <w:highlight w:val="cyan"/>
        </w:rPr>
        <w:t>these</w:t>
      </w:r>
      <w:r w:rsidRPr="00D431A6">
        <w:rPr>
          <w:rStyle w:val="underline"/>
        </w:rPr>
        <w:t xml:space="preserve"> assets</w:t>
      </w:r>
      <w:r>
        <w:t xml:space="preserve">. Accordingly, crews of surface ships and  submarines have reportedly trained to mate warheads to SLCMs and launch them.20  </w:t>
      </w:r>
      <w:r w:rsidRPr="00DC7ED0">
        <w:t xml:space="preserve"> </w:t>
      </w:r>
    </w:p>
    <w:p w:rsidR="00AB5677" w:rsidRPr="00C55365" w:rsidRDefault="00AB5677" w:rsidP="00AB5677"/>
    <w:p w:rsidR="00AB5677" w:rsidRPr="00560613" w:rsidRDefault="00AB5677" w:rsidP="00AB5677">
      <w:pPr>
        <w:pStyle w:val="Heading4"/>
      </w:pPr>
      <w:r w:rsidRPr="00560613">
        <w:t>Unchecked US subs would stroke tensions and spark US-Russia miscalc</w:t>
      </w:r>
      <w:r>
        <w:t xml:space="preserve"> </w:t>
      </w:r>
    </w:p>
    <w:p w:rsidR="00AB5677" w:rsidRPr="00560613" w:rsidRDefault="00AB5677" w:rsidP="00AB5677">
      <w:r w:rsidRPr="00560613">
        <w:rPr>
          <w:rStyle w:val="cite"/>
        </w:rPr>
        <w:t>Grossman</w:t>
      </w:r>
      <w:r w:rsidRPr="00560613">
        <w:t>, Global Security Newswire staff writer, 10/1/200</w:t>
      </w:r>
      <w:r w:rsidRPr="00560613">
        <w:rPr>
          <w:rStyle w:val="cite"/>
        </w:rPr>
        <w:t>9</w:t>
      </w:r>
      <w:r w:rsidRPr="00560613">
        <w:t xml:space="preserve"> </w:t>
      </w:r>
    </w:p>
    <w:p w:rsidR="00AB5677" w:rsidRDefault="00AB5677" w:rsidP="00AB5677">
      <w:r w:rsidRPr="00560613">
        <w:t>Elaine, "U.S. Sea-Based Missiles Seen as "Core" Nukes, Maybe at ICBM Expense," http://www.globalsecuritynewswir</w:t>
      </w:r>
      <w:r>
        <w:t>e.org/gsn/nw_20091001_4226.php</w:t>
      </w:r>
    </w:p>
    <w:p w:rsidR="00AB5677" w:rsidRPr="00560613" w:rsidRDefault="00AB5677" w:rsidP="00AB5677"/>
    <w:p w:rsidR="00AB5677" w:rsidRDefault="00AB5677" w:rsidP="00AB5677">
      <w:r w:rsidRPr="00FB4AAF">
        <w:t xml:space="preserve">Speaking at the same event, FAS Acting President Ivan Oelrich noted that nuclear-armed submarines were viewed during the Cold War as "the perfect stabilizing weapon," thanks to their virtual immunity from a use-or-lose impulse. They have continued to enjoy "really great public relations" over the years, as the Navy has upgraded them with new capabilities, he said.  In the process, though, they have taken on a more destabilizing role, he argued.  "The submarines got bigger, the missiles got bigger [and] now we can put 475-kiloton-yield warheads on the D-5," Oelrich said. "Now the missiles on submarines are just as accurate as they are from ICBMs, from land-based missiles."  From underwater launch positions just off an adversary's shoreline, a Trident submarine could unleash a salvo of missiles in "depressed trajectories," allowing them to reach targets in just 12 to 15 minutes, he said. "We can also </w:t>
      </w:r>
      <w:r w:rsidRPr="00560613">
        <w:rPr>
          <w:rStyle w:val="underline"/>
        </w:rPr>
        <w:t>move the submarines around to exploit gaps in Russian early warning radar systems.</w:t>
      </w:r>
      <w:r w:rsidRPr="00FB4AAF">
        <w:t xml:space="preserve">  "</w:t>
      </w:r>
      <w:r w:rsidRPr="00560613">
        <w:rPr>
          <w:rStyle w:val="underline"/>
        </w:rPr>
        <w:t xml:space="preserve">And so the </w:t>
      </w:r>
      <w:r w:rsidRPr="00F24F09">
        <w:rPr>
          <w:rStyle w:val="underline"/>
          <w:highlight w:val="cyan"/>
        </w:rPr>
        <w:t>submarines</w:t>
      </w:r>
      <w:r w:rsidRPr="00FB4AAF">
        <w:t xml:space="preserve">, if you're on the other side [during a crisis], </w:t>
      </w:r>
      <w:r w:rsidRPr="00F24F09">
        <w:rPr>
          <w:rStyle w:val="underline"/>
          <w:highlight w:val="cyan"/>
        </w:rPr>
        <w:t>look like</w:t>
      </w:r>
      <w:r w:rsidRPr="00F24F09">
        <w:rPr>
          <w:rStyle w:val="underline"/>
        </w:rPr>
        <w:t xml:space="preserve"> particularly </w:t>
      </w:r>
      <w:r w:rsidRPr="00F24F09">
        <w:rPr>
          <w:rStyle w:val="underline"/>
          <w:highlight w:val="cyan"/>
        </w:rPr>
        <w:t>threatening first-strike weapons</w:t>
      </w:r>
      <w:r w:rsidRPr="00560613">
        <w:rPr>
          <w:rStyle w:val="underline"/>
        </w:rPr>
        <w:t>,</w:t>
      </w:r>
      <w:r w:rsidRPr="00FB4AAF">
        <w:t xml:space="preserve">" Oelrich said.  Another aspect of </w:t>
      </w:r>
      <w:r w:rsidRPr="00F24F09">
        <w:rPr>
          <w:rStyle w:val="underline"/>
          <w:highlight w:val="cyan"/>
        </w:rPr>
        <w:t>the Trident</w:t>
      </w:r>
      <w:r w:rsidRPr="00560613">
        <w:rPr>
          <w:rStyle w:val="underline"/>
        </w:rPr>
        <w:t xml:space="preserve">-carrying </w:t>
      </w:r>
      <w:r w:rsidRPr="00F24F09">
        <w:rPr>
          <w:rStyle w:val="underline"/>
          <w:highlight w:val="cyan"/>
        </w:rPr>
        <w:t>submarines</w:t>
      </w:r>
      <w:r w:rsidRPr="00560613">
        <w:rPr>
          <w:rStyle w:val="underline"/>
        </w:rPr>
        <w:t xml:space="preserve"> that </w:t>
      </w:r>
      <w:r w:rsidRPr="00F24F09">
        <w:rPr>
          <w:rStyle w:val="underline"/>
          <w:highlight w:val="cyan"/>
        </w:rPr>
        <w:t>could stoke tensions with</w:t>
      </w:r>
      <w:r w:rsidRPr="00560613">
        <w:rPr>
          <w:rStyle w:val="underline"/>
        </w:rPr>
        <w:t xml:space="preserve"> </w:t>
      </w:r>
      <w:r w:rsidRPr="00F24F09">
        <w:rPr>
          <w:rStyle w:val="underline"/>
          <w:highlight w:val="cyan"/>
        </w:rPr>
        <w:t>potential</w:t>
      </w:r>
      <w:r w:rsidRPr="00560613">
        <w:rPr>
          <w:rStyle w:val="underline"/>
        </w:rPr>
        <w:t xml:space="preserve"> nuclear </w:t>
      </w:r>
      <w:r w:rsidRPr="00F24F09">
        <w:rPr>
          <w:rStyle w:val="underline"/>
          <w:highlight w:val="cyan"/>
        </w:rPr>
        <w:t>adversaries</w:t>
      </w:r>
      <w:r w:rsidRPr="00FB4AAF">
        <w:t xml:space="preserve"> is their capacity for multiple warheads on each missile, called "MIRVs," Kristensen noted this week.  </w:t>
      </w:r>
      <w:r w:rsidRPr="00560613">
        <w:rPr>
          <w:rStyle w:val="underline"/>
        </w:rPr>
        <w:t>"If you have MIRV, you can do more with it" in terms of hitting several targets with a single shot</w:t>
      </w:r>
      <w:r w:rsidRPr="00FB4AAF">
        <w:t>, he said. "We have to make sure we're not in a posture where the overwhelming majority of our missiles are [lurking] out there somewhere, [at a time when] we want our potential adversaries to calm down."  Kristensen added: "This is about what signals you send and what posture you nudge your adversary into."</w:t>
      </w:r>
    </w:p>
    <w:p w:rsidR="00AB5677" w:rsidRDefault="00AB5677" w:rsidP="00AB5677"/>
    <w:p w:rsidR="00AB5677" w:rsidRDefault="00AB5677" w:rsidP="00AB5677"/>
    <w:p w:rsidR="001E084A" w:rsidRDefault="001E084A" w:rsidP="001E084A">
      <w:bookmarkStart w:id="0" w:name="_GoBack"/>
      <w:bookmarkEnd w:id="0"/>
    </w:p>
    <w:p w:rsidR="001E084A" w:rsidRDefault="001E084A" w:rsidP="001E084A"/>
    <w:p w:rsidR="001E084A" w:rsidRPr="001E084A" w:rsidRDefault="001E084A" w:rsidP="001E084A"/>
    <w:p w:rsidR="001E084A" w:rsidRDefault="001E084A" w:rsidP="001E084A">
      <w:pPr>
        <w:pStyle w:val="Heading1"/>
      </w:pPr>
      <w:r>
        <w:lastRenderedPageBreak/>
        <w:t>1NR</w:t>
      </w:r>
    </w:p>
    <w:p w:rsidR="001E084A" w:rsidRDefault="001E084A" w:rsidP="001E084A">
      <w:pPr>
        <w:pStyle w:val="Heading2"/>
      </w:pPr>
      <w:r>
        <w:lastRenderedPageBreak/>
        <w:t>soil erosion</w:t>
      </w:r>
    </w:p>
    <w:p w:rsidR="001E084A" w:rsidRDefault="001E084A" w:rsidP="001E084A"/>
    <w:p w:rsidR="001E084A" w:rsidRDefault="001E084A" w:rsidP="001E084A">
      <w:pPr>
        <w:pStyle w:val="Heading4"/>
      </w:pPr>
      <w:r>
        <w:t>SQ solves or it’s empirically denied</w:t>
      </w:r>
    </w:p>
    <w:p w:rsidR="001E084A" w:rsidRDefault="001E084A" w:rsidP="001E084A">
      <w:r>
        <w:t xml:space="preserve">MARK </w:t>
      </w:r>
      <w:r w:rsidRPr="00120096">
        <w:rPr>
          <w:rStyle w:val="CiteChar"/>
        </w:rPr>
        <w:t>REY</w:t>
      </w:r>
      <w:r>
        <w:rPr>
          <w:b/>
        </w:rPr>
        <w:t xml:space="preserve">, </w:t>
      </w:r>
      <w:r>
        <w:t>UNDER SECRETARY OF AGRICULTURE, FEDERAL NEWS SERVICE, 5/15/</w:t>
      </w:r>
      <w:r w:rsidRPr="00120096">
        <w:rPr>
          <w:rStyle w:val="CiteChar"/>
        </w:rPr>
        <w:t>03</w:t>
      </w:r>
      <w:r>
        <w:t xml:space="preserve">, </w:t>
      </w:r>
    </w:p>
    <w:p w:rsidR="001E084A" w:rsidRDefault="001E084A" w:rsidP="001E084A">
      <w:pPr>
        <w:pStyle w:val="NormalText"/>
      </w:pPr>
    </w:p>
    <w:p w:rsidR="001E084A" w:rsidRPr="00120096" w:rsidRDefault="001E084A" w:rsidP="001E084A">
      <w:pPr>
        <w:rPr>
          <w:rStyle w:val="StyleBoldUnderline"/>
        </w:rPr>
      </w:pPr>
      <w:r w:rsidRPr="00BC53F4">
        <w:rPr>
          <w:rStyle w:val="StyleBoldUnderline"/>
          <w:highlight w:val="yellow"/>
        </w:rPr>
        <w:t>Farmers and ranchers</w:t>
      </w:r>
      <w:r w:rsidRPr="00120096">
        <w:rPr>
          <w:rStyle w:val="StyleBoldUnderline"/>
        </w:rPr>
        <w:t xml:space="preserve"> have </w:t>
      </w:r>
      <w:r w:rsidRPr="00BC53F4">
        <w:rPr>
          <w:rStyle w:val="StyleBoldUnderline"/>
          <w:highlight w:val="yellow"/>
        </w:rPr>
        <w:t>reduced soil erosion</w:t>
      </w:r>
      <w:r w:rsidRPr="00120096">
        <w:rPr>
          <w:rStyle w:val="StyleBoldUnderline"/>
        </w:rPr>
        <w:t xml:space="preserve"> on cropland and pasture </w:t>
      </w:r>
      <w:r w:rsidRPr="00BC53F4">
        <w:rPr>
          <w:rStyle w:val="StyleBoldUnderline"/>
          <w:highlight w:val="yellow"/>
        </w:rPr>
        <w:t>by 1.2 billion tons</w:t>
      </w:r>
      <w:r w:rsidRPr="00120096">
        <w:rPr>
          <w:rStyle w:val="StyleBoldUnderline"/>
        </w:rPr>
        <w:t xml:space="preserve"> from 1982 to 1997 </w:t>
      </w:r>
      <w:r w:rsidRPr="009460BF">
        <w:t>alone</w:t>
      </w:r>
      <w:r>
        <w:t xml:space="preserve">. </w:t>
      </w:r>
      <w:r w:rsidRPr="00BC53F4">
        <w:rPr>
          <w:rStyle w:val="StyleBoldUnderline"/>
          <w:highlight w:val="yellow"/>
        </w:rPr>
        <w:t>Landowners have reduced</w:t>
      </w:r>
      <w:r w:rsidRPr="00120096">
        <w:rPr>
          <w:rStyle w:val="StyleBoldUnderline"/>
        </w:rPr>
        <w:t xml:space="preserve"> the </w:t>
      </w:r>
      <w:r w:rsidRPr="00BC53F4">
        <w:rPr>
          <w:rStyle w:val="StyleBoldUnderline"/>
          <w:highlight w:val="yellow"/>
        </w:rPr>
        <w:t>loss of wetlands caused by ag</w:t>
      </w:r>
      <w:r w:rsidRPr="00120096">
        <w:rPr>
          <w:rStyle w:val="StyleBoldUnderline"/>
        </w:rPr>
        <w:t>riculture</w:t>
      </w:r>
      <w:r w:rsidRPr="009460BF">
        <w:t xml:space="preserve"> to only 27,000 acres per year between 1992 and '97. </w:t>
      </w:r>
      <w:r w:rsidRPr="00BC53F4">
        <w:rPr>
          <w:rStyle w:val="StyleBoldUnderline"/>
          <w:highlight w:val="yellow"/>
        </w:rPr>
        <w:t>That's down from nearly 600,000</w:t>
      </w:r>
      <w:r w:rsidRPr="00120096">
        <w:rPr>
          <w:rStyle w:val="StyleBoldUnderline"/>
        </w:rPr>
        <w:t xml:space="preserve"> </w:t>
      </w:r>
      <w:r w:rsidRPr="009460BF">
        <w:t>acres a year in the 1950s, '60s, and '70s. Landowners have used the Wetlands Reserve Program to restore nearly one million acres of wetlands since 1991</w:t>
      </w:r>
      <w:r>
        <w:t xml:space="preserve">. </w:t>
      </w:r>
      <w:r w:rsidRPr="00120096">
        <w:rPr>
          <w:rStyle w:val="StyleBoldUnderline"/>
        </w:rPr>
        <w:t>They have used the Conservation Reserve Program to produce hunting and recreation benefits estimated at more than $700 million per year.</w:t>
      </w:r>
    </w:p>
    <w:p w:rsidR="001E084A" w:rsidRDefault="001E084A" w:rsidP="001E084A"/>
    <w:p w:rsidR="001E084A" w:rsidRDefault="001E084A" w:rsidP="001E084A"/>
    <w:p w:rsidR="001E084A" w:rsidRDefault="001E084A" w:rsidP="001E084A">
      <w:pPr>
        <w:pStyle w:val="Heading2"/>
      </w:pPr>
      <w:r>
        <w:lastRenderedPageBreak/>
        <w:t>india</w:t>
      </w:r>
    </w:p>
    <w:p w:rsidR="001E084A" w:rsidRDefault="001E084A" w:rsidP="001E084A"/>
    <w:p w:rsidR="001E084A" w:rsidRPr="008E7DE2" w:rsidRDefault="001E084A" w:rsidP="001E084A">
      <w:pPr>
        <w:pStyle w:val="Tagtemplate"/>
      </w:pPr>
      <w:r>
        <w:t>US-Indian relations low but will never collapse</w:t>
      </w:r>
    </w:p>
    <w:p w:rsidR="001E084A" w:rsidRPr="004947C9" w:rsidRDefault="001E084A" w:rsidP="001E084A">
      <w:r w:rsidRPr="00AA04E0">
        <w:rPr>
          <w:rFonts w:cs="Arial"/>
          <w:b/>
          <w:sz w:val="24"/>
          <w:u w:val="single"/>
        </w:rPr>
        <w:t>Padukone 12</w:t>
      </w:r>
      <w:r w:rsidRPr="004947C9">
        <w:t xml:space="preserve"> (Neil Padukone is the Felow for geopolitics at the Takshashila Institution, 6/19/2012, "Natural Allies?", pragati.nationalinterest.in/2012/06/natural-allies/)</w:t>
      </w:r>
    </w:p>
    <w:p w:rsidR="001E084A" w:rsidRDefault="001E084A" w:rsidP="001E084A"/>
    <w:p w:rsidR="001E084A" w:rsidRPr="00060DFE" w:rsidRDefault="001E084A" w:rsidP="001E084A">
      <w:pPr>
        <w:rPr>
          <w:sz w:val="16"/>
        </w:rPr>
      </w:pPr>
      <w:r w:rsidRPr="00060DFE">
        <w:rPr>
          <w:rStyle w:val="StyleBoldUnderline"/>
        </w:rPr>
        <w:t>In the late 1990s, the United States and India embarked on a partnership based largely on three strategic issues: markets, counter-terrorism, and balancing China.</w:t>
      </w:r>
      <w:r w:rsidRPr="00060DFE">
        <w:rPr>
          <w:sz w:val="16"/>
        </w:rPr>
        <w:t xml:space="preserve"> With the opening of India’s economy in 1991, the United States saw India’s billion-strong population as a massive market for its businesses. In the wake of 9/11, Washington came to see India’s travails against Islamist militants in Kashmir</w:t>
      </w:r>
      <w:r w:rsidRPr="00CC1527">
        <w:rPr>
          <w:sz w:val="16"/>
        </w:rPr>
        <w:t xml:space="preserve">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CC1527">
        <w:rPr>
          <w:rStyle w:val="StyleBoldUnderline"/>
        </w:rPr>
        <w:t>the United States and India reversed decades of enmity and</w:t>
      </w:r>
      <w:r w:rsidRPr="00CC1527">
        <w:rPr>
          <w:sz w:val="16"/>
        </w:rPr>
        <w:t xml:space="preserve">, through the 2006 nuclear deal, </w:t>
      </w:r>
      <w:r w:rsidRPr="00CC1527">
        <w:rPr>
          <w:rStyle w:val="StyleBoldUnderline"/>
        </w:rPr>
        <w:t>embarked upon a symbolic commitment to what heads of state of both countries have called a “natural alliance</w:t>
      </w:r>
      <w:r w:rsidRPr="00CC1527">
        <w:rPr>
          <w:sz w:val="16"/>
        </w:rPr>
        <w:t xml:space="preserve">.” </w:t>
      </w:r>
      <w:r w:rsidRPr="00CC1527">
        <w:rPr>
          <w:rStyle w:val="StyleBoldUnderline"/>
        </w:rPr>
        <w:t>Yet with all the fanfare</w:t>
      </w:r>
      <w:r w:rsidRPr="00CC1527">
        <w:rPr>
          <w:sz w:val="16"/>
        </w:rPr>
        <w:t xml:space="preserve">- particularly after U.S. President Barack Obama voiced his support for a permanent Indian seat on the UN Security Council in his 2010 Lok Sabha speech- </w:t>
      </w:r>
      <w:r w:rsidRPr="00060DFE">
        <w:rPr>
          <w:rStyle w:val="StyleBoldUnderline"/>
          <w:highlight w:val="yellow"/>
        </w:rPr>
        <w:t xml:space="preserve">bilateral ties have recently been </w:t>
      </w:r>
      <w:r w:rsidRPr="00060DFE">
        <w:rPr>
          <w:rStyle w:val="UnderlineBold"/>
          <w:highlight w:val="yellow"/>
        </w:rPr>
        <w:t>marked by considerable drift:</w:t>
      </w:r>
      <w:r w:rsidRPr="00060DFE">
        <w:rPr>
          <w:sz w:val="16"/>
          <w:highlight w:val="yellow"/>
        </w:rPr>
        <w:t xml:space="preserve"> </w:t>
      </w:r>
      <w:r w:rsidRPr="00060DFE">
        <w:rPr>
          <w:rStyle w:val="StyleBoldUnderline"/>
          <w:highlight w:val="yellow"/>
        </w:rPr>
        <w:t>India has not fallen in line on</w:t>
      </w:r>
      <w:r w:rsidRPr="00CC1527">
        <w:rPr>
          <w:rStyle w:val="StyleBoldUnderline"/>
        </w:rPr>
        <w:t xml:space="preserve"> the issue of </w:t>
      </w:r>
      <w:r w:rsidRPr="00060DFE">
        <w:rPr>
          <w:rStyle w:val="StyleBoldUnderline"/>
          <w:highlight w:val="yellow"/>
        </w:rPr>
        <w:t>Iran, Washington is only slowly coming around on Pakistani militancy</w:t>
      </w:r>
      <w:r w:rsidRPr="00CC1527">
        <w:rPr>
          <w:sz w:val="16"/>
        </w:rPr>
        <w:t xml:space="preserve">, </w:t>
      </w:r>
      <w:r w:rsidRPr="00CC1527">
        <w:rPr>
          <w:rStyle w:val="StyleBoldUnderline"/>
        </w:rPr>
        <w:t xml:space="preserve">the countries’ </w:t>
      </w:r>
      <w:r w:rsidRPr="00060DFE">
        <w:rPr>
          <w:rStyle w:val="StyleBoldUnderline"/>
          <w:highlight w:val="yellow"/>
        </w:rPr>
        <w:t>UN voting records do not mesh, and trade disagreements abound</w:t>
      </w:r>
      <w:r w:rsidRPr="00060DFE">
        <w:rPr>
          <w:sz w:val="16"/>
          <w:highlight w:val="yellow"/>
        </w:rPr>
        <w:t xml:space="preserve">. </w:t>
      </w:r>
      <w:r w:rsidRPr="00060DFE">
        <w:rPr>
          <w:rStyle w:val="StyleBoldUnderline"/>
        </w:rPr>
        <w:t xml:space="preserve">Questions have been raised over why </w:t>
      </w:r>
      <w:r w:rsidRPr="00060DFE">
        <w:rPr>
          <w:highlight w:val="yellow"/>
        </w:rPr>
        <w:t>U.S.-India relations have cooled</w:t>
      </w:r>
      <w:r w:rsidRPr="00060DFE">
        <w:rPr>
          <w:rStyle w:val="StyleBoldUnderline"/>
          <w:highlight w:val="yellow"/>
        </w:rPr>
        <w:t>,</w:t>
      </w:r>
      <w:r w:rsidRPr="00CC1527">
        <w:rPr>
          <w:rStyle w:val="StyleBoldUnderline"/>
        </w:rPr>
        <w:t xml:space="preserve"> or whether they were over hyped in the first place</w:t>
      </w:r>
      <w:r w:rsidRPr="00CC1527">
        <w:rPr>
          <w:sz w:val="16"/>
        </w:rPr>
        <w:t xml:space="preserve">. </w:t>
      </w:r>
      <w:r w:rsidRPr="00CC1527">
        <w:rPr>
          <w:rStyle w:val="StyleBoldUnderline"/>
        </w:rPr>
        <w:t>The U.S. Department of Defense’s “strategic pivot” toward Asia is one way to shore up relations and realign the Indo-U.S. partnership. India’s geostrategic location</w:t>
      </w:r>
      <w:r w:rsidRPr="00CC1527">
        <w:rPr>
          <w:sz w:val="16"/>
        </w:rPr>
        <w:t xml:space="preserve"> at the centre of the Indian Ocean- along with its naval expansion toward the southern Indian Ocean and its Port Blair naval base at the Andaman Islands- </w:t>
      </w:r>
      <w:r w:rsidRPr="00CC1527">
        <w:rPr>
          <w:rStyle w:val="StyleBoldUnderline"/>
        </w:rPr>
        <w:t>enable New Delhi to manage China’s presence in the region.</w:t>
      </w:r>
      <w:r w:rsidRPr="00CC1527">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sidRPr="00CC1527">
        <w:rPr>
          <w:rStyle w:val="StyleBoldUnderline"/>
        </w:rPr>
        <w:t xml:space="preserve">perhaps the main reason for this strategic drift is that </w:t>
      </w:r>
      <w:r w:rsidRPr="00060DFE">
        <w:rPr>
          <w:rStyle w:val="StyleBoldUnderline"/>
          <w:highlight w:val="yellow"/>
        </w:rPr>
        <w:t>America’s key concern in South Asia these days is Afghanistan</w:t>
      </w:r>
      <w:r w:rsidRPr="00CC1527">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sidRPr="00CC1527">
        <w:rPr>
          <w:rStyle w:val="StyleBoldUnderline"/>
        </w:rPr>
        <w:t>The implication was that Washington ought to hyphenate India and Pakistan, to see the two as part of the same regional tussle, and try to settle the Kashmir dispute in order to make progress in Afghanistan</w:t>
      </w:r>
      <w:r w:rsidRPr="00CC1527">
        <w:rPr>
          <w:sz w:val="16"/>
        </w:rPr>
        <w:t xml:space="preserve">. </w:t>
      </w:r>
      <w:r w:rsidRPr="00CC1527">
        <w:rPr>
          <w:rStyle w:val="StyleBoldUnderline"/>
        </w:rPr>
        <w:t>This was something New Delhi vehemently opposed and in fact, it sought de-hyphenation from Pakistan</w:t>
      </w:r>
      <w:r w:rsidRPr="00CC1527">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sidRPr="00CC1527">
        <w:rPr>
          <w:rStyle w:val="StyleBoldUnderline"/>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sidRPr="00CC1527">
        <w:rPr>
          <w:sz w:val="16"/>
        </w:rPr>
        <w:t xml:space="preserve">; even the Ayni Base and Chabahar Road can be seen as elements of this strategic shift beyond the subcontinent. </w:t>
      </w:r>
      <w:r w:rsidRPr="00CC1527">
        <w:rPr>
          <w:rStyle w:val="StyleBoldUnderline"/>
        </w:rPr>
        <w:t>Together with Pakistan’s focus on the Durand Line and events within its own borders, political breathing space between Islamabad and New Delhi has opened up</w:t>
      </w:r>
      <w:r w:rsidRPr="00CC1527">
        <w:rPr>
          <w:sz w:val="16"/>
        </w:rPr>
        <w:t xml:space="preserve">. </w:t>
      </w:r>
      <w:r w:rsidRPr="00CC1527">
        <w:rPr>
          <w:rStyle w:val="StyleBoldUnderline"/>
        </w:rPr>
        <w:t xml:space="preserve">India-Pakistan talks have already produced a number of important breakthroughs that portend </w:t>
      </w:r>
      <w:r w:rsidRPr="00CC1527">
        <w:rPr>
          <w:rStyle w:val="StyleBoldUnderline"/>
        </w:rPr>
        <w:lastRenderedPageBreak/>
        <w:t>better bilateral days to come: the granting of Most-Favoured Nation status, enhanced trade measures, as well as discussions on the specific parameters of a Kashmir peace based on economic integration</w:t>
      </w:r>
      <w:r w:rsidRPr="00CC1527">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CC1527">
        <w:rPr>
          <w:rStyle w:val="StyleBoldUnderline"/>
        </w:rPr>
        <w:t xml:space="preserve">Full </w:t>
      </w:r>
      <w:r w:rsidRPr="00060DFE">
        <w:rPr>
          <w:rStyle w:val="StyleBoldUnderline"/>
          <w:highlight w:val="yellow"/>
        </w:rPr>
        <w:t>realisation of any Indo-Pak promise</w:t>
      </w:r>
      <w:r w:rsidRPr="00CC1527">
        <w:rPr>
          <w:rStyle w:val="StyleBoldUnderline"/>
        </w:rPr>
        <w:t xml:space="preserve"> </w:t>
      </w:r>
      <w:r w:rsidRPr="00060DFE">
        <w:rPr>
          <w:rStyle w:val="StyleBoldUnderline"/>
          <w:highlight w:val="yellow"/>
        </w:rPr>
        <w:t>will require</w:t>
      </w:r>
      <w:r w:rsidRPr="00CC1527">
        <w:rPr>
          <w:rStyle w:val="StyleBoldUnderline"/>
        </w:rPr>
        <w:t xml:space="preserve"> more space, and time, between the two countries</w:t>
      </w:r>
      <w:r w:rsidRPr="00CC1527">
        <w:rPr>
          <w:sz w:val="16"/>
        </w:rPr>
        <w:t xml:space="preserve">. </w:t>
      </w:r>
      <w:r w:rsidRPr="00CC1527">
        <w:rPr>
          <w:rStyle w:val="StyleBoldUnderline"/>
        </w:rPr>
        <w:t>The interim period,</w:t>
      </w:r>
      <w:r w:rsidRPr="00CC1527">
        <w:rPr>
          <w:sz w:val="16"/>
        </w:rPr>
        <w:t xml:space="preserve"> meanwhile, </w:t>
      </w:r>
      <w:r w:rsidRPr="00CC1527">
        <w:rPr>
          <w:rStyle w:val="UnderlineBold"/>
        </w:rPr>
        <w:t xml:space="preserve">may indeed take </w:t>
      </w:r>
      <w:r w:rsidRPr="00060DFE">
        <w:rPr>
          <w:rStyle w:val="UnderlineBold"/>
          <w:highlight w:val="yellow"/>
        </w:rPr>
        <w:t>a cooling period between the United States and India</w:t>
      </w:r>
      <w:r w:rsidRPr="00060DFE">
        <w:rPr>
          <w:sz w:val="16"/>
          <w:highlight w:val="yellow"/>
        </w:rPr>
        <w:t xml:space="preserve">, </w:t>
      </w:r>
      <w:r w:rsidRPr="00060DFE">
        <w:rPr>
          <w:rStyle w:val="UnderlineBold"/>
          <w:highlight w:val="yellow"/>
        </w:rPr>
        <w:t xml:space="preserve">who are unlikely to become allies in the fullest sense due to differing tactical </w:t>
      </w:r>
      <w:r w:rsidRPr="00060DFE">
        <w:rPr>
          <w:highlight w:val="yellow"/>
        </w:rPr>
        <w:t>approaches. But the strategic fundamentals of the Indo-American rapport- balancing China, expanding trade, and stabilising South Asia- remain intact</w:t>
      </w:r>
      <w:r w:rsidRPr="00CC1527">
        <w:rPr>
          <w:sz w:val="16"/>
        </w:rPr>
        <w:t>.</w:t>
      </w:r>
    </w:p>
    <w:p w:rsidR="001E084A" w:rsidRDefault="001E084A" w:rsidP="001E084A"/>
    <w:p w:rsidR="001E084A" w:rsidRDefault="001E084A" w:rsidP="001E084A">
      <w:pPr>
        <w:pStyle w:val="Heading4"/>
      </w:pPr>
      <w:r>
        <w:t>India nuclear industry ramping up now</w:t>
      </w:r>
    </w:p>
    <w:p w:rsidR="001E084A" w:rsidRDefault="001E084A" w:rsidP="001E084A">
      <w:r w:rsidRPr="007C60A6">
        <w:rPr>
          <w:rStyle w:val="StyleStyleBold12pt"/>
        </w:rPr>
        <w:t>Asian News International</w:t>
      </w:r>
      <w:r w:rsidRPr="007C60A6">
        <w:t xml:space="preserve">, </w:t>
      </w:r>
      <w:r w:rsidRPr="007C60A6">
        <w:rPr>
          <w:rStyle w:val="StyleStyleBold12pt"/>
        </w:rPr>
        <w:t>11/8</w:t>
      </w:r>
      <w:r w:rsidRPr="007C60A6">
        <w:t>/12, UK to boost trade and nuclear cooperation with India, Lexis</w:t>
      </w:r>
    </w:p>
    <w:p w:rsidR="001E084A" w:rsidRDefault="001E084A" w:rsidP="001E084A"/>
    <w:p w:rsidR="001E084A" w:rsidRDefault="001E084A" w:rsidP="001E084A">
      <w:r>
        <w:t xml:space="preserve">British Foreign Secretary William Hague said on Thursday that </w:t>
      </w:r>
      <w:r w:rsidRPr="0052362B">
        <w:rPr>
          <w:rStyle w:val="StyleBoldUnderline"/>
          <w:highlight w:val="cyan"/>
        </w:rPr>
        <w:t>London and New Delhi were on course to doubl</w:t>
      </w:r>
      <w:r w:rsidRPr="0052362B">
        <w:rPr>
          <w:highlight w:val="cyan"/>
        </w:rPr>
        <w:t>e</w:t>
      </w:r>
      <w:r>
        <w:t xml:space="preserve"> bilateral </w:t>
      </w:r>
      <w:r w:rsidRPr="007C60A6">
        <w:rPr>
          <w:rStyle w:val="StyleBoldUnderline"/>
        </w:rPr>
        <w:t>trade</w:t>
      </w:r>
      <w:r>
        <w:t xml:space="preserve"> by 2015 </w:t>
      </w:r>
      <w:r w:rsidRPr="007C60A6">
        <w:rPr>
          <w:rStyle w:val="StyleBoldUnderline"/>
        </w:rPr>
        <w:t xml:space="preserve">and boost </w:t>
      </w:r>
      <w:r w:rsidRPr="0052362B">
        <w:rPr>
          <w:rStyle w:val="StyleBoldUnderline"/>
          <w:highlight w:val="cyan"/>
        </w:rPr>
        <w:t>nuclear cooperation</w:t>
      </w:r>
      <w:r>
        <w:t xml:space="preserve">. Hague, on a short stop-over in New Delhi, held high-level talks with Indian dignitaries, including Foreign Minister Salman Khurshid to strengthen bilateral ties. India offers the largest market for British goods outside the European Union. Addressing reporters in New Delhi, Hague said UK was expected to meet the target of doubling trade with India by 2015. "Since 2010, our partnership has truly become, stronger, wider and deeper already and we are on course to hit our target of doubling trade by 2015. British companies are leading their way in that, investing in India in key sectors such as energy and telecommunications and education," he said. India is the third-largest investor in UK. One of the main beneficiaries of Britain's </w:t>
      </w:r>
      <w:r w:rsidRPr="007C60A6">
        <w:rPr>
          <w:rStyle w:val="StyleBoldUnderline"/>
        </w:rPr>
        <w:t>increased</w:t>
      </w:r>
      <w:r>
        <w:t xml:space="preserve"> economic </w:t>
      </w:r>
      <w:r w:rsidRPr="007C60A6">
        <w:rPr>
          <w:rStyle w:val="StyleBoldUnderline"/>
        </w:rPr>
        <w:t>focus on India would be the civil nuclear sector.</w:t>
      </w:r>
      <w:r>
        <w:rPr>
          <w:rStyle w:val="StyleBoldUnderline"/>
        </w:rPr>
        <w:t xml:space="preserve"> </w:t>
      </w:r>
      <w:r>
        <w:t xml:space="preserve">Keeping in mind, </w:t>
      </w:r>
      <w:r w:rsidRPr="0052362B">
        <w:rPr>
          <w:rStyle w:val="StyleBoldUnderline"/>
          <w:highlight w:val="cyan"/>
        </w:rPr>
        <w:t>India's growing needs for civil nuclear energy</w:t>
      </w:r>
      <w:r>
        <w:t xml:space="preserve">, British Foreign Secretary </w:t>
      </w:r>
      <w:r w:rsidRPr="0052362B">
        <w:rPr>
          <w:rStyle w:val="StyleBoldUnderline"/>
          <w:highlight w:val="cyan"/>
        </w:rPr>
        <w:t>emphasised</w:t>
      </w:r>
      <w:r>
        <w:t xml:space="preserve"> on strengthening civil </w:t>
      </w:r>
      <w:r w:rsidRPr="0052362B">
        <w:rPr>
          <w:rStyle w:val="StyleBoldUnderline"/>
          <w:highlight w:val="cyan"/>
        </w:rPr>
        <w:t>nuclear cooperation</w:t>
      </w:r>
      <w:r>
        <w:t xml:space="preserve">. "I am also pleased by the progress we are making to strengthen our civil nuclear cooperation both commercially and through our research institutions," he said. </w:t>
      </w:r>
      <w:r w:rsidRPr="0052362B">
        <w:rPr>
          <w:rStyle w:val="StyleBoldUnderline"/>
          <w:highlight w:val="cyan"/>
        </w:rPr>
        <w:t>India aims to lift its nuclear capacity</w:t>
      </w:r>
      <w:r>
        <w:t xml:space="preserve"> to 63,000 MW in the next 20 years </w:t>
      </w:r>
      <w:r w:rsidRPr="0052362B">
        <w:rPr>
          <w:rStyle w:val="StyleBoldUnderline"/>
          <w:highlight w:val="cyan"/>
        </w:rPr>
        <w:t>by adding</w:t>
      </w:r>
      <w:r>
        <w:t xml:space="preserve"> nearly </w:t>
      </w:r>
      <w:r w:rsidRPr="0052362B">
        <w:rPr>
          <w:rStyle w:val="StyleBoldUnderline"/>
          <w:highlight w:val="cyan"/>
        </w:rPr>
        <w:t>30 reactors</w:t>
      </w:r>
      <w:r w:rsidRPr="007C60A6">
        <w:rPr>
          <w:rStyle w:val="StyleBoldUnderline"/>
        </w:rPr>
        <w:t>. The country currently operates 20</w:t>
      </w:r>
      <w:r>
        <w:t xml:space="preserve"> mostly </w:t>
      </w:r>
      <w:r w:rsidRPr="007C60A6">
        <w:rPr>
          <w:rStyle w:val="StyleBoldUnderline"/>
        </w:rPr>
        <w:t>small reactors</w:t>
      </w:r>
      <w:r>
        <w:t xml:space="preserve"> at six sites with a capacity of 4,780 MW, or 2 percent of its total power capacity, according to the Nuclear Power Corporation of India Limited.</w:t>
      </w:r>
    </w:p>
    <w:p w:rsidR="001E084A" w:rsidRDefault="001E084A" w:rsidP="001E084A"/>
    <w:p w:rsidR="00AB5677" w:rsidRDefault="00AB5677" w:rsidP="00AB5677">
      <w:pPr>
        <w:pStyle w:val="Tagtemplate"/>
      </w:pPr>
      <w:r>
        <w:t>Problems are internal - co-op is useless</w:t>
      </w:r>
    </w:p>
    <w:p w:rsidR="00AB5677" w:rsidRDefault="00AB5677" w:rsidP="00AB5677">
      <w:pPr>
        <w:pStyle w:val="Citation"/>
      </w:pPr>
      <w:r>
        <w:t>Bagchi 12</w:t>
      </w:r>
    </w:p>
    <w:p w:rsidR="00AB5677" w:rsidRDefault="00AB5677" w:rsidP="00AB5677">
      <w:r w:rsidRPr="005C4C64">
        <w:t>Indrani Bagchi</w:t>
      </w:r>
      <w:r>
        <w:t>, staff writer, Times of India, January 2, 2012, "</w:t>
      </w:r>
      <w:r w:rsidRPr="005C4C64">
        <w:t xml:space="preserve"> India's energy security challenges</w:t>
      </w:r>
      <w:r>
        <w:t xml:space="preserve">", </w:t>
      </w:r>
      <w:r w:rsidRPr="005C4C64">
        <w:t>http://blogs.timesofindia.indiatimes.com/Globespotting/entry/india-s-energy-security-challenges</w:t>
      </w:r>
    </w:p>
    <w:p w:rsidR="00AB5677" w:rsidRDefault="00AB5677" w:rsidP="00AB5677"/>
    <w:p w:rsidR="00AB5677" w:rsidRDefault="00AB5677" w:rsidP="00AB5677">
      <w:pPr>
        <w:rPr>
          <w:rStyle w:val="StyleBoldUnderline"/>
        </w:rPr>
      </w:pPr>
      <w:r>
        <w:t xml:space="preserve">However, India’s quest for energy security now has to take couple of other factors into account - first, a resource nationalism among supplier countries particularly in Africa; and secondly security of transportation of energy. India’s energy security foreign policy has to be closely connected with both its Indian Ocean and South China Sea strategy as well as its Middle East policy, as well as climate change policies. All these policies currently work in silos in the Indian government, which does not make for anything “proactive”. </w:t>
      </w:r>
      <w:r w:rsidRPr="0089474F">
        <w:rPr>
          <w:rStyle w:val="StyleBoldUnderline"/>
        </w:rPr>
        <w:t xml:space="preserve">Ultimately, </w:t>
      </w:r>
      <w:r w:rsidRPr="00347F29">
        <w:rPr>
          <w:rStyle w:val="StyleBoldUnderline"/>
          <w:highlight w:val="green"/>
        </w:rPr>
        <w:t>India’s energy security challenges are internal</w:t>
      </w:r>
      <w:r w:rsidRPr="0089474F">
        <w:rPr>
          <w:rStyle w:val="StyleBoldUnderline"/>
        </w:rPr>
        <w:t xml:space="preserve"> - there are serious </w:t>
      </w:r>
      <w:r w:rsidRPr="00347F29">
        <w:rPr>
          <w:rStyle w:val="StyleBoldUnderline"/>
          <w:highlight w:val="green"/>
        </w:rPr>
        <w:t>challenges in “energy governance”, pricing of resources and power tariffs are distorted</w:t>
      </w:r>
      <w:r w:rsidRPr="0089474F">
        <w:rPr>
          <w:rStyle w:val="StyleBoldUnderline"/>
        </w:rPr>
        <w:t xml:space="preserve">, which means that power </w:t>
      </w:r>
      <w:r w:rsidRPr="00347F29">
        <w:rPr>
          <w:rStyle w:val="StyleBoldUnderline"/>
          <w:highlight w:val="green"/>
        </w:rPr>
        <w:t>projects dependent on imported coal are finding it impossible to go onstream</w:t>
      </w:r>
      <w:r w:rsidRPr="00E879FD">
        <w:rPr>
          <w:rStyle w:val="StyleBoldUnderline"/>
        </w:rPr>
        <w:t>. The nuclear</w:t>
      </w:r>
      <w:r w:rsidRPr="0089474F">
        <w:rPr>
          <w:rStyle w:val="StyleBoldUnderline"/>
        </w:rPr>
        <w:t xml:space="preserve"> sector had brightened</w:t>
      </w:r>
      <w:r>
        <w:t xml:space="preserve"> with the passage of the India-US nuclear deal. </w:t>
      </w:r>
      <w:r w:rsidRPr="0089474F">
        <w:rPr>
          <w:rStyle w:val="StyleBoldUnderline"/>
        </w:rPr>
        <w:t xml:space="preserve">But </w:t>
      </w:r>
      <w:r w:rsidRPr="00347F29">
        <w:rPr>
          <w:rStyle w:val="StyleBoldUnderline"/>
          <w:highlight w:val="green"/>
        </w:rPr>
        <w:t>between Fukushima and a crazy nuclear liability law</w:t>
      </w:r>
      <w:r w:rsidRPr="0089474F">
        <w:rPr>
          <w:rStyle w:val="StyleBoldUnderline"/>
        </w:rPr>
        <w:t xml:space="preserve"> that is </w:t>
      </w:r>
      <w:r w:rsidRPr="00347F29">
        <w:rPr>
          <w:rStyle w:val="StyleBoldUnderline"/>
          <w:highlight w:val="green"/>
        </w:rPr>
        <w:t>keeping</w:t>
      </w:r>
      <w:r w:rsidRPr="0089474F">
        <w:rPr>
          <w:rStyle w:val="StyleBoldUnderline"/>
        </w:rPr>
        <w:t xml:space="preserve"> Indian and foreign nuclear </w:t>
      </w:r>
      <w:r w:rsidRPr="00347F29">
        <w:rPr>
          <w:rStyle w:val="StyleBoldUnderline"/>
          <w:highlight w:val="green"/>
        </w:rPr>
        <w:t>companies from the</w:t>
      </w:r>
      <w:r w:rsidRPr="0089474F">
        <w:rPr>
          <w:rStyle w:val="StyleBoldUnderline"/>
        </w:rPr>
        <w:t xml:space="preserve"> Indian </w:t>
      </w:r>
      <w:r w:rsidRPr="00347F29">
        <w:rPr>
          <w:rStyle w:val="StyleBoldUnderline"/>
          <w:highlight w:val="green"/>
        </w:rPr>
        <w:t>market, the future of nuclear</w:t>
      </w:r>
      <w:r w:rsidRPr="0089474F">
        <w:rPr>
          <w:rStyle w:val="StyleBoldUnderline"/>
        </w:rPr>
        <w:t xml:space="preserve"> power in India </w:t>
      </w:r>
      <w:r w:rsidRPr="00347F29">
        <w:rPr>
          <w:rStyle w:val="StyleBoldUnderline"/>
          <w:highlight w:val="green"/>
        </w:rPr>
        <w:t>has dimmed.</w:t>
      </w:r>
    </w:p>
    <w:p w:rsidR="00AB5677" w:rsidRPr="00024BB0" w:rsidRDefault="00AB5677" w:rsidP="001E084A"/>
    <w:p w:rsidR="001E084A" w:rsidRDefault="001E084A" w:rsidP="001E084A">
      <w:pPr>
        <w:pStyle w:val="Heading2"/>
      </w:pPr>
      <w:r>
        <w:lastRenderedPageBreak/>
        <w:t>asia</w:t>
      </w:r>
    </w:p>
    <w:p w:rsidR="001E084A" w:rsidRDefault="001E084A" w:rsidP="001E084A"/>
    <w:p w:rsidR="001E084A" w:rsidRDefault="001E084A" w:rsidP="001E084A"/>
    <w:p w:rsidR="001E084A" w:rsidRDefault="001E084A" w:rsidP="001E084A">
      <w:pPr>
        <w:pStyle w:val="Heading4"/>
      </w:pPr>
      <w:r>
        <w:t>Risk is high</w:t>
      </w:r>
    </w:p>
    <w:p w:rsidR="001E084A" w:rsidRDefault="001E084A" w:rsidP="001E084A">
      <w:r w:rsidRPr="007879C0">
        <w:rPr>
          <w:rFonts w:cs="Arial"/>
          <w:b/>
          <w:sz w:val="24"/>
          <w:u w:val="single"/>
        </w:rPr>
        <w:t>Hallinan 12</w:t>
      </w:r>
      <w:r w:rsidRPr="00C64C58">
        <w:t xml:space="preserve"> (Conn Hallinan, Columnist at FPIF, 5/23/2012, "Asia's Mad Arms Race", www.fpif.org/articles/asias_mad_arms_race)</w:t>
      </w:r>
    </w:p>
    <w:p w:rsidR="001E084A" w:rsidRPr="00C64C58" w:rsidRDefault="001E084A" w:rsidP="001E084A"/>
    <w:p w:rsidR="001E084A" w:rsidRPr="00A80CB7" w:rsidRDefault="001E084A" w:rsidP="001E084A">
      <w:pPr>
        <w:rPr>
          <w:sz w:val="16"/>
        </w:rPr>
      </w:pPr>
      <w:r w:rsidRPr="0044093E">
        <w:rPr>
          <w:rStyle w:val="StyleBoldUnderline"/>
          <w:highlight w:val="yellow"/>
        </w:rPr>
        <w:t>Asia is</w:t>
      </w:r>
      <w:r w:rsidRPr="00A80CB7">
        <w:rPr>
          <w:rStyle w:val="StyleBoldUnderline"/>
        </w:rPr>
        <w:t xml:space="preserve"> currently </w:t>
      </w:r>
      <w:r w:rsidRPr="0044093E">
        <w:rPr>
          <w:rStyle w:val="StyleBoldUnderline"/>
          <w:highlight w:val="yellow"/>
        </w:rPr>
        <w:t xml:space="preserve">in the middle of an </w:t>
      </w:r>
      <w:r w:rsidRPr="0044093E">
        <w:rPr>
          <w:rStyle w:val="UnderlineBold"/>
          <w:highlight w:val="yellow"/>
        </w:rPr>
        <w:t>unprecedented arms race</w:t>
      </w:r>
      <w:r w:rsidRPr="00A80CB7">
        <w:rPr>
          <w:sz w:val="16"/>
        </w:rPr>
        <w:t xml:space="preserve"> </w:t>
      </w:r>
      <w:r w:rsidRPr="00A80CB7">
        <w:rPr>
          <w:rStyle w:val="StyleBoldUnderline"/>
        </w:rPr>
        <w:t>that is</w:t>
      </w:r>
      <w:r w:rsidRPr="00A80CB7">
        <w:rPr>
          <w:sz w:val="16"/>
        </w:rPr>
        <w:t xml:space="preserve"> not only </w:t>
      </w:r>
      <w:r w:rsidRPr="0044093E">
        <w:rPr>
          <w:rStyle w:val="UnderlineBold"/>
          <w:highlight w:val="yellow"/>
        </w:rPr>
        <w:t xml:space="preserve">sharpening tensions in the </w:t>
      </w:r>
      <w:r w:rsidRPr="0044093E">
        <w:rPr>
          <w:rStyle w:val="StyleBoldUnderline"/>
          <w:highlight w:val="yellow"/>
        </w:rPr>
        <w:t>region</w:t>
      </w:r>
      <w:r w:rsidRPr="00A80CB7">
        <w:rPr>
          <w:rStyle w:val="StyleBoldUnderline"/>
        </w:rPr>
        <w:t xml:space="preserve"> but also competing with efforts by Asian countries to address poverty and growing economic disparity. The gap between rich and poor</w:t>
      </w:r>
      <w:r w:rsidRPr="00A80CB7">
        <w:rPr>
          <w:sz w:val="16"/>
        </w:rPr>
        <w:t>—calculated by the Gini coefficient that measures inequality—</w:t>
      </w:r>
      <w:r w:rsidRPr="00A80CB7">
        <w:rPr>
          <w:rStyle w:val="StyleBoldUnderline"/>
        </w:rPr>
        <w:t>has increased</w:t>
      </w:r>
      <w:r w:rsidRPr="00A80CB7">
        <w:rPr>
          <w:sz w:val="16"/>
        </w:rPr>
        <w:t xml:space="preserve"> from 39 percent to 46 percent in China, India, and Indonesia. Although affluent households continue to garner larger and larger portions of the economic pie, “Children born to poor families can be 10 times more likely to die in infancy” than those from wealthy families, according to Changyong Rhee, chief economist of the Asian Development Bank. Guns Over Ghee This inequality trend is particularly acute in India, where life expectancy is low, infant mortality high, education spotty, and illiteracy widespread, despite that country’s status as the third-largest economy in Asia, behind China and Japan. According to an independent charity, the Naandi Foundation, some 42 percent of India’s children are malnourished. Bangladesh, a far poorer country, does considerably better in all these areas. And yet last year India was the world’s leading arms purchaser, exemplified by a $20-billion purchase of high-performance French fighter planes. India is also developing a long-range ballistic missile capable of carrying multiple nuclear warheads, as well as buying submarines and surface craft. Its military budget is set to rise 17 percent this year to $42 billion. “</w:t>
      </w:r>
      <w:r w:rsidRPr="00A80CB7">
        <w:rPr>
          <w:rStyle w:val="StyleBoldUnderline"/>
        </w:rPr>
        <w:t>It is ridiculous. We are getting into a useless arms race at the expense of fulfilling the needs of poor people</w:t>
      </w:r>
      <w:r w:rsidRPr="00A80CB7">
        <w:rPr>
          <w:sz w:val="16"/>
        </w:rPr>
        <w:t xml:space="preserve">,” Praful Bidwai of the Coalition of Nuclear Disarmament and Peace told The New York Times. </w:t>
      </w:r>
      <w:r w:rsidRPr="0044093E">
        <w:rPr>
          <w:rStyle w:val="StyleBoldUnderline"/>
          <w:highlight w:val="yellow"/>
        </w:rPr>
        <w:t>China</w:t>
      </w:r>
      <w:r w:rsidRPr="00A80CB7">
        <w:rPr>
          <w:sz w:val="16"/>
        </w:rPr>
        <w:t xml:space="preserve">, too, </w:t>
      </w:r>
      <w:r w:rsidRPr="0044093E">
        <w:rPr>
          <w:rStyle w:val="StyleBoldUnderline"/>
          <w:highlight w:val="yellow"/>
        </w:rPr>
        <w:t>is</w:t>
      </w:r>
      <w:r w:rsidRPr="00A80CB7">
        <w:rPr>
          <w:rStyle w:val="StyleBoldUnderline"/>
        </w:rPr>
        <w:t xml:space="preserve"> in the middle of an arms boom that includes </w:t>
      </w:r>
      <w:r w:rsidRPr="0044093E">
        <w:rPr>
          <w:rStyle w:val="StyleBoldUnderline"/>
          <w:highlight w:val="yellow"/>
        </w:rPr>
        <w:t>beefing up its navy, constructing a new</w:t>
      </w:r>
      <w:r w:rsidRPr="00A80CB7">
        <w:rPr>
          <w:rStyle w:val="StyleBoldUnderline"/>
        </w:rPr>
        <w:t xml:space="preserve"> generation of </w:t>
      </w:r>
      <w:r w:rsidRPr="0044093E">
        <w:rPr>
          <w:rStyle w:val="StyleBoldUnderline"/>
          <w:highlight w:val="yellow"/>
        </w:rPr>
        <w:t>stealth aircraft, and developing a ballistic missile</w:t>
      </w:r>
      <w:r w:rsidRPr="00A80CB7">
        <w:rPr>
          <w:rStyle w:val="StyleBoldUnderline"/>
        </w:rPr>
        <w:t xml:space="preserve"> that is potentially </w:t>
      </w:r>
      <w:r w:rsidRPr="0044093E">
        <w:rPr>
          <w:rStyle w:val="StyleBoldUnderline"/>
          <w:highlight w:val="yellow"/>
        </w:rPr>
        <w:t>capable of neutralizing U.S. carriers</w:t>
      </w:r>
      <w:r w:rsidRPr="00A80CB7">
        <w:rPr>
          <w:rStyle w:val="StyleBoldUnderline"/>
        </w:rPr>
        <w:t xml:space="preserve"> near its coast</w:t>
      </w:r>
      <w:r w:rsidRPr="00A80CB7">
        <w:rPr>
          <w:sz w:val="16"/>
        </w:rPr>
        <w:t xml:space="preserve">. </w:t>
      </w:r>
      <w:r w:rsidRPr="00A80CB7">
        <w:rPr>
          <w:rStyle w:val="StyleBoldUnderline"/>
        </w:rPr>
        <w:t>Beijing’s arms budget has grown at a rate of some 12 percent a year and, at $106.41 billion, is now the second-largest on the planet</w:t>
      </w:r>
      <w:r w:rsidRPr="00A80CB7">
        <w:rPr>
          <w:sz w:val="16"/>
        </w:rPr>
        <w:t xml:space="preserve">. The overall U.S. budget for national security—not counting the various wars Washington is embroiled in—runs a little over $800 billion, although some have estimated it at over $1 trillion. Although China has made enormous strides in overcoming poverty, some 250 million Chinese officially are still considered poor, and the country’s formerly red-hot economy is cooling. “Data on April spending and output put another nail into hopes that China’s economy is bottoming out,” Mark Williams, chief Asia economist at Capital Economics, told the Financial Times. </w:t>
      </w:r>
      <w:r w:rsidRPr="00A80CB7">
        <w:rPr>
          <w:rStyle w:val="StyleBoldUnderline"/>
        </w:rPr>
        <w:t>The same is true for most of Asia.</w:t>
      </w:r>
      <w:r w:rsidRPr="00A80CB7">
        <w:rPr>
          <w:sz w:val="16"/>
        </w:rPr>
        <w:t xml:space="preserve"> For instance, India’s annual economic growth rate has fallen from 9 percent to 6.1 percent over the past two and a half years. Regional Tensions </w:t>
      </w:r>
      <w:r w:rsidRPr="0044093E">
        <w:rPr>
          <w:rStyle w:val="UnderlineBold"/>
          <w:highlight w:val="yellow"/>
        </w:rPr>
        <w:t>Tensions between China and other nations</w:t>
      </w:r>
      <w:r w:rsidRPr="00A80CB7">
        <w:rPr>
          <w:rStyle w:val="UnderlineBold"/>
        </w:rPr>
        <w:t xml:space="preserve"> in the region </w:t>
      </w:r>
      <w:r w:rsidRPr="0044093E">
        <w:rPr>
          <w:rStyle w:val="UnderlineBold"/>
          <w:highlight w:val="yellow"/>
        </w:rPr>
        <w:t>have set off a local arms race</w:t>
      </w:r>
      <w:r w:rsidRPr="0044093E">
        <w:rPr>
          <w:sz w:val="16"/>
          <w:highlight w:val="yellow"/>
        </w:rPr>
        <w:t xml:space="preserve">. </w:t>
      </w:r>
      <w:r w:rsidRPr="0044093E">
        <w:rPr>
          <w:rStyle w:val="StyleBoldUnderline"/>
          <w:highlight w:val="yellow"/>
        </w:rPr>
        <w:t>Taiwan is buying</w:t>
      </w:r>
      <w:r w:rsidRPr="00A80CB7">
        <w:rPr>
          <w:rStyle w:val="StyleBoldUnderline"/>
        </w:rPr>
        <w:t xml:space="preserve"> four U.S.-made Perry-class guided </w:t>
      </w:r>
      <w:r w:rsidRPr="0044093E">
        <w:rPr>
          <w:rStyle w:val="StyleBoldUnderline"/>
          <w:highlight w:val="yellow"/>
        </w:rPr>
        <w:t>missile frigates</w:t>
      </w:r>
      <w:r w:rsidRPr="00A80CB7">
        <w:rPr>
          <w:rStyle w:val="StyleBoldUnderline"/>
        </w:rPr>
        <w:t xml:space="preserve">, and </w:t>
      </w:r>
      <w:r w:rsidRPr="0044093E">
        <w:rPr>
          <w:rStyle w:val="StyleBoldUnderline"/>
          <w:highlight w:val="yellow"/>
        </w:rPr>
        <w:t>Japan has shifted</w:t>
      </w:r>
      <w:r w:rsidRPr="00A80CB7">
        <w:rPr>
          <w:rStyle w:val="StyleBoldUnderline"/>
        </w:rPr>
        <w:t xml:space="preserve"> much of </w:t>
      </w:r>
      <w:r w:rsidRPr="0044093E">
        <w:rPr>
          <w:rStyle w:val="StyleBoldUnderline"/>
          <w:highlight w:val="yellow"/>
        </w:rPr>
        <w:t>its military</w:t>
      </w:r>
      <w:r w:rsidRPr="00A80CB7">
        <w:rPr>
          <w:rStyle w:val="StyleBoldUnderline"/>
        </w:rPr>
        <w:t xml:space="preserve"> from its northern islands </w:t>
      </w:r>
      <w:r w:rsidRPr="0044093E">
        <w:rPr>
          <w:rStyle w:val="StyleBoldUnderline"/>
          <w:highlight w:val="yellow"/>
        </w:rPr>
        <w:t>to face</w:t>
      </w:r>
      <w:r w:rsidRPr="00A80CB7">
        <w:rPr>
          <w:rStyle w:val="StyleBoldUnderline"/>
        </w:rPr>
        <w:t xml:space="preserve"> southward toward </w:t>
      </w:r>
      <w:r w:rsidRPr="0044093E">
        <w:rPr>
          <w:rStyle w:val="StyleBoldUnderline"/>
          <w:highlight w:val="yellow"/>
        </w:rPr>
        <w:t>China</w:t>
      </w:r>
      <w:r w:rsidRPr="00A80CB7">
        <w:rPr>
          <w:sz w:val="16"/>
        </w:rPr>
        <w:t xml:space="preserve">. </w:t>
      </w:r>
      <w:r w:rsidRPr="00A80CB7">
        <w:rPr>
          <w:rStyle w:val="StyleBoldUnderline"/>
        </w:rPr>
        <w:t>The Philippines are spending almost $1 billion on new aircraft and radar</w:t>
      </w:r>
      <w:r w:rsidRPr="00A80CB7">
        <w:rPr>
          <w:sz w:val="16"/>
        </w:rPr>
        <w:t xml:space="preserve">, and recently held joint war games with the United States. </w:t>
      </w:r>
      <w:r w:rsidRPr="0044093E">
        <w:rPr>
          <w:rStyle w:val="StyleBoldUnderline"/>
          <w:highlight w:val="yellow"/>
        </w:rPr>
        <w:t>South Korea has</w:t>
      </w:r>
      <w:r w:rsidRPr="00A80CB7">
        <w:rPr>
          <w:rStyle w:val="StyleBoldUnderline"/>
        </w:rPr>
        <w:t xml:space="preserve"> just </w:t>
      </w:r>
      <w:r w:rsidRPr="0044093E">
        <w:rPr>
          <w:rStyle w:val="StyleBoldUnderline"/>
          <w:highlight w:val="yellow"/>
        </w:rPr>
        <w:t>successfully tested a long-range cruise missile</w:t>
      </w:r>
      <w:r w:rsidRPr="00A80CB7">
        <w:rPr>
          <w:rStyle w:val="StyleBoldUnderline"/>
        </w:rPr>
        <w:t>.</w:t>
      </w:r>
      <w:r w:rsidRPr="00A80CB7">
        <w:rPr>
          <w:sz w:val="16"/>
        </w:rPr>
        <w:t xml:space="preserve"> Washington is reviving ties with Indonesia’s brutal military because the island nation controls the strategic seaways through which pass most of the region’s trade and energy supplies. </w:t>
      </w:r>
      <w:r w:rsidRPr="00A80CB7">
        <w:rPr>
          <w:rStyle w:val="StyleBoldUnderline"/>
        </w:rPr>
        <w:t>Australia is also re-orienting its defense to face China</w:t>
      </w:r>
      <w:r w:rsidRPr="00A80CB7">
        <w:rPr>
          <w:sz w:val="16"/>
        </w:rPr>
        <w:t>, and Australian Defense Minister Stephen Smith has urged “that India play the role it could and should as an emerging great power in the security and stability of the region.” But that “role” is by no means clear, and some have read Smith’s statement as an attempt to rope New Delhi into a united front against Beijing</w:t>
      </w:r>
      <w:r w:rsidRPr="00A80CB7">
        <w:rPr>
          <w:rStyle w:val="StyleBoldUnderline"/>
        </w:rPr>
        <w:t>. The recent test of India’s Agni V nuclear-capable ballistic missile is largely seen as directed at China.</w:t>
      </w:r>
      <w:r w:rsidRPr="00A80CB7">
        <w:rPr>
          <w:sz w:val="16"/>
        </w:rPr>
        <w:t xml:space="preserve"> India and China fought a brief but nasty border war in 1962, and India claims China is currently occupying some 15,000 square miles of Indian territory. The Chinese, in turn, claim almost 40,000 square miles of the Indian state of Arunachal Pradesh. Although Indian Prime Minister Manmohan Singh says that “overall our relations [with China] are quite good,” he also admits “the border problem is a long-standing problem.” </w:t>
      </w:r>
      <w:r w:rsidRPr="0044093E">
        <w:rPr>
          <w:rStyle w:val="StyleBoldUnderline"/>
          <w:highlight w:val="yellow"/>
        </w:rPr>
        <w:t>India and China</w:t>
      </w:r>
      <w:r w:rsidRPr="00A80CB7">
        <w:rPr>
          <w:rStyle w:val="StyleBoldUnderline"/>
        </w:rPr>
        <w:t xml:space="preserve"> also </w:t>
      </w:r>
      <w:r w:rsidRPr="0044093E">
        <w:rPr>
          <w:rStyle w:val="StyleBoldUnderline"/>
          <w:highlight w:val="yellow"/>
        </w:rPr>
        <w:t>had a short dust up last year</w:t>
      </w:r>
      <w:r w:rsidRPr="00A80CB7">
        <w:rPr>
          <w:rStyle w:val="StyleBoldUnderline"/>
        </w:rPr>
        <w:t xml:space="preserve"> when a Chinese warship demanded that the Indian amphibious assault vessel</w:t>
      </w:r>
      <w:r w:rsidRPr="00A80CB7">
        <w:rPr>
          <w:sz w:val="16"/>
        </w:rPr>
        <w:t xml:space="preserve"> Airavat </w:t>
      </w:r>
      <w:r w:rsidRPr="00A80CB7">
        <w:rPr>
          <w:rStyle w:val="StyleBoldUnderline"/>
        </w:rPr>
        <w:t>identify itself</w:t>
      </w:r>
      <w:r w:rsidRPr="00A80CB7">
        <w:rPr>
          <w:sz w:val="16"/>
        </w:rPr>
        <w:t xml:space="preserve"> shortly after the ship left the port of Hanoi, Vietnam. </w:t>
      </w:r>
      <w:r w:rsidRPr="00A80CB7">
        <w:rPr>
          <w:rStyle w:val="StyleBoldUnderline"/>
        </w:rPr>
        <w:t>Nothing came of the incident, but</w:t>
      </w:r>
      <w:r w:rsidRPr="00A80CB7">
        <w:rPr>
          <w:sz w:val="16"/>
        </w:rPr>
        <w:t xml:space="preserve"> </w:t>
      </w:r>
      <w:r w:rsidRPr="00A80CB7">
        <w:rPr>
          <w:rStyle w:val="StyleBoldUnderline"/>
        </w:rPr>
        <w:t>Indian President</w:t>
      </w:r>
      <w:r w:rsidRPr="00A80CB7">
        <w:rPr>
          <w:sz w:val="16"/>
        </w:rPr>
        <w:t xml:space="preserve"> Pratibha Patil </w:t>
      </w:r>
      <w:r w:rsidRPr="00A80CB7">
        <w:rPr>
          <w:rStyle w:val="StyleBoldUnderline"/>
        </w:rPr>
        <w:t>has since stressed the need for “maritime security” and “the protection of our coasts, our ‘sea lines of communications,’ and the offshore development areas</w:t>
      </w:r>
      <w:r w:rsidRPr="00A80CB7">
        <w:rPr>
          <w:sz w:val="16"/>
        </w:rPr>
        <w:t xml:space="preserve">.” </w:t>
      </w:r>
      <w:r w:rsidRPr="0044093E">
        <w:rPr>
          <w:rStyle w:val="StyleBoldUnderline"/>
          <w:highlight w:val="yellow"/>
        </w:rPr>
        <w:t>China’s forceful stance in the South China Sea has stirred up tensions</w:t>
      </w:r>
      <w:r w:rsidRPr="00A80CB7">
        <w:rPr>
          <w:rStyle w:val="StyleBoldUnderline"/>
        </w:rPr>
        <w:t xml:space="preserve"> with Vietnam, Taiwan, Brunei, and Malaysia as well. A standoff last month between a Philippine warship and several Chinese surveillance ships at Scarborough Shoal is still on a low simmer</w:t>
      </w:r>
      <w:r w:rsidRPr="00A80CB7">
        <w:rPr>
          <w:sz w:val="16"/>
        </w:rPr>
        <w:t xml:space="preserve">. China’s more assertive posture in the region stems largely from the 1995-96 Taiwan Straits crisis that saw two U.S. carriers humiliate Beijing in its home waters. There was little serious danger of war during the crisis—China does not have the capability to invade Taiwan—but the Clinton administration took the opportunity to demonstrate U.S. naval power. China’s naval build-up dates from that incident. </w:t>
      </w:r>
      <w:r w:rsidRPr="00A80CB7">
        <w:rPr>
          <w:rStyle w:val="StyleBoldUnderline"/>
        </w:rPr>
        <w:t>The recent “pivot” by Obama administration toward Asia, including a military buildup on Wake and Guam</w:t>
      </w:r>
      <w:r w:rsidRPr="00A80CB7">
        <w:rPr>
          <w:sz w:val="16"/>
        </w:rPr>
        <w:t xml:space="preserve"> and the deployment of 2,500 Marines in Australia, has heightened tensions in the region, and Beijing’s heavy-handedness in the South China Sea </w:t>
      </w:r>
      <w:r w:rsidRPr="00A80CB7">
        <w:rPr>
          <w:rStyle w:val="StyleBoldUnderline"/>
        </w:rPr>
        <w:t>has given Washington an opening to insert itself into the dispute</w:t>
      </w:r>
      <w:r w:rsidRPr="00A80CB7">
        <w:rPr>
          <w:sz w:val="16"/>
        </w:rPr>
        <w:t xml:space="preserve">. </w:t>
      </w:r>
      <w:r w:rsidRPr="00A80CB7">
        <w:rPr>
          <w:rStyle w:val="StyleBoldUnderline"/>
        </w:rPr>
        <w:t>China is prickly about its home waters</w:t>
      </w:r>
      <w:r w:rsidRPr="00A80CB7">
        <w:rPr>
          <w:sz w:val="16"/>
        </w:rPr>
        <w:t>—one can hardly blame it, given the history of the past 100 years—</w:t>
      </w:r>
      <w:r w:rsidRPr="00A80CB7">
        <w:rPr>
          <w:rStyle w:val="StyleBoldUnderline"/>
        </w:rPr>
        <w:t>but there is no evidence that it is expansionist</w:t>
      </w:r>
      <w:r w:rsidRPr="00A80CB7">
        <w:rPr>
          <w:sz w:val="16"/>
        </w:rPr>
        <w:t xml:space="preserve">. A Chinese Foreign Ministry spokesman said in February, “No country, including China, has claimed sovereignty over the entire South China Sea.” Nor does Beijing seem eager to use military force. Beijing has drawn some lessons from its disastrous 1979 invasion of </w:t>
      </w:r>
      <w:r w:rsidRPr="00A80CB7">
        <w:rPr>
          <w:sz w:val="16"/>
        </w:rPr>
        <w:lastRenderedPageBreak/>
        <w:t xml:space="preserve">Vietnam. On the other hand, </w:t>
      </w:r>
      <w:r w:rsidRPr="00A80CB7">
        <w:rPr>
          <w:rStyle w:val="StyleBoldUnderline"/>
        </w:rPr>
        <w:t>Beijing is seriously concerned about who controls the region’s seas, in part because some 80 percent of China’s energy supplies pass through maritime choke points controlled by the United States and its allies</w:t>
      </w:r>
      <w:r w:rsidRPr="00A80CB7">
        <w:rPr>
          <w:sz w:val="16"/>
        </w:rPr>
        <w:t xml:space="preserve">. Eisenhower’s Warning </w:t>
      </w:r>
      <w:r w:rsidRPr="00A80CB7">
        <w:rPr>
          <w:rStyle w:val="UnderlineBold"/>
        </w:rPr>
        <w:t xml:space="preserve">The </w:t>
      </w:r>
      <w:r w:rsidRPr="0044093E">
        <w:rPr>
          <w:rStyle w:val="UnderlineBold"/>
          <w:highlight w:val="yellow"/>
        </w:rPr>
        <w:t>tensions in Asia are real</w:t>
      </w:r>
      <w:r w:rsidRPr="00A80CB7">
        <w:rPr>
          <w:rStyle w:val="UnderlineBold"/>
        </w:rPr>
        <w:t>,</w:t>
      </w:r>
      <w:r w:rsidRPr="00A80CB7">
        <w:rPr>
          <w:sz w:val="16"/>
        </w:rPr>
        <w:t xml:space="preserve"> if not as sharp or deep as they have been portrayed in the U.S. media. </w:t>
      </w:r>
      <w:r w:rsidRPr="00A80CB7">
        <w:rPr>
          <w:rStyle w:val="StyleBoldUnderline"/>
        </w:rPr>
        <w:t>China and India do, indeed, have border “problems,” but China also describes itself and New Delhi as “not competitors but partners,” and has even offered an alliance to keep “foreign powers”—read the United States and NATO—from meddling in the region</w:t>
      </w:r>
      <w:r w:rsidRPr="00A80CB7">
        <w:rPr>
          <w:sz w:val="16"/>
        </w:rPr>
        <w:t>.</w:t>
      </w:r>
    </w:p>
    <w:p w:rsidR="001E084A" w:rsidRDefault="001E084A" w:rsidP="001E084A"/>
    <w:p w:rsidR="001E084A" w:rsidRDefault="001E084A" w:rsidP="001E084A">
      <w:pPr>
        <w:pStyle w:val="Heading4"/>
      </w:pPr>
      <w:r>
        <w:t>They read a card that Indo-Pak is likely</w:t>
      </w:r>
    </w:p>
    <w:p w:rsidR="001E084A" w:rsidRDefault="001E084A" w:rsidP="001E084A"/>
    <w:p w:rsidR="001E084A" w:rsidRDefault="001E084A" w:rsidP="001E084A">
      <w:pPr>
        <w:pStyle w:val="Heading4"/>
      </w:pPr>
      <w:r>
        <w:t>That’s extinction</w:t>
      </w:r>
    </w:p>
    <w:p w:rsidR="001E084A" w:rsidRDefault="001E084A" w:rsidP="001E084A">
      <w:r w:rsidRPr="0020380B">
        <w:t>Ghulam Nabi</w:t>
      </w:r>
      <w:r>
        <w:t xml:space="preserve"> </w:t>
      </w:r>
      <w:r w:rsidRPr="0020380B">
        <w:rPr>
          <w:rStyle w:val="CiteChar"/>
        </w:rPr>
        <w:t>Fai</w:t>
      </w:r>
      <w:r w:rsidRPr="006D4506">
        <w:rPr>
          <w:rStyle w:val="UnderlineBold"/>
        </w:rPr>
        <w:t xml:space="preserve">, </w:t>
      </w:r>
      <w:r w:rsidRPr="0020380B">
        <w:t>executive director of the Kashmiri American Council, July</w:t>
      </w:r>
      <w:r>
        <w:t xml:space="preserve"> 8, </w:t>
      </w:r>
      <w:r w:rsidRPr="0020380B">
        <w:rPr>
          <w:rStyle w:val="CiteChar"/>
        </w:rPr>
        <w:t>‘1</w:t>
      </w:r>
      <w:r>
        <w:t>, The Washington Times, “The most dangerous place,” p. B4</w:t>
      </w:r>
    </w:p>
    <w:p w:rsidR="001E084A" w:rsidRDefault="001E084A" w:rsidP="001E084A">
      <w:pPr>
        <w:rPr>
          <w:rStyle w:val="StyleBoldUnderline"/>
        </w:rPr>
      </w:pPr>
    </w:p>
    <w:p w:rsidR="001E084A" w:rsidRDefault="001E084A" w:rsidP="001E084A">
      <w:r w:rsidRPr="0020380B">
        <w:rPr>
          <w:rStyle w:val="StyleBoldUnderline"/>
        </w:rPr>
        <w:t>The most dangerous place</w:t>
      </w:r>
      <w:r w:rsidRPr="0020380B">
        <w:t xml:space="preserve"> on the planet </w:t>
      </w:r>
      <w:r w:rsidRPr="0020380B">
        <w:rPr>
          <w:rStyle w:val="StyleBoldUnderline"/>
        </w:rPr>
        <w:t>is Kashmir</w:t>
      </w:r>
      <w:r w:rsidRPr="0020380B">
        <w:t xml:space="preserve">, a disputed territory convulsed and illegally occupied for more than 53 years and sandwiched between nuclear-capable India and Pakistan. </w:t>
      </w:r>
      <w:r w:rsidRPr="0020380B">
        <w:rPr>
          <w:rStyle w:val="StyleBoldUnderline"/>
        </w:rPr>
        <w:t xml:space="preserve">It has ignited two </w:t>
      </w:r>
      <w:r w:rsidRPr="0022468E">
        <w:rPr>
          <w:rStyle w:val="StyleBoldUnderline"/>
          <w:highlight w:val="yellow"/>
        </w:rPr>
        <w:t>wars between the</w:t>
      </w:r>
      <w:r w:rsidRPr="0020380B">
        <w:t xml:space="preserve"> estranged </w:t>
      </w:r>
      <w:r w:rsidRPr="0022468E">
        <w:rPr>
          <w:rStyle w:val="StyleBoldUnderline"/>
          <w:highlight w:val="yellow"/>
        </w:rPr>
        <w:t>South Asian rivals</w:t>
      </w:r>
      <w:r w:rsidRPr="0020380B">
        <w:t xml:space="preserve"> in 1948 and 1965, </w:t>
      </w:r>
      <w:r w:rsidRPr="0020380B">
        <w:rPr>
          <w:rStyle w:val="StyleBoldUnderline"/>
        </w:rPr>
        <w:t xml:space="preserve">and a third </w:t>
      </w:r>
      <w:r w:rsidRPr="0022468E">
        <w:rPr>
          <w:rStyle w:val="StyleBoldUnderline"/>
          <w:highlight w:val="yellow"/>
        </w:rPr>
        <w:t xml:space="preserve">could </w:t>
      </w:r>
      <w:r w:rsidRPr="0022468E">
        <w:rPr>
          <w:rStyle w:val="StyleBoldUnderline"/>
          <w:b/>
          <w:highlight w:val="yellow"/>
        </w:rPr>
        <w:t>trigger nuclear volleys and a nuclear winter threatening the entire globe</w:t>
      </w:r>
      <w:r w:rsidRPr="0022468E">
        <w:rPr>
          <w:rStyle w:val="StyleBoldUnderline"/>
          <w:highlight w:val="yellow"/>
        </w:rPr>
        <w:t>. The U</w:t>
      </w:r>
      <w:r w:rsidRPr="0020380B">
        <w:t xml:space="preserve">nited </w:t>
      </w:r>
      <w:r w:rsidRPr="0022468E">
        <w:rPr>
          <w:rStyle w:val="StyleBoldUnderline"/>
          <w:highlight w:val="yellow"/>
        </w:rPr>
        <w:t>S</w:t>
      </w:r>
      <w:r w:rsidRPr="0020380B">
        <w:t xml:space="preserve">tates </w:t>
      </w:r>
      <w:r w:rsidRPr="0022468E">
        <w:rPr>
          <w:rStyle w:val="StyleBoldUnderline"/>
          <w:highlight w:val="yellow"/>
        </w:rPr>
        <w:t>would enjoy no sanctuary.</w:t>
      </w:r>
      <w:r w:rsidRPr="0020380B">
        <w:t xml:space="preserve"> This apocalyptic vision is no idiosyncratic view. The director of central intelligence, the Defense Department,</w:t>
      </w:r>
      <w:r w:rsidRPr="0020380B">
        <w:rPr>
          <w:rStyle w:val="StyleBoldUnderline"/>
        </w:rPr>
        <w:t xml:space="preserve"> </w:t>
      </w:r>
      <w:r w:rsidRPr="0020380B">
        <w:t xml:space="preserve">and </w:t>
      </w:r>
      <w:r w:rsidRPr="0020380B">
        <w:rPr>
          <w:rStyle w:val="StyleBoldUnderline"/>
        </w:rPr>
        <w:t xml:space="preserve">world </w:t>
      </w:r>
      <w:r w:rsidRPr="0022468E">
        <w:rPr>
          <w:rStyle w:val="StyleBoldUnderline"/>
          <w:highlight w:val="yellow"/>
        </w:rPr>
        <w:t>experts</w:t>
      </w:r>
      <w:r w:rsidRPr="0020380B">
        <w:t xml:space="preserve"> generally </w:t>
      </w:r>
      <w:r w:rsidRPr="0022468E">
        <w:rPr>
          <w:rStyle w:val="StyleBoldUnderline"/>
          <w:highlight w:val="yellow"/>
        </w:rPr>
        <w:t xml:space="preserve">place Kashmir at the </w:t>
      </w:r>
      <w:r w:rsidRPr="0022468E">
        <w:rPr>
          <w:rStyle w:val="UnderlineBold"/>
          <w:highlight w:val="yellow"/>
        </w:rPr>
        <w:t>peak of their nuclear worries</w:t>
      </w:r>
      <w:r w:rsidRPr="0020380B">
        <w:rPr>
          <w:rStyle w:val="StyleBoldUnderline"/>
        </w:rPr>
        <w:t>. Both India and Pakistan are racing</w:t>
      </w:r>
      <w:r w:rsidRPr="0020380B">
        <w:t xml:space="preserve"> like thoroughbreds </w:t>
      </w:r>
      <w:r w:rsidRPr="0020380B">
        <w:rPr>
          <w:rStyle w:val="StyleBoldUnderline"/>
        </w:rPr>
        <w:t>to bolster their nuclear arsenals</w:t>
      </w:r>
      <w:r w:rsidRPr="0020380B">
        <w:t xml:space="preserve">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w:t>
      </w:r>
      <w:r>
        <w:t>/Cut-off Convention.</w:t>
      </w:r>
    </w:p>
    <w:p w:rsidR="001E084A" w:rsidRPr="00024BB0" w:rsidRDefault="001E084A" w:rsidP="001E084A"/>
    <w:p w:rsidR="001E084A" w:rsidRDefault="001E084A" w:rsidP="001E084A">
      <w:pPr>
        <w:pStyle w:val="Heading2"/>
      </w:pPr>
      <w:r>
        <w:lastRenderedPageBreak/>
        <w:t>remittances</w:t>
      </w:r>
    </w:p>
    <w:p w:rsidR="001E084A" w:rsidRPr="00024BB0" w:rsidRDefault="001E084A" w:rsidP="001E084A"/>
    <w:p w:rsidR="001E084A" w:rsidRDefault="001E084A" w:rsidP="001E084A">
      <w:pPr>
        <w:pStyle w:val="Heading4"/>
        <w:rPr>
          <w:rFonts w:cs="Arial"/>
        </w:rPr>
      </w:pPr>
      <w:r>
        <w:rPr>
          <w:rFonts w:cs="Arial"/>
        </w:rPr>
        <w:t>It’s the biggest determinant of growth – even outweighs IT</w:t>
      </w:r>
    </w:p>
    <w:p w:rsidR="001E084A" w:rsidRDefault="001E084A" w:rsidP="001E084A">
      <w:r w:rsidRPr="002A7AE7">
        <w:rPr>
          <w:rStyle w:val="CiteChar"/>
        </w:rPr>
        <w:t>Rajan</w:t>
      </w:r>
      <w:r>
        <w:t xml:space="preserve">, associate fellow – Center for Development Studies, </w:t>
      </w:r>
      <w:r w:rsidRPr="002A7AE7">
        <w:rPr>
          <w:rStyle w:val="CiteChar"/>
        </w:rPr>
        <w:t>‘7</w:t>
      </w:r>
    </w:p>
    <w:p w:rsidR="001E084A" w:rsidRPr="000F4416" w:rsidRDefault="001E084A" w:rsidP="001E084A">
      <w:r>
        <w:t xml:space="preserve">(S. Irudaya, </w:t>
      </w:r>
      <w:r w:rsidRPr="000F4416">
        <w:t>http://www.iss.nl/content/download/8303/81035/file/Panel%202_Rajan.pdf</w:t>
      </w:r>
      <w:r>
        <w:t>)</w:t>
      </w:r>
    </w:p>
    <w:p w:rsidR="001E084A" w:rsidRPr="002A7AE7" w:rsidRDefault="001E084A" w:rsidP="001E084A"/>
    <w:p w:rsidR="001E084A" w:rsidRPr="000F4416" w:rsidRDefault="001E084A" w:rsidP="001E084A">
      <w:pPr>
        <w:rPr>
          <w:rFonts w:ascii="Helvetica" w:hAnsi="Helvetica" w:cs="Helvetica"/>
          <w:lang w:bidi="en-US"/>
        </w:rPr>
      </w:pPr>
      <w:r>
        <w:t xml:space="preserve">According to the estimates of the World Bank, the </w:t>
      </w:r>
      <w:r w:rsidRPr="000F4416">
        <w:rPr>
          <w:u w:val="single"/>
        </w:rPr>
        <w:t>remittances have grown steadily</w:t>
      </w:r>
      <w:r>
        <w:t xml:space="preserve"> from  $ 0.08 million in 1970, to $ 2.8 billion in 1980, $ 3.4 billion in 1991, about $ 11.7 billion  in 2000 and $ 23 billion in 2004 (Table 7). Similarly, </w:t>
      </w:r>
      <w:r w:rsidRPr="003E1DF8">
        <w:rPr>
          <w:highlight w:val="cyan"/>
          <w:u w:val="single"/>
        </w:rPr>
        <w:t>the proportion of remittances to  gross national product has increased</w:t>
      </w:r>
      <w:r>
        <w:t xml:space="preserve"> from a negligible 0.14 per cent in 1970 </w:t>
      </w:r>
      <w:r w:rsidRPr="000F4416">
        <w:rPr>
          <w:u w:val="single"/>
        </w:rPr>
        <w:t>to</w:t>
      </w:r>
      <w:r>
        <w:t xml:space="preserve"> about 2  per cent in 2000 and </w:t>
      </w:r>
      <w:r w:rsidRPr="000F4416">
        <w:rPr>
          <w:u w:val="single"/>
        </w:rPr>
        <w:t>close to five per cent</w:t>
      </w:r>
      <w:r>
        <w:t xml:space="preserve"> in recent years, thus </w:t>
      </w:r>
      <w:r w:rsidRPr="003E1DF8">
        <w:rPr>
          <w:b/>
          <w:highlight w:val="cyan"/>
          <w:u w:val="single"/>
        </w:rPr>
        <w:t>constituting a tremendous  contribution to the Indian economy</w:t>
      </w:r>
      <w:r>
        <w:t xml:space="preserve">. It should be borne in mind that these estimates of the  flows of remittances are based solely on formal channels of transfers and that flows  through informal channels such as hawala are not taken into account. </w:t>
      </w:r>
      <w:r w:rsidRPr="000F4416">
        <w:rPr>
          <w:u w:val="single"/>
        </w:rPr>
        <w:t xml:space="preserve">The true level of </w:t>
      </w:r>
      <w:r>
        <w:rPr>
          <w:u w:val="single"/>
        </w:rPr>
        <w:t xml:space="preserve"> </w:t>
      </w:r>
      <w:r w:rsidRPr="000F4416">
        <w:rPr>
          <w:u w:val="single"/>
        </w:rPr>
        <w:t>remittances would be much higher than the official estimates</w:t>
      </w:r>
      <w:r>
        <w:t xml:space="preserve">, </w:t>
      </w:r>
      <w:r w:rsidRPr="000F4416">
        <w:rPr>
          <w:u w:val="single"/>
        </w:rPr>
        <w:t xml:space="preserve">if we include </w:t>
      </w:r>
      <w:r>
        <w:rPr>
          <w:u w:val="single"/>
        </w:rPr>
        <w:t xml:space="preserve"> </w:t>
      </w:r>
      <w:r w:rsidRPr="000F4416">
        <w:rPr>
          <w:u w:val="single"/>
        </w:rPr>
        <w:t>undocumented financial flows</w:t>
      </w:r>
      <w:r>
        <w:t xml:space="preserve"> also.  </w:t>
      </w:r>
      <w:r w:rsidRPr="000F4416">
        <w:rPr>
          <w:lang w:bidi="en-US"/>
        </w:rPr>
        <w:t xml:space="preserve">To understand the true significance of remittances, </w:t>
      </w:r>
      <w:r w:rsidRPr="003E1DF8">
        <w:rPr>
          <w:b/>
          <w:highlight w:val="cyan"/>
          <w:u w:val="single"/>
          <w:lang w:bidi="en-US"/>
        </w:rPr>
        <w:t>a comparison with the software sector</w:t>
      </w:r>
      <w:r w:rsidRPr="003E1DF8">
        <w:rPr>
          <w:u w:val="single"/>
          <w:lang w:bidi="en-US"/>
        </w:rPr>
        <w:t xml:space="preserve"> </w:t>
      </w:r>
      <w:r w:rsidRPr="003E1DF8">
        <w:rPr>
          <w:rFonts w:ascii="Helvetica" w:hAnsi="Helvetica" w:cs="Helvetica"/>
          <w:u w:val="single"/>
          <w:lang w:bidi="en-US"/>
        </w:rPr>
        <w:t xml:space="preserve"> </w:t>
      </w:r>
      <w:r w:rsidRPr="003E1DF8">
        <w:rPr>
          <w:u w:val="single"/>
          <w:lang w:bidi="en-US"/>
        </w:rPr>
        <w:t>would</w:t>
      </w:r>
      <w:r w:rsidRPr="000F4416">
        <w:rPr>
          <w:lang w:bidi="en-US"/>
        </w:rPr>
        <w:t xml:space="preserve"> be of </w:t>
      </w:r>
      <w:r w:rsidRPr="003E1DF8">
        <w:rPr>
          <w:u w:val="single"/>
          <w:lang w:bidi="en-US"/>
        </w:rPr>
        <w:t>help</w:t>
      </w:r>
      <w:r w:rsidRPr="000F4416">
        <w:rPr>
          <w:lang w:bidi="en-US"/>
        </w:rPr>
        <w:t xml:space="preserve">. The Reserve of India figures show that during the period April- </w:t>
      </w:r>
      <w:r>
        <w:rPr>
          <w:rFonts w:ascii="Helvetica" w:hAnsi="Helvetica" w:cs="Helvetica"/>
          <w:lang w:bidi="en-US"/>
        </w:rPr>
        <w:t xml:space="preserve"> </w:t>
      </w:r>
      <w:r w:rsidRPr="000F4416">
        <w:rPr>
          <w:lang w:bidi="en-US"/>
        </w:rPr>
        <w:t xml:space="preserve">December 2003, </w:t>
      </w:r>
      <w:r w:rsidRPr="000F4416">
        <w:rPr>
          <w:u w:val="single"/>
          <w:lang w:bidi="en-US"/>
        </w:rPr>
        <w:t xml:space="preserve">earnings from </w:t>
      </w:r>
      <w:r w:rsidRPr="003E1DF8">
        <w:rPr>
          <w:highlight w:val="cyan"/>
          <w:u w:val="single"/>
          <w:lang w:bidi="en-US"/>
        </w:rPr>
        <w:t>software amounted to $8</w:t>
      </w:r>
      <w:r w:rsidRPr="000F4416">
        <w:rPr>
          <w:u w:val="single"/>
          <w:lang w:bidi="en-US"/>
        </w:rPr>
        <w:t xml:space="preserve">.63 </w:t>
      </w:r>
      <w:r w:rsidRPr="003E1DF8">
        <w:rPr>
          <w:highlight w:val="cyan"/>
          <w:u w:val="single"/>
          <w:lang w:bidi="en-US"/>
        </w:rPr>
        <w:t>billion</w:t>
      </w:r>
      <w:r w:rsidRPr="000F4416">
        <w:rPr>
          <w:lang w:bidi="en-US"/>
        </w:rPr>
        <w:t xml:space="preserve">. </w:t>
      </w:r>
      <w:r w:rsidRPr="003E1DF8">
        <w:rPr>
          <w:highlight w:val="cyan"/>
          <w:u w:val="single"/>
          <w:lang w:bidi="en-US"/>
        </w:rPr>
        <w:t>Private remittances</w:t>
      </w:r>
      <w:r w:rsidRPr="000F4416">
        <w:rPr>
          <w:u w:val="single"/>
          <w:lang w:bidi="en-US"/>
        </w:rPr>
        <w:t xml:space="preserve"> </w:t>
      </w:r>
      <w:r>
        <w:rPr>
          <w:rFonts w:ascii="Helvetica" w:hAnsi="Helvetica" w:cs="Helvetica"/>
          <w:u w:val="single"/>
          <w:lang w:bidi="en-US"/>
        </w:rPr>
        <w:t xml:space="preserve"> </w:t>
      </w:r>
      <w:r w:rsidRPr="000F4416">
        <w:rPr>
          <w:u w:val="single"/>
          <w:lang w:bidi="en-US"/>
        </w:rPr>
        <w:t xml:space="preserve">during the same period </w:t>
      </w:r>
      <w:r w:rsidRPr="003E1DF8">
        <w:rPr>
          <w:highlight w:val="cyan"/>
          <w:u w:val="single"/>
          <w:lang w:bidi="en-US"/>
        </w:rPr>
        <w:t>were over $14</w:t>
      </w:r>
      <w:r w:rsidRPr="000F4416">
        <w:rPr>
          <w:u w:val="single"/>
          <w:lang w:bidi="en-US"/>
        </w:rPr>
        <w:t>.8 billion</w:t>
      </w:r>
      <w:r w:rsidRPr="000F4416">
        <w:rPr>
          <w:lang w:bidi="en-US"/>
        </w:rPr>
        <w:t xml:space="preserve">. Remittances were sufficient to finance </w:t>
      </w:r>
      <w:r>
        <w:rPr>
          <w:rFonts w:ascii="Helvetica" w:hAnsi="Helvetica" w:cs="Helvetica"/>
          <w:lang w:bidi="en-US"/>
        </w:rPr>
        <w:t xml:space="preserve"> </w:t>
      </w:r>
      <w:r w:rsidRPr="000F4416">
        <w:rPr>
          <w:lang w:bidi="en-US"/>
        </w:rPr>
        <w:t xml:space="preserve">the entire merchandise trade deficit for India for the period. They have kept in check </w:t>
      </w:r>
      <w:r>
        <w:rPr>
          <w:rFonts w:ascii="Helvetica" w:hAnsi="Helvetica" w:cs="Helvetica"/>
          <w:lang w:bidi="en-US"/>
        </w:rPr>
        <w:t xml:space="preserve"> </w:t>
      </w:r>
      <w:r w:rsidRPr="000F4416">
        <w:rPr>
          <w:lang w:bidi="en-US"/>
        </w:rPr>
        <w:t xml:space="preserve">current account deficits several previous years too.   Non-resident Indian remittances </w:t>
      </w:r>
      <w:r>
        <w:rPr>
          <w:rFonts w:ascii="Helvetica" w:hAnsi="Helvetica" w:cs="Helvetica"/>
          <w:lang w:bidi="en-US"/>
        </w:rPr>
        <w:t xml:space="preserve"> </w:t>
      </w:r>
      <w:r w:rsidRPr="000F4416">
        <w:rPr>
          <w:lang w:bidi="en-US"/>
        </w:rPr>
        <w:t xml:space="preserve">were more than double the Foreign Direct Investments (FDI) investments of $8.2 billion </w:t>
      </w:r>
      <w:r>
        <w:rPr>
          <w:rFonts w:ascii="Helvetica" w:hAnsi="Helvetica" w:cs="Helvetica"/>
          <w:lang w:bidi="en-US"/>
        </w:rPr>
        <w:t xml:space="preserve"> </w:t>
      </w:r>
      <w:r w:rsidRPr="000F4416">
        <w:rPr>
          <w:lang w:bidi="en-US"/>
        </w:rPr>
        <w:t xml:space="preserve">during the year 2003-2004. (The Hindu, 2004). </w:t>
      </w:r>
    </w:p>
    <w:p w:rsidR="001E084A" w:rsidRDefault="001E084A" w:rsidP="001E084A"/>
    <w:p w:rsidR="001E084A" w:rsidRPr="00024BB0" w:rsidRDefault="001E084A" w:rsidP="001E084A"/>
    <w:p w:rsidR="001E084A" w:rsidRDefault="001E084A" w:rsidP="001E084A">
      <w:pPr>
        <w:pStyle w:val="Heading2"/>
      </w:pPr>
      <w:r>
        <w:lastRenderedPageBreak/>
        <w:t>uq</w:t>
      </w:r>
    </w:p>
    <w:p w:rsidR="001E084A" w:rsidRDefault="001E084A" w:rsidP="001E084A"/>
    <w:p w:rsidR="001E084A" w:rsidRDefault="001E084A" w:rsidP="001E084A">
      <w:pPr>
        <w:pStyle w:val="Heading4"/>
      </w:pPr>
      <w:r>
        <w:t>The GOP is receptive</w:t>
      </w:r>
    </w:p>
    <w:p w:rsidR="001E084A" w:rsidRDefault="001E084A" w:rsidP="001E084A">
      <w:r w:rsidRPr="007911EB">
        <w:t xml:space="preserve">Micah </w:t>
      </w:r>
      <w:r w:rsidRPr="005F631F">
        <w:rPr>
          <w:rStyle w:val="CitationChar"/>
        </w:rPr>
        <w:t>Cohen</w:t>
      </w:r>
      <w:r w:rsidRPr="007911EB">
        <w:t xml:space="preserve">, </w:t>
      </w:r>
      <w:r>
        <w:t xml:space="preserve">NYTimes, </w:t>
      </w:r>
      <w:r w:rsidRPr="005F631F">
        <w:rPr>
          <w:rStyle w:val="CitationChar"/>
        </w:rPr>
        <w:t>2/8</w:t>
      </w:r>
      <w:r w:rsidRPr="007911EB">
        <w:t>/13, Signs of a Shift on Immigration Among G.O.P. Rank-and-File, fivethirtyeight.blogs.nytimes.com/2013/02/08/signs-of-a-shift-on-immigration-among-g-o-p-rank-and-file/</w:t>
      </w:r>
    </w:p>
    <w:p w:rsidR="001E084A" w:rsidRDefault="001E084A" w:rsidP="001E084A"/>
    <w:p w:rsidR="001E084A" w:rsidRPr="007911EB" w:rsidRDefault="001E084A" w:rsidP="001E084A">
      <w:pPr>
        <w:rPr>
          <w:rStyle w:val="StyleBoldUnderline"/>
          <w:b/>
        </w:rPr>
      </w:pPr>
      <w:r w:rsidRPr="007911EB">
        <w:rPr>
          <w:sz w:val="16"/>
        </w:rPr>
        <w:t xml:space="preserve">With notable speed after the Nov. 6 presidential election, </w:t>
      </w:r>
      <w:r w:rsidRPr="007911EB">
        <w:rPr>
          <w:rStyle w:val="StyleBoldUnderline"/>
        </w:rPr>
        <w:t xml:space="preserve">a number of </w:t>
      </w:r>
      <w:r w:rsidRPr="000A6A99">
        <w:rPr>
          <w:rStyle w:val="StyleBoldUnderline"/>
          <w:highlight w:val="cyan"/>
        </w:rPr>
        <w:t>Republican politicians and opinions makers</w:t>
      </w:r>
      <w:r w:rsidRPr="007911EB">
        <w:rPr>
          <w:rStyle w:val="StyleBoldUnderline"/>
        </w:rPr>
        <w:t xml:space="preserve"> </w:t>
      </w:r>
      <w:r w:rsidRPr="007911EB">
        <w:rPr>
          <w:sz w:val="16"/>
        </w:rPr>
        <w:t xml:space="preserve">— from House Speaker John A. Boehner to the talk show host Sean Hannity — </w:t>
      </w:r>
      <w:r w:rsidRPr="000A6A99">
        <w:rPr>
          <w:rStyle w:val="StyleBoldUnderline"/>
          <w:highlight w:val="cyan"/>
        </w:rPr>
        <w:t>altered</w:t>
      </w:r>
      <w:r w:rsidRPr="007911EB">
        <w:rPr>
          <w:rStyle w:val="StyleBoldUnderline"/>
        </w:rPr>
        <w:t xml:space="preserve"> </w:t>
      </w:r>
      <w:r w:rsidRPr="000A6A99">
        <w:rPr>
          <w:rStyle w:val="StyleBoldUnderline"/>
          <w:highlight w:val="cyan"/>
        </w:rPr>
        <w:t>their positions on immigration</w:t>
      </w:r>
      <w:r w:rsidRPr="007911EB">
        <w:rPr>
          <w:sz w:val="16"/>
        </w:rPr>
        <w:t xml:space="preserve"> and expressed a new openness to comprehensive reform. Since then, </w:t>
      </w:r>
      <w:r w:rsidRPr="007911EB">
        <w:rPr>
          <w:rStyle w:val="StyleBoldUnderline"/>
        </w:rPr>
        <w:t xml:space="preserve">the push to overhaul </w:t>
      </w:r>
      <w:r w:rsidRPr="007911EB">
        <w:rPr>
          <w:sz w:val="16"/>
        </w:rPr>
        <w:t xml:space="preserve">the nation’s </w:t>
      </w:r>
      <w:r w:rsidRPr="000A6A99">
        <w:rPr>
          <w:rStyle w:val="StyleBoldUnderline"/>
          <w:highlight w:val="cyan"/>
        </w:rPr>
        <w:t>immigration</w:t>
      </w:r>
      <w:r w:rsidRPr="007911EB">
        <w:rPr>
          <w:sz w:val="16"/>
        </w:rPr>
        <w:t xml:space="preserve"> system </w:t>
      </w:r>
      <w:r w:rsidRPr="000A6A99">
        <w:rPr>
          <w:rStyle w:val="StyleBoldUnderline"/>
          <w:highlight w:val="cyan"/>
        </w:rPr>
        <w:t>appears to have</w:t>
      </w:r>
      <w:r w:rsidRPr="007911EB">
        <w:rPr>
          <w:rStyle w:val="StyleBoldUnderline"/>
        </w:rPr>
        <w:t xml:space="preserve"> </w:t>
      </w:r>
      <w:r w:rsidRPr="000A6A99">
        <w:rPr>
          <w:rStyle w:val="Emphasis"/>
          <w:highlight w:val="cyan"/>
        </w:rPr>
        <w:t>sustained momentum</w:t>
      </w:r>
      <w:r w:rsidRPr="007911EB">
        <w:rPr>
          <w:rStyle w:val="StyleBoldUnderline"/>
        </w:rPr>
        <w:t>. A new</w:t>
      </w:r>
      <w:r w:rsidRPr="007911EB">
        <w:rPr>
          <w:sz w:val="16"/>
        </w:rPr>
        <w:t xml:space="preserve"> ABC News/Washington Post </w:t>
      </w:r>
      <w:r w:rsidRPr="007911EB">
        <w:rPr>
          <w:rStyle w:val="StyleBoldUnderline"/>
        </w:rPr>
        <w:t>poll found a jump in public approval of</w:t>
      </w:r>
      <w:r w:rsidRPr="007911EB">
        <w:rPr>
          <w:sz w:val="16"/>
        </w:rPr>
        <w:t xml:space="preserve"> President </w:t>
      </w:r>
      <w:r w:rsidRPr="007911EB">
        <w:rPr>
          <w:rStyle w:val="StyleBoldUnderline"/>
        </w:rPr>
        <w:t>Obama’s handling of immigration</w:t>
      </w:r>
      <w:r w:rsidRPr="007911EB">
        <w:rPr>
          <w:sz w:val="16"/>
        </w:rPr>
        <w:t xml:space="preserve">, and most recent polls have found a </w:t>
      </w:r>
      <w:r w:rsidRPr="000A6A99">
        <w:rPr>
          <w:rStyle w:val="StyleBoldUnderline"/>
          <w:highlight w:val="cyan"/>
        </w:rPr>
        <w:t>majority of Americans support</w:t>
      </w:r>
      <w:r w:rsidRPr="007911EB">
        <w:rPr>
          <w:rStyle w:val="StyleBoldUnderline"/>
        </w:rPr>
        <w:t xml:space="preserve"> providing immigrants</w:t>
      </w:r>
      <w:r w:rsidRPr="007911EB">
        <w:rPr>
          <w:sz w:val="16"/>
        </w:rPr>
        <w:t xml:space="preserve"> who have come here illegally a pathway to United States </w:t>
      </w:r>
      <w:r w:rsidRPr="000A6A99">
        <w:rPr>
          <w:rStyle w:val="StyleBoldUnderline"/>
          <w:highlight w:val="cyan"/>
        </w:rPr>
        <w:t>citizenship</w:t>
      </w:r>
      <w:r w:rsidRPr="000A6A99">
        <w:rPr>
          <w:sz w:val="16"/>
          <w:highlight w:val="cyan"/>
        </w:rPr>
        <w:t>.</w:t>
      </w:r>
      <w:r w:rsidRPr="007911EB">
        <w:rPr>
          <w:sz w:val="16"/>
        </w:rPr>
        <w:t xml:space="preserve"> </w:t>
      </w:r>
      <w:r w:rsidRPr="007911EB">
        <w:rPr>
          <w:rStyle w:val="StyleBoldUnderline"/>
        </w:rPr>
        <w:t xml:space="preserve">So, </w:t>
      </w:r>
      <w:r w:rsidRPr="000A6A99">
        <w:rPr>
          <w:rStyle w:val="StyleBoldUnderline"/>
          <w:highlight w:val="cyan"/>
        </w:rPr>
        <w:t>has the shift</w:t>
      </w:r>
      <w:r w:rsidRPr="007911EB">
        <w:rPr>
          <w:rStyle w:val="StyleBoldUnderline"/>
        </w:rPr>
        <w:t xml:space="preserve"> on immigration among</w:t>
      </w:r>
      <w:r w:rsidRPr="007911EB">
        <w:rPr>
          <w:sz w:val="16"/>
        </w:rPr>
        <w:t xml:space="preserve"> some — but not all — </w:t>
      </w:r>
      <w:r w:rsidRPr="007911EB">
        <w:rPr>
          <w:rStyle w:val="StyleBoldUnderline"/>
        </w:rPr>
        <w:t xml:space="preserve">Republican legislators, strategists and media personalities </w:t>
      </w:r>
      <w:r w:rsidRPr="000A6A99">
        <w:rPr>
          <w:rStyle w:val="StyleBoldUnderline"/>
          <w:highlight w:val="cyan"/>
        </w:rPr>
        <w:t>filtered down to</w:t>
      </w:r>
      <w:r w:rsidRPr="007911EB">
        <w:rPr>
          <w:rStyle w:val="StyleBoldUnderline"/>
        </w:rPr>
        <w:t xml:space="preserve"> rank-and-file </w:t>
      </w:r>
      <w:r w:rsidRPr="000A6A99">
        <w:rPr>
          <w:rStyle w:val="StyleBoldUnderline"/>
          <w:highlight w:val="cyan"/>
        </w:rPr>
        <w:t>Republicans?</w:t>
      </w:r>
      <w:r w:rsidRPr="007911EB">
        <w:rPr>
          <w:sz w:val="16"/>
        </w:rPr>
        <w:t xml:space="preserve"> The polling evidence — with a few significant caveats — says “</w:t>
      </w:r>
      <w:r w:rsidRPr="000A6A99">
        <w:rPr>
          <w:rStyle w:val="Emphasis"/>
          <w:highlight w:val="cyan"/>
        </w:rPr>
        <w:t>possibly, yes</w:t>
      </w:r>
      <w:r w:rsidRPr="007911EB">
        <w:rPr>
          <w:sz w:val="16"/>
        </w:rPr>
        <w:t xml:space="preserve">.” </w:t>
      </w:r>
      <w:r w:rsidRPr="007911EB">
        <w:rPr>
          <w:rStyle w:val="StyleBoldUnderline"/>
        </w:rPr>
        <w:t>There are signs of an uptick in Republican support for a pathway to citizenship</w:t>
      </w:r>
      <w:r w:rsidRPr="007911EB">
        <w:rPr>
          <w:sz w:val="16"/>
        </w:rPr>
        <w:t>, or at least a conditional pathway to citizenship. First, the caveats. Tracking opinions on immigration policy over time is tricky because each pollster asks different questions with different options, making for apples-to-oranges comparisons. In addition, when narrowing the focus to self-identified Republicans and Republican leaners, small sample sizes and large margin of sampling errors become a problem. A typical national survey includes about 1,000 respondents, making the subsample of Repu</w:t>
      </w:r>
      <w:r w:rsidRPr="00BF649A">
        <w:rPr>
          <w:sz w:val="16"/>
        </w:rPr>
        <w:t xml:space="preserve">blicans pretty small, usually around 200 to 300. But keeping those disclaimers in mind, </w:t>
      </w:r>
      <w:r w:rsidRPr="00BF649A">
        <w:rPr>
          <w:rStyle w:val="StyleBoldUnderline"/>
        </w:rPr>
        <w:t>the most recent polls on immigration suggest an increase in the percentage of Republicans who favor immigration</w:t>
      </w:r>
      <w:r w:rsidRPr="007911EB">
        <w:rPr>
          <w:rStyle w:val="StyleBoldUnderline"/>
        </w:rPr>
        <w:t xml:space="preserve"> reform that includes</w:t>
      </w:r>
      <w:r w:rsidRPr="007911EB">
        <w:rPr>
          <w:sz w:val="16"/>
        </w:rPr>
        <w:t xml:space="preserve"> a route to United States </w:t>
      </w:r>
      <w:r w:rsidRPr="007911EB">
        <w:rPr>
          <w:rStyle w:val="StyleBoldUnderline"/>
        </w:rPr>
        <w:t>citizenship</w:t>
      </w:r>
      <w:r w:rsidRPr="007911EB">
        <w:rPr>
          <w:sz w:val="16"/>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 Among the six previous polls that asked about a pathway to citizenship and released results by party identification, an average of only 38 percent of Republicans favored providing a path to citizenship.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 And a Gallup poll released this week found that 59 percent of Republicans would vote for “a law that would allow undocumented immigrants living in the United States the chance to become legal residents or citizens if they meet certain requirements.”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 The apples-to-apples comparisons we have are more mixed: Republican support in the mid-January AP/GfK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 </w:t>
      </w:r>
      <w:r w:rsidRPr="007911EB">
        <w:rPr>
          <w:rStyle w:val="StyleBoldUnderline"/>
        </w:rPr>
        <w:t xml:space="preserve">An </w:t>
      </w:r>
      <w:r w:rsidRPr="00EE61FB">
        <w:rPr>
          <w:rStyle w:val="StyleBoldUnderline"/>
        </w:rPr>
        <w:t xml:space="preserve">uptick in </w:t>
      </w:r>
      <w:r w:rsidRPr="000A6A99">
        <w:rPr>
          <w:rStyle w:val="StyleBoldUnderline"/>
          <w:highlight w:val="cyan"/>
        </w:rPr>
        <w:t>Republican support</w:t>
      </w:r>
      <w:r w:rsidRPr="007911EB">
        <w:rPr>
          <w:sz w:val="16"/>
        </w:rPr>
        <w:t xml:space="preserve"> for a pathway to citizenship could be statistical noise. And even if it is real, it </w:t>
      </w:r>
      <w:r w:rsidRPr="000A6A99">
        <w:rPr>
          <w:rStyle w:val="Emphasis"/>
          <w:highlight w:val="cyan"/>
        </w:rPr>
        <w:t>could reverse itself</w:t>
      </w:r>
      <w:r w:rsidRPr="007911EB">
        <w:rPr>
          <w:sz w:val="16"/>
        </w:rPr>
        <w:t xml:space="preserve">. Some political science research suggests that anti-immigrant attitudes increase when immigration is in the news. </w:t>
      </w:r>
      <w:r w:rsidRPr="00EE61FB">
        <w:rPr>
          <w:rStyle w:val="StyleBoldUnderline"/>
          <w:highlight w:val="cyan"/>
        </w:rPr>
        <w:t>But</w:t>
      </w:r>
      <w:r w:rsidRPr="007911EB">
        <w:rPr>
          <w:rStyle w:val="StyleBoldUnderline"/>
        </w:rPr>
        <w:t xml:space="preserve"> there are reasons to think that </w:t>
      </w:r>
      <w:r w:rsidRPr="00EE61FB">
        <w:rPr>
          <w:rStyle w:val="StyleBoldUnderline"/>
          <w:highlight w:val="cyan"/>
        </w:rPr>
        <w:t>immigration</w:t>
      </w:r>
      <w:r w:rsidRPr="007911EB">
        <w:rPr>
          <w:rStyle w:val="StyleBoldUnderline"/>
        </w:rPr>
        <w:t xml:space="preserve">, over all, </w:t>
      </w:r>
      <w:r w:rsidRPr="00EE61FB">
        <w:rPr>
          <w:rStyle w:val="StyleBoldUnderline"/>
          <w:highlight w:val="cyan"/>
        </w:rPr>
        <w:t>has become less</w:t>
      </w:r>
      <w:r w:rsidRPr="007911EB">
        <w:rPr>
          <w:rStyle w:val="StyleBoldUnderline"/>
        </w:rPr>
        <w:t xml:space="preserve"> of a </w:t>
      </w:r>
      <w:r w:rsidRPr="00EE61FB">
        <w:rPr>
          <w:rStyle w:val="StyleBoldUnderline"/>
          <w:highlight w:val="cyan"/>
        </w:rPr>
        <w:t>hot-button</w:t>
      </w:r>
      <w:r w:rsidRPr="007911EB">
        <w:rPr>
          <w:rStyle w:val="StyleBoldUnderline"/>
        </w:rPr>
        <w:t xml:space="preserve"> issue</w:t>
      </w:r>
      <w:r w:rsidRPr="007911EB">
        <w:rPr>
          <w:sz w:val="16"/>
        </w:rPr>
        <w:t xml:space="preserve">. A Pew study found that the number of illegal immigrants living in the United States has dropped since the 2007 push for change. Another Pew survey found that </w:t>
      </w:r>
      <w:r w:rsidRPr="007911EB">
        <w:rPr>
          <w:rStyle w:val="StyleBoldUnderline"/>
        </w:rPr>
        <w:t>only 44 percent of Republicans see dealing with immigration as a top priority. That’s down from</w:t>
      </w:r>
      <w:r w:rsidRPr="007911EB">
        <w:rPr>
          <w:sz w:val="16"/>
        </w:rPr>
        <w:t xml:space="preserve"> previous peaks of </w:t>
      </w:r>
      <w:r w:rsidRPr="007911EB">
        <w:rPr>
          <w:rStyle w:val="StyleBoldUnderline"/>
        </w:rPr>
        <w:t>69</w:t>
      </w:r>
      <w:r w:rsidRPr="007911EB">
        <w:rPr>
          <w:sz w:val="16"/>
        </w:rPr>
        <w:t xml:space="preserve"> percent in 2007 and 61 percent in 2011. Further polling is needed before a more concrete picture of Republican attitudes emerges. But </w:t>
      </w:r>
      <w:r w:rsidRPr="000A6A99">
        <w:rPr>
          <w:rStyle w:val="StyleBoldUnderline"/>
          <w:highlight w:val="cyan"/>
        </w:rPr>
        <w:t>if Republican voters have warmed to providing</w:t>
      </w:r>
      <w:r w:rsidRPr="007911EB">
        <w:rPr>
          <w:rStyle w:val="StyleBoldUnderline"/>
        </w:rPr>
        <w:t xml:space="preserve"> a conditional path to </w:t>
      </w:r>
      <w:r w:rsidRPr="000A6A99">
        <w:rPr>
          <w:rStyle w:val="StyleBoldUnderline"/>
          <w:highlight w:val="cyan"/>
        </w:rPr>
        <w:t>citizenship, it could increase the likelihood of</w:t>
      </w:r>
      <w:r w:rsidRPr="007911EB">
        <w:rPr>
          <w:rStyle w:val="StyleBoldUnderline"/>
        </w:rPr>
        <w:t xml:space="preserve"> an </w:t>
      </w:r>
      <w:r w:rsidRPr="000A6A99">
        <w:rPr>
          <w:rStyle w:val="StyleBoldUnderline"/>
          <w:highlight w:val="cyan"/>
        </w:rPr>
        <w:t xml:space="preserve">overhaul becoming law by </w:t>
      </w:r>
      <w:r w:rsidRPr="00EE61FB">
        <w:rPr>
          <w:rStyle w:val="StyleBoldUnderline"/>
          <w:b/>
          <w:highlight w:val="cyan"/>
        </w:rPr>
        <w:t xml:space="preserve">freeing House </w:t>
      </w:r>
      <w:r w:rsidRPr="000A6A99">
        <w:rPr>
          <w:rStyle w:val="StyleBoldUnderline"/>
          <w:b/>
          <w:highlight w:val="cyan"/>
        </w:rPr>
        <w:t>Republicans</w:t>
      </w:r>
      <w:r w:rsidRPr="007911EB">
        <w:rPr>
          <w:rStyle w:val="StyleBoldUnderline"/>
          <w:b/>
        </w:rPr>
        <w:t>, in particular, to back some kind of reform.</w:t>
      </w:r>
    </w:p>
    <w:p w:rsidR="001E084A" w:rsidRDefault="001E084A" w:rsidP="001E084A"/>
    <w:p w:rsidR="001E084A" w:rsidRDefault="001E084A" w:rsidP="001E084A">
      <w:pPr>
        <w:pStyle w:val="Heading4"/>
      </w:pPr>
      <w:r>
        <w:t>Ignore older ev</w:t>
      </w:r>
    </w:p>
    <w:p w:rsidR="001E084A" w:rsidRDefault="001E084A" w:rsidP="001E084A">
      <w:r w:rsidRPr="00576064">
        <w:t xml:space="preserve">David </w:t>
      </w:r>
      <w:r w:rsidRPr="00F74D11">
        <w:rPr>
          <w:rStyle w:val="StyleStyleBold12pt"/>
        </w:rPr>
        <w:t>Graham</w:t>
      </w:r>
      <w:r w:rsidRPr="00576064">
        <w:t>,</w:t>
      </w:r>
      <w:r>
        <w:t xml:space="preserve"> The Atlantic,</w:t>
      </w:r>
      <w:r w:rsidRPr="00576064">
        <w:t xml:space="preserve"> </w:t>
      </w:r>
      <w:r w:rsidRPr="00F74D11">
        <w:rPr>
          <w:rStyle w:val="StyleStyleBold12pt"/>
        </w:rPr>
        <w:t>2/7</w:t>
      </w:r>
      <w:r w:rsidRPr="00576064">
        <w:t>/13, Why Immigration-Reform Advocates Feel Good About Their Chances, www.theatlantic.com/politics/archive/2013/02/why-immigration-reform-advocates-feel-good-about-their-chances/272977/</w:t>
      </w:r>
    </w:p>
    <w:p w:rsidR="001E084A" w:rsidRPr="00576064" w:rsidRDefault="001E084A" w:rsidP="001E084A"/>
    <w:p w:rsidR="001E084A" w:rsidRPr="00F12F2F" w:rsidRDefault="001E084A" w:rsidP="001E084A">
      <w:pPr>
        <w:rPr>
          <w:sz w:val="16"/>
        </w:rPr>
      </w:pPr>
      <w:r w:rsidRPr="00576064">
        <w:rPr>
          <w:rStyle w:val="StyleBoldUnderline"/>
        </w:rPr>
        <w:t>The way</w:t>
      </w:r>
      <w:r w:rsidRPr="00F12F2F">
        <w:rPr>
          <w:sz w:val="16"/>
        </w:rPr>
        <w:t xml:space="preserve"> John </w:t>
      </w:r>
      <w:r w:rsidRPr="00576064">
        <w:rPr>
          <w:rStyle w:val="StyleBoldUnderline"/>
        </w:rPr>
        <w:t xml:space="preserve">McCain and </w:t>
      </w:r>
      <w:r w:rsidRPr="00F12F2F">
        <w:rPr>
          <w:sz w:val="16"/>
        </w:rPr>
        <w:t xml:space="preserve">Michael </w:t>
      </w:r>
      <w:r w:rsidRPr="00576064">
        <w:rPr>
          <w:rStyle w:val="StyleBoldUnderline"/>
        </w:rPr>
        <w:t>Bennet talk about it, you'd be surprised immigration reform hasn't passed already.</w:t>
      </w:r>
      <w:r>
        <w:rPr>
          <w:u w:val="single"/>
        </w:rPr>
        <w:t xml:space="preserve"> </w:t>
      </w:r>
      <w:r w:rsidRPr="00F12F2F">
        <w:rPr>
          <w:sz w:val="16"/>
        </w:rPr>
        <w:t>"</w:t>
      </w:r>
      <w:r w:rsidRPr="000A6A99">
        <w:rPr>
          <w:rStyle w:val="StyleBoldUnderline"/>
          <w:highlight w:val="cyan"/>
        </w:rPr>
        <w:t>We have the opportunity to pass a broad</w:t>
      </w:r>
      <w:r w:rsidRPr="00576064">
        <w:rPr>
          <w:rStyle w:val="StyleBoldUnderline"/>
        </w:rPr>
        <w:t xml:space="preserve">-based </w:t>
      </w:r>
      <w:r w:rsidRPr="000A6A99">
        <w:rPr>
          <w:rStyle w:val="StyleBoldUnderline"/>
          <w:highlight w:val="cyan"/>
        </w:rPr>
        <w:t>bill</w:t>
      </w:r>
      <w:r w:rsidRPr="00F12F2F">
        <w:rPr>
          <w:sz w:val="16"/>
        </w:rPr>
        <w:t xml:space="preserve"> that deals not just with one problem or two problem but takes on the entire of array in ways this touches our economy," said Bennet, a Democratic U.S. senator from Colorado, </w:t>
      </w:r>
      <w:r w:rsidRPr="00F12F2F">
        <w:rPr>
          <w:sz w:val="16"/>
        </w:rPr>
        <w:lastRenderedPageBreak/>
        <w:t>at an Atlantic conference in Washington Thursday. (Bennet is the brother of Atlantic Editor in Chief James Bennet.) "I do think you've got two parties that've got reasons to get this done." And McCain, as usual, was colorful and blunt. A veteran of several failed attempts at reform, he offered one big explanation for why this time would be different. "</w:t>
      </w:r>
      <w:r w:rsidRPr="000A6A99">
        <w:rPr>
          <w:rStyle w:val="Emphasis"/>
          <w:highlight w:val="cyan"/>
        </w:rPr>
        <w:t>The climate has changed</w:t>
      </w:r>
      <w:r w:rsidRPr="00F12F2F">
        <w:rPr>
          <w:sz w:val="16"/>
        </w:rPr>
        <w:t xml:space="preserve">, American opinion has changed, </w:t>
      </w:r>
      <w:r w:rsidRPr="00576064">
        <w:rPr>
          <w:rStyle w:val="StyleBoldUnderline"/>
        </w:rPr>
        <w:t>elections have changed ... and I'm working with people who are effective,"</w:t>
      </w:r>
      <w:r w:rsidRPr="00F12F2F">
        <w:rPr>
          <w:sz w:val="16"/>
        </w:rPr>
        <w:t xml:space="preserve"> he said. "Chuck Schumer is effective. I hate him! But he's effective." Of course, there's more to it, especially for Republicans like McCain, who along with Bennet is a member of </w:t>
      </w:r>
      <w:r w:rsidRPr="00576064">
        <w:rPr>
          <w:rStyle w:val="StyleBoldUnderline"/>
        </w:rPr>
        <w:t>the "Gang of Eight" senators working on a bipartisan proposal</w:t>
      </w:r>
      <w:r w:rsidRPr="00F12F2F">
        <w:rPr>
          <w:sz w:val="16"/>
        </w:rPr>
        <w:t xml:space="preserve">. The Arizonan pinpointed </w:t>
      </w:r>
      <w:r w:rsidRPr="00576064">
        <w:rPr>
          <w:rStyle w:val="StyleBoldUnderline"/>
        </w:rPr>
        <w:t>three reasons this is the time to get reform done. One is simple political math</w:t>
      </w:r>
      <w:r w:rsidRPr="00F12F2F">
        <w:rPr>
          <w:sz w:val="16"/>
        </w:rPr>
        <w:t xml:space="preserve">: As many Republicans seem to be realizing, </w:t>
      </w:r>
      <w:r w:rsidRPr="000A6A99">
        <w:rPr>
          <w:rStyle w:val="StyleBoldUnderline"/>
          <w:highlight w:val="cyan"/>
        </w:rPr>
        <w:t>the GOP will find it harder</w:t>
      </w:r>
      <w:r w:rsidRPr="00F12F2F">
        <w:rPr>
          <w:sz w:val="16"/>
        </w:rPr>
        <w:t xml:space="preserve"> and harder </w:t>
      </w:r>
      <w:r w:rsidRPr="000A6A99">
        <w:rPr>
          <w:rStyle w:val="StyleBoldUnderline"/>
          <w:highlight w:val="cyan"/>
        </w:rPr>
        <w:t>to win elections</w:t>
      </w:r>
      <w:r w:rsidRPr="00F12F2F">
        <w:rPr>
          <w:sz w:val="16"/>
        </w:rPr>
        <w:t xml:space="preserve"> if it continues to alienate Latino voters. A </w:t>
      </w:r>
      <w:r w:rsidRPr="00576064">
        <w:rPr>
          <w:rStyle w:val="StyleBoldUnderline"/>
        </w:rPr>
        <w:t>second is technological</w:t>
      </w:r>
      <w:r w:rsidRPr="00F12F2F">
        <w:rPr>
          <w:sz w:val="16"/>
        </w:rPr>
        <w:t xml:space="preserve">, he said, repeatedly citing drones and other </w:t>
      </w:r>
      <w:r w:rsidRPr="000A6A99">
        <w:rPr>
          <w:rStyle w:val="StyleBoldUnderline"/>
          <w:highlight w:val="cyan"/>
        </w:rPr>
        <w:t>technological advances</w:t>
      </w:r>
      <w:r w:rsidRPr="00F12F2F">
        <w:rPr>
          <w:sz w:val="16"/>
        </w:rPr>
        <w:t xml:space="preserve"> developed to fight the wars in Iraq and Afghanistan as useful tools </w:t>
      </w:r>
      <w:r w:rsidRPr="000A6A99">
        <w:rPr>
          <w:rStyle w:val="StyleBoldUnderline"/>
          <w:highlight w:val="cyan"/>
        </w:rPr>
        <w:t>for policing the border</w:t>
      </w:r>
      <w:r w:rsidRPr="00F12F2F">
        <w:rPr>
          <w:sz w:val="16"/>
        </w:rPr>
        <w:t xml:space="preserve"> with Mexico more effectively. But much of it comes down to fairness, he concluded. "Can we leave 11 million people in the shadows forever?" McCain asked, referring to the estimated number of illegal immigrants in the country. "The people that wash our dishes, cut our lawns, take care of our children -- is it right to leave them in the shadows forever? I don't think so." Intriguingly, the two Democratic senators who bookended McCain's appearance -- Bennet and Minnesota's Amy Klobuchar -- offered economic rationales for reform, while the Republican made the compassionate case. But what's interesting is how </w:t>
      </w:r>
      <w:r w:rsidRPr="000A6A99">
        <w:rPr>
          <w:rStyle w:val="StyleBoldUnderline"/>
          <w:highlight w:val="cyan"/>
        </w:rPr>
        <w:t>views</w:t>
      </w:r>
      <w:r w:rsidRPr="00576064">
        <w:rPr>
          <w:rStyle w:val="StyleBoldUnderline"/>
        </w:rPr>
        <w:t xml:space="preserve"> often </w:t>
      </w:r>
      <w:r w:rsidRPr="000A6A99">
        <w:rPr>
          <w:rStyle w:val="StyleBoldUnderline"/>
          <w:highlight w:val="cyan"/>
        </w:rPr>
        <w:t>associated with one party</w:t>
      </w:r>
      <w:r w:rsidRPr="00576064">
        <w:rPr>
          <w:rStyle w:val="StyleBoldUnderline"/>
        </w:rPr>
        <w:t xml:space="preserve"> or the other </w:t>
      </w:r>
      <w:r w:rsidRPr="000A6A99">
        <w:rPr>
          <w:rStyle w:val="StyleBoldUnderline"/>
          <w:highlight w:val="cyan"/>
        </w:rPr>
        <w:t>seem to have been pushed aside</w:t>
      </w:r>
      <w:r w:rsidRPr="00576064">
        <w:rPr>
          <w:rStyle w:val="StyleBoldUnderline"/>
        </w:rPr>
        <w:t>, if not totally dispensed with</w:t>
      </w:r>
      <w:r w:rsidRPr="00F12F2F">
        <w:rPr>
          <w:sz w:val="16"/>
        </w:rPr>
        <w:t xml:space="preserve">. Bennet said it was reasonable to expect immigrants to learn English, and he </w:t>
      </w:r>
      <w:r w:rsidRPr="00576064">
        <w:rPr>
          <w:rStyle w:val="StyleBoldUnderline"/>
        </w:rPr>
        <w:t>said it was fine to make legislation contingent upon border security</w:t>
      </w:r>
      <w:r w:rsidRPr="00F12F2F">
        <w:rPr>
          <w:sz w:val="16"/>
        </w:rPr>
        <w:t xml:space="preserve"> as long as employee verification, the standard Democratic priority, was part of a comprehensive bill. </w:t>
      </w:r>
      <w:r w:rsidRPr="00576064">
        <w:rPr>
          <w:rStyle w:val="StyleBoldUnderline"/>
        </w:rPr>
        <w:t>Bennet would offer only oblique criticism of GOP hardliners</w:t>
      </w:r>
      <w:r w:rsidRPr="00F12F2F">
        <w:rPr>
          <w:sz w:val="16"/>
        </w:rPr>
        <w:t xml:space="preserve"> like David Vitter and Ted Cruz, saying, "There are some people that are better at putting themselves in other people's shoes that others." Meanwhile, the occasionally cranky McCain was all smiles and jokes, with praise for both Klobuchar and Bennet; he saved his fire for budgetary matters. Asked about the sequester -- which he voted for -- he said, "It's insane, and it's unacceptable." And he criticized his 2008 rival Barack Obama's campaign-style strategy of barnstorming the country to drum up grassroots backing for his side. The real solution, McCain said, was to invite legislators to the White House to hash out a compromise. "There's no point in going out and giving another speech." </w:t>
      </w:r>
      <w:r w:rsidRPr="000A6A99">
        <w:rPr>
          <w:rStyle w:val="StyleBoldUnderline"/>
          <w:highlight w:val="cyan"/>
        </w:rPr>
        <w:t xml:space="preserve">There should be </w:t>
      </w:r>
      <w:r w:rsidRPr="000A6A99">
        <w:rPr>
          <w:rStyle w:val="Emphasis"/>
          <w:highlight w:val="cyan"/>
        </w:rPr>
        <w:t>no illusion</w:t>
      </w:r>
      <w:r w:rsidRPr="00576064">
        <w:rPr>
          <w:rStyle w:val="StyleBoldUnderline"/>
        </w:rPr>
        <w:t xml:space="preserve"> that </w:t>
      </w:r>
      <w:r w:rsidRPr="000A6A99">
        <w:rPr>
          <w:rStyle w:val="StyleBoldUnderline"/>
          <w:highlight w:val="cyan"/>
        </w:rPr>
        <w:t>the road forward on</w:t>
      </w:r>
      <w:r w:rsidRPr="00576064">
        <w:rPr>
          <w:rStyle w:val="StyleBoldUnderline"/>
        </w:rPr>
        <w:t xml:space="preserve"> immigration </w:t>
      </w:r>
      <w:r w:rsidRPr="000A6A99">
        <w:rPr>
          <w:rStyle w:val="StyleBoldUnderline"/>
          <w:highlight w:val="cyan"/>
        </w:rPr>
        <w:t>reform will be smooth</w:t>
      </w:r>
      <w:r w:rsidRPr="00F12F2F">
        <w:rPr>
          <w:sz w:val="16"/>
        </w:rPr>
        <w:t xml:space="preserve">. Panelists identified two big ones. First is </w:t>
      </w:r>
      <w:r w:rsidRPr="00576064">
        <w:rPr>
          <w:rStyle w:val="StyleBoldUnderline"/>
        </w:rPr>
        <w:t>the</w:t>
      </w:r>
      <w:r w:rsidRPr="00F12F2F">
        <w:rPr>
          <w:sz w:val="16"/>
        </w:rPr>
        <w:t xml:space="preserve"> already-cliched "</w:t>
      </w:r>
      <w:r w:rsidRPr="000A6A99">
        <w:rPr>
          <w:rStyle w:val="StyleBoldUnderline"/>
          <w:highlight w:val="cyan"/>
        </w:rPr>
        <w:t>path to citizenship</w:t>
      </w:r>
      <w:r w:rsidRPr="00F12F2F">
        <w:rPr>
          <w:sz w:val="16"/>
        </w:rPr>
        <w:t xml:space="preserve">" for illegal immigrants, which McCain pointed out </w:t>
      </w:r>
      <w:r w:rsidRPr="00576064">
        <w:rPr>
          <w:rStyle w:val="StyleBoldUnderline"/>
        </w:rPr>
        <w:t xml:space="preserve">was likely to disappoint some advocates -- it </w:t>
      </w:r>
      <w:r w:rsidRPr="000A6A99">
        <w:rPr>
          <w:rStyle w:val="StyleBoldUnderline"/>
          <w:highlight w:val="cyan"/>
        </w:rPr>
        <w:t>won't be a walk in the park</w:t>
      </w:r>
      <w:r w:rsidRPr="00576064">
        <w:rPr>
          <w:rStyle w:val="StyleBoldUnderline"/>
        </w:rPr>
        <w:t xml:space="preserve">. </w:t>
      </w:r>
      <w:r w:rsidRPr="000A6A99">
        <w:rPr>
          <w:rStyle w:val="StyleBoldUnderline"/>
          <w:highlight w:val="cyan"/>
        </w:rPr>
        <w:t>The second sticking point is</w:t>
      </w:r>
      <w:r w:rsidRPr="00576064">
        <w:rPr>
          <w:rStyle w:val="StyleBoldUnderline"/>
        </w:rPr>
        <w:t xml:space="preserve"> likely to be </w:t>
      </w:r>
      <w:r w:rsidRPr="000A6A99">
        <w:rPr>
          <w:rStyle w:val="StyleBoldUnderline"/>
          <w:highlight w:val="cyan"/>
        </w:rPr>
        <w:t>a guest-worker program</w:t>
      </w:r>
      <w:r w:rsidRPr="00F12F2F">
        <w:rPr>
          <w:sz w:val="16"/>
        </w:rPr>
        <w:t xml:space="preserve">. While lawmakers in both parties seem to agree that the country should lift caps on visas for highly skilled workers, the fate of agricultural and other low-skill workers seems certain to provoke acrimonious debate. </w:t>
      </w:r>
      <w:r w:rsidRPr="000A6A99">
        <w:rPr>
          <w:rStyle w:val="StyleBoldUnderline"/>
          <w:highlight w:val="cyan"/>
        </w:rPr>
        <w:t>For the time being</w:t>
      </w:r>
      <w:r w:rsidRPr="00576064">
        <w:rPr>
          <w:rStyle w:val="StyleBoldUnderline"/>
        </w:rPr>
        <w:t xml:space="preserve">, however, </w:t>
      </w:r>
      <w:r w:rsidRPr="000A6A99">
        <w:rPr>
          <w:rStyle w:val="StyleBoldUnderline"/>
          <w:highlight w:val="cyan"/>
        </w:rPr>
        <w:t>it's</w:t>
      </w:r>
      <w:r w:rsidRPr="00576064">
        <w:rPr>
          <w:rStyle w:val="StyleBoldUnderline"/>
        </w:rPr>
        <w:t xml:space="preserve"> the</w:t>
      </w:r>
      <w:r w:rsidRPr="00F12F2F">
        <w:rPr>
          <w:sz w:val="16"/>
        </w:rPr>
        <w:t xml:space="preserve"> not-inconsiderable </w:t>
      </w:r>
      <w:r w:rsidRPr="000A6A99">
        <w:rPr>
          <w:rStyle w:val="StyleBoldUnderline"/>
          <w:highlight w:val="cyan"/>
        </w:rPr>
        <w:t>common ground</w:t>
      </w:r>
      <w:r w:rsidRPr="00576064">
        <w:rPr>
          <w:rStyle w:val="StyleBoldUnderline"/>
        </w:rPr>
        <w:t xml:space="preserve"> between the parties that's </w:t>
      </w:r>
      <w:r w:rsidRPr="000A6A99">
        <w:rPr>
          <w:rStyle w:val="StyleBoldUnderline"/>
          <w:highlight w:val="cyan"/>
        </w:rPr>
        <w:t>on display</w:t>
      </w:r>
      <w:r w:rsidRPr="00F12F2F">
        <w:rPr>
          <w:sz w:val="16"/>
        </w:rPr>
        <w:t>.</w:t>
      </w:r>
    </w:p>
    <w:p w:rsidR="001E084A" w:rsidRDefault="001E084A" w:rsidP="001E084A"/>
    <w:p w:rsidR="001E084A" w:rsidRDefault="001E084A" w:rsidP="001E084A">
      <w:pPr>
        <w:pStyle w:val="Heading2"/>
      </w:pPr>
      <w:r>
        <w:lastRenderedPageBreak/>
        <w:t>at: rothman</w:t>
      </w:r>
    </w:p>
    <w:p w:rsidR="001E084A" w:rsidRDefault="001E084A" w:rsidP="001E084A"/>
    <w:p w:rsidR="001E084A" w:rsidRDefault="001E084A" w:rsidP="001E084A">
      <w:pPr>
        <w:pStyle w:val="Heading4"/>
      </w:pPr>
      <w:r>
        <w:t>He’s key to its success</w:t>
      </w:r>
    </w:p>
    <w:p w:rsidR="001E084A" w:rsidRDefault="001E084A" w:rsidP="001E084A">
      <w:r>
        <w:t xml:space="preserve">John </w:t>
      </w:r>
      <w:r>
        <w:rPr>
          <w:rStyle w:val="CitationChar"/>
        </w:rPr>
        <w:t>Avlon</w:t>
      </w:r>
      <w:r>
        <w:t xml:space="preserve">, Daily Beast, </w:t>
      </w:r>
      <w:r>
        <w:rPr>
          <w:rStyle w:val="CitationChar"/>
        </w:rPr>
        <w:t>1/31/</w:t>
      </w:r>
      <w:r>
        <w:t>13, Immigration Reform Proposal Shows Similar Ideas Betweeen Bush and Obama, www.thedailybeast.com/articles/2013/01/31/immigration-reform-proposal-shows-similar-ideas-betweeen-bush-and-obama.html</w:t>
      </w:r>
    </w:p>
    <w:p w:rsidR="001E084A" w:rsidRDefault="001E084A" w:rsidP="001E084A"/>
    <w:p w:rsidR="001E084A" w:rsidRDefault="001E084A" w:rsidP="001E084A">
      <w:pPr>
        <w:rPr>
          <w:sz w:val="16"/>
        </w:rPr>
      </w:pPr>
      <w:r>
        <w:rPr>
          <w:sz w:val="16"/>
        </w:rPr>
        <w:t xml:space="preserve">Wehner’s comments cut to the heart of the lessons learned. After essentially ignoring immigration reform in its first term, the </w:t>
      </w:r>
      <w:r w:rsidRPr="000A6A99">
        <w:rPr>
          <w:rStyle w:val="StyleBoldUnderline"/>
          <w:highlight w:val="cyan"/>
        </w:rPr>
        <w:t>Obama</w:t>
      </w:r>
      <w:r>
        <w:rPr>
          <w:sz w:val="16"/>
        </w:rPr>
        <w:t xml:space="preserve"> administration </w:t>
      </w:r>
      <w:r w:rsidRPr="000A6A99">
        <w:rPr>
          <w:rStyle w:val="StyleBoldUnderline"/>
          <w:highlight w:val="cyan"/>
        </w:rPr>
        <w:t>is front-loading the</w:t>
      </w:r>
      <w:r>
        <w:rPr>
          <w:rStyle w:val="StyleBoldUnderline"/>
        </w:rPr>
        <w:t xml:space="preserve"> ambitious </w:t>
      </w:r>
      <w:r w:rsidRPr="000A6A99">
        <w:rPr>
          <w:rStyle w:val="StyleBoldUnderline"/>
          <w:highlight w:val="cyan"/>
        </w:rPr>
        <w:t>effort and</w:t>
      </w:r>
      <w:r>
        <w:rPr>
          <w:sz w:val="16"/>
        </w:rPr>
        <w:t>—for the time, at least—</w:t>
      </w:r>
      <w:r w:rsidRPr="000A6A99">
        <w:rPr>
          <w:rStyle w:val="StyleBoldUnderline"/>
          <w:b/>
          <w:highlight w:val="cyan"/>
        </w:rPr>
        <w:t>deferring to the Gang of Eight</w:t>
      </w:r>
      <w:r>
        <w:rPr>
          <w:rStyle w:val="StyleBoldUnderline"/>
          <w:b/>
        </w:rPr>
        <w:t xml:space="preserve"> </w:t>
      </w:r>
      <w:r w:rsidRPr="000A6A99">
        <w:rPr>
          <w:rStyle w:val="StyleBoldUnderline"/>
          <w:b/>
          <w:highlight w:val="cyan"/>
        </w:rPr>
        <w:t>in hopes</w:t>
      </w:r>
      <w:r>
        <w:rPr>
          <w:rStyle w:val="StyleBoldUnderline"/>
          <w:b/>
        </w:rPr>
        <w:t xml:space="preserve"> that </w:t>
      </w:r>
      <w:r w:rsidRPr="000A6A99">
        <w:rPr>
          <w:rStyle w:val="StyleBoldUnderline"/>
          <w:b/>
          <w:highlight w:val="cyan"/>
        </w:rPr>
        <w:t xml:space="preserve">it might be </w:t>
      </w:r>
      <w:r w:rsidRPr="000A6A99">
        <w:rPr>
          <w:rStyle w:val="Emphasis"/>
          <w:highlight w:val="cyan"/>
        </w:rPr>
        <w:t>less polarizing</w:t>
      </w:r>
      <w:r>
        <w:rPr>
          <w:sz w:val="16"/>
        </w:rPr>
        <w:t xml:space="preserve"> </w:t>
      </w:r>
      <w:r w:rsidRPr="000A6A99">
        <w:rPr>
          <w:rStyle w:val="StyleBoldUnderline"/>
          <w:highlight w:val="cyan"/>
        </w:rPr>
        <w:t>if the president’s</w:t>
      </w:r>
      <w:r>
        <w:rPr>
          <w:rStyle w:val="StyleBoldUnderline"/>
        </w:rPr>
        <w:t xml:space="preserve"> </w:t>
      </w:r>
      <w:r w:rsidRPr="000A6A99">
        <w:rPr>
          <w:rStyle w:val="StyleBoldUnderline"/>
          <w:highlight w:val="cyan"/>
        </w:rPr>
        <w:t>name isn’t on the bill when senators</w:t>
      </w:r>
      <w:r>
        <w:rPr>
          <w:rStyle w:val="StyleBoldUnderline"/>
        </w:rPr>
        <w:t xml:space="preserve"> from the opposing party try to </w:t>
      </w:r>
      <w:r w:rsidRPr="000A6A99">
        <w:rPr>
          <w:rStyle w:val="Emphasis"/>
          <w:highlight w:val="cyan"/>
        </w:rPr>
        <w:t>sell it to their base</w:t>
      </w:r>
      <w:r>
        <w:rPr>
          <w:sz w:val="16"/>
        </w:rPr>
        <w:t xml:space="preserve">.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w:t>
      </w:r>
      <w:r w:rsidRPr="000A6A99">
        <w:rPr>
          <w:rStyle w:val="Emphasis"/>
          <w:highlight w:val="cyan"/>
        </w:rPr>
        <w:t>But the other hostile front</w:t>
      </w:r>
      <w:r w:rsidRPr="000A6A99">
        <w:rPr>
          <w:rStyle w:val="StyleBoldUnderline"/>
          <w:highlight w:val="cyan"/>
        </w:rPr>
        <w:t xml:space="preserve"> came from</w:t>
      </w:r>
      <w:r>
        <w:rPr>
          <w:rStyle w:val="StyleBoldUnderline"/>
        </w:rPr>
        <w:t xml:space="preserve"> resurgent </w:t>
      </w:r>
      <w:r w:rsidRPr="00E0143E">
        <w:rPr>
          <w:rStyle w:val="StyleBoldUnderline"/>
        </w:rPr>
        <w:t>House</w:t>
      </w:r>
      <w:r>
        <w:rPr>
          <w:rStyle w:val="StyleBoldUnderline"/>
        </w:rPr>
        <w:t xml:space="preserve"> </w:t>
      </w:r>
      <w:r w:rsidRPr="000A6A99">
        <w:rPr>
          <w:rStyle w:val="StyleBoldUnderline"/>
          <w:highlight w:val="cyan"/>
        </w:rPr>
        <w:t>Democrats</w:t>
      </w:r>
      <w:r>
        <w:rPr>
          <w:sz w:val="16"/>
        </w:rPr>
        <w:t xml:space="preserve"> who frankly did not want to give the polarizing lame-duck incumbent named Bush a political win. </w:t>
      </w:r>
      <w:r>
        <w:rPr>
          <w:rStyle w:val="StyleBoldUnderline"/>
        </w:rPr>
        <w:t>Fast-forward six years</w:t>
      </w:r>
      <w:r>
        <w:rPr>
          <w:sz w:val="16"/>
        </w:rPr>
        <w:t xml:space="preserve">, and </w:t>
      </w:r>
      <w:r>
        <w:rPr>
          <w:rStyle w:val="StyleBoldUnderline"/>
        </w:rPr>
        <w:t>the right-wing talk-radio crowd is weakened</w:t>
      </w:r>
      <w:r>
        <w:rPr>
          <w:sz w:val="16"/>
        </w:rPr>
        <w:t xml:space="preserve">. The </w:t>
      </w:r>
      <w:r>
        <w:rPr>
          <w:rStyle w:val="StyleBoldUnderline"/>
        </w:rPr>
        <w:t>evangelical, law-enforcement, and business communities are now united behind comprehensive immigration</w:t>
      </w:r>
      <w:r>
        <w:rPr>
          <w:sz w:val="16"/>
        </w:rPr>
        <w:t xml:space="preserve"> reform. </w:t>
      </w:r>
      <w:r>
        <w:rPr>
          <w:rStyle w:val="StyleBoldUnderline"/>
        </w:rPr>
        <w:t>Responsible Republicans know they cannot afford to alienate Hispanics</w:t>
      </w:r>
      <w:r>
        <w:rPr>
          <w:sz w:val="16"/>
        </w:rPr>
        <w:t xml:space="preserve"> any longer. And the presence of Florida Sen. Marco </w:t>
      </w:r>
      <w:r>
        <w:rPr>
          <w:rStyle w:val="StyleBoldUnderline"/>
        </w:rPr>
        <w:t>Rubio</w:t>
      </w:r>
      <w:r>
        <w:rPr>
          <w:sz w:val="16"/>
        </w:rPr>
        <w:t>—a onetime Jeb Bush protégé—</w:t>
      </w:r>
      <w:r>
        <w:rPr>
          <w:rStyle w:val="StyleBoldUnderline"/>
        </w:rPr>
        <w:t>is an essential addition to the coalition</w:t>
      </w:r>
      <w:r>
        <w:rPr>
          <w:sz w:val="16"/>
        </w:rPr>
        <w:t xml:space="preserve">. “Senator Rubio, a Tea Party choice, is well respected and well liked and trusted,” adds Wehner. “With him as the lead in these negotiations, </w:t>
      </w:r>
      <w:r w:rsidRPr="000A6A99">
        <w:rPr>
          <w:rStyle w:val="StyleBoldUnderline"/>
          <w:highlight w:val="cyan"/>
        </w:rPr>
        <w:t>conservatives are more willing to consider immigration</w:t>
      </w:r>
      <w:r>
        <w:rPr>
          <w:rStyle w:val="StyleBoldUnderline"/>
        </w:rPr>
        <w:t xml:space="preserve"> reform than in the past. </w:t>
      </w:r>
      <w:r w:rsidRPr="000A6A99">
        <w:rPr>
          <w:rStyle w:val="StyleBoldUnderline"/>
          <w:highlight w:val="cyan"/>
        </w:rPr>
        <w:t>You’re not seeing the explosion of opposition</w:t>
      </w:r>
      <w:r>
        <w:rPr>
          <w:sz w:val="16"/>
        </w:rPr>
        <w:t xml:space="preserve"> now that we saw in 2007. </w:t>
      </w:r>
      <w:r w:rsidRPr="000A6A99">
        <w:rPr>
          <w:rStyle w:val="BoldUnderline"/>
          <w:highlight w:val="cyan"/>
        </w:rPr>
        <w:t>That doesn’t mean it won’t happen; but for now, it hasn’t</w:t>
      </w:r>
      <w:r>
        <w:rPr>
          <w:sz w:val="16"/>
        </w:rPr>
        <w:t xml:space="preserve">.” Long story short: it’s much easier for Marco Rubio to make the case for the Senate’s bipartisan path to citizenship than to argue on behalf of President Obama’s bill, which would be a nonstarter to much of the base. And so </w:t>
      </w:r>
      <w:r>
        <w:rPr>
          <w:rStyle w:val="StyleBoldUnderline"/>
        </w:rPr>
        <w:t>the president wisely held off from offering his specific policy vision</w:t>
      </w:r>
      <w:r>
        <w:rPr>
          <w:sz w:val="16"/>
        </w:rPr>
        <w:t xml:space="preserve">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 </w:t>
      </w:r>
      <w:r w:rsidRPr="000A6A99">
        <w:rPr>
          <w:rStyle w:val="Emphasis"/>
          <w:highlight w:val="cyan"/>
        </w:rPr>
        <w:t>Unlike</w:t>
      </w:r>
      <w:r>
        <w:rPr>
          <w:sz w:val="16"/>
        </w:rPr>
        <w:t xml:space="preserve"> Truman and George W. </w:t>
      </w:r>
      <w:r w:rsidRPr="000A6A99">
        <w:rPr>
          <w:rStyle w:val="Emphasis"/>
          <w:highlight w:val="cyan"/>
        </w:rPr>
        <w:t>Bush</w:t>
      </w:r>
      <w:r>
        <w:rPr>
          <w:rStyle w:val="Emphasis"/>
        </w:rPr>
        <w:t xml:space="preserve">, however, </w:t>
      </w:r>
      <w:r w:rsidRPr="000A6A99">
        <w:rPr>
          <w:rStyle w:val="Emphasis"/>
          <w:highlight w:val="cyan"/>
        </w:rPr>
        <w:t>Obama is pushing for this</w:t>
      </w:r>
      <w:r>
        <w:rPr>
          <w:rStyle w:val="Emphasis"/>
        </w:rPr>
        <w:t xml:space="preserve"> </w:t>
      </w:r>
      <w:r w:rsidRPr="000A6A99">
        <w:rPr>
          <w:rStyle w:val="Emphasis"/>
          <w:highlight w:val="cyan"/>
        </w:rPr>
        <w:t>bill at a time of maximum</w:t>
      </w:r>
      <w:r>
        <w:rPr>
          <w:rStyle w:val="Emphasis"/>
        </w:rPr>
        <w:t xml:space="preserve"> political </w:t>
      </w:r>
      <w:r w:rsidRPr="000A6A99">
        <w:rPr>
          <w:rStyle w:val="Emphasis"/>
          <w:highlight w:val="cyan"/>
        </w:rPr>
        <w:t>capital</w:t>
      </w:r>
      <w:r>
        <w:rPr>
          <w:sz w:val="16"/>
        </w:rPr>
        <w:t xml:space="preserve"> and national popularity, </w:t>
      </w:r>
      <w:r w:rsidRPr="00E0143E">
        <w:rPr>
          <w:rStyle w:val="StyleBoldUnderline"/>
          <w:b/>
          <w:highlight w:val="cyan"/>
        </w:rPr>
        <w:t>with</w:t>
      </w:r>
      <w:r>
        <w:rPr>
          <w:rStyle w:val="StyleBoldUnderline"/>
          <w:b/>
        </w:rPr>
        <w:t xml:space="preserve"> polls showing his </w:t>
      </w:r>
      <w:r w:rsidRPr="00E0143E">
        <w:rPr>
          <w:rStyle w:val="StyleBoldUnderline"/>
          <w:b/>
          <w:highlight w:val="cyan"/>
        </w:rPr>
        <w:t>approval</w:t>
      </w:r>
      <w:r>
        <w:rPr>
          <w:rStyle w:val="StyleBoldUnderline"/>
          <w:b/>
        </w:rPr>
        <w:t xml:space="preserve"> rating at </w:t>
      </w:r>
      <w:r w:rsidRPr="00E0143E">
        <w:rPr>
          <w:rStyle w:val="StyleBoldUnderline"/>
          <w:b/>
          <w:highlight w:val="cyan"/>
        </w:rPr>
        <w:t>nearing 60 percent</w:t>
      </w:r>
      <w:r w:rsidRPr="00E0143E">
        <w:rPr>
          <w:rStyle w:val="StyleBoldUnderline"/>
          <w:highlight w:val="cyan"/>
        </w:rPr>
        <w:t>.</w:t>
      </w:r>
      <w:r>
        <w:rPr>
          <w:rStyle w:val="StyleBoldUnderline"/>
        </w:rPr>
        <w:t xml:space="preserve"> </w:t>
      </w:r>
      <w:r>
        <w:rPr>
          <w:sz w:val="16"/>
        </w:rPr>
        <w:t xml:space="preserve">To truly depolarize this policy debate, it’s tempting to imagine Obama enlisting President Bush to make the sale to the nation. But W. has made a determined effort to stay out of political and policy debates since leaving 1600. The first post-election policy event of the Bush Center was a conference on immigration reform, in which the former president let himself wax poetic on his unfinished legacy: “America can be a lawful society and a welcoming society at the same time,” he said. “As our nation debates the proper course of action relating to immigration, I hope we do so with a benevolent spirit and keep in mind the spirit of immigrants.” A lead researcher the Bush Center, Matthew Denhart, hails Washington’s full circle. “It’s funny how politics work sometimes—the details of immigration reform announced this week by the Senate and White House are virtually indistinguishable from what was advanced by President Bush and other leaders in 2007 ... While it’s unfortunate immigration reform failed to pass Congress five years ago and has languished ever since, the current plan holds promise to boost economic growth, which should be our country’s top priority.” Other Bush allies, like the Goldwater Institute’s Clint Bolick, who co-authored a recent Wall Street Journal op-ed on immigration reform with Jeb Bush, are balancing optimism with skepticism as they look at the current proposal: “It is a step forward with some excellent features,” says Bolick. “But entering the country has to have a consequence, and providing a path to citizenship rather than permanent residency will encourage future illegal immigration, just as the 1986 law did. It also fails to confront preferences for distant-family members that crowd out work-based immigration. But it is great to see Republicans and Democrats coming to grips with immigration issues.” </w:t>
      </w:r>
      <w:r w:rsidRPr="00E0143E">
        <w:rPr>
          <w:rStyle w:val="StyleBoldUnderline"/>
        </w:rPr>
        <w:t xml:space="preserve">The </w:t>
      </w:r>
      <w:r w:rsidRPr="00E0143E">
        <w:rPr>
          <w:rStyle w:val="StyleBoldUnderline"/>
          <w:highlight w:val="cyan"/>
        </w:rPr>
        <w:t>renewed</w:t>
      </w:r>
      <w:r w:rsidRPr="00E0143E">
        <w:rPr>
          <w:rStyle w:val="StyleBoldUnderline"/>
        </w:rPr>
        <w:t xml:space="preserve"> atmosphere of</w:t>
      </w:r>
      <w:r>
        <w:rPr>
          <w:rStyle w:val="StyleBoldUnderline"/>
        </w:rPr>
        <w:t xml:space="preserve"> something like </w:t>
      </w:r>
      <w:r w:rsidRPr="000A6A99">
        <w:rPr>
          <w:rStyle w:val="StyleBoldUnderline"/>
          <w:highlight w:val="cyan"/>
        </w:rPr>
        <w:t>bipartisanship is</w:t>
      </w:r>
      <w:r>
        <w:rPr>
          <w:rStyle w:val="StyleBoldUnderline"/>
        </w:rPr>
        <w:t xml:space="preserve"> refreshing—and,</w:t>
      </w:r>
      <w:r>
        <w:rPr>
          <w:sz w:val="16"/>
        </w:rPr>
        <w:t xml:space="preserve"> of course, </w:t>
      </w:r>
      <w:r w:rsidRPr="000A6A99">
        <w:rPr>
          <w:rStyle w:val="StyleBoldUnderline"/>
          <w:highlight w:val="cyan"/>
        </w:rPr>
        <w:t>needed</w:t>
      </w:r>
      <w:r>
        <w:rPr>
          <w:rStyle w:val="StyleBoldUnderline"/>
        </w:rPr>
        <w:t xml:space="preserve">, </w:t>
      </w:r>
      <w:r w:rsidRPr="000A6A99">
        <w:rPr>
          <w:rStyle w:val="StyleBoldUnderline"/>
          <w:highlight w:val="cyan"/>
        </w:rPr>
        <w:t>to get anything done</w:t>
      </w:r>
      <w:r>
        <w:rPr>
          <w:rStyle w:val="StyleBoldUnderline"/>
        </w:rPr>
        <w:t xml:space="preserve"> in a divided government.</w:t>
      </w:r>
      <w:r>
        <w:rPr>
          <w:u w:val="single"/>
        </w:rPr>
        <w:t xml:space="preserve"> </w:t>
      </w:r>
      <w:r>
        <w:rPr>
          <w:sz w:val="16"/>
        </w:rPr>
        <w:t xml:space="preserve">But one final irony is worth noting. The current Gang of Eight plan learns the lesson of opposition to the 2007 proposal by front-loading border security before any progress toward a pathway to citizenship is made. The trigger mechanism and metrics for establishing this success are still unclear. But the fact is that border security dramatically increased during the Obama administration’s first term, with officials almost doubling the number of agents patrolling the border from what was in place when Bush made his speech to the nation. The walls have continued to be built, and criminal deportations have hit record highs. Combined with the effects of the Great Recession, which reduced demand for undocumented workers, the Obama administration has quietly accumulated a record of success on a front usually considered a conservative policy priority. And </w:t>
      </w:r>
      <w:r w:rsidRPr="000A6A99">
        <w:rPr>
          <w:rStyle w:val="StyleBoldUnderline"/>
          <w:highlight w:val="cyan"/>
        </w:rPr>
        <w:t>so the stars seem to be aligning</w:t>
      </w:r>
      <w:r>
        <w:rPr>
          <w:sz w:val="16"/>
        </w:rPr>
        <w:t xml:space="preserve"> into one of those moments where, as Seamus Heaney once wrote, “hope and history rhyme.” </w:t>
      </w:r>
      <w:r w:rsidRPr="00E0143E">
        <w:rPr>
          <w:rStyle w:val="StyleBoldUnderline"/>
          <w:b/>
        </w:rPr>
        <w:t>Make no mistake</w:t>
      </w:r>
      <w:r>
        <w:rPr>
          <w:rStyle w:val="StyleBoldUnderline"/>
          <w:b/>
        </w:rPr>
        <w:t>—</w:t>
      </w:r>
      <w:r w:rsidRPr="000A6A99">
        <w:rPr>
          <w:rStyle w:val="StyleBoldUnderline"/>
          <w:b/>
          <w:highlight w:val="cyan"/>
        </w:rPr>
        <w:t>there is still plenty of time for Washington to screw this up. But</w:t>
      </w:r>
      <w:r>
        <w:rPr>
          <w:rStyle w:val="StyleBoldUnderline"/>
          <w:b/>
        </w:rPr>
        <w:t xml:space="preserve"> </w:t>
      </w:r>
      <w:r w:rsidRPr="000A6A99">
        <w:rPr>
          <w:rStyle w:val="StyleBoldUnderline"/>
          <w:b/>
          <w:highlight w:val="cyan"/>
        </w:rPr>
        <w:t>there is urgency</w:t>
      </w:r>
      <w:r>
        <w:rPr>
          <w:rStyle w:val="StyleBoldUnderline"/>
          <w:b/>
        </w:rPr>
        <w:t xml:space="preserve"> to the effort,</w:t>
      </w:r>
      <w:r>
        <w:rPr>
          <w:sz w:val="16"/>
        </w:rPr>
        <w:t xml:space="preserve"> rooted in the parties’ individual self-interest as well as the national interest. After all, if President Obama and President Bush can agree on the substance of something as contentious as immigration reform, surely it isn’t too much to hope that our divided Congress can find a way to reason together on this issue.</w:t>
      </w:r>
    </w:p>
    <w:p w:rsidR="001E084A" w:rsidRDefault="001E084A" w:rsidP="001E084A"/>
    <w:p w:rsidR="001E084A" w:rsidRDefault="001E084A" w:rsidP="001E084A">
      <w:pPr>
        <w:pStyle w:val="Heading4"/>
      </w:pPr>
      <w:r>
        <w:lastRenderedPageBreak/>
        <w:t>But, fights mean Obama pushes his own bill which fails</w:t>
      </w:r>
    </w:p>
    <w:p w:rsidR="001E084A" w:rsidRDefault="001E084A" w:rsidP="001E084A">
      <w:r>
        <w:t xml:space="preserve">Howard </w:t>
      </w:r>
      <w:r>
        <w:rPr>
          <w:rStyle w:val="CitationChar"/>
        </w:rPr>
        <w:t>Kurtz</w:t>
      </w:r>
      <w:r>
        <w:t xml:space="preserve">, Daily Beast, </w:t>
      </w:r>
      <w:r>
        <w:rPr>
          <w:rStyle w:val="CitationChar"/>
        </w:rPr>
        <w:t>1/29</w:t>
      </w:r>
      <w:r>
        <w:rPr>
          <w:rStyle w:val="StyleStyleBold12pt"/>
        </w:rPr>
        <w:t>/</w:t>
      </w:r>
      <w:r>
        <w:t>13, President Obama Embraces the Senate’s Bipartisan Immigration Plan, www.thedailybeast.com/articles/2013/01/29/president-obama-embraces-the-senate-s-bipartisan-immigration-plan.html</w:t>
      </w:r>
    </w:p>
    <w:p w:rsidR="001E084A" w:rsidRDefault="001E084A" w:rsidP="001E084A"/>
    <w:p w:rsidR="001E084A" w:rsidRDefault="001E084A" w:rsidP="001E084A">
      <w:pPr>
        <w:rPr>
          <w:sz w:val="16"/>
        </w:rPr>
      </w:pPr>
      <w:r>
        <w:rPr>
          <w:sz w:val="16"/>
        </w:rPr>
        <w:t xml:space="preserve">President </w:t>
      </w:r>
      <w:r w:rsidRPr="000A6A99">
        <w:rPr>
          <w:rStyle w:val="StyleBoldUnderline"/>
          <w:highlight w:val="cyan"/>
        </w:rPr>
        <w:t xml:space="preserve">Obama made a </w:t>
      </w:r>
      <w:r w:rsidRPr="000A6A99">
        <w:rPr>
          <w:rStyle w:val="Emphasis"/>
          <w:highlight w:val="cyan"/>
        </w:rPr>
        <w:t>crucial tactical shift</w:t>
      </w:r>
      <w:r>
        <w:rPr>
          <w:sz w:val="16"/>
        </w:rPr>
        <w:t xml:space="preserve"> on Tuesday </w:t>
      </w:r>
      <w:r w:rsidRPr="000A6A99">
        <w:rPr>
          <w:rStyle w:val="StyleBoldUnderline"/>
          <w:highlight w:val="cyan"/>
        </w:rPr>
        <w:t>as he offered</w:t>
      </w:r>
      <w:r>
        <w:rPr>
          <w:rStyle w:val="StyleBoldUnderline"/>
        </w:rPr>
        <w:t xml:space="preserve"> a full-throated </w:t>
      </w:r>
      <w:r w:rsidRPr="000A6A99">
        <w:rPr>
          <w:rStyle w:val="StyleBoldUnderline"/>
          <w:highlight w:val="cyan"/>
        </w:rPr>
        <w:t>appeal for</w:t>
      </w:r>
      <w:r>
        <w:rPr>
          <w:rStyle w:val="StyleBoldUnderline"/>
        </w:rPr>
        <w:t xml:space="preserve"> immigration </w:t>
      </w:r>
      <w:r w:rsidRPr="00E0143E">
        <w:rPr>
          <w:rStyle w:val="StyleBoldUnderline"/>
          <w:highlight w:val="cyan"/>
        </w:rPr>
        <w:t xml:space="preserve">reform, embracing </w:t>
      </w:r>
      <w:r w:rsidRPr="000A6A99">
        <w:rPr>
          <w:rStyle w:val="StyleBoldUnderline"/>
          <w:highlight w:val="cyan"/>
        </w:rPr>
        <w:t>the plan cobbled together by</w:t>
      </w:r>
      <w:r>
        <w:rPr>
          <w:sz w:val="16"/>
        </w:rPr>
        <w:t xml:space="preserve"> a group of </w:t>
      </w:r>
      <w:r w:rsidRPr="000A6A99">
        <w:rPr>
          <w:rStyle w:val="StyleBoldUnderline"/>
          <w:highlight w:val="cyan"/>
        </w:rPr>
        <w:t>senators</w:t>
      </w:r>
      <w:r>
        <w:rPr>
          <w:rStyle w:val="StyleBoldUnderline"/>
        </w:rPr>
        <w:t xml:space="preserve"> from both parties.</w:t>
      </w:r>
      <w:r>
        <w:rPr>
          <w:u w:val="single"/>
        </w:rPr>
        <w:t xml:space="preserve"> </w:t>
      </w:r>
      <w:r>
        <w:rPr>
          <w:rStyle w:val="StyleBoldUnderline"/>
        </w:rPr>
        <w:t>Despite predictions</w:t>
      </w:r>
      <w:r>
        <w:rPr>
          <w:sz w:val="16"/>
        </w:rPr>
        <w:t xml:space="preserve"> that </w:t>
      </w:r>
      <w:r w:rsidRPr="000A6A99">
        <w:rPr>
          <w:rStyle w:val="StyleBoldUnderline"/>
          <w:highlight w:val="cyan"/>
        </w:rPr>
        <w:t>Obama</w:t>
      </w:r>
      <w:r>
        <w:rPr>
          <w:rStyle w:val="StyleBoldUnderline"/>
        </w:rPr>
        <w:t xml:space="preserve"> would unveil a significantly more liberal approach</w:t>
      </w:r>
      <w:r>
        <w:rPr>
          <w:sz w:val="16"/>
        </w:rPr>
        <w:t xml:space="preserve"> than the group led by John McCain, Marco Rubio, and Chuck Schumer, </w:t>
      </w:r>
      <w:r>
        <w:rPr>
          <w:rStyle w:val="StyleBoldUnderline"/>
        </w:rPr>
        <w:t xml:space="preserve">he </w:t>
      </w:r>
      <w:r w:rsidRPr="000A6A99">
        <w:rPr>
          <w:rStyle w:val="StyleBoldUnderline"/>
          <w:highlight w:val="cyan"/>
        </w:rPr>
        <w:t xml:space="preserve">made the </w:t>
      </w:r>
      <w:r w:rsidRPr="00E0143E">
        <w:rPr>
          <w:rStyle w:val="StyleBoldUnderline"/>
          <w:highlight w:val="cyan"/>
        </w:rPr>
        <w:t xml:space="preserve">calculation that having </w:t>
      </w:r>
      <w:r w:rsidRPr="000A6A99">
        <w:rPr>
          <w:rStyle w:val="StyleBoldUnderline"/>
          <w:highlight w:val="cyan"/>
        </w:rPr>
        <w:t>big-name Republicans on board could break the logjam</w:t>
      </w:r>
      <w:r>
        <w:rPr>
          <w:rStyle w:val="StyleBoldUnderline"/>
        </w:rPr>
        <w:t xml:space="preserve"> on Capitol Hill</w:t>
      </w:r>
      <w:r>
        <w:rPr>
          <w:sz w:val="16"/>
        </w:rPr>
        <w:t xml:space="preserve">. Speaking from Las Vegas, the president wasted little time praising “a bipartisan group of senators announced their principles for comprehensive immigration reform, which are very much in line with the principles I’ve proposed and campaigned on for the last few years.” Translation: I’m on board. But </w:t>
      </w:r>
      <w:r w:rsidRPr="000A6A99">
        <w:rPr>
          <w:rStyle w:val="StyleBoldUnderline"/>
          <w:highlight w:val="cyan"/>
        </w:rPr>
        <w:t xml:space="preserve">Obama also </w:t>
      </w:r>
      <w:r w:rsidRPr="000A6A99">
        <w:rPr>
          <w:rStyle w:val="Emphasis"/>
          <w:highlight w:val="cyan"/>
        </w:rPr>
        <w:t>wielded a stick</w:t>
      </w:r>
      <w:r w:rsidRPr="000A6A99">
        <w:rPr>
          <w:rStyle w:val="StyleBoldUnderline"/>
          <w:highlight w:val="cyan"/>
        </w:rPr>
        <w:t>, saying</w:t>
      </w:r>
      <w:r>
        <w:rPr>
          <w:rStyle w:val="StyleBoldUnderline"/>
        </w:rPr>
        <w:t xml:space="preserve"> </w:t>
      </w:r>
      <w:r w:rsidRPr="000A6A99">
        <w:rPr>
          <w:rStyle w:val="StyleBoldUnderline"/>
          <w:highlight w:val="cyan"/>
        </w:rPr>
        <w:t>if Congress doesn’t act</w:t>
      </w:r>
      <w:r>
        <w:rPr>
          <w:sz w:val="16"/>
        </w:rPr>
        <w:t xml:space="preserve"> quickly</w:t>
      </w:r>
      <w:r>
        <w:rPr>
          <w:rStyle w:val="StyleBoldUnderline"/>
        </w:rPr>
        <w:t xml:space="preserve">, </w:t>
      </w:r>
      <w:r w:rsidRPr="000A6A99">
        <w:rPr>
          <w:rStyle w:val="StyleBoldUnderline"/>
          <w:highlight w:val="cyan"/>
        </w:rPr>
        <w:t>he would send up his own bill</w:t>
      </w:r>
      <w:r>
        <w:rPr>
          <w:rStyle w:val="StyleBoldUnderline"/>
        </w:rPr>
        <w:t xml:space="preserve">. </w:t>
      </w:r>
      <w:r>
        <w:rPr>
          <w:sz w:val="16"/>
        </w:rPr>
        <w:t xml:space="preserve">Obama spoke of the 11 million illegal immigrants by saying “yes, they broke the rules,” but can no longer be allowed to “live in the shadows.” And he said the “pathway to citizenship” he would create would require those here illegally to go to the “back of the line,” behind legal applicants. “It won’t be a quick process, but it will be a fair process, and will lift these individuals out of the shadows.” With that single sentence, he mirrored the Senate approach. Obama made a bow toward greater enforcement but stressed the need to think of immigrants as human beings, not an abstract problem. </w:t>
      </w:r>
      <w:r>
        <w:rPr>
          <w:rStyle w:val="StyleBoldUnderline"/>
        </w:rPr>
        <w:t>The major question now is whether</w:t>
      </w:r>
      <w:r>
        <w:rPr>
          <w:sz w:val="16"/>
        </w:rPr>
        <w:t xml:space="preserve"> John </w:t>
      </w:r>
      <w:r>
        <w:rPr>
          <w:rStyle w:val="StyleBoldUnderline"/>
        </w:rPr>
        <w:t>Boehner’s House will be receptive to a compromise</w:t>
      </w:r>
      <w:r>
        <w:rPr>
          <w:sz w:val="16"/>
        </w:rPr>
        <w:t xml:space="preserve"> approach after an election in which Mitt Romney performed miserably among Hispanic voters. The key element of the Senate proposal is that while the nation’s illegal immigrants would in effect be legalized, they would not be able to become citizens until border security and employer verification of immigration status are beefed up. Only then would those here illegally be able to pursue citizenship by paying a fine and back taxes. The Washington Post, citing an unnamed administration official, reported Tuesday morning that Obama would call for a faster and more straightforward path to citizenship for undocumented workers and students, out of concern that a cumbersome process could create delays that could last for decades. But Obama did not do that. He made a pitch for how reform would help the economy, saying that Intel and Instagram were created by immigrants who came here and stayed. </w:t>
      </w:r>
      <w:r w:rsidRPr="000A6A99">
        <w:rPr>
          <w:rStyle w:val="StyleBoldUnderline"/>
          <w:b/>
          <w:highlight w:val="cyan"/>
        </w:rPr>
        <w:t xml:space="preserve">This may </w:t>
      </w:r>
      <w:r w:rsidRPr="00E0143E">
        <w:rPr>
          <w:rStyle w:val="StyleBoldUnderline"/>
          <w:b/>
          <w:highlight w:val="cyan"/>
        </w:rPr>
        <w:t>be</w:t>
      </w:r>
      <w:r w:rsidRPr="00E0143E">
        <w:rPr>
          <w:rStyle w:val="StyleBoldUnderline"/>
          <w:b/>
        </w:rPr>
        <w:t xml:space="preserve"> a rare moment </w:t>
      </w:r>
      <w:r w:rsidRPr="000A6A99">
        <w:rPr>
          <w:rStyle w:val="StyleBoldUnderline"/>
          <w:b/>
          <w:highlight w:val="cyan"/>
        </w:rPr>
        <w:t>when the stars are aligned</w:t>
      </w:r>
      <w:r>
        <w:rPr>
          <w:sz w:val="16"/>
        </w:rPr>
        <w:t xml:space="preserve">. </w:t>
      </w:r>
      <w:r>
        <w:rPr>
          <w:rStyle w:val="StyleBoldUnderline"/>
        </w:rPr>
        <w:t xml:space="preserve">What passes for </w:t>
      </w:r>
      <w:r w:rsidRPr="000A6A99">
        <w:rPr>
          <w:rStyle w:val="StyleBoldUnderline"/>
          <w:highlight w:val="cyan"/>
        </w:rPr>
        <w:t>the Republican establishment</w:t>
      </w:r>
      <w:r>
        <w:rPr>
          <w:rStyle w:val="StyleBoldUnderline"/>
        </w:rPr>
        <w:t>,</w:t>
      </w:r>
      <w:r>
        <w:rPr>
          <w:sz w:val="16"/>
        </w:rPr>
        <w:t xml:space="preserve"> including such figures as Karl Rove, </w:t>
      </w:r>
      <w:r w:rsidRPr="000A6A99">
        <w:rPr>
          <w:rStyle w:val="StyleBoldUnderline"/>
          <w:highlight w:val="cyan"/>
        </w:rPr>
        <w:t>is lining up behind the Senate plan</w:t>
      </w:r>
      <w:r>
        <w:rPr>
          <w:sz w:val="16"/>
        </w:rPr>
        <w:t xml:space="preserve">. </w:t>
      </w:r>
      <w:r w:rsidRPr="000A6A99">
        <w:rPr>
          <w:rStyle w:val="StyleBoldUnderline"/>
          <w:highlight w:val="cyan"/>
        </w:rPr>
        <w:t>McCain</w:t>
      </w:r>
      <w:r>
        <w:rPr>
          <w:sz w:val="16"/>
        </w:rPr>
        <w:t xml:space="preserve">, who has frequently been at odds with Obama since losing to him in 2008, </w:t>
      </w:r>
      <w:r w:rsidRPr="000A6A99">
        <w:rPr>
          <w:rStyle w:val="StyleBoldUnderline"/>
          <w:highlight w:val="cyan"/>
        </w:rPr>
        <w:t xml:space="preserve">seems prepared </w:t>
      </w:r>
      <w:r w:rsidRPr="00E0143E">
        <w:rPr>
          <w:rStyle w:val="StyleBoldUnderline"/>
          <w:highlight w:val="cyan"/>
        </w:rPr>
        <w:t>to play</w:t>
      </w:r>
      <w:r w:rsidRPr="00E0143E">
        <w:rPr>
          <w:rStyle w:val="StyleBoldUnderline"/>
        </w:rPr>
        <w:t xml:space="preserve"> the</w:t>
      </w:r>
      <w:r>
        <w:rPr>
          <w:rStyle w:val="StyleBoldUnderline"/>
        </w:rPr>
        <w:t xml:space="preserve"> kind of </w:t>
      </w:r>
      <w:r w:rsidRPr="00E0143E">
        <w:rPr>
          <w:rStyle w:val="StyleBoldUnderline"/>
          <w:highlight w:val="cyan"/>
        </w:rPr>
        <w:t>dealmaking</w:t>
      </w:r>
      <w:r w:rsidRPr="00E0143E">
        <w:rPr>
          <w:rStyle w:val="StyleBoldUnderline"/>
        </w:rPr>
        <w:t xml:space="preserve"> role</w:t>
      </w:r>
      <w:r>
        <w:rPr>
          <w:sz w:val="16"/>
        </w:rPr>
        <w:t xml:space="preserve"> that was his signature before his second presidential campaign. And </w:t>
      </w:r>
      <w:r>
        <w:rPr>
          <w:rStyle w:val="StyleBoldUnderline"/>
        </w:rPr>
        <w:t>Obama faced little backlash last year after suspending enforcement against illegal immigrants under 30</w:t>
      </w:r>
      <w:r>
        <w:rPr>
          <w:sz w:val="16"/>
        </w:rPr>
        <w:t xml:space="preserve"> who were brought to the U.S. when they were under 16. But immigration reform has proved utterly elusive since 1986, when Ronald Reagan and congressional Democrats passed a law aimed at what were then the 3 million illegal immigrants in the country. George W. Bush tried, and failed, to muscle a bill through Congress, but the GOP has taken a sharp turn toward harsher rhetoric in recent years—at least until Obama won reelection. In a bit of deft maneuvering, the Senate gang of eight—which includes Linsdey Graham and Dick Durbin—announced its agreement on Monday, getting out ahead of Obama’s speech. </w:t>
      </w:r>
      <w:r>
        <w:rPr>
          <w:rStyle w:val="StyleBoldUnderline"/>
        </w:rPr>
        <w:t xml:space="preserve">Had the president put forth a substantially different plan, he would have undermined the Senate effort and complicated the political salesmanship. </w:t>
      </w:r>
      <w:r>
        <w:rPr>
          <w:sz w:val="16"/>
        </w:rPr>
        <w:t xml:space="preserve">But many House Republicans view any path to legalization as a form of amnesty for those who broke the law. “This will be the end of the Republican Party if it passes,” GOP Rep. Lou Barletta told The Daily Beast earlier. The lingering question is whether enough House conservatives will follow the lead of their Senate counterparts in an environment in which the party is becoming increasingly less competitive with a fast-growing demographic. Rubio, the son of Cuban-American immigrants, could provide cover for Republicans who fear being perceived as soft on the issue. Rubio hailed the gang of eight’s agreement for its “straightforward principle” that “we have to modernize our legal immigration system, we have to have a real enforcement mechanism to ensure we’re never here again in the future, and we have to deal with the people that are here now in a way that’s responsible but humane.” With a budget deal far from certain and the prospects for gun-control legislation daunting at best, </w:t>
      </w:r>
      <w:r w:rsidRPr="000A6A99">
        <w:rPr>
          <w:rStyle w:val="StyleBoldUnderline"/>
          <w:highlight w:val="cyan"/>
        </w:rPr>
        <w:t>immigration</w:t>
      </w:r>
      <w:r>
        <w:rPr>
          <w:rStyle w:val="StyleBoldUnderline"/>
        </w:rPr>
        <w:t xml:space="preserve"> reform </w:t>
      </w:r>
      <w:r w:rsidRPr="000A6A99">
        <w:rPr>
          <w:rStyle w:val="StyleBoldUnderline"/>
          <w:highlight w:val="cyan"/>
        </w:rPr>
        <w:t>may offer Obama his</w:t>
      </w:r>
      <w:r>
        <w:rPr>
          <w:rStyle w:val="StyleBoldUnderline"/>
        </w:rPr>
        <w:t xml:space="preserve"> </w:t>
      </w:r>
      <w:r w:rsidRPr="000A6A99">
        <w:rPr>
          <w:rStyle w:val="StyleBoldUnderline"/>
          <w:highlight w:val="cyan"/>
        </w:rPr>
        <w:t>best chance of a</w:t>
      </w:r>
      <w:r>
        <w:rPr>
          <w:rStyle w:val="StyleBoldUnderline"/>
        </w:rPr>
        <w:t xml:space="preserve"> </w:t>
      </w:r>
      <w:r w:rsidRPr="000A6A99">
        <w:rPr>
          <w:rStyle w:val="StyleBoldUnderline"/>
          <w:highlight w:val="cyan"/>
        </w:rPr>
        <w:t>major</w:t>
      </w:r>
      <w:r>
        <w:rPr>
          <w:rStyle w:val="StyleBoldUnderline"/>
        </w:rPr>
        <w:t xml:space="preserve"> second-term </w:t>
      </w:r>
      <w:r w:rsidRPr="000A6A99">
        <w:rPr>
          <w:rStyle w:val="StyleBoldUnderline"/>
          <w:highlight w:val="cyan"/>
        </w:rPr>
        <w:t>achievement</w:t>
      </w:r>
      <w:r>
        <w:rPr>
          <w:sz w:val="16"/>
        </w:rPr>
        <w:t>.</w:t>
      </w:r>
    </w:p>
    <w:p w:rsidR="001E084A" w:rsidRDefault="001E084A" w:rsidP="001E084A"/>
    <w:p w:rsidR="001E084A" w:rsidRDefault="001E084A" w:rsidP="001E084A">
      <w:pPr>
        <w:pStyle w:val="Heading2"/>
      </w:pPr>
      <w:r>
        <w:lastRenderedPageBreak/>
        <w:t>at: hirsch</w:t>
      </w:r>
    </w:p>
    <w:p w:rsidR="001E084A" w:rsidRDefault="001E084A" w:rsidP="001E084A"/>
    <w:p w:rsidR="001E084A" w:rsidRPr="00EE61FB" w:rsidRDefault="001E084A" w:rsidP="001E084A">
      <w:pPr>
        <w:pStyle w:val="Heading4"/>
        <w:rPr>
          <w:u w:val="single"/>
        </w:rPr>
      </w:pPr>
      <w:r>
        <w:t xml:space="preserve">PC key to </w:t>
      </w:r>
      <w:r w:rsidRPr="00EE61FB">
        <w:rPr>
          <w:u w:val="single"/>
        </w:rPr>
        <w:t>force a vote</w:t>
      </w:r>
    </w:p>
    <w:p w:rsidR="001E084A" w:rsidRDefault="001E084A" w:rsidP="001E084A">
      <w:r>
        <w:t xml:space="preserve">Ronald </w:t>
      </w:r>
      <w:r>
        <w:rPr>
          <w:rStyle w:val="CitationChar"/>
        </w:rPr>
        <w:t>Brownstein</w:t>
      </w:r>
      <w:r>
        <w:t xml:space="preserve">, National Jouranl, </w:t>
      </w:r>
      <w:r>
        <w:rPr>
          <w:rStyle w:val="CitationChar"/>
        </w:rPr>
        <w:t>1/31/</w:t>
      </w:r>
      <w:r>
        <w:t>13, On Immigration, What Obama Can Learn From Bush's Failed Efforts, www.nationaljournal.com/columns/political-connections/on-immigration-what-obama-can-learn-from-bush-s-failed-efforts-20130131</w:t>
      </w:r>
    </w:p>
    <w:p w:rsidR="001E084A" w:rsidRDefault="001E084A" w:rsidP="001E084A"/>
    <w:p w:rsidR="001E084A" w:rsidRDefault="001E084A" w:rsidP="001E084A">
      <w:pPr>
        <w:rPr>
          <w:sz w:val="16"/>
        </w:rPr>
      </w:pPr>
      <w:r>
        <w:rPr>
          <w:rStyle w:val="StyleBoldUnderline"/>
        </w:rPr>
        <w:t xml:space="preserve">The </w:t>
      </w:r>
      <w:r w:rsidRPr="000A6A99">
        <w:rPr>
          <w:rStyle w:val="StyleBoldUnderline"/>
          <w:highlight w:val="cyan"/>
        </w:rPr>
        <w:t>prospects for</w:t>
      </w:r>
      <w:r>
        <w:rPr>
          <w:rStyle w:val="StyleBoldUnderline"/>
        </w:rPr>
        <w:t xml:space="preserve"> major </w:t>
      </w:r>
      <w:r w:rsidRPr="000A6A99">
        <w:rPr>
          <w:rStyle w:val="StyleBoldUnderline"/>
          <w:highlight w:val="cyan"/>
        </w:rPr>
        <w:t>immigration</w:t>
      </w:r>
      <w:r>
        <w:rPr>
          <w:rStyle w:val="StyleBoldUnderline"/>
        </w:rPr>
        <w:t xml:space="preserve"> reform </w:t>
      </w:r>
      <w:r w:rsidRPr="000A6A99">
        <w:rPr>
          <w:rStyle w:val="StyleBoldUnderline"/>
          <w:highlight w:val="cyan"/>
        </w:rPr>
        <w:t>are</w:t>
      </w:r>
      <w:r>
        <w:rPr>
          <w:sz w:val="16"/>
        </w:rPr>
        <w:t xml:space="preserve"> now the </w:t>
      </w:r>
      <w:r w:rsidRPr="000A6A99">
        <w:rPr>
          <w:rStyle w:val="StyleBoldUnderline"/>
          <w:highlight w:val="cyan"/>
        </w:rPr>
        <w:t>bright</w:t>
      </w:r>
      <w:r>
        <w:rPr>
          <w:sz w:val="16"/>
        </w:rPr>
        <w:t xml:space="preserve">est in years, </w:t>
      </w:r>
      <w:r w:rsidRPr="000A6A99">
        <w:rPr>
          <w:rStyle w:val="StyleBoldUnderline"/>
          <w:highlight w:val="cyan"/>
        </w:rPr>
        <w:t>but</w:t>
      </w:r>
      <w:r>
        <w:rPr>
          <w:rStyle w:val="StyleBoldUnderline"/>
        </w:rPr>
        <w:t xml:space="preserve"> </w:t>
      </w:r>
      <w:r w:rsidRPr="000A6A99">
        <w:rPr>
          <w:rStyle w:val="BoldUnderline"/>
          <w:highlight w:val="cyan"/>
        </w:rPr>
        <w:t>for key players</w:t>
      </w:r>
      <w:r>
        <w:rPr>
          <w:rStyle w:val="StyleBoldUnderline"/>
        </w:rPr>
        <w:t xml:space="preserve"> in Washington, </w:t>
      </w:r>
      <w:r w:rsidRPr="000A6A99">
        <w:rPr>
          <w:rStyle w:val="StyleBoldUnderline"/>
          <w:highlight w:val="cyan"/>
        </w:rPr>
        <w:t>a shadow</w:t>
      </w:r>
      <w:r>
        <w:rPr>
          <w:rStyle w:val="StyleBoldUnderline"/>
        </w:rPr>
        <w:t xml:space="preserve"> still </w:t>
      </w:r>
      <w:r w:rsidRPr="000A6A99">
        <w:rPr>
          <w:rStyle w:val="StyleBoldUnderline"/>
          <w:highlight w:val="cyan"/>
        </w:rPr>
        <w:t>looms</w:t>
      </w:r>
      <w:r>
        <w:rPr>
          <w:sz w:val="16"/>
        </w:rPr>
        <w:t xml:space="preserve">: the ghost of 2006. That was </w:t>
      </w:r>
      <w:r>
        <w:rPr>
          <w:rStyle w:val="StyleBoldUnderline"/>
        </w:rPr>
        <w:t>the last time the stars were aligned</w:t>
      </w:r>
      <w:r>
        <w:rPr>
          <w:sz w:val="16"/>
        </w:rPr>
        <w:t xml:space="preserve"> for a breakthrough. Immigration reform that included a path to citizenship for those in the United States illegally had the support of President Bush, a broad labor-business-faith coalition, and a bipartisan Senate majority. Yet </w:t>
      </w:r>
      <w:r>
        <w:rPr>
          <w:rStyle w:val="StyleBoldUnderline"/>
        </w:rPr>
        <w:t>that armada ultimately splintered against the stony refusal of House Republican leaders</w:t>
      </w:r>
      <w:r>
        <w:rPr>
          <w:sz w:val="16"/>
        </w:rPr>
        <w:t xml:space="preserve"> to consider a bill </w:t>
      </w:r>
      <w:r>
        <w:rPr>
          <w:rStyle w:val="StyleBoldUnderline"/>
        </w:rPr>
        <w:t xml:space="preserve">opposed by a majority of their majority. </w:t>
      </w:r>
      <w:r>
        <w:rPr>
          <w:sz w:val="16"/>
        </w:rPr>
        <w:t xml:space="preserve">Any of that sound familiar? Already many of the same </w:t>
      </w:r>
      <w:r w:rsidRPr="000A6A99">
        <w:rPr>
          <w:rStyle w:val="StyleBoldUnderline"/>
          <w:highlight w:val="cyan"/>
        </w:rPr>
        <w:t>dynamics are developing</w:t>
      </w:r>
      <w:r w:rsidRPr="000A6A99">
        <w:rPr>
          <w:sz w:val="16"/>
          <w:highlight w:val="cyan"/>
        </w:rPr>
        <w:t xml:space="preserve">, </w:t>
      </w:r>
      <w:r w:rsidRPr="000A6A99">
        <w:rPr>
          <w:rStyle w:val="StyleBoldUnderline"/>
          <w:highlight w:val="cyan"/>
        </w:rPr>
        <w:t>with</w:t>
      </w:r>
      <w:r>
        <w:rPr>
          <w:sz w:val="16"/>
        </w:rPr>
        <w:t xml:space="preserve"> President </w:t>
      </w:r>
      <w:r w:rsidRPr="000A6A99">
        <w:rPr>
          <w:rStyle w:val="Emphasis"/>
          <w:highlight w:val="cyan"/>
        </w:rPr>
        <w:t>Obama stamping immigration</w:t>
      </w:r>
      <w:r>
        <w:rPr>
          <w:rStyle w:val="Emphasis"/>
        </w:rPr>
        <w:t xml:space="preserve"> reform </w:t>
      </w:r>
      <w:r w:rsidRPr="000A6A99">
        <w:rPr>
          <w:rStyle w:val="Emphasis"/>
          <w:highlight w:val="cyan"/>
        </w:rPr>
        <w:t>as a top priority</w:t>
      </w:r>
      <w:r>
        <w:rPr>
          <w:sz w:val="16"/>
        </w:rPr>
        <w:t xml:space="preserve">, </w:t>
      </w:r>
      <w:r>
        <w:rPr>
          <w:rStyle w:val="StyleBoldUnderline"/>
        </w:rPr>
        <w:t xml:space="preserve">a </w:t>
      </w:r>
      <w:r w:rsidRPr="000A6A99">
        <w:rPr>
          <w:rStyle w:val="StyleBoldUnderline"/>
          <w:highlight w:val="cyan"/>
        </w:rPr>
        <w:t>bipartisan Senate</w:t>
      </w:r>
      <w:r>
        <w:rPr>
          <w:rStyle w:val="StyleBoldUnderline"/>
        </w:rPr>
        <w:t xml:space="preserve"> </w:t>
      </w:r>
      <w:r w:rsidRPr="000A6A99">
        <w:rPr>
          <w:rStyle w:val="StyleBoldUnderline"/>
          <w:highlight w:val="cyan"/>
        </w:rPr>
        <w:t>coalition</w:t>
      </w:r>
      <w:r>
        <w:rPr>
          <w:rStyle w:val="StyleBoldUnderline"/>
        </w:rPr>
        <w:t xml:space="preserve"> </w:t>
      </w:r>
      <w:r w:rsidRPr="000A6A99">
        <w:rPr>
          <w:rStyle w:val="StyleBoldUnderline"/>
          <w:highlight w:val="cyan"/>
        </w:rPr>
        <w:t>reassembling</w:t>
      </w:r>
      <w:r>
        <w:rPr>
          <w:sz w:val="16"/>
        </w:rPr>
        <w:t xml:space="preserve">, </w:t>
      </w:r>
      <w:r w:rsidRPr="000A6A99">
        <w:rPr>
          <w:rStyle w:val="StyleBoldUnderline"/>
          <w:highlight w:val="cyan"/>
        </w:rPr>
        <w:t>a broad outside alliance</w:t>
      </w:r>
      <w:r>
        <w:rPr>
          <w:rStyle w:val="StyleBoldUnderline"/>
        </w:rPr>
        <w:t xml:space="preserve"> of support groups coalescing</w:t>
      </w:r>
      <w:r>
        <w:rPr>
          <w:sz w:val="16"/>
        </w:rPr>
        <w:t>—</w:t>
      </w:r>
      <w:r w:rsidRPr="000A6A99">
        <w:rPr>
          <w:rStyle w:val="StyleBoldUnderline"/>
          <w:highlight w:val="cyan"/>
        </w:rPr>
        <w:t>and</w:t>
      </w:r>
      <w:r>
        <w:rPr>
          <w:sz w:val="16"/>
        </w:rPr>
        <w:t xml:space="preserve"> most </w:t>
      </w:r>
      <w:r>
        <w:rPr>
          <w:rStyle w:val="StyleBoldUnderline"/>
        </w:rPr>
        <w:t xml:space="preserve">House </w:t>
      </w:r>
      <w:r w:rsidRPr="000A6A99">
        <w:rPr>
          <w:rStyle w:val="StyleBoldUnderline"/>
          <w:highlight w:val="cyan"/>
        </w:rPr>
        <w:t>Republicans rejecting</w:t>
      </w:r>
      <w:r>
        <w:rPr>
          <w:sz w:val="16"/>
        </w:rPr>
        <w:t xml:space="preserve"> anything that hints at “</w:t>
      </w:r>
      <w:r w:rsidRPr="000A6A99">
        <w:rPr>
          <w:rStyle w:val="StyleBoldUnderline"/>
          <w:highlight w:val="cyan"/>
        </w:rPr>
        <w:t>amnesty</w:t>
      </w:r>
      <w:r>
        <w:rPr>
          <w:sz w:val="16"/>
        </w:rPr>
        <w:t xml:space="preserve">” for illegal immigrants. </w:t>
      </w:r>
      <w:r>
        <w:rPr>
          <w:rStyle w:val="StyleBoldUnderline"/>
        </w:rPr>
        <w:t>Yet the contrasts</w:t>
      </w:r>
      <w:r>
        <w:rPr>
          <w:sz w:val="16"/>
        </w:rPr>
        <w:t xml:space="preserve"> between now and 2006, particularly in the political climate, </w:t>
      </w:r>
      <w:r>
        <w:rPr>
          <w:rStyle w:val="StyleBoldUnderline"/>
        </w:rPr>
        <w:t>are</w:t>
      </w:r>
      <w:r>
        <w:rPr>
          <w:sz w:val="16"/>
        </w:rPr>
        <w:t xml:space="preserve"> also </w:t>
      </w:r>
      <w:r>
        <w:rPr>
          <w:rStyle w:val="StyleBoldUnderline"/>
        </w:rPr>
        <w:t>significant</w:t>
      </w:r>
      <w:r>
        <w:rPr>
          <w:sz w:val="16"/>
        </w:rPr>
        <w:t xml:space="preserve">. </w:t>
      </w:r>
      <w:r>
        <w:rPr>
          <w:rStyle w:val="StyleBoldUnderline"/>
        </w:rPr>
        <w:t>Understanding</w:t>
      </w:r>
      <w:r>
        <w:rPr>
          <w:sz w:val="16"/>
        </w:rPr>
        <w:t xml:space="preserve"> both the similarities and the </w:t>
      </w:r>
      <w:r>
        <w:rPr>
          <w:rStyle w:val="StyleBoldUnderline"/>
        </w:rPr>
        <w:t>differences will be critical</w:t>
      </w:r>
      <w:r>
        <w:rPr>
          <w:sz w:val="16"/>
        </w:rPr>
        <w:t xml:space="preserve"> for reform advocates if they are to avoid replicating the disappointment they suffered under Bush. </w:t>
      </w:r>
      <w:r w:rsidRPr="000A6A99">
        <w:rPr>
          <w:rStyle w:val="Emphasis"/>
          <w:highlight w:val="cyan"/>
        </w:rPr>
        <w:t>Presidential interest</w:t>
      </w:r>
      <w:r>
        <w:rPr>
          <w:sz w:val="16"/>
        </w:rPr>
        <w:t xml:space="preserve"> was then, as it </w:t>
      </w:r>
      <w:r w:rsidRPr="000A6A99">
        <w:rPr>
          <w:rStyle w:val="Emphasis"/>
          <w:highlight w:val="cyan"/>
        </w:rPr>
        <w:t>is</w:t>
      </w:r>
      <w:r>
        <w:rPr>
          <w:rStyle w:val="Emphasis"/>
        </w:rPr>
        <w:t xml:space="preserve"> now, </w:t>
      </w:r>
      <w:r w:rsidRPr="000A6A99">
        <w:rPr>
          <w:rStyle w:val="Emphasis"/>
          <w:highlight w:val="cyan"/>
        </w:rPr>
        <w:t>critical in elevating</w:t>
      </w:r>
      <w:r>
        <w:rPr>
          <w:rStyle w:val="Emphasis"/>
        </w:rPr>
        <w:t xml:space="preserve"> immigration </w:t>
      </w:r>
      <w:r w:rsidRPr="000A6A99">
        <w:rPr>
          <w:rStyle w:val="Emphasis"/>
          <w:highlight w:val="cyan"/>
        </w:rPr>
        <w:t>reform</w:t>
      </w:r>
      <w:r>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Pr>
          <w:rStyle w:val="StyleBoldUnderline"/>
        </w:rPr>
        <w:t>But Bush largely looked away when Republicans</w:t>
      </w:r>
      <w:r>
        <w:rPr>
          <w:sz w:val="16"/>
        </w:rPr>
        <w:t xml:space="preserve"> who controlled the House </w:t>
      </w:r>
      <w:r>
        <w:rPr>
          <w:rStyle w:val="StyleBoldUnderline"/>
        </w:rPr>
        <w:t>channeled that impulse in a very different direction</w:t>
      </w:r>
      <w:r>
        <w:rPr>
          <w:sz w:val="16"/>
        </w:rPr>
        <w:t xml:space="preserve">. In December 2005, </w:t>
      </w:r>
      <w:r>
        <w:rPr>
          <w:rStyle w:val="StyleBoldUnderline"/>
        </w:rPr>
        <w:t>they passed an enforcement-only bill</w:t>
      </w:r>
      <w:r>
        <w:rPr>
          <w:sz w:val="16"/>
        </w:rPr>
        <w:t xml:space="preserve"> drafted by Judiciary Committee Chairman Jim Sensenbrenner of Wisconsin, that,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reigned supreme,” recalls Ron Bonjean, the communications director for then-Speaker Dennis Hastert. “I remember being in a meeting with … the leadership where pollsters came in and said border security was the key to our reelection.” Even </w:t>
      </w:r>
      <w:r w:rsidRPr="000A6A99">
        <w:rPr>
          <w:rStyle w:val="StyleBoldUnderline"/>
          <w:highlight w:val="cyan"/>
        </w:rPr>
        <w:t>in 2006</w:t>
      </w:r>
      <w:r>
        <w:rPr>
          <w:rStyle w:val="StyleBoldUnderline"/>
        </w:rPr>
        <w:t>, something like the Senate plan likely could have attracted 218 votes</w:t>
      </w:r>
      <w:r>
        <w:rPr>
          <w:sz w:val="16"/>
        </w:rPr>
        <w:t xml:space="preserve"> in the House—</w:t>
      </w:r>
      <w:r>
        <w:rPr>
          <w:rStyle w:val="StyleBoldUnderline"/>
        </w:rPr>
        <w:t>but not a majority of Republicans</w:t>
      </w:r>
      <w:r>
        <w:rPr>
          <w:sz w:val="16"/>
        </w:rPr>
        <w:t xml:space="preserve">. </w:t>
      </w:r>
      <w:r w:rsidRPr="000A6A99">
        <w:rPr>
          <w:rStyle w:val="StyleBoldUnderline"/>
          <w:highlight w:val="cyan"/>
        </w:rPr>
        <w:t>Faced with a collision between</w:t>
      </w:r>
      <w:r>
        <w:rPr>
          <w:rStyle w:val="StyleBoldUnderline"/>
        </w:rPr>
        <w:t xml:space="preserve"> his two political imperatives—</w:t>
      </w:r>
      <w:r w:rsidRPr="000A6A99">
        <w:rPr>
          <w:rStyle w:val="StyleBoldUnderline"/>
          <w:highlight w:val="cyan"/>
        </w:rPr>
        <w:t>courting Hispanics and mobilizing conservatives</w:t>
      </w:r>
      <w:r w:rsidRPr="000A6A99">
        <w:rPr>
          <w:sz w:val="16"/>
          <w:highlight w:val="cyan"/>
        </w:rPr>
        <w:t>—</w:t>
      </w:r>
      <w:r w:rsidRPr="000A6A99">
        <w:rPr>
          <w:rStyle w:val="Emphasis"/>
          <w:highlight w:val="cyan"/>
        </w:rPr>
        <w:t>Bush blinked</w:t>
      </w:r>
      <w:r>
        <w:rPr>
          <w:rStyle w:val="StyleBoldUnderline"/>
          <w:b/>
        </w:rPr>
        <w:t xml:space="preserve">, </w:t>
      </w:r>
      <w:r w:rsidRPr="000A6A99">
        <w:rPr>
          <w:rStyle w:val="StyleBoldUnderline"/>
          <w:b/>
          <w:highlight w:val="cyan"/>
        </w:rPr>
        <w:t xml:space="preserve">allowing House leaders to replace the Senate bill </w:t>
      </w:r>
      <w:r>
        <w:rPr>
          <w:rStyle w:val="StyleBoldUnderline"/>
          <w:b/>
        </w:rPr>
        <w:t>with enforcement-only legislation</w:t>
      </w:r>
      <w:r>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Bonjean notes, hardly any House Republicans argued that the GOP needed to pass a plan attractive to minorities. But many GOP leaders now see that as self-preservation. “</w:t>
      </w:r>
      <w:r>
        <w:rPr>
          <w:rStyle w:val="StyleBoldUnderline"/>
        </w:rPr>
        <w:t>The political imperative has shifted the tectonic plates</w:t>
      </w:r>
      <w:r>
        <w:rPr>
          <w:sz w:val="16"/>
        </w:rPr>
        <w:t xml:space="preserve">,” says Frank Sharry,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0A6A99">
        <w:rPr>
          <w:rStyle w:val="StyleBoldUnderline"/>
          <w:highlight w:val="cyan"/>
        </w:rPr>
        <w:t>the Senate will</w:t>
      </w:r>
      <w:r>
        <w:rPr>
          <w:sz w:val="16"/>
        </w:rPr>
        <w:t xml:space="preserve"> eventually </w:t>
      </w:r>
      <w:r w:rsidRPr="000A6A99">
        <w:rPr>
          <w:rStyle w:val="StyleBoldUnderline"/>
          <w:highlight w:val="cyan"/>
        </w:rPr>
        <w:t>pass</w:t>
      </w:r>
      <w:r>
        <w:rPr>
          <w:rStyle w:val="StyleBoldUnderline"/>
        </w:rPr>
        <w:t xml:space="preserve"> </w:t>
      </w:r>
      <w:r w:rsidRPr="000A6A99">
        <w:rPr>
          <w:rStyle w:val="StyleBoldUnderline"/>
          <w:highlight w:val="cyan"/>
        </w:rPr>
        <w:t>a</w:t>
      </w:r>
      <w:r>
        <w:rPr>
          <w:rStyle w:val="StyleBoldUnderline"/>
        </w:rPr>
        <w:t xml:space="preserve"> bipartisan immigration </w:t>
      </w:r>
      <w:r w:rsidRPr="000A6A99">
        <w:rPr>
          <w:rStyle w:val="StyleBoldUnderline"/>
          <w:highlight w:val="cyan"/>
        </w:rPr>
        <w:t>bill</w:t>
      </w:r>
      <w:r>
        <w:rPr>
          <w:sz w:val="16"/>
        </w:rPr>
        <w:t xml:space="preserve">. Once again, </w:t>
      </w:r>
      <w:r w:rsidRPr="000A6A99">
        <w:rPr>
          <w:rStyle w:val="StyleBoldUnderline"/>
          <w:highlight w:val="cyan"/>
        </w:rPr>
        <w:t>there are</w:t>
      </w:r>
      <w:r>
        <w:rPr>
          <w:sz w:val="16"/>
        </w:rPr>
        <w:t xml:space="preserve"> probably </w:t>
      </w:r>
      <w:r w:rsidRPr="000A6A99">
        <w:rPr>
          <w:rStyle w:val="StyleBoldUnderline"/>
          <w:highlight w:val="cyan"/>
        </w:rPr>
        <w:t>218 House votes</w:t>
      </w:r>
      <w:r>
        <w:rPr>
          <w:rStyle w:val="StyleBoldUnderline"/>
        </w:rPr>
        <w:t xml:space="preserve"> for such a plan, </w:t>
      </w:r>
      <w:r w:rsidRPr="000A6A99">
        <w:rPr>
          <w:rStyle w:val="StyleBoldUnderline"/>
          <w:highlight w:val="cyan"/>
        </w:rPr>
        <w:t>but not a majority</w:t>
      </w:r>
      <w:r>
        <w:rPr>
          <w:rStyle w:val="StyleBoldUnderline"/>
        </w:rPr>
        <w:t xml:space="preserve"> of</w:t>
      </w:r>
      <w:r>
        <w:rPr>
          <w:sz w:val="16"/>
        </w:rPr>
        <w:t xml:space="preserve"> the majority </w:t>
      </w:r>
      <w:r>
        <w:rPr>
          <w:rStyle w:val="StyleBoldUnderline"/>
        </w:rPr>
        <w:t>Republicans</w:t>
      </w:r>
      <w:r>
        <w:rPr>
          <w:sz w:val="16"/>
        </w:rPr>
        <w:t xml:space="preserve">. </w:t>
      </w:r>
      <w:r w:rsidRPr="000A6A99">
        <w:rPr>
          <w:rStyle w:val="StyleBoldUnderline"/>
          <w:b/>
          <w:highlight w:val="cyan"/>
        </w:rPr>
        <w:t>That raises a</w:t>
      </w:r>
      <w:r>
        <w:rPr>
          <w:sz w:val="16"/>
        </w:rPr>
        <w:t xml:space="preserve">nother </w:t>
      </w:r>
      <w:r w:rsidRPr="000A6A99">
        <w:rPr>
          <w:rStyle w:val="StyleBoldUnderline"/>
          <w:b/>
          <w:highlight w:val="cyan"/>
        </w:rPr>
        <w:t>key difference</w:t>
      </w:r>
      <w:r>
        <w:rPr>
          <w:sz w:val="16"/>
        </w:rPr>
        <w:t xml:space="preserve"> from 2006: </w:t>
      </w:r>
      <w:r>
        <w:rPr>
          <w:rStyle w:val="StyleBoldUnderline"/>
        </w:rPr>
        <w:t>Hastert faced little pressure to consider the Senate bill</w:t>
      </w:r>
      <w:r>
        <w:rPr>
          <w:sz w:val="16"/>
        </w:rPr>
        <w:t xml:space="preserve">, </w:t>
      </w:r>
      <w:r w:rsidRPr="000A6A99">
        <w:rPr>
          <w:rStyle w:val="Emphasis"/>
          <w:highlight w:val="cyan"/>
        </w:rPr>
        <w:t>because Bush bit his tongue</w:t>
      </w:r>
      <w:r>
        <w:rPr>
          <w:sz w:val="16"/>
        </w:rPr>
        <w:t xml:space="preserve"> when </w:t>
      </w:r>
      <w:r w:rsidRPr="000A6A99">
        <w:rPr>
          <w:rStyle w:val="Emphasis"/>
          <w:highlight w:val="cyan"/>
        </w:rPr>
        <w:t>the speaker buried it</w:t>
      </w:r>
      <w:r w:rsidRPr="000A6A99">
        <w:rPr>
          <w:rStyle w:val="StyleBoldUnderline"/>
          <w:b/>
          <w:highlight w:val="cyan"/>
        </w:rPr>
        <w:t>.</w:t>
      </w:r>
      <w:r w:rsidRPr="000A6A99">
        <w:rPr>
          <w:sz w:val="16"/>
          <w:highlight w:val="cyan"/>
        </w:rPr>
        <w:t xml:space="preserve"> </w:t>
      </w:r>
      <w:r w:rsidRPr="000A6A99">
        <w:rPr>
          <w:rStyle w:val="StyleBoldUnderline"/>
          <w:highlight w:val="cyan"/>
        </w:rPr>
        <w:t>If House Republicans shelve another</w:t>
      </w:r>
      <w:r>
        <w:rPr>
          <w:rStyle w:val="StyleBoldUnderline"/>
        </w:rPr>
        <w:t xml:space="preserve"> </w:t>
      </w:r>
      <w:r w:rsidRPr="000A6A99">
        <w:rPr>
          <w:rStyle w:val="StyleBoldUnderline"/>
          <w:highlight w:val="cyan"/>
        </w:rPr>
        <w:t>bipartisan</w:t>
      </w:r>
      <w:r>
        <w:rPr>
          <w:rStyle w:val="StyleBoldUnderline"/>
        </w:rPr>
        <w:t xml:space="preserve"> Senate </w:t>
      </w:r>
      <w:r w:rsidRPr="000A6A99">
        <w:rPr>
          <w:rStyle w:val="StyleBoldUnderline"/>
          <w:highlight w:val="cyan"/>
        </w:rPr>
        <w:t>plan</w:t>
      </w:r>
      <w:r>
        <w:rPr>
          <w:sz w:val="16"/>
        </w:rPr>
        <w:t xml:space="preserve"> in 2013, </w:t>
      </w:r>
      <w:r w:rsidRPr="000A6A99">
        <w:rPr>
          <w:rStyle w:val="Emphasis"/>
          <w:highlight w:val="cyan"/>
        </w:rPr>
        <w:t>they should expect</w:t>
      </w:r>
      <w:r>
        <w:rPr>
          <w:sz w:val="16"/>
        </w:rPr>
        <w:t xml:space="preserve"> much more </w:t>
      </w:r>
      <w:r w:rsidRPr="000A6A99">
        <w:rPr>
          <w:rStyle w:val="Emphasis"/>
          <w:highlight w:val="cyan"/>
        </w:rPr>
        <w:t>public heat, because Obama won’t be</w:t>
      </w:r>
      <w:r>
        <w:rPr>
          <w:sz w:val="16"/>
        </w:rPr>
        <w:t xml:space="preserve"> as </w:t>
      </w:r>
      <w:r w:rsidRPr="000A6A99">
        <w:rPr>
          <w:rStyle w:val="Emphasis"/>
          <w:highlight w:val="cyan"/>
        </w:rPr>
        <w:t>deferential</w:t>
      </w:r>
      <w:r>
        <w:rPr>
          <w:sz w:val="16"/>
        </w:rPr>
        <w:t>.</w:t>
      </w:r>
    </w:p>
    <w:p w:rsidR="001E084A" w:rsidRDefault="001E084A" w:rsidP="001E084A"/>
    <w:p w:rsidR="001E084A" w:rsidRDefault="001E084A" w:rsidP="001E084A">
      <w:pPr>
        <w:pStyle w:val="Heading4"/>
      </w:pPr>
      <w:r>
        <w:t>And momentum</w:t>
      </w:r>
    </w:p>
    <w:p w:rsidR="001E084A" w:rsidRDefault="001E084A" w:rsidP="001E084A">
      <w:r>
        <w:t xml:space="preserve">Bill </w:t>
      </w:r>
      <w:r>
        <w:rPr>
          <w:rStyle w:val="CitationChar"/>
        </w:rPr>
        <w:t>Keller</w:t>
      </w:r>
      <w:r>
        <w:t xml:space="preserve">, NYTimes, </w:t>
      </w:r>
      <w:r>
        <w:rPr>
          <w:rStyle w:val="CitationChar"/>
        </w:rPr>
        <w:t>2/3/</w:t>
      </w:r>
      <w:r>
        <w:t>13, Selling Amnesty, www.nytimes.com/2013/02/04/opinion/keller-selling-amnesty.html?pagewanted=print</w:t>
      </w:r>
    </w:p>
    <w:p w:rsidR="001E084A" w:rsidRDefault="001E084A" w:rsidP="001E084A"/>
    <w:p w:rsidR="001E084A" w:rsidRDefault="001E084A" w:rsidP="001E084A">
      <w:pPr>
        <w:rPr>
          <w:sz w:val="16"/>
        </w:rPr>
      </w:pPr>
      <w:r>
        <w:rPr>
          <w:sz w:val="16"/>
        </w:rPr>
        <w:lastRenderedPageBreak/>
        <w:t xml:space="preserve">The good news is that </w:t>
      </w:r>
      <w:r>
        <w:rPr>
          <w:rStyle w:val="StyleBoldUnderline"/>
        </w:rPr>
        <w:t>the anti-immigration side has no lobbying equivalent of the N</w:t>
      </w:r>
      <w:r>
        <w:rPr>
          <w:sz w:val="16"/>
        </w:rPr>
        <w:t xml:space="preserve">ational </w:t>
      </w:r>
      <w:r>
        <w:rPr>
          <w:rStyle w:val="StyleBoldUnderline"/>
        </w:rPr>
        <w:t>R</w:t>
      </w:r>
      <w:r>
        <w:rPr>
          <w:sz w:val="16"/>
        </w:rPr>
        <w:t xml:space="preserve">ifle </w:t>
      </w:r>
      <w:r>
        <w:rPr>
          <w:rStyle w:val="StyleBoldUnderline"/>
        </w:rPr>
        <w:t>A</w:t>
      </w:r>
      <w:r>
        <w:rPr>
          <w:sz w:val="16"/>
        </w:rPr>
        <w:t xml:space="preserve">ssociation, </w:t>
      </w:r>
      <w:r>
        <w:rPr>
          <w:rStyle w:val="StyleBoldUnderline"/>
        </w:rPr>
        <w:t>no group with its hands so firmly on the throats of Congress that it can override public opinion.</w:t>
      </w:r>
      <w:r>
        <w:rPr>
          <w:sz w:val="16"/>
        </w:rPr>
        <w:t xml:space="preserve"> </w:t>
      </w:r>
      <w:r>
        <w:rPr>
          <w:rStyle w:val="StyleBoldUnderline"/>
        </w:rPr>
        <w:t xml:space="preserve">But </w:t>
      </w:r>
      <w:r w:rsidRPr="00EE61FB">
        <w:rPr>
          <w:rStyle w:val="StyleBoldUnderline"/>
          <w:highlight w:val="cyan"/>
        </w:rPr>
        <w:t xml:space="preserve">the bill </w:t>
      </w:r>
      <w:r w:rsidRPr="000A6A99">
        <w:rPr>
          <w:rStyle w:val="StyleBoldUnderline"/>
          <w:highlight w:val="cyan"/>
        </w:rPr>
        <w:t xml:space="preserve">will </w:t>
      </w:r>
      <w:r w:rsidRPr="00EE61FB">
        <w:rPr>
          <w:rStyle w:val="StyleBoldUnderline"/>
          <w:highlight w:val="cyan"/>
        </w:rPr>
        <w:t>face</w:t>
      </w:r>
      <w:r w:rsidRPr="00EE61FB">
        <w:rPr>
          <w:rStyle w:val="StyleBoldUnderline"/>
        </w:rPr>
        <w:t xml:space="preserve"> a reservoir of </w:t>
      </w:r>
      <w:r w:rsidRPr="000A6A99">
        <w:rPr>
          <w:rStyle w:val="StyleBoldUnderline"/>
          <w:highlight w:val="cyan"/>
        </w:rPr>
        <w:t>popular fear, resentment and misunderstanding</w:t>
      </w:r>
      <w:r>
        <w:rPr>
          <w:sz w:val="16"/>
        </w:rPr>
        <w:t xml:space="preserve">. President </w:t>
      </w:r>
      <w:r w:rsidRPr="000A6A99">
        <w:rPr>
          <w:rStyle w:val="StyleBoldUnderline"/>
          <w:b/>
          <w:highlight w:val="cyan"/>
        </w:rPr>
        <w:t>Obama</w:t>
      </w:r>
      <w:r>
        <w:rPr>
          <w:rStyle w:val="StyleBoldUnderline"/>
          <w:b/>
        </w:rPr>
        <w:t xml:space="preserve"> </w:t>
      </w:r>
      <w:r>
        <w:rPr>
          <w:sz w:val="16"/>
        </w:rPr>
        <w:t xml:space="preserve">and the indefatigable Senator Charles Schumer </w:t>
      </w:r>
      <w:r w:rsidRPr="000A6A99">
        <w:rPr>
          <w:rStyle w:val="StyleBoldUnderline"/>
          <w:b/>
          <w:highlight w:val="cyan"/>
        </w:rPr>
        <w:t>will work</w:t>
      </w:r>
      <w:r>
        <w:rPr>
          <w:rStyle w:val="StyleBoldUnderline"/>
          <w:b/>
        </w:rPr>
        <w:t xml:space="preserve"> the </w:t>
      </w:r>
      <w:r w:rsidRPr="000A6A99">
        <w:rPr>
          <w:rStyle w:val="StyleBoldUnderline"/>
          <w:b/>
          <w:highlight w:val="cyan"/>
        </w:rPr>
        <w:t>Democratic constituencies and rally public support</w:t>
      </w:r>
      <w:r>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0A6A99">
        <w:rPr>
          <w:rStyle w:val="StyleBoldUnderline"/>
          <w:b/>
          <w:highlight w:val="cyan"/>
        </w:rPr>
        <w:t>Supporters of reform are moving with unusual speed</w:t>
      </w:r>
      <w:r>
        <w:rPr>
          <w:rStyle w:val="StyleBoldUnderline"/>
          <w:b/>
        </w:rPr>
        <w:t xml:space="preserve">, </w:t>
      </w:r>
      <w:r w:rsidRPr="000A6A99">
        <w:rPr>
          <w:rStyle w:val="StyleBoldUnderline"/>
          <w:b/>
          <w:highlight w:val="cyan"/>
        </w:rPr>
        <w:t xml:space="preserve">hoping to </w:t>
      </w:r>
      <w:r w:rsidRPr="000A6A99">
        <w:rPr>
          <w:rStyle w:val="Emphasis"/>
          <w:highlight w:val="cyan"/>
        </w:rPr>
        <w:t>build</w:t>
      </w:r>
      <w:r>
        <w:rPr>
          <w:rStyle w:val="Emphasis"/>
        </w:rPr>
        <w:t xml:space="preserve"> up </w:t>
      </w:r>
      <w:r w:rsidRPr="00EE61FB">
        <w:rPr>
          <w:rStyle w:val="Emphasis"/>
          <w:highlight w:val="cyan"/>
        </w:rPr>
        <w:t>momentum that will carry</w:t>
      </w:r>
      <w:r w:rsidRPr="00EE61FB">
        <w:rPr>
          <w:rStyle w:val="Emphasis"/>
        </w:rPr>
        <w:t xml:space="preserve"> over </w:t>
      </w:r>
      <w:r w:rsidRPr="000A6A99">
        <w:rPr>
          <w:rStyle w:val="Emphasis"/>
          <w:highlight w:val="cyan"/>
        </w:rPr>
        <w:t>to the House</w:t>
      </w:r>
      <w:r>
        <w:rPr>
          <w:sz w:val="16"/>
        </w:rPr>
        <w:t xml:space="preserve">. </w:t>
      </w:r>
      <w:r>
        <w:rPr>
          <w:rStyle w:val="StyleBoldUnderline"/>
        </w:rPr>
        <w:t>They aim to get a bill through the Senate</w:t>
      </w:r>
      <w:r>
        <w:rPr>
          <w:sz w:val="16"/>
        </w:rPr>
        <w:t xml:space="preserve"> this summer, leaving much of 2013 for the House to act before representatives are completely immersed in midterm electoral politics.</w:t>
      </w:r>
    </w:p>
    <w:p w:rsidR="001E084A" w:rsidRDefault="001E084A" w:rsidP="001E084A"/>
    <w:p w:rsidR="001E084A" w:rsidRPr="005B37E0" w:rsidRDefault="001E084A" w:rsidP="001E084A">
      <w:pPr>
        <w:pStyle w:val="Heading4"/>
        <w:rPr>
          <w:u w:val="single"/>
        </w:rPr>
      </w:pPr>
      <w:r w:rsidRPr="005B37E0">
        <w:t xml:space="preserve">Obama capital key to lobbying pressure—it’s </w:t>
      </w:r>
      <w:r w:rsidRPr="005B37E0">
        <w:rPr>
          <w:u w:val="single"/>
        </w:rPr>
        <w:t>empirically successful</w:t>
      </w:r>
    </w:p>
    <w:p w:rsidR="001E084A" w:rsidRDefault="001E084A" w:rsidP="001E084A">
      <w:r>
        <w:t xml:space="preserve">David </w:t>
      </w:r>
      <w:r>
        <w:rPr>
          <w:rStyle w:val="CitationChar"/>
        </w:rPr>
        <w:t>Nakamura</w:t>
      </w:r>
      <w:r>
        <w:t xml:space="preserve">, WaPo, </w:t>
      </w:r>
      <w:r>
        <w:rPr>
          <w:rStyle w:val="CitationChar"/>
        </w:rPr>
        <w:t>2/4</w:t>
      </w:r>
      <w:r>
        <w:t>/13, Obama to meet with labor, business leaders on immigration, www.washingtonpost.com/blogs/post-politics/wp/2013/02/04/obama-to-meet-with-labor-business-leaders-on-immigration/?wprss=rss_politics</w:t>
      </w:r>
    </w:p>
    <w:p w:rsidR="001E084A" w:rsidRDefault="001E084A" w:rsidP="001E084A"/>
    <w:p w:rsidR="001E084A" w:rsidRDefault="001E084A" w:rsidP="001E084A">
      <w:pPr>
        <w:rPr>
          <w:sz w:val="16"/>
        </w:rPr>
      </w:pPr>
      <w:r>
        <w:rPr>
          <w:sz w:val="16"/>
        </w:rPr>
        <w:t xml:space="preserve">President </w:t>
      </w:r>
      <w:r w:rsidRPr="000A6A99">
        <w:rPr>
          <w:rStyle w:val="StyleBoldUnderline"/>
          <w:highlight w:val="cyan"/>
        </w:rPr>
        <w:t>Obama will meet</w:t>
      </w:r>
      <w:r>
        <w:rPr>
          <w:rStyle w:val="StyleBoldUnderline"/>
        </w:rPr>
        <w:t xml:space="preserve"> </w:t>
      </w:r>
      <w:r>
        <w:rPr>
          <w:sz w:val="16"/>
        </w:rPr>
        <w:t xml:space="preserve">separately Tuesday </w:t>
      </w:r>
      <w:r>
        <w:rPr>
          <w:rStyle w:val="StyleBoldUnderline"/>
        </w:rPr>
        <w:t xml:space="preserve">with </w:t>
      </w:r>
      <w:r w:rsidRPr="000A6A99">
        <w:rPr>
          <w:rStyle w:val="StyleBoldUnderline"/>
          <w:highlight w:val="cyan"/>
        </w:rPr>
        <w:t>labor</w:t>
      </w:r>
      <w:r>
        <w:rPr>
          <w:rStyle w:val="StyleBoldUnderline"/>
        </w:rPr>
        <w:t xml:space="preserve"> </w:t>
      </w:r>
      <w:r w:rsidRPr="000A6A99">
        <w:rPr>
          <w:rStyle w:val="StyleBoldUnderline"/>
          <w:highlight w:val="cyan"/>
        </w:rPr>
        <w:t>and business leaders on immigration</w:t>
      </w:r>
      <w:r>
        <w:rPr>
          <w:rStyle w:val="StyleBoldUnderline"/>
        </w:rPr>
        <w:t xml:space="preserve"> reform, </w:t>
      </w:r>
      <w:r>
        <w:rPr>
          <w:sz w:val="16"/>
        </w:rPr>
        <w:t xml:space="preserve">as the White House seeks </w:t>
      </w:r>
      <w:r w:rsidRPr="000A6A99">
        <w:rPr>
          <w:rStyle w:val="StyleBoldUnderline"/>
          <w:highlight w:val="cyan"/>
        </w:rPr>
        <w:t xml:space="preserve">to </w:t>
      </w:r>
      <w:r w:rsidRPr="00EE61FB">
        <w:rPr>
          <w:rStyle w:val="StyleBoldUnderline"/>
          <w:highlight w:val="cyan"/>
        </w:rPr>
        <w:t>enlist</w:t>
      </w:r>
      <w:r>
        <w:rPr>
          <w:rStyle w:val="StyleBoldUnderline"/>
        </w:rPr>
        <w:t xml:space="preserve"> the often </w:t>
      </w:r>
      <w:r w:rsidRPr="00EE61FB">
        <w:rPr>
          <w:rStyle w:val="StyleBoldUnderline"/>
          <w:highlight w:val="cyan"/>
        </w:rPr>
        <w:t xml:space="preserve">at-odds interest </w:t>
      </w:r>
      <w:r w:rsidRPr="000A6A99">
        <w:rPr>
          <w:rStyle w:val="StyleBoldUnderline"/>
          <w:highlight w:val="cyan"/>
        </w:rPr>
        <w:t>groups in a common push</w:t>
      </w:r>
      <w:r>
        <w:rPr>
          <w:rStyle w:val="StyleBoldUnderline"/>
        </w:rPr>
        <w:t xml:space="preserve"> toward</w:t>
      </w:r>
      <w:r>
        <w:rPr>
          <w:sz w:val="16"/>
        </w:rPr>
        <w:t xml:space="preserve"> </w:t>
      </w:r>
      <w:r>
        <w:rPr>
          <w:rStyle w:val="StyleBoldUnderline"/>
        </w:rPr>
        <w:t>a</w:t>
      </w:r>
      <w:r>
        <w:rPr>
          <w:sz w:val="16"/>
        </w:rPr>
        <w:t xml:space="preserve"> comprehensive </w:t>
      </w:r>
      <w:r>
        <w:rPr>
          <w:rStyle w:val="StyleBoldUnderline"/>
        </w:rPr>
        <w:t>legislative package</w:t>
      </w:r>
      <w:r>
        <w:rPr>
          <w:sz w:val="16"/>
        </w:rPr>
        <w:t xml:space="preserve">. Obama has invited 16 labor and progressive leaders, including the heads of the AFL-CIO and NAACP, to the White House at 11 a.m., and a dozen big business chief executives, including the heads of Coca Cola, Goldman Sachs and Yahoo, at 3:20 p.m. The president “will continue his dialogue with outside leaders on a number of issues – including immigration reform and how it fits into his broader economic agenda, and his efforts to achieve balanced deficit reduction,” the White House announced. The </w:t>
      </w:r>
      <w:r w:rsidRPr="000A6A99">
        <w:rPr>
          <w:rStyle w:val="StyleBoldUnderline"/>
          <w:highlight w:val="cyan"/>
        </w:rPr>
        <w:t>lobbying strategy is similar to</w:t>
      </w:r>
      <w:r>
        <w:rPr>
          <w:rStyle w:val="StyleBoldUnderline"/>
        </w:rPr>
        <w:t xml:space="preserve"> </w:t>
      </w:r>
      <w:r>
        <w:rPr>
          <w:sz w:val="16"/>
        </w:rPr>
        <w:t xml:space="preserve">the script Obama followed in the recent negotiations over </w:t>
      </w:r>
      <w:r w:rsidRPr="000A6A99">
        <w:rPr>
          <w:rStyle w:val="StyleBoldUnderline"/>
          <w:highlight w:val="cyan"/>
        </w:rPr>
        <w:t>the</w:t>
      </w:r>
      <w:r>
        <w:rPr>
          <w:rStyle w:val="StyleBoldUnderline"/>
        </w:rPr>
        <w:t xml:space="preserve"> fiscal </w:t>
      </w:r>
      <w:r w:rsidRPr="000A6A99">
        <w:rPr>
          <w:rStyle w:val="StyleBoldUnderline"/>
          <w:highlight w:val="cyan"/>
        </w:rPr>
        <w:t>cliff</w:t>
      </w:r>
      <w:r>
        <w:rPr>
          <w:rStyle w:val="StyleBoldUnderline"/>
        </w:rPr>
        <w:t>,</w:t>
      </w:r>
      <w:r>
        <w:rPr>
          <w:sz w:val="16"/>
        </w:rPr>
        <w:t xml:space="preserve"> when he also met with labor and business groups. The White House believes that </w:t>
      </w:r>
      <w:r w:rsidRPr="000A6A99">
        <w:rPr>
          <w:rStyle w:val="Emphasis"/>
          <w:highlight w:val="cyan"/>
        </w:rPr>
        <w:t>increasing pressure on Congress</w:t>
      </w:r>
      <w:r w:rsidRPr="000A6A99">
        <w:rPr>
          <w:rStyle w:val="StyleBoldUnderline"/>
          <w:highlight w:val="cyan"/>
        </w:rPr>
        <w:t xml:space="preserve"> from different interest groups with large networks outside Washington will</w:t>
      </w:r>
      <w:r>
        <w:rPr>
          <w:rStyle w:val="StyleBoldUnderline"/>
        </w:rPr>
        <w:t xml:space="preserve"> help Obama in his pursuit of an ambitious second-term agenda, including</w:t>
      </w:r>
      <w:r>
        <w:rPr>
          <w:sz w:val="16"/>
        </w:rPr>
        <w:t xml:space="preserve"> stricter gun-control laws and </w:t>
      </w:r>
      <w:r w:rsidRPr="000A6A99">
        <w:rPr>
          <w:rStyle w:val="StyleBoldUnderline"/>
          <w:highlight w:val="cyan"/>
        </w:rPr>
        <w:t>immigration</w:t>
      </w:r>
      <w:r>
        <w:rPr>
          <w:rStyle w:val="StyleBoldUnderline"/>
        </w:rPr>
        <w:t xml:space="preserve"> reform</w:t>
      </w:r>
      <w:r>
        <w:rPr>
          <w:sz w:val="16"/>
        </w:rPr>
        <w:t>.</w:t>
      </w:r>
    </w:p>
    <w:p w:rsidR="001E084A" w:rsidRDefault="001E084A" w:rsidP="001E084A"/>
    <w:p w:rsidR="001E084A" w:rsidRDefault="001E084A" w:rsidP="001E084A">
      <w:pPr>
        <w:pStyle w:val="Heading4"/>
      </w:pPr>
      <w:r>
        <w:t>Bipart is premised on pressure</w:t>
      </w:r>
    </w:p>
    <w:p w:rsidR="001E084A" w:rsidRDefault="001E084A" w:rsidP="001E084A">
      <w:r>
        <w:t xml:space="preserve">John </w:t>
      </w:r>
      <w:r w:rsidRPr="008E0470">
        <w:rPr>
          <w:rStyle w:val="CitationChar"/>
        </w:rPr>
        <w:t>Dickerson, 1/31</w:t>
      </w:r>
      <w:r>
        <w:t>/13, Bipartisan Baloney, www.slate.com/articles/news_and_politics/politics/2013/01/gang_of_eight_immigration_reform_why_republicans_and_democrats_agreeing.html</w:t>
      </w:r>
    </w:p>
    <w:p w:rsidR="001E084A" w:rsidRDefault="001E084A" w:rsidP="001E084A"/>
    <w:p w:rsidR="001E084A" w:rsidRPr="009A4F7A" w:rsidRDefault="001E084A" w:rsidP="001E084A">
      <w:pPr>
        <w:rPr>
          <w:sz w:val="16"/>
        </w:rPr>
      </w:pPr>
      <w:r w:rsidRPr="006D7A3A">
        <w:rPr>
          <w:rStyle w:val="StyleBoldUnderline"/>
        </w:rPr>
        <w:t>Amateur meteorologists claim to have spotted other flickers of the bipartisan phenomena</w:t>
      </w:r>
      <w:r w:rsidRPr="009A4F7A">
        <w:rPr>
          <w:sz w:val="16"/>
        </w:rPr>
        <w:t xml:space="preserve">. President Obama and Republican leaders reached a deal on a three-month extension of the debt limit and a bill to aid the victims of Hurricane Sandy. These are not historic acts, but why not raise a glass in tribute if for no other reason than to break the monotony of having to constantly  raise a glass to drown our frustration.  </w:t>
      </w:r>
      <w:r w:rsidRPr="006D7A3A">
        <w:rPr>
          <w:rStyle w:val="StyleBoldUnderline"/>
        </w:rPr>
        <w:t>But let's not mistake this for genuine bipartisanship.</w:t>
      </w:r>
      <w:r w:rsidRPr="009A4F7A">
        <w:rPr>
          <w:sz w:val="16"/>
        </w:rPr>
        <w:t xml:space="preserve"> Or</w:t>
      </w:r>
      <w:r w:rsidRPr="006D7A3A">
        <w:rPr>
          <w:rStyle w:val="StyleBoldUnderline"/>
        </w:rPr>
        <w:t>, if this is the new</w:t>
      </w:r>
      <w:r w:rsidRPr="009A4F7A">
        <w:rPr>
          <w:sz w:val="16"/>
        </w:rPr>
        <w:t xml:space="preserve"> standard for </w:t>
      </w:r>
      <w:r w:rsidRPr="006D7A3A">
        <w:rPr>
          <w:rStyle w:val="StyleBoldUnderline"/>
        </w:rPr>
        <w:t>bipartisanship, then we should change our definitio</w:t>
      </w:r>
      <w:r w:rsidRPr="009A4F7A">
        <w:rPr>
          <w:sz w:val="16"/>
        </w:rPr>
        <w:t xml:space="preserve">n of it. These examples of ghost </w:t>
      </w:r>
      <w:r w:rsidRPr="000A6A99">
        <w:rPr>
          <w:rStyle w:val="StyleBoldUnderline"/>
          <w:highlight w:val="cyan"/>
        </w:rPr>
        <w:t xml:space="preserve">bipartisanship are </w:t>
      </w:r>
      <w:r w:rsidRPr="000A6A99">
        <w:rPr>
          <w:rStyle w:val="Emphasis"/>
          <w:highlight w:val="cyan"/>
        </w:rPr>
        <w:t>born from pressure, not cooperation</w:t>
      </w:r>
      <w:r w:rsidRPr="000A6A99">
        <w:rPr>
          <w:sz w:val="16"/>
          <w:highlight w:val="cyan"/>
        </w:rPr>
        <w:t>.</w:t>
      </w:r>
      <w:r w:rsidRPr="009A4F7A">
        <w:rPr>
          <w:sz w:val="16"/>
        </w:rPr>
        <w:t xml:space="preserve"> </w:t>
      </w:r>
      <w:r w:rsidRPr="006D7A3A">
        <w:rPr>
          <w:rStyle w:val="StyleBoldUnderline"/>
        </w:rPr>
        <w:t>Lawmakers aren't reasoning</w:t>
      </w:r>
      <w:r w:rsidRPr="009A4F7A">
        <w:rPr>
          <w:sz w:val="16"/>
        </w:rPr>
        <w:t xml:space="preserve"> together; </w:t>
      </w:r>
      <w:r w:rsidRPr="000A6A99">
        <w:rPr>
          <w:rStyle w:val="StyleBoldUnderline"/>
          <w:highlight w:val="cyan"/>
        </w:rPr>
        <w:t>one side is crying uncle</w:t>
      </w:r>
      <w:r w:rsidRPr="000A6A99">
        <w:rPr>
          <w:sz w:val="16"/>
          <w:highlight w:val="cyan"/>
        </w:rPr>
        <w:t xml:space="preserve">. </w:t>
      </w:r>
      <w:r w:rsidRPr="000A6A99">
        <w:rPr>
          <w:rStyle w:val="StyleBoldUnderline"/>
          <w:b/>
          <w:highlight w:val="cyan"/>
        </w:rPr>
        <w:t>That will</w:t>
      </w:r>
      <w:r w:rsidRPr="009A4F7A">
        <w:rPr>
          <w:sz w:val="16"/>
        </w:rPr>
        <w:t xml:space="preserve"> almost </w:t>
      </w:r>
      <w:r w:rsidRPr="000A6A99">
        <w:rPr>
          <w:rStyle w:val="StyleBoldUnderline"/>
          <w:b/>
          <w:highlight w:val="cyan"/>
        </w:rPr>
        <w:t>certainly be true of</w:t>
      </w:r>
      <w:r w:rsidRPr="009A4F7A">
        <w:rPr>
          <w:rStyle w:val="StyleBoldUnderline"/>
          <w:b/>
        </w:rPr>
        <w:t xml:space="preserve"> </w:t>
      </w:r>
      <w:r w:rsidRPr="000A6A99">
        <w:rPr>
          <w:rStyle w:val="StyleBoldUnderline"/>
          <w:b/>
          <w:highlight w:val="cyan"/>
        </w:rPr>
        <w:t>any</w:t>
      </w:r>
      <w:r w:rsidRPr="009A4F7A">
        <w:rPr>
          <w:rStyle w:val="StyleBoldUnderline"/>
          <w:b/>
        </w:rPr>
        <w:t xml:space="preserve"> immigration </w:t>
      </w:r>
      <w:r w:rsidRPr="000A6A99">
        <w:rPr>
          <w:rStyle w:val="StyleBoldUnderline"/>
          <w:b/>
          <w:highlight w:val="cyan"/>
        </w:rPr>
        <w:t>reform measure that passes</w:t>
      </w:r>
      <w:r w:rsidRPr="009A4F7A">
        <w:rPr>
          <w:sz w:val="16"/>
        </w:rPr>
        <w:t xml:space="preserve"> (if the reform effort doesn’t break down under the weight of the partisanship itself). The folk story of bipartisanship goes like this: The two parties tackle a common problem, they fight like hell, but both sides ultimately give up something to get a deal. In 1983, Ronald Reagan and Tip O'Neill negotiated a compromise over Social Security. In 1990, George H.W. Bush forged a deal to reduce the deficit with Democratic leaders. In 1997, Bill Clinton and Newt Gingrich hammered out a balanced budget agreement. These bipartisan moments were not simply the product of reason divorced from acrimony and politics. As President Truman said, "There was never a nonpartisan in politics. A man cannot be a nonpartisan and be effective in a political party." But today’s droplets of bipartisanship are distinct from that tradition. They come not from shared sacrifice but from one side giving in. Charles Krauthammer says Republicans got rolled on the fiscal cliff talks. The Weekly Standard and Sen. Rand Paul say Republicans blinked on the debt limit fight. </w:t>
      </w:r>
      <w:r w:rsidRPr="009A4F7A">
        <w:rPr>
          <w:rStyle w:val="StyleBoldUnderline"/>
        </w:rPr>
        <w:t>On</w:t>
      </w:r>
      <w:r w:rsidRPr="009A4F7A">
        <w:rPr>
          <w:sz w:val="16"/>
        </w:rPr>
        <w:t xml:space="preserve"> the issue of </w:t>
      </w:r>
      <w:r w:rsidRPr="009A4F7A">
        <w:rPr>
          <w:rStyle w:val="StyleBoldUnderline"/>
        </w:rPr>
        <w:t>immigration</w:t>
      </w:r>
      <w:r w:rsidRPr="009A4F7A">
        <w:rPr>
          <w:sz w:val="16"/>
        </w:rPr>
        <w:t xml:space="preserve">, the </w:t>
      </w:r>
      <w:r w:rsidRPr="000A6A99">
        <w:rPr>
          <w:rStyle w:val="StyleBoldUnderline"/>
          <w:highlight w:val="cyan"/>
        </w:rPr>
        <w:t>bipartisan opportunities exist</w:t>
      </w:r>
      <w:r w:rsidRPr="009A4F7A">
        <w:rPr>
          <w:sz w:val="16"/>
        </w:rPr>
        <w:t xml:space="preserve"> not because wise men from both parties have decided to solve one of the nation's most pressing issues, but </w:t>
      </w:r>
      <w:r w:rsidRPr="000A6A99">
        <w:rPr>
          <w:rStyle w:val="StyleBoldUnderline"/>
          <w:highlight w:val="cyan"/>
        </w:rPr>
        <w:t>because Republicans are giving in to</w:t>
      </w:r>
      <w:r w:rsidRPr="009A4F7A">
        <w:rPr>
          <w:sz w:val="16"/>
        </w:rPr>
        <w:t xml:space="preserve"> the </w:t>
      </w:r>
      <w:r w:rsidRPr="000A6A99">
        <w:rPr>
          <w:rStyle w:val="Emphasis"/>
          <w:highlight w:val="cyan"/>
        </w:rPr>
        <w:t>pressure</w:t>
      </w:r>
      <w:r w:rsidRPr="009A4F7A">
        <w:rPr>
          <w:sz w:val="16"/>
        </w:rPr>
        <w:t xml:space="preserve"> created by the last election. This fact is clear by the host of Republicans who once opposed or were skeptical of any immigration-reform package that included “amnesty” but who are now supporting it. </w:t>
      </w:r>
      <w:r w:rsidRPr="009A4F7A">
        <w:rPr>
          <w:rStyle w:val="Emphasis"/>
        </w:rPr>
        <w:t xml:space="preserve">It’s not about policy; </w:t>
      </w:r>
      <w:r w:rsidRPr="000A6A99">
        <w:rPr>
          <w:rStyle w:val="Emphasis"/>
          <w:highlight w:val="cyan"/>
        </w:rPr>
        <w:t>it’s about politics</w:t>
      </w:r>
      <w:r w:rsidRPr="009A4F7A">
        <w:rPr>
          <w:sz w:val="16"/>
        </w:rPr>
        <w:t xml:space="preserve">. </w:t>
      </w:r>
      <w:r w:rsidRPr="009A4F7A">
        <w:rPr>
          <w:sz w:val="16"/>
        </w:rPr>
        <w:lastRenderedPageBreak/>
        <w:t xml:space="preserve">Similarly, on the question of gun control, there is an emerging consensus that Congress will support background checks for gun purchases. This too could be called bipartisanship, except that it’s an emergency event brought on by the Newtown, Conn., massacre, which means it tells us nothing about the baseline health of bipartisanship. If </w:t>
      </w:r>
      <w:r w:rsidRPr="009A4F7A">
        <w:rPr>
          <w:rStyle w:val="StyleBoldUnderline"/>
        </w:rPr>
        <w:t xml:space="preserve">recent </w:t>
      </w:r>
      <w:r w:rsidRPr="000A6A99">
        <w:rPr>
          <w:rStyle w:val="StyleBoldUnderline"/>
          <w:highlight w:val="cyan"/>
        </w:rPr>
        <w:t>cooperation shouldn’t be confused with</w:t>
      </w:r>
      <w:r w:rsidRPr="009A4F7A">
        <w:rPr>
          <w:rStyle w:val="StyleBoldUnderline"/>
        </w:rPr>
        <w:t xml:space="preserve"> new </w:t>
      </w:r>
      <w:r w:rsidRPr="000A6A99">
        <w:rPr>
          <w:rStyle w:val="StyleBoldUnderline"/>
          <w:highlight w:val="cyan"/>
        </w:rPr>
        <w:t>bipartisan vigor</w:t>
      </w:r>
      <w:r w:rsidRPr="009A4F7A">
        <w:rPr>
          <w:sz w:val="16"/>
        </w:rPr>
        <w:t xml:space="preserve">, there’s another new reason to be skeptical: history. Barack Obama's re-election marks only the second time that three consecutive presidents have served consecutive two-year terms. The last time was Jefferson, Madison, and Monroe. This gives us three modern examples of the presidential learning curve. After re-election, presidents of both parties draw the same conclusion: </w:t>
      </w:r>
      <w:r w:rsidRPr="009A4F7A">
        <w:rPr>
          <w:rStyle w:val="StyleBoldUnderline"/>
        </w:rPr>
        <w:t>Bipartisanship is a pipe dream.</w:t>
      </w:r>
      <w:r>
        <w:rPr>
          <w:rStyle w:val="StyleBoldUnderline"/>
        </w:rPr>
        <w:t xml:space="preserve"> </w:t>
      </w:r>
      <w:r w:rsidRPr="009A4F7A">
        <w:rPr>
          <w:sz w:val="16"/>
        </w:rPr>
        <w:t xml:space="preserve">In Bill Clinton's second inaugural address, he declared his election would bring about a new bipartisan era. "The American people returned to office a president of one party and a Congress of another. Surely they did not do this to advance the politics of petty bickering and extreme partisanship they plainly deplore." This was true long enough for the president to reach a budget deal with Republicans—just before his second term devolved into impeachment hearings. When Republicans pursued him for lying to a grand jury and obstructing justice, Clinton interpreted it as nothing more than blind partisanship. In 2004, after George W. Bush was re-elected, the man who once promised to unite and not divide entered his second term with a far dimmer view of compromise. "I've got the will of the people at my back," he said despite his narrow victory. Bush’s definition of bipartisanship meant other people falling in line: "I'll reach out to everyone who shares our goals." Bush later admitted that when giving his State of the Union address, he relished the partisan reaction it provoked. "Sometimes I look through that teleprompter and see reactions. I'm not going to characterize what the reactions are, but nevertheless it causes me to want to lean a little more forward into the prompter, if you know what I mean. Maybe it's the mother in me." Like Clinton, President </w:t>
      </w:r>
      <w:r w:rsidRPr="000A6A99">
        <w:rPr>
          <w:rStyle w:val="StyleBoldUnderline"/>
          <w:highlight w:val="cyan"/>
        </w:rPr>
        <w:t xml:space="preserve">Obama faces the prospect of </w:t>
      </w:r>
      <w:r w:rsidRPr="000A6A99">
        <w:rPr>
          <w:rStyle w:val="Emphasis"/>
          <w:highlight w:val="cyan"/>
        </w:rPr>
        <w:t>hammering out deals</w:t>
      </w:r>
      <w:r w:rsidRPr="009A4F7A">
        <w:rPr>
          <w:rStyle w:val="StyleBoldUnderline"/>
        </w:rPr>
        <w:t xml:space="preserve"> with a divided government,</w:t>
      </w:r>
      <w:r w:rsidRPr="009A4F7A">
        <w:rPr>
          <w:sz w:val="16"/>
        </w:rPr>
        <w:t xml:space="preserve"> but he reached the opposite conclusion. The president’s aggressive second-term trajectory was evident even before he gave his inauguration speech, but the speech set the emotional tone for a second term full of conflicts. When Obama’s top political adviser argues that Democrats don’t have “an opposition party worthy of the opportunity,” it cemented the proof. </w:t>
      </w:r>
      <w:r w:rsidRPr="009A4F7A">
        <w:rPr>
          <w:rStyle w:val="StyleBoldUnderline"/>
        </w:rPr>
        <w:t>There may be bipartisan progress in the months to come, but it will be of a tougher kind</w:t>
      </w:r>
      <w:r w:rsidRPr="009A4F7A">
        <w:rPr>
          <w:sz w:val="16"/>
        </w:rPr>
        <w:t>. Members of the two parties may join arms and make a deal, but it won’t be the result of fellow feeling, conciliation, or understanding. If there’s going to be gang-like behavior that achieves bipartisanship, it’s more likely to come through a headlock than a hug</w:t>
      </w:r>
      <w:r>
        <w:rPr>
          <w:sz w:val="16"/>
        </w:rPr>
        <w:t>.</w:t>
      </w:r>
    </w:p>
    <w:p w:rsidR="001E084A" w:rsidRDefault="001E084A" w:rsidP="001E084A"/>
    <w:p w:rsidR="001E084A" w:rsidRDefault="001E084A" w:rsidP="001E084A">
      <w:pPr>
        <w:pStyle w:val="Heading4"/>
      </w:pPr>
      <w:r>
        <w:t>Democratic unity key to immigration</w:t>
      </w:r>
    </w:p>
    <w:p w:rsidR="001E084A" w:rsidRDefault="001E084A" w:rsidP="001E084A">
      <w:r>
        <w:rPr>
          <w:rStyle w:val="CitationChar"/>
        </w:rPr>
        <w:t>AP, 2/6</w:t>
      </w:r>
      <w:r>
        <w:t>/13, Obama presses Senate Democrats on strategy for tough fights ahead at annual retreat, www.washingtonpost.com/business/obama-trying-to-sell-senate-democrats-at-annual-retreat-on-a-strategy-for-tough-fights-ahead/2013/02/06/c6f7ace8-7034-11e2-b3f3-b263d708ca37_story.html</w:t>
      </w:r>
    </w:p>
    <w:p w:rsidR="001E084A" w:rsidRDefault="001E084A" w:rsidP="001E084A"/>
    <w:p w:rsidR="001E084A" w:rsidRDefault="001E084A" w:rsidP="001E084A">
      <w:pPr>
        <w:rPr>
          <w:sz w:val="16"/>
        </w:rPr>
      </w:pPr>
      <w:r w:rsidRPr="000A6A99">
        <w:rPr>
          <w:rStyle w:val="StyleBoldUnderline"/>
          <w:highlight w:val="cyan"/>
        </w:rPr>
        <w:t>With a big to-do list</w:t>
      </w:r>
      <w:r>
        <w:rPr>
          <w:sz w:val="16"/>
        </w:rPr>
        <w:t xml:space="preserve"> at the start of his second term, President </w:t>
      </w:r>
      <w:r>
        <w:rPr>
          <w:rStyle w:val="StyleBoldUnderline"/>
        </w:rPr>
        <w:t xml:space="preserve">Barack </w:t>
      </w:r>
      <w:r w:rsidRPr="000A6A99">
        <w:rPr>
          <w:rStyle w:val="StyleBoldUnderline"/>
          <w:highlight w:val="cyan"/>
        </w:rPr>
        <w:t>Obama is trying to sell</w:t>
      </w:r>
      <w:r>
        <w:rPr>
          <w:rStyle w:val="StyleBoldUnderline"/>
        </w:rPr>
        <w:t xml:space="preserve"> </w:t>
      </w:r>
      <w:r w:rsidRPr="000A6A99">
        <w:rPr>
          <w:rStyle w:val="StyleBoldUnderline"/>
          <w:highlight w:val="cyan"/>
        </w:rPr>
        <w:t>Democrats on</w:t>
      </w:r>
      <w:r>
        <w:rPr>
          <w:rStyle w:val="StyleBoldUnderline"/>
        </w:rPr>
        <w:t xml:space="preserve"> his strategy for tackling </w:t>
      </w:r>
      <w:r w:rsidRPr="000A6A99">
        <w:rPr>
          <w:rStyle w:val="StyleBoldUnderline"/>
          <w:highlight w:val="cyan"/>
        </w:rPr>
        <w:t>immigration</w:t>
      </w:r>
      <w:r>
        <w:rPr>
          <w:sz w:val="16"/>
        </w:rPr>
        <w:t xml:space="preserve">, gun control and a host of fiscal dilemmas. Obama met behind closed doors for more than two hours Wednesday with lawmakers from his own party at the Senate Democrats’ annual retreat at a hotel in Annapolis, Md. House Democrats will hear from Obama at their annual retreat Thursday in Leesburg, Va. Senate </w:t>
      </w:r>
      <w:r w:rsidRPr="000A6A99">
        <w:rPr>
          <w:rStyle w:val="Emphasis"/>
          <w:highlight w:val="cyan"/>
        </w:rPr>
        <w:t>Democratic unity will be critical to Obama’s</w:t>
      </w:r>
      <w:r>
        <w:rPr>
          <w:rStyle w:val="Emphasis"/>
        </w:rPr>
        <w:t xml:space="preserve"> prospects for enacting the ambitious </w:t>
      </w:r>
      <w:r w:rsidRPr="000A6A99">
        <w:rPr>
          <w:rStyle w:val="Emphasis"/>
          <w:highlight w:val="cyan"/>
        </w:rPr>
        <w:t>agenda</w:t>
      </w:r>
      <w:r>
        <w:rPr>
          <w:sz w:val="16"/>
        </w:rPr>
        <w:t xml:space="preserve"> he’s laid out for the start of his second term. </w:t>
      </w:r>
      <w:r w:rsidRPr="000A6A99">
        <w:rPr>
          <w:rStyle w:val="StyleBoldUnderline"/>
          <w:highlight w:val="cyan"/>
        </w:rPr>
        <w:t>Almost all the items he’s</w:t>
      </w:r>
      <w:r>
        <w:rPr>
          <w:rStyle w:val="StyleBoldUnderline"/>
        </w:rPr>
        <w:t xml:space="preserve"> </w:t>
      </w:r>
      <w:r w:rsidRPr="000A6A99">
        <w:rPr>
          <w:rStyle w:val="StyleBoldUnderline"/>
          <w:highlight w:val="cyan"/>
        </w:rPr>
        <w:t>seeking</w:t>
      </w:r>
      <w:r>
        <w:rPr>
          <w:rStyle w:val="StyleBoldUnderline"/>
        </w:rPr>
        <w:t xml:space="preserve"> </w:t>
      </w:r>
      <w:r w:rsidRPr="000A6A99">
        <w:rPr>
          <w:rStyle w:val="StyleBoldUnderline"/>
          <w:highlight w:val="cyan"/>
        </w:rPr>
        <w:t>face opposition from</w:t>
      </w:r>
      <w:r>
        <w:rPr>
          <w:rStyle w:val="StyleBoldUnderline"/>
        </w:rPr>
        <w:t xml:space="preserve"> Senate </w:t>
      </w:r>
      <w:r w:rsidRPr="000A6A99">
        <w:rPr>
          <w:rStyle w:val="StyleBoldUnderline"/>
          <w:highlight w:val="cyan"/>
        </w:rPr>
        <w:t>Republicans</w:t>
      </w:r>
      <w:r>
        <w:rPr>
          <w:sz w:val="16"/>
        </w:rPr>
        <w:t xml:space="preserve"> — </w:t>
      </w:r>
      <w:r>
        <w:rPr>
          <w:rStyle w:val="StyleBoldUnderline"/>
        </w:rPr>
        <w:t>not to mention</w:t>
      </w:r>
      <w:r>
        <w:rPr>
          <w:sz w:val="16"/>
        </w:rPr>
        <w:t xml:space="preserve"> the even stronger opposition Obama is likely to run up against if and when </w:t>
      </w:r>
      <w:r>
        <w:rPr>
          <w:rStyle w:val="StyleBoldUnderline"/>
        </w:rPr>
        <w:t>the GOP-controlled House</w:t>
      </w:r>
      <w:r>
        <w:rPr>
          <w:sz w:val="16"/>
        </w:rPr>
        <w:t xml:space="preserve"> takes up those items. The White House said Obama spoke briefly, took questions from 10 of the senators assembled, then spent an hour chatting with them in smaller groups. Obama’s spokesman, Jay Carney said the session was focused on coordinating what Democratic senators are doing with the administration’s own efforts to promote Obama’s priorities. </w:t>
      </w:r>
      <w:r w:rsidRPr="000A6A99">
        <w:rPr>
          <w:rStyle w:val="Emphasis"/>
          <w:highlight w:val="cyan"/>
        </w:rPr>
        <w:t>High on the agenda was immigration</w:t>
      </w:r>
      <w:r>
        <w:rPr>
          <w:sz w:val="16"/>
        </w:rPr>
        <w:t xml:space="preserve">, where Carney said Obama would note the “significant progress” made toward a bipartisan deal. </w:t>
      </w:r>
      <w:r>
        <w:rPr>
          <w:rStyle w:val="StyleBoldUnderline"/>
        </w:rPr>
        <w:t>Obama is letting the Senate take the lead on crafting comprehensive immigration legislation</w:t>
      </w:r>
      <w:r>
        <w:rPr>
          <w:sz w:val="16"/>
        </w:rPr>
        <w:t xml:space="preserve">, including a path to citizenship for 11 million illegal immigrants. But </w:t>
      </w:r>
      <w:r w:rsidRPr="000A6A99">
        <w:rPr>
          <w:rStyle w:val="StyleBoldUnderline"/>
          <w:highlight w:val="cyan"/>
        </w:rPr>
        <w:t>he is using all the power</w:t>
      </w:r>
      <w:r>
        <w:rPr>
          <w:rStyle w:val="StyleBoldUnderline"/>
        </w:rPr>
        <w:t xml:space="preserve"> that </w:t>
      </w:r>
      <w:r w:rsidRPr="000A6A99">
        <w:rPr>
          <w:rStyle w:val="StyleBoldUnderline"/>
          <w:highlight w:val="cyan"/>
        </w:rPr>
        <w:t>the presidency affords to implore lawmakers to act without delay.</w:t>
      </w:r>
      <w:r>
        <w:rPr>
          <w:u w:val="single"/>
        </w:rPr>
        <w:t xml:space="preserve"> </w:t>
      </w:r>
      <w:r>
        <w:rPr>
          <w:rStyle w:val="StyleBoldUnderline"/>
        </w:rPr>
        <w:t xml:space="preserve">A </w:t>
      </w:r>
      <w:r w:rsidRPr="000A6A99">
        <w:rPr>
          <w:rStyle w:val="StyleBoldUnderline"/>
          <w:highlight w:val="cyan"/>
        </w:rPr>
        <w:t>bipartisan Senate group</w:t>
      </w:r>
      <w:r>
        <w:rPr>
          <w:rStyle w:val="StyleBoldUnderline"/>
        </w:rPr>
        <w:t xml:space="preserve"> has </w:t>
      </w:r>
      <w:r w:rsidRPr="000A6A99">
        <w:rPr>
          <w:rStyle w:val="StyleBoldUnderline"/>
          <w:highlight w:val="cyan"/>
        </w:rPr>
        <w:t>reached agreement</w:t>
      </w:r>
      <w:r>
        <w:rPr>
          <w:rStyle w:val="StyleBoldUnderline"/>
        </w:rPr>
        <w:t xml:space="preserve"> on the broad outlines</w:t>
      </w:r>
      <w:r>
        <w:rPr>
          <w:sz w:val="16"/>
        </w:rPr>
        <w:t xml:space="preserve"> of such an overhaul, </w:t>
      </w:r>
      <w:r w:rsidRPr="000A6A99">
        <w:rPr>
          <w:rStyle w:val="StyleBoldUnderline"/>
          <w:highlight w:val="cyan"/>
        </w:rPr>
        <w:t>but</w:t>
      </w:r>
      <w:r>
        <w:rPr>
          <w:sz w:val="16"/>
        </w:rPr>
        <w:t xml:space="preserve"> a few </w:t>
      </w:r>
      <w:r w:rsidRPr="000A6A99">
        <w:rPr>
          <w:rStyle w:val="Emphasis"/>
          <w:highlight w:val="cyan"/>
        </w:rPr>
        <w:t>thorny issues remain</w:t>
      </w:r>
      <w:r>
        <w:rPr>
          <w:sz w:val="16"/>
        </w:rPr>
        <w:t xml:space="preserve">, </w:t>
      </w:r>
      <w:r>
        <w:rPr>
          <w:rStyle w:val="StyleBoldUnderline"/>
        </w:rPr>
        <w:t>including</w:t>
      </w:r>
      <w:r>
        <w:rPr>
          <w:sz w:val="16"/>
        </w:rPr>
        <w:t xml:space="preserve"> a possible </w:t>
      </w:r>
      <w:r>
        <w:rPr>
          <w:rStyle w:val="StyleBoldUnderline"/>
        </w:rPr>
        <w:t>guest-worker</w:t>
      </w:r>
      <w:r>
        <w:rPr>
          <w:sz w:val="16"/>
        </w:rPr>
        <w:t xml:space="preserve"> program </w:t>
      </w:r>
      <w:r>
        <w:rPr>
          <w:rStyle w:val="StyleBoldUnderline"/>
        </w:rPr>
        <w:t>and</w:t>
      </w:r>
      <w:r>
        <w:rPr>
          <w:sz w:val="16"/>
        </w:rPr>
        <w:t xml:space="preserve"> whether to delay steps toward </w:t>
      </w:r>
      <w:r>
        <w:rPr>
          <w:rStyle w:val="StyleBoldUnderline"/>
        </w:rPr>
        <w:t>citizenship</w:t>
      </w:r>
      <w:r>
        <w:rPr>
          <w:sz w:val="16"/>
        </w:rPr>
        <w:t xml:space="preserve"> until certain border-security measures are in place.</w:t>
      </w:r>
    </w:p>
    <w:p w:rsidR="001E084A" w:rsidRDefault="001E084A" w:rsidP="001E084A"/>
    <w:p w:rsidR="001E084A" w:rsidRDefault="001E084A" w:rsidP="001E084A">
      <w:pPr>
        <w:pStyle w:val="Heading4"/>
      </w:pPr>
      <w:r>
        <w:t>Hirsch agrees</w:t>
      </w:r>
    </w:p>
    <w:p w:rsidR="001E084A" w:rsidRDefault="001E084A" w:rsidP="001E084A">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1E084A" w:rsidRPr="00DE79C5" w:rsidRDefault="001E084A" w:rsidP="001E084A"/>
    <w:p w:rsidR="001E084A" w:rsidRDefault="001E084A" w:rsidP="001E084A">
      <w:r w:rsidRPr="00E0143E">
        <w:rPr>
          <w:rStyle w:val="StyleBoldUnderline"/>
          <w:highlight w:val="cyan"/>
        </w:rPr>
        <w:t>The point is not that “political capital” is</w:t>
      </w:r>
      <w:r>
        <w:t xml:space="preserve"> a </w:t>
      </w:r>
      <w:r w:rsidRPr="00E0143E">
        <w:rPr>
          <w:rStyle w:val="StyleBoldUnderline"/>
          <w:highlight w:val="cyan"/>
        </w:rPr>
        <w:t>meaningless</w:t>
      </w:r>
      <w:r>
        <w:t xml:space="preserve"> term. </w:t>
      </w:r>
      <w:r w:rsidRPr="00E0143E">
        <w:rPr>
          <w:rStyle w:val="StyleBoldUnderline"/>
          <w:highlight w:val="cyan"/>
        </w:rPr>
        <w:t>Often it is a synonym for</w:t>
      </w:r>
      <w:r>
        <w:t xml:space="preserve"> “mandate” or “</w:t>
      </w:r>
      <w:r w:rsidRPr="00E0143E">
        <w:rPr>
          <w:rStyle w:val="StyleBoldUnderline"/>
          <w:highlight w:val="cyan"/>
        </w:rPr>
        <w:t>momentum” in the aftermath of a decisive election</w:t>
      </w:r>
      <w:r>
        <w:t xml:space="preserve">—and just about every politician ever elected has tried to claim more of a mandate than he actually has. Certainly, Obama can say that because he was elected and Romney wasn’t, he has a better claim on the country’s mood and direction. Many </w:t>
      </w:r>
      <w:r w:rsidRPr="00E0143E">
        <w:rPr>
          <w:rStyle w:val="StyleBoldUnderline"/>
          <w:highlight w:val="cyan"/>
        </w:rPr>
        <w:t>pundits</w:t>
      </w:r>
      <w:r w:rsidRPr="00DE79C5">
        <w:rPr>
          <w:rStyle w:val="StyleBoldUnderline"/>
        </w:rPr>
        <w:t xml:space="preserve"> still </w:t>
      </w:r>
      <w:r w:rsidRPr="00E0143E">
        <w:rPr>
          <w:rStyle w:val="StyleBoldUnderline"/>
          <w:highlight w:val="cyan"/>
        </w:rPr>
        <w:t>defend political capital as a useful metaphor at least</w:t>
      </w:r>
      <w:r w:rsidRPr="00E0143E">
        <w:rPr>
          <w:highlight w:val="cyan"/>
        </w:rPr>
        <w:t>. “</w:t>
      </w:r>
      <w:r w:rsidRPr="00E0143E">
        <w:rPr>
          <w:rStyle w:val="StyleBoldUnderline"/>
          <w:b/>
          <w:highlight w:val="cyan"/>
        </w:rPr>
        <w:t>It’s</w:t>
      </w:r>
      <w:r w:rsidRPr="00DE79C5">
        <w:rPr>
          <w:rStyle w:val="StyleBoldUnderline"/>
          <w:b/>
        </w:rPr>
        <w:t xml:space="preserve"> an </w:t>
      </w:r>
      <w:r w:rsidRPr="00E0143E">
        <w:rPr>
          <w:rStyle w:val="StyleBoldUnderline"/>
          <w:b/>
          <w:highlight w:val="cyan"/>
        </w:rPr>
        <w:t>unquantifiable but meaningful</w:t>
      </w:r>
      <w:r w:rsidRPr="00DE79C5">
        <w:rPr>
          <w:rStyle w:val="StyleBoldUnderline"/>
          <w:b/>
        </w:rPr>
        <w:t xml:space="preserve"> concept,” </w:t>
      </w:r>
      <w:r w:rsidRPr="00E0143E">
        <w:rPr>
          <w:rStyle w:val="StyleBoldUnderline"/>
          <w:b/>
          <w:highlight w:val="cyan"/>
        </w:rPr>
        <w:t>says</w:t>
      </w:r>
      <w:r>
        <w:t xml:space="preserve"> Norman </w:t>
      </w:r>
      <w:r w:rsidRPr="00E0143E">
        <w:rPr>
          <w:rStyle w:val="StyleBoldUnderline"/>
          <w:b/>
          <w:highlight w:val="cyan"/>
        </w:rPr>
        <w:t>Ornstein</w:t>
      </w:r>
      <w:r>
        <w:t xml:space="preserve"> of the American Enterprise Institute. “</w:t>
      </w:r>
      <w:r w:rsidRPr="00DE79C5">
        <w:rPr>
          <w:rStyle w:val="StyleBoldUnderline"/>
        </w:rPr>
        <w:t>You can’t</w:t>
      </w:r>
      <w:r>
        <w:t xml:space="preserve"> really look at a president and </w:t>
      </w:r>
      <w:r w:rsidRPr="00DE79C5">
        <w:rPr>
          <w:rStyle w:val="StyleBoldUnderline"/>
        </w:rPr>
        <w:t xml:space="preserve">say he’s got 37 ounces of political capital. But the fact is, </w:t>
      </w:r>
      <w:r w:rsidRPr="00E0143E">
        <w:rPr>
          <w:rStyle w:val="StyleBoldUnderline"/>
          <w:highlight w:val="cyan"/>
        </w:rPr>
        <w:t>it’s a concept that matters, if you have</w:t>
      </w:r>
      <w:r>
        <w:t xml:space="preserve"> popularity and some </w:t>
      </w:r>
      <w:r w:rsidRPr="00E0143E">
        <w:rPr>
          <w:rStyle w:val="StyleBoldUnderline"/>
          <w:highlight w:val="cyan"/>
        </w:rPr>
        <w:t>momentum</w:t>
      </w:r>
      <w:r w:rsidRPr="00DE79C5">
        <w:rPr>
          <w:rStyle w:val="StyleBoldUnderline"/>
        </w:rPr>
        <w:t xml:space="preserve"> on your side</w:t>
      </w:r>
      <w:r>
        <w:t>.”</w:t>
      </w:r>
    </w:p>
    <w:p w:rsidR="001E084A" w:rsidRPr="000E2E32" w:rsidRDefault="001E084A" w:rsidP="001E084A"/>
    <w:p w:rsidR="001E084A" w:rsidRDefault="001E084A" w:rsidP="001E084A">
      <w:pPr>
        <w:pStyle w:val="Heading4"/>
      </w:pPr>
      <w:r>
        <w:t>The plan disrupts sequencing matters</w:t>
      </w:r>
    </w:p>
    <w:p w:rsidR="001E084A" w:rsidRDefault="001E084A" w:rsidP="001E084A">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1E084A" w:rsidRDefault="001E084A" w:rsidP="001E084A"/>
    <w:p w:rsidR="001E084A" w:rsidRDefault="001E084A" w:rsidP="001E084A">
      <w:r w:rsidRPr="00B31B1D">
        <w:rPr>
          <w:rStyle w:val="StyleBoldUnderline"/>
          <w:b/>
          <w:highlight w:val="cyan"/>
        </w:rPr>
        <w:t>Presidents are limited</w:t>
      </w:r>
      <w:r w:rsidRPr="00B13A51">
        <w:rPr>
          <w:rStyle w:val="StyleBoldUnderline"/>
          <w:b/>
        </w:rPr>
        <w:t xml:space="preserve"> in what they can do </w:t>
      </w:r>
      <w:r w:rsidRPr="00B31B1D">
        <w:rPr>
          <w:rStyle w:val="StyleBoldUnderline"/>
          <w:b/>
          <w:highlight w:val="cyan"/>
        </w:rPr>
        <w:t>by time and attention span</w:t>
      </w:r>
      <w:r w:rsidRPr="00B13A51">
        <w:rPr>
          <w:rStyle w:val="StyleBoldUnderline"/>
          <w:b/>
        </w:rPr>
        <w:t>, of course</w:t>
      </w:r>
      <w:r w:rsidRPr="00B13A51">
        <w:t xml:space="preserve">, just as much as they are by electoral balances in the House and Senate. But this, too, </w:t>
      </w:r>
      <w:r w:rsidRPr="00241FE3">
        <w:rPr>
          <w:rStyle w:val="StyleBoldUnderline"/>
        </w:rPr>
        <w:t>has nothing to do with political capital.</w:t>
      </w:r>
      <w:r w:rsidRPr="00B13A51">
        <w:t xml:space="preserve"> Another well-worn meme of recent years was that </w:t>
      </w:r>
      <w:r w:rsidRPr="00B31B1D">
        <w:rPr>
          <w:rStyle w:val="StyleBoldUnderline"/>
          <w:highlight w:val="cyan"/>
        </w:rPr>
        <w:t>Obama used</w:t>
      </w:r>
      <w:r w:rsidRPr="00B13A51">
        <w:rPr>
          <w:rStyle w:val="StyleBoldUnderline"/>
        </w:rPr>
        <w:t xml:space="preserve"> up </w:t>
      </w:r>
      <w:r w:rsidRPr="00B31B1D">
        <w:rPr>
          <w:rStyle w:val="StyleBoldUnderline"/>
          <w:highlight w:val="cyan"/>
        </w:rPr>
        <w:t>too much</w:t>
      </w:r>
      <w:r w:rsidRPr="00B13A51">
        <w:rPr>
          <w:rStyle w:val="StyleBoldUnderline"/>
        </w:rPr>
        <w:t xml:space="preserve"> political </w:t>
      </w:r>
      <w:r w:rsidRPr="00B31B1D">
        <w:rPr>
          <w:rStyle w:val="StyleBoldUnderline"/>
          <w:highlight w:val="cyan"/>
        </w:rPr>
        <w:t>capital passing</w:t>
      </w:r>
      <w:r w:rsidRPr="00B13A51">
        <w:t xml:space="preserve"> the </w:t>
      </w:r>
      <w:r w:rsidRPr="00B31B1D">
        <w:rPr>
          <w:rStyle w:val="StyleBoldUnderline"/>
          <w:highlight w:val="cyan"/>
        </w:rPr>
        <w:t>health care</w:t>
      </w:r>
      <w:r w:rsidRPr="00B13A51">
        <w:t xml:space="preserve"> law in his first term. But </w:t>
      </w:r>
      <w:r w:rsidRPr="00B31B1D">
        <w:rPr>
          <w:rStyle w:val="StyleBoldUnderline"/>
          <w:b/>
          <w:highlight w:val="cyan"/>
        </w:rPr>
        <w:t>the</w:t>
      </w:r>
      <w:r w:rsidRPr="00B13A51">
        <w:rPr>
          <w:rStyle w:val="StyleBoldUnderline"/>
          <w:b/>
        </w:rPr>
        <w:t xml:space="preserve"> real </w:t>
      </w:r>
      <w:r w:rsidRPr="00B31B1D">
        <w:rPr>
          <w:rStyle w:val="StyleBoldUnderline"/>
          <w:b/>
          <w:highlight w:val="cyan"/>
        </w:rPr>
        <w:t xml:space="preserve">problem was that the plan was </w:t>
      </w:r>
      <w:r w:rsidRPr="00B31B1D">
        <w:rPr>
          <w:rStyle w:val="Emphasis"/>
          <w:highlight w:val="cyan"/>
        </w:rPr>
        <w:t>unpopular</w:t>
      </w:r>
      <w:r w:rsidRPr="00B31B1D">
        <w:t>,</w:t>
      </w:r>
      <w:r w:rsidRPr="00B13A51">
        <w:t xml:space="preserve"> the economy was bad, and </w:t>
      </w:r>
      <w:r w:rsidRPr="00B31B1D">
        <w:rPr>
          <w:rStyle w:val="StyleBoldUnderline"/>
          <w:highlight w:val="cyan"/>
        </w:rPr>
        <w:t>the president didn’t realize</w:t>
      </w:r>
      <w:r w:rsidRPr="00B13A51">
        <w:t xml:space="preserve"> that the national mood (yes, again, the national mood) was at a tipping point against big-government intervention, with the tea-party </w:t>
      </w:r>
      <w:r w:rsidRPr="00B31B1D">
        <w:rPr>
          <w:rStyle w:val="StyleBoldUnderline"/>
          <w:highlight w:val="cyan"/>
        </w:rPr>
        <w:t>revolt about to burst</w:t>
      </w:r>
      <w:r w:rsidRPr="00241FE3">
        <w:rPr>
          <w:rStyle w:val="StyleBoldUnderline"/>
        </w:rPr>
        <w:t xml:space="preserve"> on the scene</w:t>
      </w:r>
      <w:r w:rsidRPr="00B13A51">
        <w:t xml:space="preserv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w:t>
      </w:r>
      <w:r w:rsidRPr="00B31B1D">
        <w:rPr>
          <w:rStyle w:val="StyleBoldUnderline"/>
          <w:highlight w:val="cyan"/>
        </w:rPr>
        <w:t>Cue</w:t>
      </w:r>
      <w:r w:rsidRPr="00B13A51">
        <w:rPr>
          <w:rStyle w:val="StyleBoldUnderline"/>
        </w:rPr>
        <w:t xml:space="preserve"> the tea party</w:t>
      </w:r>
      <w:r w:rsidRPr="00B13A51">
        <w:t xml:space="preserve"> and what ensued: two </w:t>
      </w:r>
      <w:r w:rsidRPr="00B31B1D">
        <w:rPr>
          <w:rStyle w:val="Emphasis"/>
          <w:highlight w:val="cyan"/>
        </w:rPr>
        <w:t>titanic fights</w:t>
      </w:r>
      <w:r w:rsidRPr="00B13A51">
        <w:t xml:space="preserve"> over the debt ceiling. Obama, like Bush, had </w:t>
      </w:r>
      <w:r w:rsidRPr="00B31B1D">
        <w:rPr>
          <w:rStyle w:val="StyleBoldUnderline"/>
          <w:b/>
        </w:rPr>
        <w:t>settled</w:t>
      </w:r>
      <w:r w:rsidRPr="00B13A51">
        <w:rPr>
          <w:rStyle w:val="StyleBoldUnderline"/>
          <w:b/>
        </w:rPr>
        <w:t xml:space="preserve"> </w:t>
      </w:r>
      <w:r w:rsidRPr="00B31B1D">
        <w:rPr>
          <w:rStyle w:val="StyleBoldUnderline"/>
          <w:b/>
          <w:highlight w:val="cyan"/>
        </w:rPr>
        <w:t>on</w:t>
      </w:r>
      <w:r w:rsidRPr="00B13A51">
        <w:rPr>
          <w:rStyle w:val="StyleBoldUnderline"/>
          <w:b/>
        </w:rPr>
        <w:t xml:space="preserve"> pushing </w:t>
      </w:r>
      <w:r w:rsidRPr="00B31B1D">
        <w:rPr>
          <w:rStyle w:val="StyleBoldUnderline"/>
          <w:b/>
          <w:highlight w:val="cyan"/>
        </w:rPr>
        <w:t>an issue</w:t>
      </w:r>
      <w:r w:rsidRPr="00B13A51">
        <w:rPr>
          <w:rStyle w:val="StyleBoldUnderline"/>
          <w:b/>
        </w:rPr>
        <w:t xml:space="preserve"> that was </w:t>
      </w:r>
      <w:r w:rsidRPr="00B31B1D">
        <w:rPr>
          <w:rStyle w:val="StyleBoldUnderline"/>
          <w:b/>
          <w:highlight w:val="cyan"/>
        </w:rPr>
        <w:t>out of sync with the country’s mood</w:t>
      </w:r>
      <w:r w:rsidRPr="00B31B1D">
        <w:rPr>
          <w:highlight w:val="cyan"/>
        </w:rPr>
        <w:t>.</w:t>
      </w:r>
    </w:p>
    <w:p w:rsidR="001E084A" w:rsidRDefault="001E084A" w:rsidP="001E084A">
      <w:r w:rsidRPr="008A0BDB">
        <w:t xml:space="preserve">Unlike Bush, Obama did ultimately get his idea passed. But </w:t>
      </w:r>
      <w:r w:rsidRPr="008A0BDB">
        <w:rPr>
          <w:rStyle w:val="StyleBoldUnderline"/>
        </w:rPr>
        <w:t>the bigger political problem</w:t>
      </w:r>
      <w:r w:rsidRPr="008A0BDB">
        <w:t xml:space="preserve"> with health care reform </w:t>
      </w:r>
      <w:r w:rsidRPr="008A0BDB">
        <w:rPr>
          <w:rStyle w:val="StyleBoldUnderline"/>
        </w:rPr>
        <w:t xml:space="preserve">was that </w:t>
      </w:r>
      <w:r w:rsidRPr="00B31B1D">
        <w:rPr>
          <w:rStyle w:val="StyleBoldUnderline"/>
          <w:highlight w:val="cyan"/>
        </w:rPr>
        <w:t xml:space="preserve">it </w:t>
      </w:r>
      <w:r w:rsidRPr="00B31B1D">
        <w:rPr>
          <w:rStyle w:val="StyleBoldUnderline"/>
          <w:b/>
          <w:highlight w:val="cyan"/>
        </w:rPr>
        <w:t>distracted the government’s attention</w:t>
      </w:r>
      <w:r w:rsidRPr="008A0BDB">
        <w:rPr>
          <w:rStyle w:val="StyleBoldUnderline"/>
        </w:rPr>
        <w:t xml:space="preserve"> from other issues</w:t>
      </w:r>
      <w:r w:rsidRPr="008A0BDB">
        <w:t xml:space="preserve"> that people cared about more urgently, such as the need to jump-start the economy and financial reform. </w:t>
      </w:r>
      <w:r w:rsidRPr="008A0BDB">
        <w:rPr>
          <w:rStyle w:val="StyleBoldUnderline"/>
        </w:rPr>
        <w:t xml:space="preserve">Various </w:t>
      </w:r>
      <w:r w:rsidRPr="00B31B1D">
        <w:rPr>
          <w:rStyle w:val="StyleBoldUnderline"/>
        </w:rPr>
        <w:t xml:space="preserve">congressional </w:t>
      </w:r>
      <w:r w:rsidRPr="00B31B1D">
        <w:rPr>
          <w:rStyle w:val="StyleBoldUnderline"/>
          <w:highlight w:val="cyan"/>
        </w:rPr>
        <w:t>staffers told me</w:t>
      </w:r>
      <w:r w:rsidRPr="008A0BDB">
        <w:rPr>
          <w:rStyle w:val="StyleBoldUnderline"/>
        </w:rPr>
        <w:t xml:space="preserve"> </w:t>
      </w:r>
      <w:r w:rsidRPr="008A0BDB">
        <w:t xml:space="preserve">at the time that their </w:t>
      </w:r>
      <w:r w:rsidRPr="00B31B1D">
        <w:rPr>
          <w:rStyle w:val="StyleBoldUnderline"/>
          <w:highlight w:val="cyan"/>
        </w:rPr>
        <w:t>bosses didn’t</w:t>
      </w:r>
      <w:r w:rsidRPr="008A0BDB">
        <w:t xml:space="preserve"> really </w:t>
      </w:r>
      <w:r w:rsidRPr="00B31B1D">
        <w:rPr>
          <w:rStyle w:val="StyleBoldUnderline"/>
          <w:highlight w:val="cyan"/>
        </w:rPr>
        <w:t>have</w:t>
      </w:r>
      <w:r w:rsidRPr="008A0BDB">
        <w:rPr>
          <w:rStyle w:val="StyleBoldUnderline"/>
        </w:rPr>
        <w:t xml:space="preserve"> the </w:t>
      </w:r>
      <w:r w:rsidRPr="00B31B1D">
        <w:rPr>
          <w:rStyle w:val="StyleBoldUnderline"/>
          <w:highlight w:val="cyan"/>
        </w:rPr>
        <w:t>time to</w:t>
      </w:r>
      <w:r w:rsidRPr="00B31B1D">
        <w:rPr>
          <w:highlight w:val="cyan"/>
        </w:rPr>
        <w:t xml:space="preserve"> </w:t>
      </w:r>
      <w:r w:rsidRPr="00B31B1D">
        <w:rPr>
          <w:rStyle w:val="StyleBoldUnderline"/>
          <w:highlight w:val="cyan"/>
        </w:rPr>
        <w:t>understand</w:t>
      </w:r>
      <w:r w:rsidRPr="008A0BDB">
        <w:t xml:space="preserve"> how the Wall Street lobby was riddling the </w:t>
      </w:r>
      <w:r w:rsidRPr="00B31B1D">
        <w:rPr>
          <w:rStyle w:val="StyleBoldUnderline"/>
          <w:highlight w:val="cyan"/>
        </w:rPr>
        <w:t>Dodd-Frank</w:t>
      </w:r>
      <w:r w:rsidRPr="008A0BDB">
        <w:t xml:space="preserve"> financial-reform legislation with loopholes. </w:t>
      </w:r>
      <w:r w:rsidRPr="00B31B1D">
        <w:rPr>
          <w:rStyle w:val="StyleBoldUnderline"/>
          <w:highlight w:val="cyan"/>
        </w:rPr>
        <w:t xml:space="preserve">Health care was </w:t>
      </w:r>
      <w:r w:rsidRPr="00B31B1D">
        <w:rPr>
          <w:rStyle w:val="Emphasis"/>
          <w:highlight w:val="cyan"/>
        </w:rPr>
        <w:t>sucking all the oxygen</w:t>
      </w:r>
      <w:r w:rsidRPr="008A0BDB">
        <w:rPr>
          <w:rStyle w:val="Emphasis"/>
        </w:rPr>
        <w:t xml:space="preserve"> out of the room</w:t>
      </w:r>
      <w:r w:rsidRPr="008A0BDB">
        <w:t>, the aides said.</w:t>
      </w:r>
    </w:p>
    <w:p w:rsidR="001E084A" w:rsidRDefault="001E084A" w:rsidP="001E084A"/>
    <w:p w:rsidR="001E084A" w:rsidRDefault="001E084A" w:rsidP="001E084A">
      <w:pPr>
        <w:pStyle w:val="Heading4"/>
      </w:pPr>
      <w:r>
        <w:t>Wins don’t spillover—capital is finite and decreases—prioritizing it is key to 100-day agenda success</w:t>
      </w:r>
    </w:p>
    <w:p w:rsidR="001E084A" w:rsidRDefault="001E084A" w:rsidP="001E084A">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1E084A" w:rsidRPr="000465AF" w:rsidRDefault="001E084A" w:rsidP="001E084A"/>
    <w:p w:rsidR="001E084A" w:rsidRDefault="001E084A" w:rsidP="001E084A">
      <w:r>
        <w:t xml:space="preserve">Four more years for Obama. </w:t>
      </w:r>
      <w:r w:rsidRPr="000465AF">
        <w:rPr>
          <w:rStyle w:val="StyleBoldUnderline"/>
        </w:rPr>
        <w:t>Now what?  What does</w:t>
      </w:r>
      <w:r>
        <w:t xml:space="preserve"> Barack </w:t>
      </w:r>
      <w:r w:rsidRPr="000465AF">
        <w:rPr>
          <w:rStyle w:val="StyleBoldUnderline"/>
        </w:rPr>
        <w:t>Obama do in his second term and what can he accomplish?</w:t>
      </w:r>
      <w:r>
        <w:t xml:space="preserve">  Simply put, his options are limited and the prospects for major success quite limited.</w:t>
      </w:r>
    </w:p>
    <w:p w:rsidR="001E084A" w:rsidRDefault="001E084A" w:rsidP="001E084A">
      <w:r w:rsidRPr="0078799B">
        <w:rPr>
          <w:rStyle w:val="Emphasis"/>
          <w:highlight w:val="cyan"/>
        </w:rPr>
        <w:t>Presidential power is the power to persuade</w:t>
      </w:r>
      <w:r>
        <w:t xml:space="preserve">, as Richard Neustadt famously stated. </w:t>
      </w:r>
      <w:r w:rsidRPr="000465AF">
        <w:rPr>
          <w:rStyle w:val="StyleBoldUnderline"/>
        </w:rPr>
        <w:t>Many factors determine presidential power and the ability to influence</w:t>
      </w:r>
      <w:r>
        <w:t xml:space="preserve"> including personality (as James David Barber  argued), attitude toward power, margin of victory, public support, support in Congress, and one’s sense of narrative or purpose. </w:t>
      </w:r>
    </w:p>
    <w:p w:rsidR="001E084A" w:rsidRDefault="001E084A" w:rsidP="001E084A">
      <w:r>
        <w:t xml:space="preserve">Additionally, </w:t>
      </w:r>
      <w:r w:rsidRPr="000465AF">
        <w:rPr>
          <w:rStyle w:val="Emphasis"/>
        </w:rPr>
        <w:t xml:space="preserve">presidential </w:t>
      </w:r>
      <w:r w:rsidRPr="0078799B">
        <w:rPr>
          <w:rStyle w:val="Emphasis"/>
          <w:highlight w:val="cyan"/>
        </w:rPr>
        <w:t>power is temporal</w:t>
      </w:r>
      <w:r>
        <w:t xml:space="preserve">, often </w:t>
      </w:r>
      <w:r w:rsidRPr="0078799B">
        <w:rPr>
          <w:rStyle w:val="Emphasis"/>
          <w:highlight w:val="cyan"/>
        </w:rPr>
        <w:t>greatest when</w:t>
      </w:r>
      <w:r w:rsidRPr="000465AF">
        <w:rPr>
          <w:rStyle w:val="Emphasis"/>
        </w:rPr>
        <w:t xml:space="preserve"> one is </w:t>
      </w:r>
      <w:r w:rsidRPr="0078799B">
        <w:rPr>
          <w:rStyle w:val="Emphasis"/>
          <w:highlight w:val="cyan"/>
        </w:rPr>
        <w:t>first elected</w:t>
      </w:r>
      <w:r>
        <w:t xml:space="preserve">, and it is </w:t>
      </w:r>
      <w:r w:rsidRPr="0078799B">
        <w:rPr>
          <w:rStyle w:val="StyleBoldUnderline"/>
          <w:highlight w:val="cyan"/>
        </w:rPr>
        <w:t xml:space="preserve">contextual, </w:t>
      </w:r>
      <w:r w:rsidRPr="0078799B">
        <w:rPr>
          <w:rStyle w:val="Emphasis"/>
          <w:highlight w:val="cyan"/>
        </w:rPr>
        <w:t>affected by competing items</w:t>
      </w:r>
      <w:r w:rsidRPr="000465AF">
        <w:rPr>
          <w:rStyle w:val="Emphasis"/>
        </w:rPr>
        <w:t xml:space="preserve"> </w:t>
      </w:r>
      <w:r w:rsidRPr="000465AF">
        <w:rPr>
          <w:rStyle w:val="StyleBoldUnderline"/>
        </w:rPr>
        <w:t>on an agenda</w:t>
      </w:r>
      <w:r>
        <w:t xml:space="preserve">. </w:t>
      </w:r>
      <w:r w:rsidRPr="000465AF">
        <w:rPr>
          <w:rStyle w:val="StyleBoldUnderline"/>
        </w:rPr>
        <w:t>All of these factors affect the political</w:t>
      </w:r>
      <w:r>
        <w:t xml:space="preserve"> power or </w:t>
      </w:r>
      <w:r w:rsidRPr="000465AF">
        <w:rPr>
          <w:rStyle w:val="StyleBoldUnderline"/>
        </w:rPr>
        <w:t>capital of a president</w:t>
      </w:r>
      <w:r>
        <w:t>.</w:t>
      </w:r>
    </w:p>
    <w:p w:rsidR="001E084A" w:rsidRDefault="001E084A" w:rsidP="001E084A">
      <w:r w:rsidRPr="0078799B">
        <w:rPr>
          <w:rStyle w:val="Emphasis"/>
          <w:highlight w:val="cyan"/>
        </w:rPr>
        <w:t>Presidential power</w:t>
      </w:r>
      <w:r>
        <w:t xml:space="preserve"> also </w:t>
      </w:r>
      <w:r w:rsidRPr="0078799B">
        <w:rPr>
          <w:rStyle w:val="Emphasis"/>
          <w:highlight w:val="cyan"/>
        </w:rPr>
        <w:t>is</w:t>
      </w:r>
      <w:r w:rsidRPr="000465AF">
        <w:rPr>
          <w:rStyle w:val="Emphasis"/>
        </w:rPr>
        <w:t xml:space="preserve"> a </w:t>
      </w:r>
      <w:r w:rsidRPr="0078799B">
        <w:rPr>
          <w:rStyle w:val="Emphasis"/>
          <w:highlight w:val="cyan"/>
        </w:rPr>
        <w:t>finite and</w:t>
      </w:r>
      <w:r>
        <w:t xml:space="preserve"> generally </w:t>
      </w:r>
      <w:r w:rsidRPr="0078799B">
        <w:rPr>
          <w:rStyle w:val="Emphasis"/>
          <w:highlight w:val="cyan"/>
        </w:rPr>
        <w:t>decreasing</w:t>
      </w:r>
      <w:r w:rsidRPr="000465AF">
        <w:rPr>
          <w:rStyle w:val="Emphasis"/>
        </w:rPr>
        <w:t xml:space="preserve"> product</w:t>
      </w:r>
      <w:r>
        <w:t xml:space="preserve">.  </w:t>
      </w:r>
      <w:r w:rsidRPr="0078799B">
        <w:rPr>
          <w:highlight w:val="cyan"/>
        </w:rPr>
        <w:t xml:space="preserve">The </w:t>
      </w:r>
      <w:r w:rsidRPr="0078799B">
        <w:rPr>
          <w:rStyle w:val="StyleBoldUnderline"/>
          <w:highlight w:val="cyan"/>
        </w:rPr>
        <w:t>first hundred days</w:t>
      </w:r>
      <w:r w:rsidRPr="000465AF">
        <w:rPr>
          <w:rStyle w:val="StyleBoldUnderline"/>
        </w:rPr>
        <w:t xml:space="preserve"> in office</w:t>
      </w:r>
      <w:r>
        <w:t xml:space="preserve"> – so marked forever by FDR’s first 100 in 1933 – </w:t>
      </w:r>
      <w:r w:rsidRPr="0078799B">
        <w:rPr>
          <w:rStyle w:val="StyleBoldUnderline"/>
          <w:highlight w:val="cyan"/>
        </w:rPr>
        <w:t>are</w:t>
      </w:r>
      <w:r w:rsidRPr="000465AF">
        <w:rPr>
          <w:rStyle w:val="StyleBoldUnderline"/>
        </w:rPr>
        <w:t xml:space="preserve"> usually </w:t>
      </w:r>
      <w:r w:rsidRPr="0078799B">
        <w:rPr>
          <w:rStyle w:val="StyleBoldUnderline"/>
          <w:highlight w:val="cyan"/>
        </w:rPr>
        <w:t>a honeymoon</w:t>
      </w:r>
      <w:r w:rsidRPr="000465AF">
        <w:rPr>
          <w:rStyle w:val="StyleBoldUnderline"/>
        </w:rPr>
        <w:t xml:space="preserve"> period,</w:t>
      </w:r>
      <w:r>
        <w:t xml:space="preserve"> </w:t>
      </w:r>
      <w:r w:rsidRPr="000465AF">
        <w:rPr>
          <w:rStyle w:val="StyleBoldUnderline"/>
        </w:rPr>
        <w:t>during which  presidents often get what they want.</w:t>
      </w:r>
      <w:r>
        <w:t xml:space="preserve"> FDR gets the first New Deal, Ronald Reagan gets Kemp-Roth, George Bush in 2001 gets his tax cuts.</w:t>
      </w:r>
    </w:p>
    <w:p w:rsidR="001E084A" w:rsidRDefault="001E084A" w:rsidP="001E084A">
      <w:r>
        <w:t>Presidents lose political capital, support</w:t>
      </w:r>
    </w:p>
    <w:p w:rsidR="001E084A" w:rsidRDefault="001E084A" w:rsidP="001E084A">
      <w:r w:rsidRPr="0078799B">
        <w:rPr>
          <w:rStyle w:val="StyleBoldUnderline"/>
          <w:highlight w:val="cyan"/>
        </w:rPr>
        <w:t>But, over time, presidents lose</w:t>
      </w:r>
      <w:r w:rsidRPr="000465AF">
        <w:rPr>
          <w:rStyle w:val="StyleBoldUnderline"/>
        </w:rPr>
        <w:t xml:space="preserve"> political </w:t>
      </w:r>
      <w:r w:rsidRPr="0078799B">
        <w:rPr>
          <w:rStyle w:val="StyleBoldUnderline"/>
          <w:highlight w:val="cyan"/>
        </w:rPr>
        <w:t>capital. Presidents get distracted</w:t>
      </w:r>
      <w:r>
        <w:t xml:space="preserve"> by world and domestic events, they </w:t>
      </w:r>
      <w:r w:rsidRPr="0078799B">
        <w:rPr>
          <w:rStyle w:val="StyleBoldUnderline"/>
          <w:highlight w:val="cyan"/>
        </w:rPr>
        <w:t>lose support</w:t>
      </w:r>
      <w:r w:rsidRPr="000465AF">
        <w:rPr>
          <w:rStyle w:val="StyleBoldUnderline"/>
        </w:rPr>
        <w:t xml:space="preserve"> in Congress</w:t>
      </w:r>
      <w:r>
        <w:t xml:space="preserve"> or among the American public, or they turn into lame ducks.  </w:t>
      </w:r>
      <w:r w:rsidRPr="000465AF">
        <w:rPr>
          <w:rStyle w:val="StyleBoldUnderline"/>
        </w:rPr>
        <w:t>This is the problem Obama now faces</w:t>
      </w:r>
      <w:r>
        <w:t>.</w:t>
      </w:r>
    </w:p>
    <w:p w:rsidR="001E084A" w:rsidRDefault="001E084A" w:rsidP="001E084A">
      <w:r w:rsidRPr="0078799B">
        <w:rPr>
          <w:rStyle w:val="StyleBoldUnderline"/>
          <w:highlight w:val="cyan"/>
        </w:rPr>
        <w:t>Obama had</w:t>
      </w:r>
      <w:r w:rsidRPr="000465AF">
        <w:rPr>
          <w:rStyle w:val="StyleBoldUnderline"/>
        </w:rPr>
        <w:t xml:space="preserve"> a lot of political </w:t>
      </w:r>
      <w:r w:rsidRPr="0078799B">
        <w:rPr>
          <w:rStyle w:val="StyleBoldUnderline"/>
          <w:highlight w:val="cyan"/>
        </w:rPr>
        <w:t>capital</w:t>
      </w:r>
      <w:r>
        <w:t xml:space="preserve"> when sworn in as president </w:t>
      </w:r>
      <w:r w:rsidRPr="0078799B">
        <w:rPr>
          <w:rStyle w:val="StyleBoldUnderline"/>
          <w:highlight w:val="cyan"/>
        </w:rPr>
        <w:t>in</w:t>
      </w:r>
      <w:r w:rsidRPr="00F45DD7">
        <w:rPr>
          <w:rStyle w:val="StyleBoldUnderline"/>
        </w:rPr>
        <w:t xml:space="preserve"> 20</w:t>
      </w:r>
      <w:r w:rsidRPr="0078799B">
        <w:rPr>
          <w:rStyle w:val="StyleBoldUnderline"/>
          <w:highlight w:val="cyan"/>
        </w:rPr>
        <w:t>09.</w:t>
      </w:r>
      <w:r w:rsidRPr="00F45DD7">
        <w:rPr>
          <w:rStyle w:val="StyleBoldUnderline"/>
        </w:rPr>
        <w:t xml:space="preserve"> He won a decisive victory</w:t>
      </w:r>
      <w:r>
        <w:t xml:space="preserve"> for change with strong approval ratings and had majorities in Congress — with eventually a filibuster margin in the Senate, when Al Franken finally took office in July. Obama used his political capital to secure a stimulus bill and then pass the Affordable Care Act. He eventually got rid of Don’t Ask, Don’t Tell and secured many other victories. </w:t>
      </w:r>
      <w:r w:rsidRPr="0078799B">
        <w:rPr>
          <w:rStyle w:val="StyleBoldUnderline"/>
          <w:highlight w:val="cyan"/>
        </w:rPr>
        <w:t>But Obama was a lousy salesman, and</w:t>
      </w:r>
      <w:r w:rsidRPr="000465AF">
        <w:rPr>
          <w:rStyle w:val="StyleBoldUnderline"/>
        </w:rPr>
        <w:t xml:space="preserve"> he </w:t>
      </w:r>
      <w:r w:rsidRPr="0078799B">
        <w:rPr>
          <w:rStyle w:val="StyleBoldUnderline"/>
          <w:highlight w:val="cyan"/>
        </w:rPr>
        <w:t>lost</w:t>
      </w:r>
      <w:r w:rsidRPr="000465AF">
        <w:rPr>
          <w:rStyle w:val="StyleBoldUnderline"/>
        </w:rPr>
        <w:t xml:space="preserve"> what little </w:t>
      </w:r>
      <w:r w:rsidRPr="0078799B">
        <w:rPr>
          <w:rStyle w:val="StyleBoldUnderline"/>
          <w:highlight w:val="cyan"/>
        </w:rPr>
        <w:t>control of Congress</w:t>
      </w:r>
      <w:r>
        <w:t xml:space="preserve"> that he had in the 2010 elections.</w:t>
      </w:r>
    </w:p>
    <w:p w:rsidR="001E084A" w:rsidRPr="00304AC3" w:rsidRDefault="001E084A" w:rsidP="001E084A"/>
    <w:p w:rsidR="001E084A" w:rsidRDefault="001E084A" w:rsidP="001E084A">
      <w:pPr>
        <w:pStyle w:val="Heading2"/>
      </w:pPr>
      <w:r>
        <w:lastRenderedPageBreak/>
        <w:t>at: loan guarantees</w:t>
      </w:r>
    </w:p>
    <w:p w:rsidR="001E084A" w:rsidRDefault="001E084A" w:rsidP="001E084A"/>
    <w:p w:rsidR="001E084A" w:rsidRDefault="001E084A" w:rsidP="001E084A">
      <w:pPr>
        <w:pStyle w:val="Heading4"/>
      </w:pPr>
      <w:r>
        <w:t xml:space="preserve">No </w:t>
      </w:r>
      <w:r w:rsidRPr="007440C4">
        <w:rPr>
          <w:u w:val="single"/>
        </w:rPr>
        <w:t>new</w:t>
      </w:r>
      <w:r>
        <w:t xml:space="preserve"> or actual increases- just </w:t>
      </w:r>
      <w:r w:rsidRPr="007440C4">
        <w:rPr>
          <w:u w:val="single"/>
        </w:rPr>
        <w:t>extensions of previous allocations</w:t>
      </w:r>
      <w:r>
        <w:t xml:space="preserve"> to nuclear</w:t>
      </w:r>
    </w:p>
    <w:p w:rsidR="001E084A" w:rsidRDefault="001E084A" w:rsidP="001E084A">
      <w:r w:rsidRPr="004C76E1">
        <w:rPr>
          <w:rStyle w:val="StyleStyleBold12pt"/>
        </w:rPr>
        <w:t>Baker, 12</w:t>
      </w:r>
      <w:r w:rsidRPr="004C76E1">
        <w:t xml:space="preserve"> </w:t>
      </w:r>
      <w:r>
        <w:t xml:space="preserve">-- </w:t>
      </w:r>
      <w:r w:rsidRPr="004C76E1">
        <w:t>Energy Boom writer</w:t>
      </w:r>
    </w:p>
    <w:p w:rsidR="001E084A" w:rsidRDefault="001E084A" w:rsidP="001E084A">
      <w:r w:rsidRPr="004C76E1">
        <w:t>(Joseph, "Obama's Proposed 2013 Budget Allots $27 Billion for the Department of Energy," 2-14-12, www.energyboom.com/policy/united-states-obamas-proposed-2013-budget-decreases-do</w:t>
      </w:r>
      <w:r>
        <w:t>e-funding, accessed 9-13-12</w:t>
      </w:r>
      <w:r w:rsidRPr="004C76E1">
        <w:t>)</w:t>
      </w:r>
    </w:p>
    <w:p w:rsidR="001E084A" w:rsidRPr="004C76E1" w:rsidRDefault="001E084A" w:rsidP="001E084A"/>
    <w:p w:rsidR="001E084A" w:rsidRDefault="001E084A" w:rsidP="001E084A">
      <w:pPr>
        <w:rPr>
          <w:sz w:val="16"/>
        </w:rPr>
      </w:pPr>
      <w:r w:rsidRPr="004C76E1">
        <w:rPr>
          <w:sz w:val="16"/>
        </w:rPr>
        <w:t xml:space="preserve">President Barack Obama has requested $27.2 billion for the Department of Energy (DOE) as part of the 2013 budget proposal he has put forth to the United States Congress. </w:t>
      </w:r>
      <w:r w:rsidRPr="007440C4">
        <w:rPr>
          <w:rStyle w:val="StyleBoldUnderline"/>
          <w:highlight w:val="yellow"/>
        </w:rPr>
        <w:t>At face value $27</w:t>
      </w:r>
      <w:r w:rsidRPr="004C76E1">
        <w:rPr>
          <w:sz w:val="16"/>
        </w:rPr>
        <w:t xml:space="preserve">.2 </w:t>
      </w:r>
      <w:r w:rsidRPr="007440C4">
        <w:rPr>
          <w:rStyle w:val="StyleBoldUnderline"/>
          <w:highlight w:val="yellow"/>
        </w:rPr>
        <w:t xml:space="preserve">billion may seem like a lot </w:t>
      </w:r>
      <w:r w:rsidRPr="004C76E1">
        <w:rPr>
          <w:rStyle w:val="StyleBoldUnderline"/>
        </w:rPr>
        <w:t xml:space="preserve">of money; </w:t>
      </w:r>
      <w:r w:rsidRPr="007440C4">
        <w:rPr>
          <w:rStyle w:val="StyleBoldUnderline"/>
          <w:highlight w:val="yellow"/>
        </w:rPr>
        <w:t>however</w:t>
      </w:r>
      <w:r w:rsidRPr="004C76E1">
        <w:rPr>
          <w:sz w:val="16"/>
        </w:rPr>
        <w:t xml:space="preserve">, relative the total $3.7 trillion the President has asked to spend, the DOE's portion is a drop in the bucket. Additionally, </w:t>
      </w:r>
      <w:r w:rsidRPr="007440C4">
        <w:rPr>
          <w:highlight w:val="yellow"/>
          <w:u w:val="single"/>
        </w:rPr>
        <w:t xml:space="preserve">while spending increases have been proposed </w:t>
      </w:r>
      <w:r w:rsidRPr="00EE542B">
        <w:rPr>
          <w:u w:val="single"/>
        </w:rPr>
        <w:t>for many departments</w:t>
      </w:r>
      <w:r w:rsidRPr="004C76E1">
        <w:rPr>
          <w:sz w:val="16"/>
        </w:rPr>
        <w:t xml:space="preserve"> like the Internal Revenue Service (up 4.7% from 2012 to $92.1 billion), the Centers for Medicare and Medicaid Services (up 8.4% from 2012 to $1.18 trillion) and the Federal Highway Administration (the largest increase from 2012 up 103% to $81.1 billion), the </w:t>
      </w:r>
      <w:r w:rsidRPr="007440C4">
        <w:rPr>
          <w:highlight w:val="yellow"/>
          <w:u w:val="single"/>
        </w:rPr>
        <w:t>DOE</w:t>
      </w:r>
      <w:r w:rsidRPr="007440C4">
        <w:rPr>
          <w:sz w:val="16"/>
          <w:highlight w:val="yellow"/>
        </w:rPr>
        <w:t xml:space="preserve"> </w:t>
      </w:r>
      <w:r w:rsidRPr="004C76E1">
        <w:rPr>
          <w:sz w:val="16"/>
        </w:rPr>
        <w:t xml:space="preserve">allotment </w:t>
      </w:r>
      <w:r w:rsidRPr="007440C4">
        <w:rPr>
          <w:highlight w:val="yellow"/>
          <w:u w:val="single"/>
        </w:rPr>
        <w:t>is down</w:t>
      </w:r>
      <w:r w:rsidRPr="007440C4">
        <w:rPr>
          <w:sz w:val="16"/>
          <w:highlight w:val="yellow"/>
        </w:rPr>
        <w:t xml:space="preserve"> </w:t>
      </w:r>
      <w:r w:rsidRPr="004C76E1">
        <w:rPr>
          <w:sz w:val="16"/>
        </w:rPr>
        <w:t xml:space="preserve">$2.3 billion from what the president originally asked for in the 2012 budget. Even amidst the decrease, Energy Secretary Steven Chu hailed the budget request, saying: “The choice we face as a nation is simple: do we want the clean energy technologies of tomorrow to be invented in America by American innovators, made by American workers and sold around the world, or do we want to concede those jobs to our competitors? We can and must compete for those jobs. This budget request includes responsible investments in an American economy that is built to last.” On Monday, while speaking about the 2013 budget proposal Obama said, "In the State of the Union, I outlined a blueprint for an economy that is built to last -– an economy built on new manufacturing, and new sources of energy, and new skills and education for the American people. Today, we’re releasing the details of that blueprint in the form of next year’s budget." In terms of supporting "new sources of energy" here is how the funding will be dolled out to the DOE: $60 million to perform critical research on energy storage systems and devise new approaches for battery storage. $770 million for nuclear energy, including $65 million for cost-shared awards to support first-of-a-kind small modular reactors and $60 million for nuclear waste R&amp;D that aligns with the recommendations of the Blue Ribbon Commission on America’s Nuclear Future. $276 million for research and development of advanced fossil fuel power systems and carbon capture, utilization and storage technologies to allow for the continued use of our abundant domestic coal resources while reducing greenhouse gas emissions. $350 million for the Advanced Research Projects Agency-Energy (ARPA-E) to continue support for promising early-stage research projects that could deliver game-changing clean energy technologies. $120 million to support the Energy Frontier Research Centers and $140 million for the five existing Energy Innovation Hubs and to establish a new hub to focus on grid systems and the tie between transmission and distribution systems. $11.5 billion to protect Americans by maintaining U.S. nuclear deterrence capabilities, reducing nuclear dangers in an increasingly unstable and unpredictable world, and providing for the Navy’s nuclear propulsion needs. </w:t>
      </w:r>
      <w:r w:rsidRPr="007440C4">
        <w:rPr>
          <w:b/>
          <w:highlight w:val="yellow"/>
          <w:u w:val="single"/>
        </w:rPr>
        <w:t>As was the case last year</w:t>
      </w:r>
      <w:r w:rsidRPr="007440C4">
        <w:rPr>
          <w:highlight w:val="yellow"/>
          <w:u w:val="single"/>
        </w:rPr>
        <w:t xml:space="preserve">, the </w:t>
      </w:r>
      <w:r w:rsidRPr="004C76E1">
        <w:rPr>
          <w:u w:val="single"/>
        </w:rPr>
        <w:t xml:space="preserve">clear majority of the </w:t>
      </w:r>
      <w:r w:rsidRPr="007440C4">
        <w:rPr>
          <w:highlight w:val="yellow"/>
          <w:u w:val="single"/>
        </w:rPr>
        <w:t xml:space="preserve">funding will support nuclear </w:t>
      </w:r>
      <w:r w:rsidRPr="004C76E1">
        <w:rPr>
          <w:u w:val="single"/>
        </w:rPr>
        <w:t>power</w:t>
      </w:r>
      <w:r w:rsidRPr="004C76E1">
        <w:rPr>
          <w:sz w:val="16"/>
        </w:rPr>
        <w:t xml:space="preserve"> development. </w:t>
      </w:r>
      <w:r w:rsidRPr="007440C4">
        <w:rPr>
          <w:b/>
          <w:highlight w:val="yellow"/>
          <w:u w:val="single"/>
          <w:bdr w:val="single" w:sz="4" w:space="0" w:color="auto"/>
        </w:rPr>
        <w:t>This comes with little surprise</w:t>
      </w:r>
      <w:r w:rsidRPr="007440C4">
        <w:rPr>
          <w:sz w:val="16"/>
          <w:highlight w:val="yellow"/>
        </w:rPr>
        <w:t xml:space="preserve"> </w:t>
      </w:r>
      <w:r w:rsidRPr="004C76E1">
        <w:rPr>
          <w:u w:val="single"/>
        </w:rPr>
        <w:t>as</w:t>
      </w:r>
      <w:r w:rsidRPr="004C76E1">
        <w:rPr>
          <w:sz w:val="16"/>
        </w:rPr>
        <w:t xml:space="preserve"> the </w:t>
      </w:r>
      <w:r w:rsidRPr="004C76E1">
        <w:rPr>
          <w:u w:val="single"/>
        </w:rPr>
        <w:t>Obama</w:t>
      </w:r>
      <w:r w:rsidRPr="004C76E1">
        <w:rPr>
          <w:sz w:val="16"/>
        </w:rPr>
        <w:t xml:space="preserve"> Administration </w:t>
      </w:r>
      <w:r w:rsidRPr="004C76E1">
        <w:rPr>
          <w:u w:val="single"/>
        </w:rPr>
        <w:t>has been clanging the bell to ring in a new</w:t>
      </w:r>
      <w:r w:rsidRPr="004C76E1">
        <w:rPr>
          <w:sz w:val="16"/>
        </w:rPr>
        <w:t xml:space="preserve"> era of </w:t>
      </w:r>
      <w:r w:rsidRPr="004C76E1">
        <w:rPr>
          <w:u w:val="single"/>
        </w:rPr>
        <w:t>nuclear power</w:t>
      </w:r>
      <w:r w:rsidRPr="004C76E1">
        <w:rPr>
          <w:sz w:val="16"/>
        </w:rPr>
        <w:t xml:space="preserve"> generation. And, despite a shake up in the world's view of the safety of nuclear power following the disaster in Japan in March 2011, the Administration is succeeding.</w:t>
      </w:r>
    </w:p>
    <w:p w:rsidR="001E084A" w:rsidRPr="004C76E1" w:rsidRDefault="001E084A" w:rsidP="001E084A">
      <w:pPr>
        <w:rPr>
          <w:sz w:val="16"/>
        </w:rPr>
      </w:pPr>
    </w:p>
    <w:p w:rsidR="001E084A" w:rsidRDefault="001E084A" w:rsidP="001E084A">
      <w:pPr>
        <w:pStyle w:val="Heading2"/>
      </w:pPr>
      <w:r>
        <w:lastRenderedPageBreak/>
        <w:t>at: smr loans</w:t>
      </w:r>
    </w:p>
    <w:p w:rsidR="001E084A" w:rsidRDefault="001E084A" w:rsidP="001E084A"/>
    <w:p w:rsidR="001E084A" w:rsidRDefault="001E084A" w:rsidP="001E084A">
      <w:pPr>
        <w:pStyle w:val="Heading4"/>
      </w:pPr>
      <w:r>
        <w:t>Money was allocated in January 2012, and it’s small</w:t>
      </w:r>
    </w:p>
    <w:p w:rsidR="001E084A" w:rsidRPr="00203C71" w:rsidRDefault="001E084A" w:rsidP="001E084A">
      <w:pPr>
        <w:rPr>
          <w:rStyle w:val="StyleStyleBold12pt"/>
        </w:rPr>
      </w:pPr>
      <w:r w:rsidRPr="00203C71">
        <w:rPr>
          <w:rStyle w:val="StyleStyleBold12pt"/>
        </w:rPr>
        <w:t>W</w:t>
      </w:r>
      <w:r>
        <w:t xml:space="preserve">orld </w:t>
      </w:r>
      <w:r w:rsidRPr="00203C71">
        <w:rPr>
          <w:rStyle w:val="StyleStyleBold12pt"/>
        </w:rPr>
        <w:t>N</w:t>
      </w:r>
      <w:r>
        <w:t xml:space="preserve">uclear </w:t>
      </w:r>
      <w:r w:rsidRPr="00203C71">
        <w:rPr>
          <w:rStyle w:val="StyleStyleBold12pt"/>
        </w:rPr>
        <w:t>A</w:t>
      </w:r>
      <w:r>
        <w:t>ssociation, t</w:t>
      </w:r>
      <w:r w:rsidRPr="00203C71">
        <w:t>he international organization that promotes nuclear energy and supports the many companies that comprise the global nuclear industry</w:t>
      </w:r>
      <w:r>
        <w:t xml:space="preserve">, </w:t>
      </w:r>
      <w:r w:rsidRPr="00203C71">
        <w:rPr>
          <w:rStyle w:val="StyleStyleBold12pt"/>
        </w:rPr>
        <w:t>September 2012</w:t>
      </w:r>
    </w:p>
    <w:p w:rsidR="001E084A" w:rsidRDefault="001E084A" w:rsidP="001E084A">
      <w:r>
        <w:t xml:space="preserve">(“U.S. Nuclear Power Policy,” </w:t>
      </w:r>
    </w:p>
    <w:p w:rsidR="001E084A" w:rsidRDefault="001E084A" w:rsidP="001E084A"/>
    <w:p w:rsidR="001E084A" w:rsidRPr="00203C71" w:rsidRDefault="001E084A" w:rsidP="001E084A">
      <w:r w:rsidRPr="001D6B3D">
        <w:rPr>
          <w:b/>
          <w:highlight w:val="yellow"/>
          <w:u w:val="single"/>
          <w:bdr w:val="single" w:sz="4" w:space="0" w:color="auto"/>
        </w:rPr>
        <w:t>In January 2012</w:t>
      </w:r>
      <w:r w:rsidRPr="001D6B3D">
        <w:rPr>
          <w:b/>
          <w:highlight w:val="yellow"/>
          <w:u w:val="single"/>
        </w:rPr>
        <w:t xml:space="preserve"> </w:t>
      </w:r>
      <w:r w:rsidRPr="001D6B3D">
        <w:rPr>
          <w:highlight w:val="yellow"/>
          <w:u w:val="single"/>
        </w:rPr>
        <w:t>DOE allocated</w:t>
      </w:r>
      <w:r w:rsidRPr="001D6B3D">
        <w:rPr>
          <w:b/>
          <w:highlight w:val="yellow"/>
          <w:u w:val="single"/>
        </w:rPr>
        <w:t xml:space="preserve"> $452 million </w:t>
      </w:r>
      <w:r w:rsidRPr="001D6B3D">
        <w:rPr>
          <w:b/>
          <w:highlight w:val="yellow"/>
          <w:u w:val="single"/>
          <w:bdr w:val="single" w:sz="4" w:space="0" w:color="auto"/>
        </w:rPr>
        <w:t>over five years</w:t>
      </w:r>
      <w:r w:rsidRPr="001D6B3D">
        <w:rPr>
          <w:highlight w:val="yellow"/>
          <w:u w:val="single"/>
        </w:rPr>
        <w:t xml:space="preserve"> to help the design</w:t>
      </w:r>
      <w:r w:rsidRPr="00203C71">
        <w:t xml:space="preserve"> and licensing of </w:t>
      </w:r>
      <w:r w:rsidRPr="001D6B3D">
        <w:rPr>
          <w:b/>
          <w:highlight w:val="yellow"/>
          <w:u w:val="single"/>
          <w:bdr w:val="single" w:sz="4" w:space="0" w:color="auto"/>
        </w:rPr>
        <w:t>one or two</w:t>
      </w:r>
      <w:r w:rsidRPr="001D6B3D">
        <w:rPr>
          <w:highlight w:val="yellow"/>
          <w:u w:val="single"/>
        </w:rPr>
        <w:t xml:space="preserve"> SMR designs</w:t>
      </w:r>
      <w:r w:rsidRPr="00203C71">
        <w:t xml:space="preserve"> through new cost-sharing arrangements with industry. This will support first-of-a-kind engineering, design certification and licensing. To that end, it issued a draft Funding Opportunity Announcement to solicit inputs from industry, for designs that have “the potential to be licensed by the NRC and achieve commercial operation by 2022.” (Small, compact reactors of up to 300 MWe in capacity have a number of potential advantages in terms of safety, construction and siting, as well as potential economic benefits. Smaller ones can be made in factories and transported by rail and road to generation sites, being added progressively as modules of a large plant, reducing both capital costs and construction times.) Westinghouse intends to apply for its own 225 MWe SMR, in conjunction with Ameren Missouri, as does Holtec in conjunction with NuHub for the SMR-160. Babcock &amp; Wilcox's 125 MWe mPower supported by Bechtel and NuScale Power's 45 MWe design supported by Fluor are also in contention. The NRC is currently involved in pre-application discussion on both latter types in anticipation of design certification applications for the NuScale reactor, and for the mPower design - in 2013.</w:t>
      </w:r>
    </w:p>
    <w:p w:rsidR="001E084A" w:rsidRDefault="001E084A" w:rsidP="001E084A"/>
    <w:p w:rsidR="001E084A" w:rsidRDefault="001E084A" w:rsidP="001E084A"/>
    <w:p w:rsidR="001E084A" w:rsidRDefault="001E084A" w:rsidP="001E084A">
      <w:pPr>
        <w:pStyle w:val="Heading2"/>
      </w:pPr>
      <w:r>
        <w:lastRenderedPageBreak/>
        <w:t>impacts</w:t>
      </w:r>
    </w:p>
    <w:p w:rsidR="001E084A" w:rsidRDefault="001E084A" w:rsidP="001E084A"/>
    <w:p w:rsidR="001E084A" w:rsidRDefault="001E084A" w:rsidP="001E084A">
      <w:pPr>
        <w:pStyle w:val="Heading4"/>
      </w:pPr>
      <w:r>
        <w:t xml:space="preserve">Remittances key to global microcredit diffusion </w:t>
      </w:r>
    </w:p>
    <w:p w:rsidR="001E084A" w:rsidRDefault="001E084A" w:rsidP="001E084A">
      <w:r w:rsidRPr="00E14BDF">
        <w:rPr>
          <w:rStyle w:val="CiteChar"/>
        </w:rPr>
        <w:t>Giuliano</w:t>
      </w:r>
      <w:r>
        <w:t>, Asst</w:t>
      </w:r>
      <w:r w:rsidRPr="00E14BDF">
        <w:t xml:space="preserve"> Professor </w:t>
      </w:r>
      <w:r>
        <w:t>E</w:t>
      </w:r>
      <w:r w:rsidRPr="00E14BDF">
        <w:t xml:space="preserve">conomics </w:t>
      </w:r>
      <w:r>
        <w:t xml:space="preserve">– </w:t>
      </w:r>
      <w:r w:rsidRPr="00E14BDF">
        <w:t>UCLA</w:t>
      </w:r>
      <w:r>
        <w:t xml:space="preserve">, fellow – NBER and IZA, </w:t>
      </w:r>
      <w:r w:rsidRPr="00E14BDF">
        <w:rPr>
          <w:rStyle w:val="CiteChar"/>
        </w:rPr>
        <w:t>‘6</w:t>
      </w:r>
    </w:p>
    <w:p w:rsidR="001E084A" w:rsidRPr="00E14BDF" w:rsidRDefault="001E084A" w:rsidP="001E084A">
      <w:r>
        <w:t>(Paola, “Remittances, Financial Development, and Growth,” Institute for the Study of Labor, IZA Discussion Paper No. 2160)</w:t>
      </w:r>
    </w:p>
    <w:p w:rsidR="001E084A" w:rsidRDefault="001E084A" w:rsidP="001E084A">
      <w:r>
        <w:t>[footnote 3 included]</w:t>
      </w:r>
    </w:p>
    <w:p w:rsidR="001E084A" w:rsidRPr="002E324A" w:rsidRDefault="001E084A" w:rsidP="001E084A"/>
    <w:p w:rsidR="001E084A" w:rsidRDefault="001E084A" w:rsidP="001E084A">
      <w:r w:rsidRPr="00522B1B">
        <w:t>The relationship between remittances</w:t>
      </w:r>
      <w:r>
        <w:t xml:space="preserve">, financial development </w:t>
      </w:r>
      <w:r w:rsidRPr="00522B1B">
        <w:t>and growth is</w:t>
      </w:r>
      <w:r>
        <w:t xml:space="preserve"> a-priori ambiguous. On one </w:t>
      </w:r>
      <w:r w:rsidRPr="00522B1B">
        <w:t>hand, well-functioning financial markets, by lowering costs of conducting</w:t>
      </w:r>
      <w:r>
        <w:t xml:space="preserve"> </w:t>
      </w:r>
      <w:r w:rsidRPr="00522B1B">
        <w:t>transactions, may help</w:t>
      </w:r>
      <w:r>
        <w:t xml:space="preserve"> direct </w:t>
      </w:r>
      <w:r w:rsidRPr="00522B1B">
        <w:t>remittances to projects that yield the highest return</w:t>
      </w:r>
      <w:r>
        <w:t xml:space="preserve"> and therefore enhance growth rates. On the other hand, </w:t>
      </w:r>
      <w:r w:rsidRPr="005019B6">
        <w:rPr>
          <w:rStyle w:val="StyleBoldUnderline"/>
          <w:highlight w:val="cyan"/>
        </w:rPr>
        <w:t>remittances might</w:t>
      </w:r>
      <w:r w:rsidRPr="00522B1B">
        <w:rPr>
          <w:rStyle w:val="StyleBoldUnderline"/>
        </w:rPr>
        <w:t xml:space="preserve"> become a </w:t>
      </w:r>
      <w:r w:rsidRPr="005019B6">
        <w:rPr>
          <w:rStyle w:val="StyleBoldUnderline"/>
          <w:highlight w:val="cyan"/>
        </w:rPr>
        <w:t>substitute</w:t>
      </w:r>
      <w:r w:rsidRPr="00522B1B">
        <w:rPr>
          <w:rStyle w:val="StyleBoldUnderline"/>
        </w:rPr>
        <w:t xml:space="preserve"> for </w:t>
      </w:r>
      <w:r w:rsidRPr="005019B6">
        <w:rPr>
          <w:rStyle w:val="StyleBoldUnderline"/>
          <w:highlight w:val="cyan"/>
        </w:rPr>
        <w:t>inefficient or nonexistent credit markets</w:t>
      </w:r>
      <w:r w:rsidRPr="00522B1B">
        <w:rPr>
          <w:rStyle w:val="StyleBoldUnderline"/>
        </w:rPr>
        <w:t xml:space="preserve"> by helping local entrepreneurs bypass lack of collateral or high</w:t>
      </w:r>
      <w:r>
        <w:rPr>
          <w:rStyle w:val="StyleBoldUnderline"/>
        </w:rPr>
        <w:t xml:space="preserve"> </w:t>
      </w:r>
      <w:r w:rsidRPr="00522B1B">
        <w:rPr>
          <w:rStyle w:val="StyleBoldUnderline"/>
        </w:rPr>
        <w:t>lending costs and start productive activities</w:t>
      </w:r>
      <w:r>
        <w:t>.</w:t>
      </w:r>
      <w:r>
        <w:rPr>
          <w:sz w:val="14"/>
          <w:szCs w:val="14"/>
        </w:rPr>
        <w:t xml:space="preserve">3 </w:t>
      </w:r>
    </w:p>
    <w:p w:rsidR="001E084A" w:rsidRDefault="001E084A" w:rsidP="001E084A">
      <w:r>
        <w:t>[footnote 3 begins]</w:t>
      </w:r>
    </w:p>
    <w:p w:rsidR="001E084A" w:rsidRPr="00486378" w:rsidRDefault="001E084A" w:rsidP="001E084A">
      <w:pPr>
        <w:rPr>
          <w:u w:val="single"/>
        </w:rPr>
      </w:pPr>
      <w:r w:rsidRPr="00486378">
        <w:rPr>
          <w:rStyle w:val="StyleBoldUnderline"/>
        </w:rPr>
        <w:t>Entrepreneurs in developing countries confront</w:t>
      </w:r>
      <w:r>
        <w:t xml:space="preserve"> much </w:t>
      </w:r>
      <w:r w:rsidRPr="00486378">
        <w:rPr>
          <w:rStyle w:val="StyleBoldUnderline"/>
        </w:rPr>
        <w:t>less efficient credit markets, and available</w:t>
      </w:r>
      <w:r>
        <w:rPr>
          <w:rStyle w:val="StyleBoldUnderline"/>
        </w:rPr>
        <w:t xml:space="preserve"> </w:t>
      </w:r>
      <w:r w:rsidRPr="00486378">
        <w:rPr>
          <w:rStyle w:val="StyleBoldUnderline"/>
        </w:rPr>
        <w:t>evidence indicates that access to credit is among their biggest concerns</w:t>
      </w:r>
      <w:r>
        <w:t xml:space="preserve"> (Paulson and Towsend, 2000).</w:t>
      </w:r>
      <w:r w:rsidRPr="002E324A">
        <w:t xml:space="preserve"> </w:t>
      </w:r>
      <w:r>
        <w:t xml:space="preserve">Several recent papers also suggest that </w:t>
      </w:r>
      <w:r w:rsidRPr="005019B6">
        <w:rPr>
          <w:rStyle w:val="UnderlineBold"/>
          <w:highlight w:val="cyan"/>
        </w:rPr>
        <w:t>credit constraints play an especially critical role in determining</w:t>
      </w:r>
      <w:r w:rsidRPr="005019B6">
        <w:rPr>
          <w:rStyle w:val="UnderlineBold"/>
          <w:b w:val="0"/>
          <w:highlight w:val="cyan"/>
        </w:rPr>
        <w:t xml:space="preserve"> </w:t>
      </w:r>
      <w:r w:rsidRPr="005019B6">
        <w:rPr>
          <w:rStyle w:val="UnderlineBold"/>
          <w:highlight w:val="cyan"/>
        </w:rPr>
        <w:t>growth prospects</w:t>
      </w:r>
      <w:r>
        <w:t xml:space="preserve"> in economies characterized by a high level of income inequality (Banerjee and</w:t>
      </w:r>
      <w:r>
        <w:rPr>
          <w:u w:val="single"/>
        </w:rPr>
        <w:t xml:space="preserve"> </w:t>
      </w:r>
      <w:r>
        <w:t>Newman, 1993; Aghion and Bolton, 1997; Aghion, Caroli and Garcia Penalosa, 1999)</w:t>
      </w:r>
    </w:p>
    <w:p w:rsidR="001E084A" w:rsidRDefault="001E084A" w:rsidP="001E084A">
      <w:r>
        <w:t>[footnote 3 ends]</w:t>
      </w:r>
    </w:p>
    <w:p w:rsidR="001E084A" w:rsidRPr="00486378" w:rsidRDefault="001E084A" w:rsidP="001E084A">
      <w:pPr>
        <w:rPr>
          <w:u w:val="single"/>
        </w:rPr>
      </w:pPr>
      <w:r>
        <w:t xml:space="preserve">The </w:t>
      </w:r>
      <w:r w:rsidRPr="005019B6">
        <w:rPr>
          <w:rStyle w:val="StyleBoldUnderline"/>
          <w:highlight w:val="cyan"/>
        </w:rPr>
        <w:t xml:space="preserve">empirical analysis finds </w:t>
      </w:r>
      <w:r w:rsidRPr="005019B6">
        <w:rPr>
          <w:rStyle w:val="UnderlineBold"/>
          <w:highlight w:val="cyan"/>
        </w:rPr>
        <w:t>strong evidence</w:t>
      </w:r>
      <w:r w:rsidRPr="005019B6">
        <w:rPr>
          <w:rStyle w:val="StyleBoldUnderline"/>
          <w:highlight w:val="cyan"/>
        </w:rPr>
        <w:t xml:space="preserve"> that</w:t>
      </w:r>
      <w:r w:rsidRPr="00486378">
        <w:rPr>
          <w:rStyle w:val="StyleBoldUnderline"/>
        </w:rPr>
        <w:t xml:space="preserve"> </w:t>
      </w:r>
      <w:r>
        <w:t xml:space="preserve">the second channel works: </w:t>
      </w:r>
      <w:r w:rsidRPr="005019B6">
        <w:rPr>
          <w:rStyle w:val="StyleBoldUnderline"/>
          <w:highlight w:val="cyan"/>
        </w:rPr>
        <w:t>remittances boost</w:t>
      </w:r>
      <w:r>
        <w:t xml:space="preserve"> growth in countries with </w:t>
      </w:r>
      <w:r w:rsidRPr="005019B6">
        <w:rPr>
          <w:rStyle w:val="StyleBoldUnderline"/>
          <w:highlight w:val="cyan"/>
        </w:rPr>
        <w:t>less developed financial systems by providing</w:t>
      </w:r>
      <w:r w:rsidRPr="00486378">
        <w:rPr>
          <w:rStyle w:val="StyleBoldUnderline"/>
        </w:rPr>
        <w:t xml:space="preserve"> an alternative way to </w:t>
      </w:r>
      <w:r w:rsidRPr="005019B6">
        <w:rPr>
          <w:rStyle w:val="StyleBoldUnderline"/>
          <w:highlight w:val="cyan"/>
        </w:rPr>
        <w:t>finance</w:t>
      </w:r>
      <w:r w:rsidRPr="00486378">
        <w:rPr>
          <w:rStyle w:val="StyleBoldUnderline"/>
        </w:rPr>
        <w:t xml:space="preserve"> investment </w:t>
      </w:r>
      <w:r w:rsidRPr="005019B6">
        <w:rPr>
          <w:rStyle w:val="StyleBoldUnderline"/>
          <w:highlight w:val="cyan"/>
        </w:rPr>
        <w:t>and helping overcome liquidity constraint</w:t>
      </w:r>
      <w:r w:rsidRPr="00486378">
        <w:rPr>
          <w:rStyle w:val="StyleBoldUnderline"/>
        </w:rPr>
        <w:t>.</w:t>
      </w:r>
      <w:r>
        <w:t xml:space="preserve"> In contrast, while more developed financial systems seems to attract </w:t>
      </w:r>
      <w:r w:rsidRPr="00486378">
        <w:t>more r</w:t>
      </w:r>
      <w:r>
        <w:t>emittances (the volumes of remittance inflows increase with lower transaction costs and fewer</w:t>
      </w:r>
      <w:r w:rsidRPr="00486378">
        <w:t xml:space="preserve"> </w:t>
      </w:r>
      <w:r>
        <w:t>restrictions on payments), they do not seem to magnify their growth impact.</w:t>
      </w:r>
    </w:p>
    <w:p w:rsidR="001E084A" w:rsidRPr="00486378" w:rsidRDefault="001E084A" w:rsidP="001E084A">
      <w:pPr>
        <w:rPr>
          <w:rStyle w:val="StyleBoldUnderline"/>
        </w:rPr>
      </w:pPr>
      <w:r>
        <w:t xml:space="preserve">Although this mechanism has not been studied in a macro context, </w:t>
      </w:r>
      <w:r w:rsidRPr="00486378">
        <w:rPr>
          <w:rStyle w:val="StyleBoldUnderline"/>
        </w:rPr>
        <w:t>there is</w:t>
      </w:r>
      <w:r>
        <w:t xml:space="preserve"> some </w:t>
      </w:r>
      <w:r w:rsidRPr="00486378">
        <w:rPr>
          <w:rStyle w:val="StyleBoldUnderline"/>
        </w:rPr>
        <w:t>evidence at the micro-level.</w:t>
      </w:r>
      <w:r w:rsidRPr="00486378">
        <w:t xml:space="preserve"> Dustmann and Kirchamp (2001) find that</w:t>
      </w:r>
      <w:r>
        <w:t xml:space="preserve"> the savings of returning migrants may be an important source of startup capital for microenterprises. Similarly, in a study of 30 communities in West-Central Mexico, </w:t>
      </w:r>
      <w:r w:rsidRPr="00486378">
        <w:rPr>
          <w:rStyle w:val="StyleBoldUnderline"/>
        </w:rPr>
        <w:t>Massey and Parrado</w:t>
      </w:r>
      <w:r>
        <w:t xml:space="preserve"> (1998) </w:t>
      </w:r>
      <w:r w:rsidRPr="00486378">
        <w:rPr>
          <w:rStyle w:val="StyleBoldUnderline"/>
        </w:rPr>
        <w:t>conclude</w:t>
      </w:r>
      <w:r>
        <w:t xml:space="preserve"> that </w:t>
      </w:r>
      <w:r w:rsidRPr="00486378">
        <w:rPr>
          <w:rStyle w:val="StyleBoldUnderline"/>
        </w:rPr>
        <w:t>earnings</w:t>
      </w:r>
      <w:r>
        <w:rPr>
          <w:rStyle w:val="StyleBoldUnderline"/>
        </w:rPr>
        <w:t xml:space="preserve"> </w:t>
      </w:r>
      <w:r w:rsidRPr="00486378">
        <w:rPr>
          <w:rStyle w:val="StyleBoldUnderline"/>
        </w:rPr>
        <w:t>from work in the United States provided an important source of startup capital in 21% of</w:t>
      </w:r>
      <w:r>
        <w:t xml:space="preserve"> the </w:t>
      </w:r>
      <w:r w:rsidRPr="00486378">
        <w:rPr>
          <w:rStyle w:val="StyleBoldUnderline"/>
        </w:rPr>
        <w:t>new business formations. Woodruff and Zenteno</w:t>
      </w:r>
      <w:r>
        <w:t xml:space="preserve"> (2001) also </w:t>
      </w:r>
      <w:r w:rsidRPr="00486378">
        <w:rPr>
          <w:rStyle w:val="StyleBoldUnderline"/>
        </w:rPr>
        <w:t>find that remittances are</w:t>
      </w:r>
      <w:r>
        <w:rPr>
          <w:rStyle w:val="StyleBoldUnderline"/>
        </w:rPr>
        <w:t xml:space="preserve"> </w:t>
      </w:r>
      <w:r w:rsidRPr="00486378">
        <w:rPr>
          <w:rStyle w:val="StyleBoldUnderline"/>
        </w:rPr>
        <w:t>responsible for</w:t>
      </w:r>
      <w:r>
        <w:t xml:space="preserve"> almost 20</w:t>
      </w:r>
      <w:r w:rsidRPr="00486378">
        <w:rPr>
          <w:rStyle w:val="StyleBoldUnderline"/>
        </w:rPr>
        <w:t>% of the capital invested in microenterprises throughout</w:t>
      </w:r>
      <w:r>
        <w:t xml:space="preserve"> urban </w:t>
      </w:r>
      <w:r w:rsidRPr="00486378">
        <w:rPr>
          <w:rStyle w:val="StyleBoldUnderline"/>
        </w:rPr>
        <w:t>Mexico.</w:t>
      </w:r>
    </w:p>
    <w:p w:rsidR="001E084A" w:rsidRDefault="001E084A" w:rsidP="001E084A"/>
    <w:p w:rsidR="001E084A" w:rsidRDefault="001E084A" w:rsidP="001E084A">
      <w:pPr>
        <w:pStyle w:val="Heading4"/>
      </w:pPr>
      <w:r>
        <w:t>It solves hunger</w:t>
      </w:r>
    </w:p>
    <w:p w:rsidR="001E084A" w:rsidRDefault="001E084A" w:rsidP="001E084A">
      <w:r w:rsidRPr="00A7753D">
        <w:rPr>
          <w:rStyle w:val="CiteChar"/>
        </w:rPr>
        <w:t>Pronyk</w:t>
      </w:r>
      <w:r w:rsidRPr="008E3CB6">
        <w:t>, PhD, Rural AIDS &amp; Develop</w:t>
      </w:r>
      <w:r>
        <w:t xml:space="preserve">ment Action Research Programme @ the School of Public Health – </w:t>
      </w:r>
      <w:r w:rsidRPr="008E3CB6">
        <w:t>University of the Witwatersrand</w:t>
      </w:r>
      <w:r>
        <w:t xml:space="preserve">, </w:t>
      </w:r>
      <w:r w:rsidRPr="00A7753D">
        <w:rPr>
          <w:rStyle w:val="CiteChar"/>
        </w:rPr>
        <w:t>‘7</w:t>
      </w:r>
    </w:p>
    <w:p w:rsidR="001E084A" w:rsidRDefault="001E084A" w:rsidP="001E084A">
      <w:r>
        <w:t xml:space="preserve">(Paul </w:t>
      </w:r>
      <w:r w:rsidRPr="00A7753D">
        <w:t>M, “Microfinance Programs and Better Health</w:t>
      </w:r>
      <w:r>
        <w:t xml:space="preserve">,” </w:t>
      </w:r>
      <w:r w:rsidRPr="00A7753D">
        <w:rPr>
          <w:i/>
        </w:rPr>
        <w:t>JAMA</w:t>
      </w:r>
      <w:r>
        <w:rPr>
          <w:rFonts w:ascii="Lucida Grande" w:hAnsi="Lucida Grande" w:cs="Lucida Grande"/>
          <w:color w:val="203761"/>
          <w:sz w:val="22"/>
        </w:rPr>
        <w:t xml:space="preserve"> </w:t>
      </w:r>
      <w:r>
        <w:t xml:space="preserve">298(16) p. </w:t>
      </w:r>
      <w:r w:rsidRPr="00A7753D">
        <w:t>1925-1927</w:t>
      </w:r>
      <w:r>
        <w:t xml:space="preserve">) </w:t>
      </w:r>
    </w:p>
    <w:p w:rsidR="001E084A" w:rsidRPr="00A7753D" w:rsidRDefault="001E084A" w:rsidP="001E084A"/>
    <w:p w:rsidR="001E084A" w:rsidRDefault="001E084A" w:rsidP="001E084A">
      <w:r>
        <w:t xml:space="preserve">A number of mechanisms exist through which access to </w:t>
      </w:r>
      <w:r w:rsidRPr="009F7A7F">
        <w:rPr>
          <w:rStyle w:val="StyleBoldUnderline"/>
          <w:highlight w:val="cyan"/>
        </w:rPr>
        <w:t>microfinance may stimulate</w:t>
      </w:r>
      <w:r>
        <w:t xml:space="preserve"> wider health and social benefits. Foremost among these is supporting improvements in household economic well-being, including poverty reduction and an enhanced </w:t>
      </w:r>
      <w:r w:rsidRPr="009F7A7F">
        <w:rPr>
          <w:rStyle w:val="StyleBoldUnderline"/>
          <w:highlight w:val="cyan"/>
        </w:rPr>
        <w:t>capacity to meet</w:t>
      </w:r>
      <w:r w:rsidRPr="006F6AD3">
        <w:rPr>
          <w:rStyle w:val="StyleBoldUnderline"/>
        </w:rPr>
        <w:t xml:space="preserve"> basic </w:t>
      </w:r>
      <w:r w:rsidRPr="009F7A7F">
        <w:rPr>
          <w:rStyle w:val="StyleBoldUnderline"/>
          <w:highlight w:val="cyan"/>
        </w:rPr>
        <w:t>needs such as</w:t>
      </w:r>
      <w:r w:rsidRPr="006F6AD3">
        <w:rPr>
          <w:rStyle w:val="StyleBoldUnderline"/>
        </w:rPr>
        <w:t xml:space="preserve"> </w:t>
      </w:r>
      <w:r w:rsidRPr="009F7A7F">
        <w:rPr>
          <w:rStyle w:val="StyleBoldUnderline"/>
          <w:highlight w:val="cyan"/>
        </w:rPr>
        <w:t>food security</w:t>
      </w:r>
      <w:r w:rsidRPr="006F6AD3">
        <w:rPr>
          <w:rStyle w:val="StyleBoldUnderline"/>
        </w:rPr>
        <w:t>.</w:t>
      </w:r>
      <w:r>
        <w:t xml:space="preserve"> Notably, the share of people living in extreme poverty in sub-Saharan Africa has changed little since 1980 and nearly 26% of children in the region are reported to be malnourished.4​</w:t>
      </w:r>
    </w:p>
    <w:p w:rsidR="001E084A" w:rsidRDefault="001E084A" w:rsidP="001E084A">
      <w:r w:rsidRPr="009F7A7F">
        <w:rPr>
          <w:rStyle w:val="StyleBoldUnderline"/>
          <w:highlight w:val="cyan"/>
        </w:rPr>
        <w:t>Evidence</w:t>
      </w:r>
      <w:r w:rsidRPr="006F6AD3">
        <w:rPr>
          <w:rStyle w:val="StyleBoldUnderline"/>
        </w:rPr>
        <w:t xml:space="preserve"> of the effects of microfinance on poverty reduction </w:t>
      </w:r>
      <w:r w:rsidRPr="009F7A7F">
        <w:rPr>
          <w:rStyle w:val="StyleBoldUnderline"/>
          <w:highlight w:val="cyan"/>
        </w:rPr>
        <w:t>from diverse settings is</w:t>
      </w:r>
      <w:r>
        <w:t xml:space="preserve"> generally </w:t>
      </w:r>
      <w:r w:rsidRPr="009F7A7F">
        <w:rPr>
          <w:rStyle w:val="StyleBoldUnderline"/>
          <w:highlight w:val="cyan"/>
        </w:rPr>
        <w:t>encouraging</w:t>
      </w:r>
      <w:r>
        <w:t xml:space="preserve">.8 For example, </w:t>
      </w:r>
      <w:r w:rsidRPr="009F7A7F">
        <w:rPr>
          <w:rStyle w:val="StyleBoldUnderline"/>
        </w:rPr>
        <w:t>longitudinal studies</w:t>
      </w:r>
      <w:r w:rsidRPr="006F6AD3">
        <w:rPr>
          <w:rStyle w:val="StyleBoldUnderline"/>
        </w:rPr>
        <w:t xml:space="preserve"> from Bangladesh</w:t>
      </w:r>
      <w:r>
        <w:t xml:space="preserve"> have </w:t>
      </w:r>
      <w:r w:rsidRPr="009F7A7F">
        <w:rPr>
          <w:rStyle w:val="StyleBoldUnderline"/>
        </w:rPr>
        <w:t>found an association</w:t>
      </w:r>
      <w:r w:rsidRPr="006F6AD3">
        <w:rPr>
          <w:rStyle w:val="StyleBoldUnderline"/>
        </w:rPr>
        <w:t xml:space="preserve"> between poverty reduction and greater consumption attributable to microfinance</w:t>
      </w:r>
      <w:r>
        <w:t xml:space="preserve"> participation, particularly among female loan recipients.9​ </w:t>
      </w:r>
      <w:r w:rsidRPr="006F6AD3">
        <w:rPr>
          <w:rStyle w:val="StyleBoldUnderline"/>
        </w:rPr>
        <w:t xml:space="preserve">Other </w:t>
      </w:r>
      <w:r w:rsidRPr="009F7A7F">
        <w:rPr>
          <w:rStyle w:val="StyleBoldUnderline"/>
          <w:highlight w:val="cyan"/>
        </w:rPr>
        <w:t xml:space="preserve">evidence points to </w:t>
      </w:r>
      <w:r w:rsidRPr="009F7A7F">
        <w:rPr>
          <w:rStyle w:val="UnderlineBold"/>
          <w:highlight w:val="cyan"/>
        </w:rPr>
        <w:t>substantial financial returns</w:t>
      </w:r>
      <w:r w:rsidRPr="009F7A7F">
        <w:rPr>
          <w:rStyle w:val="StyleBoldUnderline"/>
          <w:highlight w:val="cyan"/>
        </w:rPr>
        <w:t xml:space="preserve"> to capital investments</w:t>
      </w:r>
      <w:r>
        <w:t xml:space="preserve"> made </w:t>
      </w:r>
      <w:r w:rsidRPr="009F7A7F">
        <w:rPr>
          <w:rStyle w:val="StyleBoldUnderline"/>
          <w:highlight w:val="cyan"/>
        </w:rPr>
        <w:t>by small-scale entrepreneurs</w:t>
      </w:r>
      <w:r>
        <w:t xml:space="preserve"> (60% per year and higher).10-11​ Although data from Africa are limited, </w:t>
      </w:r>
      <w:r w:rsidRPr="006F6AD3">
        <w:rPr>
          <w:rStyle w:val="StyleBoldUnderline"/>
        </w:rPr>
        <w:t>a</w:t>
      </w:r>
      <w:r>
        <w:t xml:space="preserve"> recent cluster </w:t>
      </w:r>
      <w:r w:rsidRPr="006F6AD3">
        <w:rPr>
          <w:rStyle w:val="StyleBoldUnderline"/>
        </w:rPr>
        <w:t>randomized trial in South Africa reported improvements in household asset ownership</w:t>
      </w:r>
      <w:r>
        <w:t xml:space="preserve"> after 2 years of microfinance program involvement.12</w:t>
      </w:r>
    </w:p>
    <w:p w:rsidR="001E084A" w:rsidRPr="00E4389F" w:rsidRDefault="001E084A" w:rsidP="001E084A">
      <w:r>
        <w:t xml:space="preserve">Several </w:t>
      </w:r>
      <w:r w:rsidRPr="006F6AD3">
        <w:rPr>
          <w:rStyle w:val="StyleBoldUnderline"/>
        </w:rPr>
        <w:t>studies</w:t>
      </w:r>
      <w:r>
        <w:t xml:space="preserve"> also </w:t>
      </w:r>
      <w:r w:rsidRPr="006F6AD3">
        <w:rPr>
          <w:rStyle w:val="StyleBoldUnderline"/>
        </w:rPr>
        <w:t xml:space="preserve">suggest </w:t>
      </w:r>
      <w:r w:rsidRPr="009F7A7F">
        <w:rPr>
          <w:rStyle w:val="StyleBoldUnderline"/>
          <w:highlight w:val="cyan"/>
        </w:rPr>
        <w:t>microfinance can positively influence nutritional outcomes</w:t>
      </w:r>
      <w:r w:rsidRPr="006F6AD3">
        <w:rPr>
          <w:rStyle w:val="StyleBoldUnderline"/>
        </w:rPr>
        <w:t>.</w:t>
      </w:r>
      <w:r>
        <w:t xml:space="preserve"> For example, longitudinal </w:t>
      </w:r>
      <w:r w:rsidRPr="009F7A7F">
        <w:rPr>
          <w:rStyle w:val="StyleBoldUnderline"/>
          <w:highlight w:val="cyan"/>
        </w:rPr>
        <w:t>research</w:t>
      </w:r>
      <w:r w:rsidRPr="006F6AD3">
        <w:rPr>
          <w:rStyle w:val="StyleBoldUnderline"/>
        </w:rPr>
        <w:t xml:space="preserve"> from Ghana</w:t>
      </w:r>
      <w:r>
        <w:t xml:space="preserve">, comparing participants both with nonparticipants in the same communities and with residents of control communities, </w:t>
      </w:r>
      <w:r w:rsidRPr="009F7A7F">
        <w:rPr>
          <w:rStyle w:val="StyleBoldUnderline"/>
          <w:highlight w:val="cyan"/>
        </w:rPr>
        <w:t>reports reductions in stunting and wasting in infants</w:t>
      </w:r>
      <w:r w:rsidRPr="009F7A7F">
        <w:rPr>
          <w:highlight w:val="cyan"/>
        </w:rPr>
        <w:t>.</w:t>
      </w:r>
      <w:r>
        <w:t xml:space="preserve">13​ </w:t>
      </w:r>
      <w:r w:rsidRPr="006F6AD3">
        <w:rPr>
          <w:rStyle w:val="StyleBoldUnderline"/>
        </w:rPr>
        <w:t>Well-established programs in Bangladesh</w:t>
      </w:r>
      <w:r>
        <w:t xml:space="preserve"> have </w:t>
      </w:r>
      <w:r w:rsidRPr="006F6AD3">
        <w:rPr>
          <w:rStyle w:val="StyleBoldUnderline"/>
        </w:rPr>
        <w:t>demonstrated similar effects on nutrition</w:t>
      </w:r>
      <w:r>
        <w:t xml:space="preserve">, </w:t>
      </w:r>
      <w:r>
        <w:lastRenderedPageBreak/>
        <w:t>where significant improvements in upper arm circumference in children 6 to 72 months old14 and lower rates of general malnutrition have been noted among microfinance households relative to controls.15​</w:t>
      </w:r>
    </w:p>
    <w:p w:rsidR="001E084A" w:rsidRDefault="001E084A" w:rsidP="001E084A"/>
    <w:p w:rsidR="001E084A" w:rsidRDefault="001E084A" w:rsidP="001E084A">
      <w:pPr>
        <w:pStyle w:val="Heading4"/>
      </w:pPr>
      <w:r>
        <w:t>US remittances key to Mexican economy</w:t>
      </w:r>
    </w:p>
    <w:p w:rsidR="001E084A" w:rsidRDefault="001E084A" w:rsidP="001E084A">
      <w:r w:rsidRPr="005077BB">
        <w:rPr>
          <w:rStyle w:val="CiteChar"/>
        </w:rPr>
        <w:t>Newland</w:t>
      </w:r>
      <w:r>
        <w:t xml:space="preserve">, </w:t>
      </w:r>
      <w:r w:rsidRPr="006140C8">
        <w:t xml:space="preserve">Director and co-founder </w:t>
      </w:r>
      <w:r>
        <w:t>–</w:t>
      </w:r>
      <w:r w:rsidRPr="006140C8">
        <w:t xml:space="preserve"> Migration Policy Insti</w:t>
      </w:r>
      <w:r>
        <w:t xml:space="preserve">tute, frmr </w:t>
      </w:r>
      <w:r w:rsidRPr="005077BB">
        <w:t xml:space="preserve">Senior Associate </w:t>
      </w:r>
      <w:r>
        <w:t>–</w:t>
      </w:r>
      <w:r w:rsidRPr="005077BB">
        <w:t xml:space="preserve"> Carnegie Endowment for International Peace</w:t>
      </w:r>
      <w:r>
        <w:t xml:space="preserve">, lecturer – LSE, </w:t>
      </w:r>
      <w:r w:rsidRPr="005077BB">
        <w:rPr>
          <w:rStyle w:val="CiteChar"/>
        </w:rPr>
        <w:t>‘4</w:t>
      </w:r>
    </w:p>
    <w:p w:rsidR="001E084A" w:rsidRDefault="001E084A" w:rsidP="001E084A">
      <w:r>
        <w:t>(Kathleen, “</w:t>
      </w:r>
      <w:r w:rsidRPr="005077BB">
        <w:t>Beyond Remittances: The Role of Diaspora in Poverty Reduction in their Countries of Origin</w:t>
      </w:r>
      <w:r>
        <w:t xml:space="preserve">,” </w:t>
      </w:r>
      <w:hyperlink r:id="rId27" w:history="1">
        <w:r w:rsidRPr="0034616E">
          <w:rPr>
            <w:rStyle w:val="Hyperlink"/>
          </w:rPr>
          <w:t>http://www.migrationpolicy.org/pubs/Beyond_Remittances_0704.pdf</w:t>
        </w:r>
      </w:hyperlink>
      <w:r>
        <w:t>)</w:t>
      </w:r>
    </w:p>
    <w:p w:rsidR="001E084A" w:rsidRPr="005077BB" w:rsidRDefault="001E084A" w:rsidP="001E084A"/>
    <w:p w:rsidR="001E084A" w:rsidRDefault="001E084A" w:rsidP="001E084A">
      <w:r w:rsidRPr="00E21418">
        <w:rPr>
          <w:rStyle w:val="StyleBoldUnderline"/>
          <w:highlight w:val="cyan"/>
        </w:rPr>
        <w:t>Mexico is the second-largest recipient of remittances in the world. Its Diaspora is</w:t>
      </w:r>
      <w:r>
        <w:t xml:space="preserve"> unusual in that, compared to others discussed in this paper, it is so </w:t>
      </w:r>
      <w:r w:rsidRPr="00E21418">
        <w:rPr>
          <w:rStyle w:val="StyleBoldUnderline"/>
          <w:highlight w:val="cyan"/>
        </w:rPr>
        <w:t>heavily concentrated in</w:t>
      </w:r>
      <w:r>
        <w:t xml:space="preserve"> one country, </w:t>
      </w:r>
      <w:r w:rsidRPr="00E21418">
        <w:rPr>
          <w:rStyle w:val="StyleBoldUnderline"/>
          <w:highlight w:val="cyan"/>
        </w:rPr>
        <w:t>the U</w:t>
      </w:r>
      <w:r>
        <w:t xml:space="preserve">nited </w:t>
      </w:r>
      <w:r w:rsidRPr="00E21418">
        <w:rPr>
          <w:rStyle w:val="StyleBoldUnderline"/>
          <w:highlight w:val="cyan"/>
        </w:rPr>
        <w:t>S</w:t>
      </w:r>
      <w:r>
        <w:t xml:space="preserve">tates. (Of course, many US citizens of Mexican origin live in parts of the country that were once part of Mexico; in that sense, they are not a community of migrant origin). Like India, </w:t>
      </w:r>
      <w:r w:rsidRPr="00910450">
        <w:t>the government of Mexico</w:t>
      </w:r>
      <w:r>
        <w:t xml:space="preserve"> for decades had an attitude toward Mexicans who had left the homeland that was ambivalent at best. </w:t>
      </w:r>
      <w:r w:rsidRPr="00910450">
        <w:rPr>
          <w:rStyle w:val="StyleBoldUnderline"/>
        </w:rPr>
        <w:t>Formal programs for Mexicans abroad began</w:t>
      </w:r>
      <w:r>
        <w:t xml:space="preserve"> only </w:t>
      </w:r>
      <w:r w:rsidRPr="00910450">
        <w:rPr>
          <w:rStyle w:val="StyleBoldUnderline"/>
        </w:rPr>
        <w:t>in 1990. Two federal programs</w:t>
      </w:r>
      <w:r>
        <w:t xml:space="preserve">, the Paisano Program and the Program for Mexican Communities Living Abroad (PCMLA) </w:t>
      </w:r>
      <w:r w:rsidRPr="00910450">
        <w:rPr>
          <w:rStyle w:val="StyleBoldUnderline"/>
        </w:rPr>
        <w:t xml:space="preserve">focused on improving the treatment of returning migrants </w:t>
      </w:r>
      <w:r>
        <w:t xml:space="preserve">at the hands of Mexican border and customs officials and on improving services to Mexicans in the United States. </w:t>
      </w:r>
      <w:r w:rsidRPr="00910450">
        <w:rPr>
          <w:rStyle w:val="StyleBoldUnderline"/>
        </w:rPr>
        <w:t>The PCMLA</w:t>
      </w:r>
      <w:r>
        <w:t xml:space="preserve">, which also </w:t>
      </w:r>
      <w:r w:rsidRPr="00910450">
        <w:rPr>
          <w:rStyle w:val="StyleBoldUnderline"/>
        </w:rPr>
        <w:t>helps channel remittances to local development projects in Mexico</w:t>
      </w:r>
      <w:r>
        <w:t>, is implemented by the Foreign Ministry through Mexican consulates and cultural centers in the United States.</w:t>
      </w:r>
    </w:p>
    <w:p w:rsidR="001E084A" w:rsidRPr="00503D65" w:rsidRDefault="001E084A" w:rsidP="001E084A">
      <w:pPr>
        <w:rPr>
          <w:rStyle w:val="StyleBoldUnderline"/>
        </w:rPr>
      </w:pPr>
      <w:r>
        <w:t xml:space="preserve">Since 2000, </w:t>
      </w:r>
      <w:r w:rsidRPr="00E21418">
        <w:rPr>
          <w:rStyle w:val="StyleBoldUnderline"/>
          <w:highlight w:val="cyan"/>
        </w:rPr>
        <w:t>the government has escalated its outreach to the Diaspora</w:t>
      </w:r>
      <w:r>
        <w:t xml:space="preserve">, with President Vicente </w:t>
      </w:r>
      <w:r w:rsidRPr="00503D65">
        <w:rPr>
          <w:rStyle w:val="StyleBoldUnderline"/>
        </w:rPr>
        <w:t>Fox</w:t>
      </w:r>
      <w:r>
        <w:t xml:space="preserve"> referring to Mexican migrants as “heroes”. In 2001, his administration </w:t>
      </w:r>
      <w:r w:rsidRPr="00503D65">
        <w:rPr>
          <w:rStyle w:val="StyleBoldUnderline"/>
        </w:rPr>
        <w:t>established the</w:t>
      </w:r>
      <w:r>
        <w:t xml:space="preserve"> Presidential </w:t>
      </w:r>
      <w:r w:rsidRPr="00503D65">
        <w:rPr>
          <w:rStyle w:val="StyleBoldUnderline"/>
        </w:rPr>
        <w:t>Office for Mexicans Abroad</w:t>
      </w:r>
      <w:r>
        <w:t xml:space="preserve">, which was </w:t>
      </w:r>
      <w:r w:rsidRPr="00503D65">
        <w:rPr>
          <w:rStyle w:val="StyleBoldUnderline"/>
        </w:rPr>
        <w:t>designed to strengthen ties between</w:t>
      </w:r>
      <w:r>
        <w:t xml:space="preserve"> Mexican </w:t>
      </w:r>
      <w:r w:rsidRPr="00503D65">
        <w:rPr>
          <w:rStyle w:val="StyleBoldUnderline"/>
        </w:rPr>
        <w:t>emigrants and their communities of origin.</w:t>
      </w:r>
      <w:r>
        <w:t xml:space="preserve"> The Fox Administration also introduced legislative changes to allow Mexicans living abroad to hold US dollar accounts in Mexico and to maintain dual nationality (although without voting rights). </w:t>
      </w:r>
      <w:r w:rsidRPr="00E21418">
        <w:rPr>
          <w:rStyle w:val="StyleBoldUnderline"/>
          <w:highlight w:val="cyan"/>
        </w:rPr>
        <w:t>The government’s</w:t>
      </w:r>
      <w:r>
        <w:t xml:space="preserve"> new </w:t>
      </w:r>
      <w:r w:rsidRPr="00E21418">
        <w:rPr>
          <w:rStyle w:val="StyleBoldUnderline"/>
          <w:highlight w:val="cyan"/>
        </w:rPr>
        <w:t>activism has a</w:t>
      </w:r>
      <w:r>
        <w:t xml:space="preserve"> two-fold </w:t>
      </w:r>
      <w:r w:rsidRPr="00E21418">
        <w:rPr>
          <w:rStyle w:val="StyleBoldUnderline"/>
          <w:highlight w:val="cyan"/>
        </w:rPr>
        <w:t>emphasis</w:t>
      </w:r>
      <w:r>
        <w:t xml:space="preserve">: to expand the opportunities for Mexicans abroad, and </w:t>
      </w:r>
      <w:r w:rsidRPr="00E21418">
        <w:rPr>
          <w:rStyle w:val="StyleBoldUnderline"/>
          <w:highlight w:val="cyan"/>
        </w:rPr>
        <w:t>to facilitate remittances</w:t>
      </w:r>
      <w:r w:rsidRPr="00503D65">
        <w:rPr>
          <w:rStyle w:val="StyleBoldUnderline"/>
        </w:rPr>
        <w:t>.</w:t>
      </w:r>
    </w:p>
    <w:p w:rsidR="001E084A" w:rsidRDefault="001E084A" w:rsidP="001E084A"/>
    <w:p w:rsidR="001E084A" w:rsidRPr="00E641B4" w:rsidRDefault="001E084A" w:rsidP="001E084A">
      <w:pPr>
        <w:pStyle w:val="Heading4"/>
      </w:pPr>
      <w:r w:rsidRPr="00E641B4">
        <w:t xml:space="preserve">Mexican </w:t>
      </w:r>
      <w:r>
        <w:t>decline</w:t>
      </w:r>
      <w:r w:rsidRPr="00E641B4">
        <w:t xml:space="preserve"> causes U.S. i</w:t>
      </w:r>
      <w:r>
        <w:t>solationism</w:t>
      </w:r>
    </w:p>
    <w:p w:rsidR="001E084A" w:rsidRDefault="001E084A" w:rsidP="001E084A">
      <w:r w:rsidRPr="00C233C1">
        <w:rPr>
          <w:rStyle w:val="CiteChar"/>
        </w:rPr>
        <w:t>Haddick</w:t>
      </w:r>
      <w:r>
        <w:t xml:space="preserve">, MBA – U. Illinois, managing editor – Small Wars Journal, </w:t>
      </w:r>
      <w:r w:rsidRPr="00C233C1">
        <w:rPr>
          <w:rStyle w:val="CiteChar"/>
        </w:rPr>
        <w:t>‘8</w:t>
      </w:r>
    </w:p>
    <w:p w:rsidR="001E084A" w:rsidRDefault="001E084A" w:rsidP="001E084A">
      <w:r>
        <w:t xml:space="preserve">(Robert, </w:t>
      </w:r>
      <w:hyperlink r:id="rId28" w:history="1">
        <w:r w:rsidRPr="00E641B4">
          <w:rPr>
            <w:rStyle w:val="Hyperlink"/>
          </w:rPr>
          <w:t>http://westhawk.blogspot.com/2008/12/now-that-would-change-everything.html</w:t>
        </w:r>
      </w:hyperlink>
      <w:r>
        <w:t>)</w:t>
      </w:r>
    </w:p>
    <w:p w:rsidR="001E084A" w:rsidRPr="00E641B4" w:rsidRDefault="001E084A" w:rsidP="001E084A"/>
    <w:p w:rsidR="001E084A" w:rsidRPr="00E641B4" w:rsidRDefault="001E084A" w:rsidP="001E084A">
      <w:pPr>
        <w:rPr>
          <w:rStyle w:val="StyleBoldUnderline"/>
        </w:rPr>
      </w:pPr>
      <w:r w:rsidRPr="00021C3E">
        <w:rPr>
          <w:rStyle w:val="StyleBoldUnderline"/>
        </w:rPr>
        <w:t>There is one dynamic in the literature of weak and failing states that has received relatively little attention</w:t>
      </w:r>
      <w:r w:rsidRPr="00E641B4">
        <w:rPr>
          <w:rStyle w:val="StyleBoldUnderline"/>
        </w:rPr>
        <w:t>, namely the phenomenon of “rapid collapse.”</w:t>
      </w:r>
      <w:r w:rsidRPr="00E641B4">
        <w:t xml:space="preserve"> For the most part, weak and failing states represent chronic, long-term problems that allow for management over </w:t>
      </w:r>
      <w:r w:rsidRPr="00A57DB4">
        <w:t xml:space="preserve">sustained periods. </w:t>
      </w:r>
      <w:r w:rsidRPr="00A57DB4">
        <w:rPr>
          <w:rStyle w:val="StyleBoldUnderline"/>
        </w:rPr>
        <w:t>The collapse of a state usually comes as a surprise, has a rapid onset, and poses acute problems.</w:t>
      </w:r>
      <w:r w:rsidRPr="00A57DB4">
        <w:t xml:space="preserve"> The collapse of Yugoslavia into a chaotic tangle of warring nationalities in 1990 suggests how suddenly and catastrophically state collapse can happen - in this case, a state which had hosted the 1984 Winter Olympics at Sarajevo, and which then quickly became the epicenter of the ensuing civil war. </w:t>
      </w:r>
      <w:r w:rsidRPr="00A57DB4">
        <w:rPr>
          <w:rStyle w:val="StyleBoldUnderline"/>
        </w:rPr>
        <w:t>In terms of worst-case scenarios for the Joint Force and indeed the world, two large and important states bear consideration for a rapid and sudden collapse: Pakistan and Mexico.</w:t>
      </w:r>
      <w:r w:rsidRPr="00A57DB4">
        <w:t xml:space="preserve"> Some forms of collapse in Pakistan would carry with it the likelihood of a sustained violent and bloody civil and sectarian war, an even bigger haven</w:t>
      </w:r>
      <w:r w:rsidRPr="00E641B4">
        <w:t xml:space="preserve"> for violent extremists, and the question of what would happen to its nuclear weapons. That “perfect storm” of uncertainty alone might require the engagement of U.S. and coalition forces into a situation of immense complexity and danger with no guarantee they could gain control of the weapons and with the real possibility that a nuclear weapon might be </w:t>
      </w:r>
      <w:r w:rsidRPr="00C233C1">
        <w:t xml:space="preserve">used.  </w:t>
      </w:r>
      <w:r w:rsidRPr="00021C3E">
        <w:rPr>
          <w:rStyle w:val="StyleBoldUnderline"/>
          <w:highlight w:val="yellow"/>
        </w:rPr>
        <w:t>The Mexican</w:t>
      </w:r>
      <w:r w:rsidRPr="00C233C1">
        <w:t xml:space="preserve"> possibility</w:t>
      </w:r>
      <w:r w:rsidRPr="00E641B4">
        <w:t xml:space="preserve"> may seem less likely, but</w:t>
      </w:r>
      <w:r w:rsidRPr="00C233C1">
        <w:t xml:space="preserve"> </w:t>
      </w:r>
      <w:r w:rsidRPr="00E641B4">
        <w:rPr>
          <w:rStyle w:val="StyleBoldUnderline"/>
        </w:rPr>
        <w:t xml:space="preserve">the </w:t>
      </w:r>
      <w:r w:rsidRPr="00A57DB4">
        <w:rPr>
          <w:rStyle w:val="StyleBoldUnderline"/>
          <w:highlight w:val="yellow"/>
        </w:rPr>
        <w:t>government</w:t>
      </w:r>
      <w:r w:rsidRPr="00E641B4">
        <w:rPr>
          <w:rStyle w:val="StyleBoldUnderline"/>
        </w:rPr>
        <w:t xml:space="preserve">, its politicians, police, and judicial infrastructure </w:t>
      </w:r>
      <w:r w:rsidRPr="00021C3E">
        <w:rPr>
          <w:rStyle w:val="StyleBoldUnderline"/>
          <w:highlight w:val="yellow"/>
        </w:rPr>
        <w:t xml:space="preserve">are all under sustained assault and pressure by criminal gangs and drug cartels. </w:t>
      </w:r>
      <w:r w:rsidRPr="00A57DB4">
        <w:rPr>
          <w:rStyle w:val="StyleBoldUnderline"/>
        </w:rPr>
        <w:t>How that internal conflict turns out over the next several years will have a major impact on the stability of the Mexican state.</w:t>
      </w:r>
      <w:r w:rsidRPr="00A57DB4">
        <w:t xml:space="preserve"> Any descent by the Mexico into</w:t>
      </w:r>
      <w:r w:rsidRPr="00E641B4">
        <w:t xml:space="preserve"> chaos would demand an American response based on the serious implications for homeland security alone.  Yes, </w:t>
      </w:r>
      <w:r w:rsidRPr="00E641B4">
        <w:rPr>
          <w:rStyle w:val="StyleBoldUnderline"/>
        </w:rPr>
        <w:t>the “</w:t>
      </w:r>
      <w:r w:rsidRPr="00021C3E">
        <w:rPr>
          <w:rStyle w:val="StyleBoldUnderline"/>
          <w:highlight w:val="yellow"/>
        </w:rPr>
        <w:t xml:space="preserve">rapid collapse” of Mexico would change </w:t>
      </w:r>
      <w:r w:rsidRPr="00A57DB4">
        <w:rPr>
          <w:rStyle w:val="StyleBoldUnderline"/>
        </w:rPr>
        <w:t xml:space="preserve">everything with respect to </w:t>
      </w:r>
      <w:r w:rsidRPr="00021C3E">
        <w:rPr>
          <w:rStyle w:val="StyleBoldUnderline"/>
          <w:highlight w:val="yellow"/>
        </w:rPr>
        <w:t>the global security environment</w:t>
      </w:r>
      <w:r w:rsidRPr="00E641B4">
        <w:rPr>
          <w:rStyle w:val="StyleBoldUnderline"/>
        </w:rPr>
        <w:t>.</w:t>
      </w:r>
      <w:r w:rsidRPr="00E641B4">
        <w:rPr>
          <w:rStyle w:val="DebateUnderline"/>
        </w:rPr>
        <w:t xml:space="preserve"> </w:t>
      </w:r>
      <w:r w:rsidRPr="00021C3E">
        <w:rPr>
          <w:rStyle w:val="StyleBoldUnderline"/>
          <w:highlight w:val="yellow"/>
        </w:rPr>
        <w:t>Such a collapse would have enormous humanitarian</w:t>
      </w:r>
      <w:r w:rsidRPr="00A57DB4">
        <w:rPr>
          <w:rStyle w:val="StyleBoldUnderline"/>
        </w:rPr>
        <w:t xml:space="preserve">, constitutional, </w:t>
      </w:r>
      <w:r w:rsidRPr="00021C3E">
        <w:rPr>
          <w:rStyle w:val="StyleBoldUnderline"/>
          <w:highlight w:val="yellow"/>
        </w:rPr>
        <w:t>economic</w:t>
      </w:r>
      <w:r w:rsidRPr="00A57DB4">
        <w:rPr>
          <w:rStyle w:val="StyleBoldUnderline"/>
        </w:rPr>
        <w:t xml:space="preserve">, cultural, </w:t>
      </w:r>
      <w:r w:rsidRPr="00021C3E">
        <w:rPr>
          <w:rStyle w:val="StyleBoldUnderline"/>
          <w:highlight w:val="yellow"/>
        </w:rPr>
        <w:t>and security implications</w:t>
      </w:r>
      <w:r w:rsidRPr="00E641B4">
        <w:rPr>
          <w:rStyle w:val="StyleBoldUnderline"/>
        </w:rPr>
        <w:t xml:space="preserve"> </w:t>
      </w:r>
      <w:r w:rsidRPr="00021C3E">
        <w:rPr>
          <w:rStyle w:val="StyleBoldUnderline"/>
          <w:highlight w:val="yellow"/>
        </w:rPr>
        <w:t>for the U.S.</w:t>
      </w:r>
      <w:r w:rsidRPr="00E641B4">
        <w:rPr>
          <w:rStyle w:val="StyleBoldUnderline"/>
        </w:rPr>
        <w:t xml:space="preserve"> It would seem the U.S. federal government, indeed </w:t>
      </w:r>
      <w:r w:rsidRPr="00021C3E">
        <w:rPr>
          <w:rStyle w:val="StyleBoldUnderline"/>
          <w:highlight w:val="yellow"/>
        </w:rPr>
        <w:t>American society</w:t>
      </w:r>
      <w:r w:rsidRPr="00E641B4">
        <w:rPr>
          <w:rStyle w:val="StyleBoldUnderline"/>
        </w:rPr>
        <w:t xml:space="preserve"> at large, </w:t>
      </w:r>
      <w:r w:rsidRPr="00021C3E">
        <w:rPr>
          <w:rStyle w:val="StyleBoldUnderline"/>
          <w:highlight w:val="yellow"/>
        </w:rPr>
        <w:t>would have little ability to focus serious attention on much else in the world</w:t>
      </w:r>
      <w:r w:rsidRPr="00E641B4">
        <w:rPr>
          <w:rStyle w:val="StyleBoldUnderline"/>
        </w:rPr>
        <w:t xml:space="preserve">. </w:t>
      </w:r>
      <w:r w:rsidRPr="00E641B4">
        <w:t xml:space="preserve">The hypothetical collapse of Pakistan is a scenario that </w:t>
      </w:r>
      <w:r w:rsidRPr="00E641B4">
        <w:lastRenderedPageBreak/>
        <w:t xml:space="preserve">has already been well discussed. In the worst case, </w:t>
      </w:r>
      <w:r w:rsidRPr="00021C3E">
        <w:rPr>
          <w:rStyle w:val="StyleBoldUnderline"/>
          <w:highlight w:val="yellow"/>
        </w:rPr>
        <w:t>the U.S. would</w:t>
      </w:r>
      <w:r w:rsidRPr="00E641B4">
        <w:t xml:space="preserve"> be able to </w:t>
      </w:r>
      <w:r w:rsidRPr="00021C3E">
        <w:rPr>
          <w:rStyle w:val="StyleBoldUnderline"/>
          <w:highlight w:val="yellow"/>
        </w:rPr>
        <w:t>isolate itself</w:t>
      </w:r>
      <w:r w:rsidRPr="00E641B4">
        <w:t xml:space="preserve"> from most effects emanating from south Asia. However, </w:t>
      </w:r>
      <w:r w:rsidRPr="00A57DB4">
        <w:rPr>
          <w:rStyle w:val="StyleBoldUnderline"/>
        </w:rPr>
        <w:t>there would be no running from a Mexican collapse.</w:t>
      </w:r>
    </w:p>
    <w:p w:rsidR="001E084A" w:rsidRPr="00024BB0" w:rsidRDefault="001E084A" w:rsidP="001E084A"/>
    <w:p w:rsidR="001E084A" w:rsidRDefault="001E084A" w:rsidP="001E084A"/>
    <w:p w:rsidR="001E084A" w:rsidRDefault="001E084A" w:rsidP="001E084A"/>
    <w:p w:rsidR="001E084A" w:rsidRPr="001E084A" w:rsidRDefault="001E084A" w:rsidP="001E084A"/>
    <w:p w:rsidR="001E084A" w:rsidRDefault="001E084A" w:rsidP="001E084A">
      <w:pPr>
        <w:pStyle w:val="Heading1"/>
      </w:pPr>
      <w:r>
        <w:lastRenderedPageBreak/>
        <w:t>2NR</w:t>
      </w:r>
    </w:p>
    <w:p w:rsidR="001E084A" w:rsidRDefault="001E084A" w:rsidP="001E084A">
      <w:pPr>
        <w:pStyle w:val="Heading2"/>
      </w:pPr>
      <w:r>
        <w:lastRenderedPageBreak/>
        <w:t>india</w:t>
      </w:r>
    </w:p>
    <w:p w:rsidR="001E084A" w:rsidRDefault="001E084A" w:rsidP="001E084A"/>
    <w:p w:rsidR="001E084A" w:rsidRPr="00792A74" w:rsidRDefault="001E084A" w:rsidP="001E084A">
      <w:pPr>
        <w:tabs>
          <w:tab w:val="left" w:pos="1890"/>
        </w:tabs>
        <w:rPr>
          <w:b/>
        </w:rPr>
      </w:pPr>
      <w:r>
        <w:rPr>
          <w:b/>
        </w:rPr>
        <w:t>Alt causes</w:t>
      </w:r>
    </w:p>
    <w:p w:rsidR="001E084A" w:rsidRPr="00792A74" w:rsidRDefault="001E084A" w:rsidP="001E084A">
      <w:pPr>
        <w:tabs>
          <w:tab w:val="left" w:pos="1890"/>
        </w:tabs>
        <w:rPr>
          <w:sz w:val="16"/>
        </w:rPr>
      </w:pPr>
      <w:r w:rsidRPr="00792A74">
        <w:rPr>
          <w:b/>
        </w:rPr>
        <w:t xml:space="preserve">Pennington ‘12 </w:t>
      </w:r>
      <w:r w:rsidRPr="00792A74">
        <w:rPr>
          <w:sz w:val="16"/>
        </w:rPr>
        <w:t>(US, India see progress on nuclear cooperation By MATTHEW PENNINGTON | Associated Press – Thu, Jun 14, 2012 12:01 AM EDT</w:t>
      </w:r>
    </w:p>
    <w:p w:rsidR="001E084A" w:rsidRPr="00792A74" w:rsidRDefault="001E084A" w:rsidP="001E084A">
      <w:pPr>
        <w:tabs>
          <w:tab w:val="left" w:pos="1890"/>
        </w:tabs>
        <w:rPr>
          <w:sz w:val="16"/>
        </w:rPr>
      </w:pPr>
    </w:p>
    <w:p w:rsidR="001E084A" w:rsidRPr="00792A74" w:rsidRDefault="001E084A" w:rsidP="001E084A">
      <w:pPr>
        <w:tabs>
          <w:tab w:val="left" w:pos="1890"/>
        </w:tabs>
        <w:rPr>
          <w:sz w:val="16"/>
        </w:rPr>
      </w:pPr>
      <w:r w:rsidRPr="00792A74">
        <w:rPr>
          <w:sz w:val="16"/>
        </w:rPr>
        <w:t xml:space="preserve">WASHINGTON (AP) — Secretary of State Hillary Rodham </w:t>
      </w:r>
      <w:r w:rsidRPr="00D66A13">
        <w:rPr>
          <w:highlight w:val="yellow"/>
          <w:u w:val="single"/>
        </w:rPr>
        <w:t xml:space="preserve">Clinton </w:t>
      </w:r>
      <w:r w:rsidRPr="00912BB8">
        <w:rPr>
          <w:u w:val="single"/>
        </w:rPr>
        <w:t xml:space="preserve">welcomed progress in </w:t>
      </w:r>
      <w:r w:rsidRPr="00D66A13">
        <w:rPr>
          <w:highlight w:val="yellow"/>
          <w:u w:val="single"/>
        </w:rPr>
        <w:t xml:space="preserve">U.S. efforts to invest in India's civilian nuclear </w:t>
      </w:r>
      <w:r w:rsidRPr="00912BB8">
        <w:rPr>
          <w:u w:val="single"/>
        </w:rPr>
        <w:t xml:space="preserve">power </w:t>
      </w:r>
      <w:r w:rsidRPr="00D66A13">
        <w:rPr>
          <w:highlight w:val="yellow"/>
          <w:u w:val="single"/>
        </w:rPr>
        <w:t xml:space="preserve">industry but </w:t>
      </w:r>
      <w:r w:rsidRPr="00912BB8">
        <w:rPr>
          <w:u w:val="single"/>
        </w:rPr>
        <w:t xml:space="preserve">said </w:t>
      </w:r>
      <w:r w:rsidRPr="00D66A13">
        <w:rPr>
          <w:b/>
          <w:highlight w:val="yellow"/>
          <w:u w:val="single"/>
          <w:bdr w:val="single" w:sz="4" w:space="0" w:color="auto"/>
        </w:rPr>
        <w:t>more action is needed to translate improving ties into economic benefits.</w:t>
      </w:r>
      <w:r w:rsidRPr="00792A74">
        <w:rPr>
          <w:b/>
          <w:u w:val="single"/>
          <w:bdr w:val="single" w:sz="4" w:space="0" w:color="auto"/>
        </w:rPr>
        <w:t xml:space="preserve"> </w:t>
      </w:r>
      <w:r w:rsidRPr="00792A74">
        <w:rPr>
          <w:sz w:val="16"/>
        </w:rPr>
        <w:t>The two governments held their annual strategic dialogue in Washington on Wednesday, seeking to boost relations that have blossomed in recent years but have yet to meet U.S. hopes for greater market access for American companies. "</w:t>
      </w:r>
      <w:r w:rsidRPr="00D66A13">
        <w:rPr>
          <w:highlight w:val="yellow"/>
          <w:u w:val="single"/>
        </w:rPr>
        <w:t xml:space="preserve">It's not enough </w:t>
      </w:r>
      <w:r w:rsidRPr="00D66A13">
        <w:rPr>
          <w:b/>
          <w:highlight w:val="yellow"/>
          <w:u w:val="single"/>
        </w:rPr>
        <w:t>just to talk about cooperation</w:t>
      </w:r>
      <w:r w:rsidRPr="00D66A13">
        <w:rPr>
          <w:highlight w:val="yellow"/>
          <w:u w:val="single"/>
        </w:rPr>
        <w:t xml:space="preserve"> </w:t>
      </w:r>
      <w:r w:rsidRPr="00912BB8">
        <w:rPr>
          <w:u w:val="single"/>
        </w:rPr>
        <w:t>on issues ranging from civil nuclear energy</w:t>
      </w:r>
      <w:r w:rsidRPr="00792A74">
        <w:rPr>
          <w:sz w:val="16"/>
        </w:rPr>
        <w:t>, attracting U.S. investment to India or defending human rights or promoting women's empowerment," Clinton said, alongside India's foreign minister, S.M. Krishna. "</w:t>
      </w:r>
      <w:r w:rsidRPr="00D66A13">
        <w:rPr>
          <w:b/>
          <w:highlight w:val="yellow"/>
          <w:u w:val="single"/>
          <w:bdr w:val="single" w:sz="4" w:space="0" w:color="auto"/>
        </w:rPr>
        <w:t>We have to follow through</w:t>
      </w:r>
      <w:r w:rsidRPr="00792A74">
        <w:rPr>
          <w:sz w:val="16"/>
        </w:rPr>
        <w:t xml:space="preserve"> </w:t>
      </w:r>
      <w:r w:rsidRPr="00D66A13">
        <w:rPr>
          <w:highlight w:val="yellow"/>
          <w:u w:val="single"/>
        </w:rPr>
        <w:t>so that our</w:t>
      </w:r>
      <w:r w:rsidRPr="00792A74">
        <w:rPr>
          <w:sz w:val="16"/>
        </w:rPr>
        <w:t xml:space="preserve"> people, </w:t>
      </w:r>
      <w:r w:rsidRPr="00D66A13">
        <w:rPr>
          <w:highlight w:val="yellow"/>
          <w:u w:val="single"/>
        </w:rPr>
        <w:t>citizens</w:t>
      </w:r>
      <w:r w:rsidRPr="00792A74">
        <w:rPr>
          <w:sz w:val="16"/>
        </w:rPr>
        <w:t xml:space="preserve"> of two, great pluralistic democracies, </w:t>
      </w:r>
      <w:r w:rsidRPr="00D66A13">
        <w:rPr>
          <w:b/>
          <w:highlight w:val="yellow"/>
          <w:u w:val="single"/>
        </w:rPr>
        <w:t>can see and feel the benefits,"</w:t>
      </w:r>
      <w:r w:rsidRPr="00792A74">
        <w:rPr>
          <w:sz w:val="16"/>
        </w:rPr>
        <w:t xml:space="preserve"> she said. Krishna said India plans to invest $1 trillion in infrastructure development over the coming five years, offering enormous business opportunities for U.S. companies. He offered assurances to prospective investors that there will be "a level playing field and total transparency." Two years ago, President Barack Obama declared that </w:t>
      </w:r>
      <w:r w:rsidRPr="00D66A13">
        <w:rPr>
          <w:b/>
          <w:highlight w:val="yellow"/>
          <w:u w:val="single"/>
        </w:rPr>
        <w:t>the U.S.-India relationship would be a defining partnership of the 21st century</w:t>
      </w:r>
      <w:r w:rsidRPr="00792A74">
        <w:rPr>
          <w:sz w:val="16"/>
        </w:rPr>
        <w:t xml:space="preserve">. Security cooperation and defense sales have grown rapidly, and Washington looks to New Delhi as a partner in the economic development of Afghanistan. But some analysts say the relationship is being oversold. Clinton said two-way trade and investment has grown 40 percent since 2009 and is set to exceed $100 billion this year, but there is "a lot of room for further growth." The two sides agreed Wednesday to expedite negotiations on a bilateral investment treaty to reduce barriers. Clinton welcomed the signing, announced Wednesday, of an agreement between Westinghouse Electric Co. and the Nuclear Power Company of India Ltd. allowing preliminary site development for future construction of nuclear power plants in western India. </w:t>
      </w:r>
      <w:r w:rsidRPr="00792A74">
        <w:rPr>
          <w:u w:val="single"/>
        </w:rPr>
        <w:t>Clinton said it was a significant step toward the fulfillment of</w:t>
      </w:r>
      <w:r w:rsidRPr="00792A74">
        <w:rPr>
          <w:sz w:val="16"/>
        </w:rPr>
        <w:t xml:space="preserve"> a 2008 India-U.S. civil </w:t>
      </w:r>
      <w:r w:rsidRPr="00792A74">
        <w:rPr>
          <w:u w:val="single"/>
        </w:rPr>
        <w:t>nuclear agreement</w:t>
      </w:r>
      <w:r w:rsidRPr="00792A74">
        <w:rPr>
          <w:sz w:val="16"/>
        </w:rPr>
        <w:t xml:space="preserve">. That landmark pact, negotiating by the administration of President George W. Bush, allowed India access to technology from international suppliers it had been denied since it conducted its first nuclear test explosion in 1974. </w:t>
      </w:r>
      <w:r w:rsidRPr="00D66A13">
        <w:rPr>
          <w:highlight w:val="yellow"/>
          <w:u w:val="single"/>
        </w:rPr>
        <w:t xml:space="preserve">Krishna </w:t>
      </w:r>
      <w:r w:rsidRPr="00912BB8">
        <w:rPr>
          <w:u w:val="single"/>
        </w:rPr>
        <w:t>said</w:t>
      </w:r>
      <w:r w:rsidRPr="00792A74">
        <w:rPr>
          <w:sz w:val="16"/>
        </w:rPr>
        <w:t xml:space="preserve"> it should "put at rest" confusion surrounding the agreement. "</w:t>
      </w:r>
      <w:r w:rsidRPr="00912BB8">
        <w:rPr>
          <w:u w:val="single"/>
        </w:rPr>
        <w:t>I'm glad</w:t>
      </w:r>
      <w:r w:rsidRPr="00912BB8">
        <w:rPr>
          <w:sz w:val="16"/>
        </w:rPr>
        <w:t xml:space="preserve"> that </w:t>
      </w:r>
      <w:r w:rsidRPr="00912BB8">
        <w:rPr>
          <w:u w:val="single"/>
        </w:rPr>
        <w:t>nuclear commerce is now beginning to expand</w:t>
      </w:r>
      <w:r w:rsidRPr="00792A74">
        <w:rPr>
          <w:sz w:val="16"/>
        </w:rPr>
        <w:t xml:space="preserve"> itself," he said at a news conference, </w:t>
      </w:r>
      <w:r w:rsidRPr="00D66A13">
        <w:rPr>
          <w:b/>
          <w:highlight w:val="yellow"/>
          <w:u w:val="single"/>
        </w:rPr>
        <w:t xml:space="preserve">expressing hopes </w:t>
      </w:r>
      <w:r w:rsidRPr="00912BB8">
        <w:rPr>
          <w:b/>
          <w:u w:val="single"/>
        </w:rPr>
        <w:t xml:space="preserve">that </w:t>
      </w:r>
      <w:r w:rsidRPr="00D66A13">
        <w:rPr>
          <w:b/>
          <w:highlight w:val="yellow"/>
          <w:u w:val="single"/>
        </w:rPr>
        <w:t xml:space="preserve">more Indian and U.S. companies would </w:t>
      </w:r>
      <w:r w:rsidRPr="00D66A13">
        <w:rPr>
          <w:b/>
          <w:highlight w:val="yellow"/>
          <w:u w:val="single"/>
          <w:bdr w:val="single" w:sz="4" w:space="0" w:color="auto"/>
        </w:rPr>
        <w:t xml:space="preserve">become involved </w:t>
      </w:r>
      <w:r w:rsidRPr="00912BB8">
        <w:rPr>
          <w:b/>
          <w:u w:val="single"/>
          <w:bdr w:val="single" w:sz="4" w:space="0" w:color="auto"/>
        </w:rPr>
        <w:t>in the months ahead</w:t>
      </w:r>
      <w:r w:rsidRPr="00D66A13">
        <w:rPr>
          <w:b/>
          <w:highlight w:val="yellow"/>
          <w:u w:val="single"/>
          <w:bdr w:val="single" w:sz="4" w:space="0" w:color="auto"/>
        </w:rPr>
        <w:t>.</w:t>
      </w:r>
      <w:r w:rsidRPr="00792A74">
        <w:rPr>
          <w:b/>
          <w:u w:val="single"/>
          <w:bdr w:val="single" w:sz="4" w:space="0" w:color="auto"/>
        </w:rPr>
        <w:t xml:space="preserve"> </w:t>
      </w:r>
      <w:r w:rsidRPr="00792A74">
        <w:rPr>
          <w:sz w:val="16"/>
        </w:rPr>
        <w:t xml:space="preserve">Clinton said she looked forward to additional deals with other American companies, including General Electric. But she said </w:t>
      </w:r>
      <w:r w:rsidRPr="00C101CA">
        <w:rPr>
          <w:rStyle w:val="StyleBoldUnderline"/>
          <w:highlight w:val="cyan"/>
        </w:rPr>
        <w:t>there was still a lot of work to be done to address the implications of Indian nuclear liability legislation that effectively has blocked U.S. suppliers from capitalizing on the agreement.</w:t>
      </w:r>
      <w:r w:rsidRPr="00C101CA">
        <w:rPr>
          <w:rStyle w:val="StyleBoldUnderline"/>
        </w:rPr>
        <w:t xml:space="preserve"> Scott Shaw, a spokesman for Westinghouse, said by email </w:t>
      </w:r>
      <w:r w:rsidRPr="00C101CA">
        <w:rPr>
          <w:rStyle w:val="StyleBoldUnderline"/>
          <w:highlight w:val="cyan"/>
        </w:rPr>
        <w:t>those issues will need to be addressed before signing any final agreements for the project in India's Gujurat state.</w:t>
      </w:r>
      <w:r w:rsidRPr="00C101CA">
        <w:rPr>
          <w:rStyle w:val="StyleBoldUnderline"/>
        </w:rPr>
        <w:t xml:space="preserve"> The Obama administration has invested considerable diplomatic capital in promoting ties with India, but New </w:t>
      </w:r>
      <w:r w:rsidRPr="00C101CA">
        <w:rPr>
          <w:rStyle w:val="StyleBoldUnderline"/>
          <w:highlight w:val="cyan"/>
        </w:rPr>
        <w:t>Delhi has struggled to deliver on</w:t>
      </w:r>
      <w:r w:rsidRPr="00C101CA">
        <w:rPr>
          <w:rStyle w:val="StyleBoldUnderline"/>
        </w:rPr>
        <w:t xml:space="preserve"> the kinds of </w:t>
      </w:r>
      <w:r w:rsidRPr="00C101CA">
        <w:rPr>
          <w:rStyle w:val="StyleBoldUnderline"/>
          <w:highlight w:val="cyan"/>
        </w:rPr>
        <w:t>economic changes</w:t>
      </w:r>
      <w:r w:rsidRPr="00C101CA">
        <w:rPr>
          <w:rStyle w:val="StyleBoldUnderline"/>
        </w:rPr>
        <w:t xml:space="preserve"> that </w:t>
      </w:r>
      <w:r w:rsidRPr="00C101CA">
        <w:rPr>
          <w:rStyle w:val="StyleBoldUnderline"/>
          <w:highlight w:val="cyan"/>
        </w:rPr>
        <w:t>Washington wants</w:t>
      </w:r>
      <w:r w:rsidRPr="00C101CA">
        <w:rPr>
          <w:rStyle w:val="StyleBoldUnderline"/>
        </w:rPr>
        <w:t xml:space="preserve">. In November, Prime Minister Manmohan </w:t>
      </w:r>
      <w:r w:rsidRPr="00C101CA">
        <w:rPr>
          <w:rStyle w:val="StyleBoldUnderline"/>
          <w:highlight w:val="cyan"/>
        </w:rPr>
        <w:t>Singh's government backtracked on plans to allow foreign investment</w:t>
      </w:r>
      <w:r w:rsidRPr="00C101CA">
        <w:rPr>
          <w:rStyle w:val="StyleBoldUnderline"/>
        </w:rPr>
        <w:t xml:space="preserve"> by such companies as Wal-Mart in its supermarket — or "multibrand" — retail sector after it ran into domestic opposition. Another area of intense commercial interest to the U.S. is India's defense sector, with sales exceeding $8 billion in the past five years, reflecting growing ties between the two militaries. Clinton said the U.S. was convinced that in the future, it can conduct with India </w:t>
      </w:r>
      <w:r w:rsidRPr="00C101CA">
        <w:rPr>
          <w:rStyle w:val="StyleBoldUnderline"/>
          <w:highlight w:val="cyan"/>
        </w:rPr>
        <w:t>joint research</w:t>
      </w:r>
      <w:r w:rsidRPr="00C101CA">
        <w:rPr>
          <w:rStyle w:val="StyleBoldUnderline"/>
        </w:rPr>
        <w:t xml:space="preserve">, development and co-production of defense systems. One obstacle to improving ties was lifted ahead of the Washington session when the U.S. on Monday dropped the threat of penalties against India for its large yet declining oil imports from Iran. That </w:t>
      </w:r>
      <w:r w:rsidRPr="00C101CA">
        <w:rPr>
          <w:rStyle w:val="StyleBoldUnderline"/>
          <w:highlight w:val="cyan"/>
        </w:rPr>
        <w:t>is one of various diplomatic issues on which the U.S. and India have not always seen eye to eye</w:t>
      </w:r>
      <w:r w:rsidRPr="00792A74">
        <w:rPr>
          <w:sz w:val="16"/>
        </w:rPr>
        <w:t>, despite their shared strategic interests in areas such as fighting Islamic militancy and managing the rise of China. Clinton said India understands the importance of denying Iran a nuclear weapon, and credited New Delhi's efforts to diversify its sources of crude oil to rely less on Iran. Krishna welcomed the U.S. decision as consistent with the growing strategic partnership between the U.S. and India, but he told The Associated Press that Iran will continue to remain an important source of oil to India. He also said Prime Minister Singh was considering visiting Iran in August for a summit of the Non-Aligned Movement. The U.S. increasingly looks to India as a partner in developing Afghanistan, where New Delhi has provided some $2 billion in assistance. Washington also wants India to play a more active role in training Afghan security forces as the U.S. and its NATO allies plan to withdraw combat forces by 2014. Krishna said India is willing to help if Afghanistan requests it. India has sought reassurance that the U.S. and its allies will retain a substantial presence in Afghanistan beyond 2014 because of concerns for that country's stability as Western forces withdraw after a decade of fighting the Taliban and al-Qaida. "Any perception of lack of will on the part of the international community to deal firmly with terrorist groups will risk Afghanistan sliding back to being a safe haven for terrorist and extremist groups that threaten the region and beyond," Krishna said. He stressed the necessity to deal with "terrorist sanctuaries and safe havens" beyond Afghanistan's borders — a reference to India's archrival, Pakistan.</w:t>
      </w:r>
    </w:p>
    <w:p w:rsidR="001E084A" w:rsidRPr="001E084A" w:rsidRDefault="001E084A" w:rsidP="001E084A"/>
    <w:p w:rsidR="001E084A" w:rsidRDefault="001E084A" w:rsidP="001E084A">
      <w:pPr>
        <w:pStyle w:val="Heading2"/>
      </w:pPr>
      <w:r>
        <w:lastRenderedPageBreak/>
        <w:t>uq</w:t>
      </w:r>
    </w:p>
    <w:p w:rsidR="001E084A" w:rsidRDefault="001E084A" w:rsidP="001E084A"/>
    <w:p w:rsidR="001E084A" w:rsidRDefault="001E084A" w:rsidP="001E084A">
      <w:pPr>
        <w:pStyle w:val="Heading4"/>
      </w:pPr>
      <w:r>
        <w:t>Kurtz ev cites empirics but agrees this time is different than last time:</w:t>
      </w:r>
    </w:p>
    <w:p w:rsidR="001E084A" w:rsidRPr="001F7B3C" w:rsidRDefault="001E084A" w:rsidP="001E084A"/>
    <w:p w:rsidR="001E084A" w:rsidRDefault="001E084A" w:rsidP="001E084A">
      <w:pPr>
        <w:rPr>
          <w:sz w:val="16"/>
          <w:bdr w:val="single" w:sz="4" w:space="0" w:color="auto" w:frame="1"/>
        </w:rPr>
      </w:pPr>
      <w:r>
        <w:rPr>
          <w:sz w:val="16"/>
        </w:rPr>
        <w:t xml:space="preserve">And </w:t>
      </w:r>
      <w:r>
        <w:rPr>
          <w:highlight w:val="green"/>
          <w:u w:val="single"/>
        </w:rPr>
        <w:t>as</w:t>
      </w:r>
      <w:r>
        <w:rPr>
          <w:sz w:val="16"/>
        </w:rPr>
        <w:t xml:space="preserve"> George W. </w:t>
      </w:r>
      <w:r>
        <w:rPr>
          <w:highlight w:val="green"/>
          <w:u w:val="single"/>
        </w:rPr>
        <w:t xml:space="preserve">Bush learned in his second term, </w:t>
      </w:r>
      <w:r>
        <w:rPr>
          <w:b/>
          <w:highlight w:val="green"/>
          <w:u w:val="single"/>
        </w:rPr>
        <w:t>hammering out a compromise on such a volatile issue is maddeningly elusive</w:t>
      </w:r>
      <w:r>
        <w:rPr>
          <w:highlight w:val="green"/>
          <w:u w:val="single"/>
        </w:rPr>
        <w:t>.</w:t>
      </w:r>
      <w:r>
        <w:rPr>
          <w:u w:val="single"/>
        </w:rPr>
        <w:t xml:space="preserve"> </w:t>
      </w:r>
      <w:r w:rsidRPr="001F7B3C">
        <w:rPr>
          <w:rStyle w:val="StyleBoldUnderline"/>
          <w:highlight w:val="cyan"/>
        </w:rPr>
        <w:t>Perhaps the election changed the landscape and both parties will find a way to compromise</w:t>
      </w:r>
      <w:r>
        <w:rPr>
          <w:sz w:val="16"/>
        </w:rPr>
        <w:t xml:space="preserve">. In the meantime, </w:t>
      </w:r>
      <w:r>
        <w:rPr>
          <w:b/>
          <w:highlight w:val="green"/>
          <w:u w:val="single"/>
          <w:bdr w:val="single" w:sz="4" w:space="0" w:color="auto" w:frame="1"/>
        </w:rPr>
        <w:t>it might be wise to take the upbeat media coverage with a healthy dose</w:t>
      </w:r>
      <w:r>
        <w:rPr>
          <w:highlight w:val="green"/>
          <w:u w:val="single"/>
          <w:bdr w:val="single" w:sz="4" w:space="0" w:color="auto" w:frame="1"/>
        </w:rPr>
        <w:t xml:space="preserve"> </w:t>
      </w:r>
      <w:r>
        <w:rPr>
          <w:b/>
          <w:highlight w:val="green"/>
          <w:u w:val="single"/>
          <w:bdr w:val="single" w:sz="4" w:space="0" w:color="auto" w:frame="1"/>
        </w:rPr>
        <w:t>of skepticism</w:t>
      </w:r>
      <w:r>
        <w:rPr>
          <w:highlight w:val="green"/>
          <w:u w:val="single"/>
          <w:bdr w:val="single" w:sz="4" w:space="0" w:color="auto" w:frame="1"/>
        </w:rPr>
        <w:t>.</w:t>
      </w:r>
      <w:r>
        <w:rPr>
          <w:u w:val="single"/>
          <w:bdr w:val="single" w:sz="4" w:space="0" w:color="auto" w:frame="1"/>
        </w:rPr>
        <w:t xml:space="preserve"> </w:t>
      </w:r>
    </w:p>
    <w:p w:rsidR="001E084A" w:rsidRDefault="001E084A" w:rsidP="001E084A"/>
    <w:p w:rsidR="001E084A" w:rsidRPr="00F74D11" w:rsidRDefault="001E084A" w:rsidP="001E084A">
      <w:pPr>
        <w:pStyle w:val="Heading4"/>
      </w:pPr>
      <w:r w:rsidRPr="00F74D11">
        <w:t>Pass now, top of the docket</w:t>
      </w:r>
    </w:p>
    <w:p w:rsidR="001E084A" w:rsidRDefault="001E084A" w:rsidP="001E084A">
      <w:r>
        <w:t xml:space="preserve">Steve </w:t>
      </w:r>
      <w:r w:rsidRPr="00F74D11">
        <w:rPr>
          <w:rStyle w:val="StyleStyleBold12pt"/>
          <w:u w:val="single"/>
        </w:rPr>
        <w:t>Benen</w:t>
      </w:r>
      <w:r>
        <w:t xml:space="preserve">, MSNBC, </w:t>
      </w:r>
      <w:r w:rsidRPr="00F74D11">
        <w:rPr>
          <w:rStyle w:val="StyleStyleBold12pt"/>
          <w:u w:val="single"/>
        </w:rPr>
        <w:t>2/6</w:t>
      </w:r>
      <w:r>
        <w:t>/13, Defining the 'extremes' in the immigration debate, maddowblog.msnbc.com/_news/2013/02/06/16868677-defining-the-extremes-in-the-immigration-debate</w:t>
      </w:r>
    </w:p>
    <w:p w:rsidR="001E084A" w:rsidRDefault="001E084A" w:rsidP="001E084A"/>
    <w:p w:rsidR="001E084A" w:rsidRDefault="001E084A" w:rsidP="001E084A">
      <w:pPr>
        <w:rPr>
          <w:sz w:val="16"/>
        </w:rPr>
      </w:pPr>
      <w:r>
        <w:rPr>
          <w:sz w:val="16"/>
        </w:rPr>
        <w:t xml:space="preserve">At the surface, </w:t>
      </w:r>
      <w:r w:rsidRPr="000A6A99">
        <w:rPr>
          <w:rStyle w:val="StyleBoldUnderline"/>
          <w:highlight w:val="cyan"/>
        </w:rPr>
        <w:t>there's ample reason for optimism</w:t>
      </w:r>
      <w:r>
        <w:rPr>
          <w:rStyle w:val="StyleBoldUnderline"/>
        </w:rPr>
        <w:t xml:space="preserve"> </w:t>
      </w:r>
      <w:r w:rsidRPr="000A6A99">
        <w:rPr>
          <w:rStyle w:val="StyleBoldUnderline"/>
          <w:highlight w:val="cyan"/>
        </w:rPr>
        <w:t>on</w:t>
      </w:r>
      <w:r>
        <w:rPr>
          <w:rStyle w:val="StyleBoldUnderline"/>
        </w:rPr>
        <w:t xml:space="preserve"> comprehensive </w:t>
      </w:r>
      <w:r w:rsidRPr="000A6A99">
        <w:rPr>
          <w:rStyle w:val="StyleBoldUnderline"/>
          <w:highlight w:val="cyan"/>
        </w:rPr>
        <w:t>immigration</w:t>
      </w:r>
      <w:r>
        <w:rPr>
          <w:rStyle w:val="StyleBoldUnderline"/>
        </w:rPr>
        <w:t xml:space="preserve"> reform</w:t>
      </w:r>
      <w:r>
        <w:rPr>
          <w:sz w:val="16"/>
        </w:rPr>
        <w:t xml:space="preserve">. President </w:t>
      </w:r>
      <w:r w:rsidRPr="000A6A99">
        <w:rPr>
          <w:rStyle w:val="Emphasis"/>
          <w:highlight w:val="cyan"/>
        </w:rPr>
        <w:t>Obama is investing considerable</w:t>
      </w:r>
      <w:r>
        <w:rPr>
          <w:rStyle w:val="Emphasis"/>
        </w:rPr>
        <w:t xml:space="preserve"> political </w:t>
      </w:r>
      <w:r w:rsidRPr="000A6A99">
        <w:rPr>
          <w:rStyle w:val="Emphasis"/>
          <w:highlight w:val="cyan"/>
        </w:rPr>
        <w:t>capital</w:t>
      </w:r>
      <w:r>
        <w:rPr>
          <w:rStyle w:val="Emphasis"/>
        </w:rPr>
        <w:t xml:space="preserve"> </w:t>
      </w:r>
      <w:r w:rsidRPr="000A6A99">
        <w:rPr>
          <w:rStyle w:val="Emphasis"/>
          <w:highlight w:val="cyan"/>
        </w:rPr>
        <w:t>into the issue</w:t>
      </w:r>
      <w:r w:rsidRPr="000A6A99">
        <w:rPr>
          <w:sz w:val="16"/>
          <w:highlight w:val="cyan"/>
        </w:rPr>
        <w:t xml:space="preserve">; </w:t>
      </w:r>
      <w:r w:rsidRPr="000A6A99">
        <w:rPr>
          <w:rStyle w:val="StyleBoldUnderline"/>
          <w:highlight w:val="cyan"/>
        </w:rPr>
        <w:t>the public strongly supports</w:t>
      </w:r>
      <w:r>
        <w:rPr>
          <w:rStyle w:val="StyleBoldUnderline"/>
        </w:rPr>
        <w:t xml:space="preserve"> the </w:t>
      </w:r>
      <w:r w:rsidRPr="000A6A99">
        <w:rPr>
          <w:rStyle w:val="StyleBoldUnderline"/>
          <w:highlight w:val="cyan"/>
        </w:rPr>
        <w:t>reform</w:t>
      </w:r>
      <w:r>
        <w:rPr>
          <w:rStyle w:val="StyleBoldUnderline"/>
        </w:rPr>
        <w:t xml:space="preserve"> efforts</w:t>
      </w:r>
      <w:r>
        <w:rPr>
          <w:rStyle w:val="StyleBoldUnderline"/>
          <w:b/>
        </w:rPr>
        <w:t xml:space="preserve">; </w:t>
      </w:r>
      <w:r w:rsidRPr="000A6A99">
        <w:rPr>
          <w:rStyle w:val="StyleBoldUnderline"/>
          <w:b/>
          <w:highlight w:val="cyan"/>
        </w:rPr>
        <w:t>a bipartisan bill is</w:t>
      </w:r>
      <w:r>
        <w:rPr>
          <w:rStyle w:val="StyleBoldUnderline"/>
          <w:b/>
        </w:rPr>
        <w:t xml:space="preserve"> already </w:t>
      </w:r>
      <w:r w:rsidRPr="000A6A99">
        <w:rPr>
          <w:rStyle w:val="StyleBoldUnderline"/>
          <w:b/>
          <w:highlight w:val="cyan"/>
        </w:rPr>
        <w:t>progressing</w:t>
      </w:r>
      <w:r>
        <w:rPr>
          <w:sz w:val="16"/>
        </w:rPr>
        <w:t xml:space="preserve"> in the Senate; and </w:t>
      </w:r>
      <w:r>
        <w:rPr>
          <w:rStyle w:val="StyleBoldUnderline"/>
        </w:rPr>
        <w:t>every Republican strategist and consultant is warning the party not to further alienate</w:t>
      </w:r>
      <w:r>
        <w:rPr>
          <w:sz w:val="16"/>
        </w:rPr>
        <w:t xml:space="preserve"> the fastest-growing voting constituency in the country. </w:t>
      </w:r>
      <w:r>
        <w:rPr>
          <w:rStyle w:val="StyleBoldUnderline"/>
        </w:rPr>
        <w:t>Even</w:t>
      </w:r>
      <w:r>
        <w:rPr>
          <w:sz w:val="16"/>
        </w:rPr>
        <w:t xml:space="preserve"> House Speaker John </w:t>
      </w:r>
      <w:r>
        <w:rPr>
          <w:rStyle w:val="StyleBoldUnderline"/>
        </w:rPr>
        <w:t>Boehner</w:t>
      </w:r>
      <w:r>
        <w:rPr>
          <w:sz w:val="16"/>
        </w:rPr>
        <w:t xml:space="preserve"> (R-Ohio) recently </w:t>
      </w:r>
      <w:r>
        <w:rPr>
          <w:rStyle w:val="StyleBoldUnderline"/>
        </w:rPr>
        <w:t>declared</w:t>
      </w:r>
      <w:r>
        <w:rPr>
          <w:sz w:val="16"/>
        </w:rPr>
        <w:t>, "</w:t>
      </w:r>
      <w:r>
        <w:rPr>
          <w:rStyle w:val="StyleBoldUnderline"/>
        </w:rPr>
        <w:t>This issue has been around far too long</w:t>
      </w:r>
      <w:r>
        <w:rPr>
          <w:sz w:val="16"/>
        </w:rPr>
        <w:t>. A comprehensive approach is long overdue, and I'm confident that the president, myself, others can find the common ground to take care of this issue once and for all."</w:t>
      </w:r>
    </w:p>
    <w:p w:rsidR="001E084A" w:rsidRDefault="001E084A" w:rsidP="001E084A"/>
    <w:p w:rsidR="001E084A" w:rsidRDefault="001E084A" w:rsidP="001E084A">
      <w:pPr>
        <w:pStyle w:val="Heading4"/>
      </w:pPr>
      <w:r>
        <w:t>Passage likely but not guaranteed</w:t>
      </w:r>
    </w:p>
    <w:p w:rsidR="001E084A" w:rsidRDefault="001E084A" w:rsidP="001E084A">
      <w:r w:rsidRPr="00F74D11">
        <w:rPr>
          <w:rStyle w:val="StyleStyleBold12pt"/>
          <w:u w:val="single"/>
        </w:rPr>
        <w:t>Miami Herald</w:t>
      </w:r>
      <w:r w:rsidRPr="00F74D11">
        <w:rPr>
          <w:u w:val="single"/>
        </w:rPr>
        <w:t xml:space="preserve">, </w:t>
      </w:r>
      <w:r w:rsidRPr="00F74D11">
        <w:rPr>
          <w:rStyle w:val="StyleStyleBold12pt"/>
          <w:u w:val="single"/>
        </w:rPr>
        <w:t>1/29</w:t>
      </w:r>
      <w:r>
        <w:t>/13, Immigration’s moment arrives, www.miamiherald.com/2013/01/29/3207103/immigrations-moment-arrives.html</w:t>
      </w:r>
    </w:p>
    <w:p w:rsidR="001E084A" w:rsidRDefault="001E084A" w:rsidP="001E084A"/>
    <w:p w:rsidR="001E084A" w:rsidRDefault="001E084A" w:rsidP="001E084A">
      <w:pPr>
        <w:rPr>
          <w:sz w:val="16"/>
        </w:rPr>
      </w:pPr>
      <w:r>
        <w:rPr>
          <w:rStyle w:val="StyleBoldUnderline"/>
        </w:rPr>
        <w:t xml:space="preserve">The </w:t>
      </w:r>
      <w:r w:rsidRPr="000A6A99">
        <w:rPr>
          <w:rStyle w:val="StyleBoldUnderline"/>
          <w:highlight w:val="cyan"/>
        </w:rPr>
        <w:t>rapidly changing mood in Washington</w:t>
      </w:r>
      <w:r>
        <w:rPr>
          <w:rStyle w:val="StyleBoldUnderline"/>
        </w:rPr>
        <w:t xml:space="preserve"> </w:t>
      </w:r>
      <w:r w:rsidRPr="000A6A99">
        <w:rPr>
          <w:rStyle w:val="StyleBoldUnderline"/>
          <w:highlight w:val="cyan"/>
        </w:rPr>
        <w:t>on immigration</w:t>
      </w:r>
      <w:r>
        <w:rPr>
          <w:sz w:val="16"/>
        </w:rPr>
        <w:t xml:space="preserve">, particularly </w:t>
      </w:r>
      <w:r w:rsidRPr="000A6A99">
        <w:rPr>
          <w:rStyle w:val="BoldUnderline"/>
          <w:highlight w:val="cyan"/>
        </w:rPr>
        <w:t>evident</w:t>
      </w:r>
      <w:r>
        <w:rPr>
          <w:rStyle w:val="StyleBoldUnderline"/>
        </w:rPr>
        <w:t xml:space="preserve"> </w:t>
      </w:r>
      <w:r w:rsidRPr="000A6A99">
        <w:rPr>
          <w:rStyle w:val="StyleBoldUnderline"/>
          <w:highlight w:val="cyan"/>
        </w:rPr>
        <w:t>in</w:t>
      </w:r>
      <w:r>
        <w:rPr>
          <w:rStyle w:val="StyleBoldUnderline"/>
        </w:rPr>
        <w:t xml:space="preserve"> the </w:t>
      </w:r>
      <w:r w:rsidRPr="000A6A99">
        <w:rPr>
          <w:rStyle w:val="StyleBoldUnderline"/>
          <w:highlight w:val="cyan"/>
        </w:rPr>
        <w:t>willingness of</w:t>
      </w:r>
      <w:r>
        <w:rPr>
          <w:rStyle w:val="StyleBoldUnderline"/>
        </w:rPr>
        <w:t xml:space="preserve"> prominent </w:t>
      </w:r>
      <w:r w:rsidRPr="000A6A99">
        <w:rPr>
          <w:rStyle w:val="StyleBoldUnderline"/>
          <w:highlight w:val="cyan"/>
        </w:rPr>
        <w:t>Republicans</w:t>
      </w:r>
      <w:r>
        <w:rPr>
          <w:rStyle w:val="StyleBoldUnderline"/>
        </w:rPr>
        <w:t xml:space="preserve"> </w:t>
      </w:r>
      <w:r>
        <w:rPr>
          <w:sz w:val="16"/>
        </w:rPr>
        <w:t xml:space="preserve">like Sen. Marco Rubio of Miami </w:t>
      </w:r>
      <w:r w:rsidRPr="000A6A99">
        <w:rPr>
          <w:rStyle w:val="StyleBoldUnderline"/>
          <w:highlight w:val="cyan"/>
        </w:rPr>
        <w:t>to challenge</w:t>
      </w:r>
      <w:r>
        <w:rPr>
          <w:rStyle w:val="StyleBoldUnderline"/>
        </w:rPr>
        <w:t xml:space="preserve"> diehard </w:t>
      </w:r>
      <w:r w:rsidRPr="000A6A99">
        <w:rPr>
          <w:rStyle w:val="StyleBoldUnderline"/>
          <w:highlight w:val="cyan"/>
        </w:rPr>
        <w:t>opponents</w:t>
      </w:r>
      <w:r>
        <w:rPr>
          <w:sz w:val="16"/>
        </w:rPr>
        <w:t xml:space="preserve"> of reform within their own party, </w:t>
      </w:r>
      <w:r>
        <w:rPr>
          <w:rStyle w:val="StyleBoldUnderline"/>
        </w:rPr>
        <w:t>represents a significant milestone</w:t>
      </w:r>
      <w:r>
        <w:rPr>
          <w:sz w:val="16"/>
        </w:rPr>
        <w:t xml:space="preserve"> in the long fight to ensure fairness for everyone living within America’s borders. Rarely has the power of the vote on a divisive national issue been so evident and so immediate. And so useful. The turnaround comes as a direct consequence of a quadrennial election in which President Obama won a second term after capturing 71 percent of the Hispanic vote, forcing immigration opponents to confront reality. As Sen. John McCain acknowledged recently, “We are losing dramatically the Hispanic vote, which we think should be ours.” Welcome to the future, sir. Immigration advocates have been insisting all along that the issue is one of fairness, given that undocumented immigrants perform a vital service by taking low-wage jobs that keep the economy humming but which many Americans shun. In good times, they provide cheap manpower for building booms. They toil on our farms, clean our yards and homes, wash our cars and our clothes, even look after our children and elderly parents — but are relegated to the shadows because of unrealistic immigration laws that deny them a chance to move up the ladder. This week, the fairness argument and the political argument finally came together as eight senators of both parties — including Sen. Rubio and Sen. McCain — offered a joint plan to reform immigration, with President Obama applauding their plan and offering his own blueprint to bring 11 million undocumented residents out of the shadows. </w:t>
      </w:r>
      <w:r w:rsidRPr="000A6A99">
        <w:rPr>
          <w:rStyle w:val="StyleBoldUnderline"/>
          <w:highlight w:val="cyan"/>
        </w:rPr>
        <w:t>The willingness to</w:t>
      </w:r>
      <w:r>
        <w:rPr>
          <w:rStyle w:val="StyleBoldUnderline"/>
        </w:rPr>
        <w:t xml:space="preserve"> </w:t>
      </w:r>
      <w:r w:rsidRPr="000A6A99">
        <w:rPr>
          <w:rStyle w:val="StyleBoldUnderline"/>
          <w:highlight w:val="cyan"/>
        </w:rPr>
        <w:t>work in a bipartisan fashion is encouraging</w:t>
      </w:r>
      <w:r>
        <w:rPr>
          <w:sz w:val="16"/>
        </w:rPr>
        <w:t xml:space="preserve">. It’s the way Congress should work. </w:t>
      </w:r>
      <w:r w:rsidRPr="000A6A99">
        <w:rPr>
          <w:rStyle w:val="Emphasis"/>
          <w:highlight w:val="cyan"/>
        </w:rPr>
        <w:t>But</w:t>
      </w:r>
      <w:r>
        <w:rPr>
          <w:sz w:val="16"/>
        </w:rPr>
        <w:t xml:space="preserve"> </w:t>
      </w:r>
      <w:r>
        <w:rPr>
          <w:rStyle w:val="Emphasis"/>
        </w:rPr>
        <w:t>even though the moment is ripe for change,</w:t>
      </w:r>
      <w:r w:rsidRPr="000A6A99">
        <w:rPr>
          <w:rStyle w:val="Emphasis"/>
          <w:highlight w:val="cyan"/>
        </w:rPr>
        <w:t xml:space="preserve"> this is far from a done deal</w:t>
      </w:r>
      <w:r>
        <w:rPr>
          <w:rStyle w:val="Emphasis"/>
        </w:rPr>
        <w:t>.</w:t>
      </w:r>
      <w:r>
        <w:rPr>
          <w:sz w:val="16"/>
        </w:rPr>
        <w:t xml:space="preserve"> </w:t>
      </w:r>
      <w:r>
        <w:rPr>
          <w:rStyle w:val="StyleBoldUnderline"/>
        </w:rPr>
        <w:t xml:space="preserve">The tactic of </w:t>
      </w:r>
      <w:r w:rsidRPr="000A6A99">
        <w:rPr>
          <w:rStyle w:val="StyleBoldUnderline"/>
          <w:highlight w:val="cyan"/>
        </w:rPr>
        <w:t>endless hearings and</w:t>
      </w:r>
      <w:r>
        <w:rPr>
          <w:rStyle w:val="StyleBoldUnderline"/>
        </w:rPr>
        <w:t xml:space="preserve"> </w:t>
      </w:r>
      <w:r w:rsidRPr="000A6A99">
        <w:rPr>
          <w:rStyle w:val="StyleBoldUnderline"/>
          <w:highlight w:val="cyan"/>
        </w:rPr>
        <w:t>procedural wrangling</w:t>
      </w:r>
      <w:r>
        <w:rPr>
          <w:rStyle w:val="StyleBoldUnderline"/>
        </w:rPr>
        <w:t xml:space="preserve"> almost killed healthcare </w:t>
      </w:r>
      <w:r>
        <w:rPr>
          <w:sz w:val="16"/>
        </w:rPr>
        <w:t xml:space="preserve">reform </w:t>
      </w:r>
      <w:r>
        <w:rPr>
          <w:rStyle w:val="StyleBoldUnderline"/>
        </w:rPr>
        <w:t xml:space="preserve">and </w:t>
      </w:r>
      <w:r w:rsidRPr="000A6A99">
        <w:rPr>
          <w:rStyle w:val="StyleBoldUnderline"/>
          <w:highlight w:val="cyan"/>
        </w:rPr>
        <w:t xml:space="preserve">will doubtlessly be </w:t>
      </w:r>
      <w:r w:rsidRPr="000A6A99">
        <w:rPr>
          <w:rStyle w:val="Emphasis"/>
          <w:highlight w:val="cyan"/>
        </w:rPr>
        <w:t>tried again to kill</w:t>
      </w:r>
      <w:r>
        <w:rPr>
          <w:rStyle w:val="Emphasis"/>
        </w:rPr>
        <w:t xml:space="preserve"> an </w:t>
      </w:r>
      <w:r w:rsidRPr="000A6A99">
        <w:rPr>
          <w:rStyle w:val="Emphasis"/>
          <w:highlight w:val="cyan"/>
        </w:rPr>
        <w:t>immigration</w:t>
      </w:r>
      <w:r>
        <w:rPr>
          <w:rStyle w:val="Emphasis"/>
        </w:rPr>
        <w:t xml:space="preserve"> </w:t>
      </w:r>
      <w:r w:rsidRPr="000A6A99">
        <w:rPr>
          <w:rStyle w:val="Emphasis"/>
          <w:highlight w:val="cyan"/>
        </w:rPr>
        <w:t>overhaul</w:t>
      </w:r>
      <w:r>
        <w:rPr>
          <w:sz w:val="16"/>
        </w:rPr>
        <w:t>.</w:t>
      </w:r>
    </w:p>
    <w:p w:rsidR="001E084A" w:rsidRPr="00CF6E19" w:rsidRDefault="001E084A" w:rsidP="001E084A"/>
    <w:p w:rsidR="001E084A" w:rsidRDefault="001E084A" w:rsidP="001E084A">
      <w:pPr>
        <w:pStyle w:val="Heading4"/>
      </w:pPr>
      <w:r>
        <w:t>Yes passage</w:t>
      </w:r>
    </w:p>
    <w:p w:rsidR="001E084A" w:rsidRDefault="001E084A" w:rsidP="001E084A">
      <w:r>
        <w:t xml:space="preserve">John </w:t>
      </w:r>
      <w:r w:rsidRPr="00F74D11">
        <w:rPr>
          <w:rStyle w:val="CitationChar"/>
        </w:rPr>
        <w:t>Avlon, 1/29/</w:t>
      </w:r>
      <w:r>
        <w:t>13, Obama’s Odd New Pals on Immigration, www.thedailybeast.com/articles/2013/01/29/obama-s-odd-new-pals-on-immigration.html</w:t>
      </w:r>
    </w:p>
    <w:p w:rsidR="001E084A" w:rsidRDefault="001E084A" w:rsidP="001E084A"/>
    <w:p w:rsidR="001E084A" w:rsidRDefault="001E084A" w:rsidP="001E084A">
      <w:pPr>
        <w:rPr>
          <w:sz w:val="16"/>
        </w:rPr>
      </w:pPr>
      <w:r w:rsidRPr="000A6A99">
        <w:rPr>
          <w:rStyle w:val="BoldUnderline"/>
          <w:highlight w:val="cyan"/>
        </w:rPr>
        <w:t>This time</w:t>
      </w:r>
      <w:r>
        <w:rPr>
          <w:rStyle w:val="StyleBoldUnderline"/>
        </w:rPr>
        <w:t xml:space="preserve"> it </w:t>
      </w:r>
      <w:r w:rsidRPr="000A6A99">
        <w:rPr>
          <w:rStyle w:val="BoldUnderline"/>
          <w:highlight w:val="cyan"/>
        </w:rPr>
        <w:t>will be different</w:t>
      </w:r>
      <w:r>
        <w:rPr>
          <w:sz w:val="16"/>
        </w:rPr>
        <w:t xml:space="preserve">. </w:t>
      </w:r>
      <w:r w:rsidRPr="000A6A99">
        <w:rPr>
          <w:rStyle w:val="StyleBoldUnderline"/>
          <w:highlight w:val="cyan"/>
        </w:rPr>
        <w:t>After repeated failures</w:t>
      </w:r>
      <w:r>
        <w:rPr>
          <w:sz w:val="16"/>
        </w:rPr>
        <w:t xml:space="preserve"> at the federal level, comprehensive </w:t>
      </w:r>
      <w:r w:rsidRPr="000A6A99">
        <w:rPr>
          <w:rStyle w:val="StyleBoldUnderline"/>
          <w:highlight w:val="cyan"/>
        </w:rPr>
        <w:t>immigration</w:t>
      </w:r>
      <w:r>
        <w:rPr>
          <w:rStyle w:val="StyleBoldUnderline"/>
        </w:rPr>
        <w:t xml:space="preserve"> reform finally </w:t>
      </w:r>
      <w:r w:rsidRPr="000A6A99">
        <w:rPr>
          <w:rStyle w:val="StyleBoldUnderline"/>
          <w:highlight w:val="cyan"/>
        </w:rPr>
        <w:t>looks like a real possibility</w:t>
      </w:r>
      <w:r>
        <w:rPr>
          <w:rStyle w:val="StyleBoldUnderline"/>
        </w:rPr>
        <w:t xml:space="preserve"> this year</w:t>
      </w:r>
      <w:r>
        <w:rPr>
          <w:sz w:val="16"/>
        </w:rPr>
        <w:t xml:space="preserve">. And that’s because </w:t>
      </w:r>
      <w:r w:rsidRPr="000A6A99">
        <w:rPr>
          <w:rStyle w:val="StyleBoldUnderline"/>
          <w:highlight w:val="cyan"/>
        </w:rPr>
        <w:t>a</w:t>
      </w:r>
      <w:r>
        <w:rPr>
          <w:rStyle w:val="StyleBoldUnderline"/>
        </w:rPr>
        <w:t xml:space="preserve"> broad </w:t>
      </w:r>
      <w:r w:rsidRPr="000A6A99">
        <w:rPr>
          <w:rStyle w:val="BoldUnderline"/>
          <w:highlight w:val="cyan"/>
        </w:rPr>
        <w:t>bipartisan coalition</w:t>
      </w:r>
      <w:r>
        <w:rPr>
          <w:rStyle w:val="StyleBoldUnderline"/>
        </w:rPr>
        <w:t xml:space="preserve"> </w:t>
      </w:r>
      <w:r w:rsidRPr="000A6A99">
        <w:rPr>
          <w:rStyle w:val="StyleBoldUnderline"/>
          <w:highlight w:val="cyan"/>
        </w:rPr>
        <w:t>has been built in the Senate</w:t>
      </w:r>
      <w:r>
        <w:rPr>
          <w:sz w:val="16"/>
        </w:rPr>
        <w:t xml:space="preserve">, motivated by both self-interest and national interest. Today in Nevada, President </w:t>
      </w:r>
      <w:r w:rsidRPr="000A6A99">
        <w:rPr>
          <w:rStyle w:val="StyleBoldUnderline"/>
          <w:highlight w:val="cyan"/>
        </w:rPr>
        <w:t>Obama</w:t>
      </w:r>
      <w:r w:rsidRPr="000A6A99">
        <w:rPr>
          <w:sz w:val="16"/>
          <w:highlight w:val="cyan"/>
        </w:rPr>
        <w:t xml:space="preserve"> </w:t>
      </w:r>
      <w:r w:rsidRPr="000A6A99">
        <w:rPr>
          <w:rStyle w:val="StyleBoldUnderline"/>
          <w:highlight w:val="cyan"/>
        </w:rPr>
        <w:t>will</w:t>
      </w:r>
      <w:r>
        <w:rPr>
          <w:rStyle w:val="StyleBoldUnderline"/>
        </w:rPr>
        <w:t xml:space="preserve"> add his vision to their</w:t>
      </w:r>
      <w:r>
        <w:rPr>
          <w:sz w:val="16"/>
        </w:rPr>
        <w:t xml:space="preserve"> legislative foundation, officially </w:t>
      </w:r>
      <w:r w:rsidRPr="000A6A99">
        <w:rPr>
          <w:rStyle w:val="StyleBoldUnderline"/>
          <w:highlight w:val="cyan"/>
        </w:rPr>
        <w:t>mak</w:t>
      </w:r>
      <w:r>
        <w:rPr>
          <w:rStyle w:val="StyleBoldUnderline"/>
        </w:rPr>
        <w:t>ing</w:t>
      </w:r>
      <w:r w:rsidRPr="000A6A99">
        <w:rPr>
          <w:rStyle w:val="StyleBoldUnderline"/>
          <w:highlight w:val="cyan"/>
        </w:rPr>
        <w:t xml:space="preserve"> immigration</w:t>
      </w:r>
      <w:r>
        <w:rPr>
          <w:rStyle w:val="StyleBoldUnderline"/>
        </w:rPr>
        <w:t xml:space="preserve"> reform </w:t>
      </w:r>
      <w:r w:rsidRPr="000A6A99">
        <w:rPr>
          <w:rStyle w:val="Emphasis"/>
          <w:highlight w:val="cyan"/>
        </w:rPr>
        <w:t>the core</w:t>
      </w:r>
      <w:r>
        <w:rPr>
          <w:rStyle w:val="StyleBoldUnderline"/>
        </w:rPr>
        <w:t xml:space="preserve"> </w:t>
      </w:r>
      <w:r w:rsidRPr="000A6A99">
        <w:rPr>
          <w:rStyle w:val="StyleBoldUnderline"/>
          <w:highlight w:val="cyan"/>
        </w:rPr>
        <w:t>of his</w:t>
      </w:r>
      <w:r>
        <w:rPr>
          <w:rStyle w:val="StyleBoldUnderline"/>
        </w:rPr>
        <w:t xml:space="preserve"> second-term </w:t>
      </w:r>
      <w:r w:rsidRPr="000A6A99">
        <w:rPr>
          <w:rStyle w:val="StyleBoldUnderline"/>
          <w:highlight w:val="cyan"/>
        </w:rPr>
        <w:t>agenda</w:t>
      </w:r>
      <w:r>
        <w:rPr>
          <w:rStyle w:val="StyleBoldUnderline"/>
        </w:rPr>
        <w:t xml:space="preserve">. </w:t>
      </w:r>
      <w:r>
        <w:rPr>
          <w:sz w:val="16"/>
        </w:rPr>
        <w:t xml:space="preserve">Obama’s unexpected ally in this effort is the evangelical community—part of an emerging conservative coalition in favor of immigration reform that supporters describe as “the Bible, the badge, and business.” Back </w:t>
      </w:r>
      <w:r>
        <w:rPr>
          <w:rStyle w:val="StyleBoldUnderline"/>
        </w:rPr>
        <w:t>in 2007,</w:t>
      </w:r>
      <w:r>
        <w:rPr>
          <w:sz w:val="16"/>
        </w:rPr>
        <w:t xml:space="preserve"> when </w:t>
      </w:r>
      <w:r>
        <w:rPr>
          <w:rStyle w:val="StyleBoldUnderline"/>
        </w:rPr>
        <w:t>President Bush tried belatedly to push</w:t>
      </w:r>
      <w:r>
        <w:rPr>
          <w:sz w:val="16"/>
        </w:rPr>
        <w:t xml:space="preserve"> through a bipartisan </w:t>
      </w:r>
      <w:r>
        <w:rPr>
          <w:rStyle w:val="StyleBoldUnderline"/>
        </w:rPr>
        <w:t>immigration</w:t>
      </w:r>
      <w:r>
        <w:rPr>
          <w:sz w:val="16"/>
        </w:rPr>
        <w:t xml:space="preserve"> bill, the prevailing winds were against progress. </w:t>
      </w:r>
      <w:r>
        <w:rPr>
          <w:rStyle w:val="StyleBoldUnderline"/>
        </w:rPr>
        <w:t>The presidential race to succeed him was already underway and</w:t>
      </w:r>
      <w:r>
        <w:rPr>
          <w:sz w:val="16"/>
        </w:rPr>
        <w:t xml:space="preserve"> the right-wing talk-radio crowd attacked the McCain-Kennedy bill as “amnesty”—providing a pre–Tea Party bandwagon that candidates like Mitt Romney and Tom Tancredo climbed on to beat back McCain’s center-right </w:t>
      </w:r>
      <w:r>
        <w:rPr>
          <w:sz w:val="16"/>
        </w:rPr>
        <w:lastRenderedPageBreak/>
        <w:t xml:space="preserve">campaign. Often </w:t>
      </w:r>
      <w:r>
        <w:rPr>
          <w:rStyle w:val="StyleBoldUnderline"/>
        </w:rPr>
        <w:t>forgotten in this narrative is the</w:t>
      </w:r>
      <w:r>
        <w:rPr>
          <w:sz w:val="16"/>
        </w:rPr>
        <w:t xml:space="preserve"> </w:t>
      </w:r>
      <w:r>
        <w:rPr>
          <w:rStyle w:val="StyleBoldUnderline"/>
        </w:rPr>
        <w:t>fact that congressional Democrats weren’t</w:t>
      </w:r>
      <w:r>
        <w:rPr>
          <w:sz w:val="16"/>
        </w:rPr>
        <w:t xml:space="preserve"> particularly </w:t>
      </w:r>
      <w:r>
        <w:rPr>
          <w:rStyle w:val="StyleBoldUnderline"/>
        </w:rPr>
        <w:t>in the mood to hand Bush a victory</w:t>
      </w:r>
      <w:r>
        <w:rPr>
          <w:sz w:val="16"/>
        </w:rPr>
        <w:t xml:space="preserve"> either. But </w:t>
      </w:r>
      <w:r>
        <w:rPr>
          <w:rStyle w:val="StyleBoldUnderline"/>
        </w:rPr>
        <w:t>six years later, the right-wing talk-radio crowd is receding in relevance</w:t>
      </w:r>
      <w:r>
        <w:rPr>
          <w:sz w:val="16"/>
        </w:rPr>
        <w:t xml:space="preserve"> as their listeners age out of existence. Many conservatives who opposed the last comprehensive are realizing that failure to win over Hispanic votes represents an existential threat to the Republican Party. But perhaps most of all, the </w:t>
      </w:r>
      <w:r w:rsidRPr="000A6A99">
        <w:rPr>
          <w:rStyle w:val="StyleBoldUnderline"/>
          <w:b/>
          <w:highlight w:val="cyan"/>
        </w:rPr>
        <w:t>attitudes</w:t>
      </w:r>
      <w:r>
        <w:rPr>
          <w:rStyle w:val="StyleBoldUnderline"/>
          <w:b/>
        </w:rPr>
        <w:t xml:space="preserve"> </w:t>
      </w:r>
      <w:r w:rsidRPr="000A6A99">
        <w:rPr>
          <w:rStyle w:val="StyleBoldUnderline"/>
          <w:b/>
          <w:highlight w:val="cyan"/>
        </w:rPr>
        <w:t>of</w:t>
      </w:r>
      <w:r>
        <w:rPr>
          <w:rStyle w:val="StyleBoldUnderline"/>
          <w:b/>
        </w:rPr>
        <w:t xml:space="preserve"> the </w:t>
      </w:r>
      <w:r w:rsidRPr="000A6A99">
        <w:rPr>
          <w:rStyle w:val="StyleBoldUnderline"/>
          <w:b/>
          <w:highlight w:val="cyan"/>
        </w:rPr>
        <w:t>Republican rank and file have changed</w:t>
      </w:r>
      <w:r>
        <w:rPr>
          <w:sz w:val="16"/>
        </w:rPr>
        <w:t>.</w:t>
      </w:r>
    </w:p>
    <w:p w:rsidR="001E084A" w:rsidRDefault="001E084A" w:rsidP="001E084A"/>
    <w:p w:rsidR="001E084A" w:rsidRDefault="001E084A" w:rsidP="001E084A">
      <w:pPr>
        <w:pStyle w:val="Heading4"/>
      </w:pPr>
      <w:r>
        <w:t>Private conversations prove</w:t>
      </w:r>
    </w:p>
    <w:p w:rsidR="001E084A" w:rsidRDefault="001E084A" w:rsidP="001E084A">
      <w:r w:rsidRPr="002B516C">
        <w:t xml:space="preserve">Jonathan </w:t>
      </w:r>
      <w:r w:rsidRPr="005B37E0">
        <w:rPr>
          <w:rStyle w:val="CitationChar"/>
        </w:rPr>
        <w:t>Strong</w:t>
      </w:r>
      <w:r w:rsidRPr="002B516C">
        <w:t>,</w:t>
      </w:r>
      <w:r>
        <w:t xml:space="preserve"> Roll Call,</w:t>
      </w:r>
      <w:r w:rsidRPr="002B516C">
        <w:t xml:space="preserve"> </w:t>
      </w:r>
      <w:r w:rsidRPr="005B37E0">
        <w:rPr>
          <w:rStyle w:val="CitationChar"/>
        </w:rPr>
        <w:t>2/6</w:t>
      </w:r>
      <w:r w:rsidRPr="002B516C">
        <w:t xml:space="preserve">/13, Democrats See Hopeful Signals From Republicans on </w:t>
      </w:r>
      <w:r w:rsidRPr="005B37E0">
        <w:rPr>
          <w:sz w:val="16"/>
        </w:rPr>
        <w:t>Immigration, www.rollcall.com/news/democrats_see_hopeful_signals_from_republicans_on_immigration-222229-1.html</w:t>
      </w:r>
    </w:p>
    <w:p w:rsidR="001E084A" w:rsidRDefault="001E084A" w:rsidP="001E084A"/>
    <w:p w:rsidR="001E084A" w:rsidRPr="00F12F2F" w:rsidRDefault="001E084A" w:rsidP="001E084A">
      <w:pPr>
        <w:rPr>
          <w:sz w:val="16"/>
        </w:rPr>
      </w:pPr>
      <w:r w:rsidRPr="00F12F2F">
        <w:rPr>
          <w:sz w:val="16"/>
        </w:rPr>
        <w:t xml:space="preserve">Top </w:t>
      </w:r>
      <w:r w:rsidRPr="000A6A99">
        <w:rPr>
          <w:rStyle w:val="StyleBoldUnderline"/>
          <w:highlight w:val="cyan"/>
        </w:rPr>
        <w:t>Democrats are walking a fine line in assessing the GOP</w:t>
      </w:r>
      <w:r w:rsidRPr="002B516C">
        <w:rPr>
          <w:rStyle w:val="StyleBoldUnderline"/>
        </w:rPr>
        <w:t xml:space="preserve">’s signals </w:t>
      </w:r>
      <w:r w:rsidRPr="000A6A99">
        <w:rPr>
          <w:rStyle w:val="StyleBoldUnderline"/>
          <w:highlight w:val="cyan"/>
        </w:rPr>
        <w:t>on</w:t>
      </w:r>
      <w:r w:rsidRPr="002B516C">
        <w:rPr>
          <w:rStyle w:val="StyleBoldUnderline"/>
        </w:rPr>
        <w:t xml:space="preserve"> an </w:t>
      </w:r>
      <w:r w:rsidRPr="000A6A99">
        <w:rPr>
          <w:rStyle w:val="StyleBoldUnderline"/>
          <w:highlight w:val="cyan"/>
        </w:rPr>
        <w:t>immigration</w:t>
      </w:r>
      <w:r w:rsidRPr="00F12F2F">
        <w:rPr>
          <w:sz w:val="16"/>
        </w:rPr>
        <w:t xml:space="preserve"> overhaul, both </w:t>
      </w:r>
      <w:r w:rsidRPr="002B516C">
        <w:rPr>
          <w:rStyle w:val="StyleBoldUnderline"/>
        </w:rPr>
        <w:t>criticizing</w:t>
      </w:r>
      <w:r w:rsidRPr="00F12F2F">
        <w:rPr>
          <w:sz w:val="16"/>
        </w:rPr>
        <w:t xml:space="preserve"> what they described as </w:t>
      </w:r>
      <w:r w:rsidRPr="002B516C">
        <w:rPr>
          <w:rStyle w:val="StyleBoldUnderline"/>
        </w:rPr>
        <w:t>tepid steps forward</w:t>
      </w:r>
      <w:r w:rsidRPr="00F12F2F">
        <w:rPr>
          <w:sz w:val="16"/>
        </w:rPr>
        <w:t xml:space="preserve"> by House Majority Leader Eric Cantor </w:t>
      </w:r>
      <w:r w:rsidRPr="002B516C">
        <w:rPr>
          <w:rStyle w:val="StyleBoldUnderline"/>
        </w:rPr>
        <w:t>while praising</w:t>
      </w:r>
      <w:r w:rsidRPr="00F12F2F">
        <w:rPr>
          <w:sz w:val="16"/>
        </w:rPr>
        <w:t xml:space="preserve"> what </w:t>
      </w:r>
      <w:r w:rsidRPr="002B516C">
        <w:rPr>
          <w:rStyle w:val="StyleBoldUnderline"/>
        </w:rPr>
        <w:t>Republicans</w:t>
      </w:r>
      <w:r w:rsidRPr="00F12F2F">
        <w:rPr>
          <w:sz w:val="16"/>
        </w:rPr>
        <w:t xml:space="preserve"> privately say they will be willing to do. At a speech billed as a rebranding of the GOP’s image, the Virginia Republican said he would support citizenship for young people brought to the country illegally as children. But Democratic Caucus Chairman Xavier Becerra called the shift small potatoes. “Been there, done that. We’ve moved on. I think the American people have moved on. It’s great that our </w:t>
      </w:r>
      <w:r w:rsidRPr="000A6A99">
        <w:rPr>
          <w:rStyle w:val="StyleBoldUnderline"/>
          <w:b/>
          <w:highlight w:val="cyan"/>
        </w:rPr>
        <w:t>Republican colleagues are catching up</w:t>
      </w:r>
      <w:r w:rsidRPr="00F12F2F">
        <w:rPr>
          <w:sz w:val="16"/>
        </w:rPr>
        <w:t xml:space="preserve">,” the California lawmaker said at a news conference here, where House Democrats are gathered for a retreat over the next two days. But </w:t>
      </w:r>
      <w:r w:rsidRPr="002B516C">
        <w:rPr>
          <w:rStyle w:val="StyleBoldUnderline"/>
        </w:rPr>
        <w:t>Becerra</w:t>
      </w:r>
      <w:r w:rsidRPr="00F12F2F">
        <w:rPr>
          <w:sz w:val="16"/>
        </w:rPr>
        <w:t xml:space="preserve">, who is part of a secretive bipartisan working group on the topic that includes several conservative Republican lawmakers, </w:t>
      </w:r>
      <w:r w:rsidRPr="002B516C">
        <w:rPr>
          <w:rStyle w:val="StyleBoldUnderline"/>
        </w:rPr>
        <w:t>did not dismiss signals by the GOP that it is open to moving immigration legislation.</w:t>
      </w:r>
      <w:r>
        <w:rPr>
          <w:rStyle w:val="StyleBoldUnderline"/>
        </w:rPr>
        <w:t xml:space="preserve"> </w:t>
      </w:r>
      <w:r w:rsidRPr="00F12F2F">
        <w:rPr>
          <w:sz w:val="16"/>
        </w:rPr>
        <w:t xml:space="preserve">He described </w:t>
      </w:r>
      <w:r w:rsidRPr="002B516C">
        <w:rPr>
          <w:rStyle w:val="StyleBoldUnderline"/>
        </w:rPr>
        <w:t>a House Judiciary Committee hearing</w:t>
      </w:r>
      <w:r w:rsidRPr="00F12F2F">
        <w:rPr>
          <w:sz w:val="16"/>
        </w:rPr>
        <w:t xml:space="preserve"> Tuesday as </w:t>
      </w:r>
      <w:r w:rsidRPr="002B516C">
        <w:rPr>
          <w:rStyle w:val="StyleBoldUnderline"/>
        </w:rPr>
        <w:t>encouraging</w:t>
      </w:r>
      <w:r w:rsidRPr="00F12F2F">
        <w:rPr>
          <w:sz w:val="16"/>
        </w:rPr>
        <w:t>, saying, “</w:t>
      </w:r>
      <w:r w:rsidRPr="002B516C">
        <w:rPr>
          <w:rStyle w:val="StyleBoldUnderline"/>
        </w:rPr>
        <w:t>I didn’t hear Republicans speaking about how it is impossible and how there should be death placed upon anyone who tries to fix the system comprehensively</w:t>
      </w:r>
      <w:r w:rsidRPr="00F12F2F">
        <w:rPr>
          <w:sz w:val="16"/>
        </w:rPr>
        <w:t xml:space="preserve">.” “Perhaps </w:t>
      </w:r>
      <w:r w:rsidRPr="000A6A99">
        <w:rPr>
          <w:rStyle w:val="StyleBoldUnderline"/>
          <w:highlight w:val="cyan"/>
        </w:rPr>
        <w:t>the most encouraging thing</w:t>
      </w:r>
      <w:r w:rsidRPr="00F12F2F">
        <w:rPr>
          <w:sz w:val="16"/>
        </w:rPr>
        <w:t xml:space="preserve"> for me </w:t>
      </w:r>
      <w:r w:rsidRPr="000A6A99">
        <w:rPr>
          <w:rStyle w:val="StyleBoldUnderline"/>
          <w:highlight w:val="cyan"/>
        </w:rPr>
        <w:t>is the</w:t>
      </w:r>
      <w:r w:rsidRPr="002B516C">
        <w:rPr>
          <w:rStyle w:val="StyleBoldUnderline"/>
        </w:rPr>
        <w:t xml:space="preserve"> </w:t>
      </w:r>
      <w:r w:rsidRPr="000A6A99">
        <w:rPr>
          <w:rStyle w:val="StyleBoldUnderline"/>
          <w:highlight w:val="cyan"/>
        </w:rPr>
        <w:t xml:space="preserve">conversations I hear </w:t>
      </w:r>
      <w:r w:rsidRPr="000A6A99">
        <w:rPr>
          <w:rStyle w:val="Emphasis"/>
          <w:highlight w:val="cyan"/>
        </w:rPr>
        <w:t>privately</w:t>
      </w:r>
      <w:r w:rsidRPr="000A6A99">
        <w:rPr>
          <w:rStyle w:val="StyleBoldUnderline"/>
          <w:highlight w:val="cyan"/>
        </w:rPr>
        <w:t xml:space="preserve"> outside of the reach of a camera from</w:t>
      </w:r>
      <w:r w:rsidRPr="00F12F2F">
        <w:rPr>
          <w:sz w:val="16"/>
        </w:rPr>
        <w:t xml:space="preserve"> some of my </w:t>
      </w:r>
      <w:r w:rsidRPr="000A6A99">
        <w:rPr>
          <w:rStyle w:val="StyleBoldUnderline"/>
          <w:highlight w:val="cyan"/>
        </w:rPr>
        <w:t>Republican</w:t>
      </w:r>
      <w:r w:rsidRPr="00F12F2F">
        <w:rPr>
          <w:sz w:val="16"/>
        </w:rPr>
        <w:t xml:space="preserve"> friends and </w:t>
      </w:r>
      <w:r w:rsidRPr="000A6A99">
        <w:rPr>
          <w:rStyle w:val="StyleBoldUnderline"/>
          <w:highlight w:val="cyan"/>
        </w:rPr>
        <w:t>colleagues</w:t>
      </w:r>
      <w:r w:rsidRPr="00F12F2F">
        <w:rPr>
          <w:sz w:val="16"/>
        </w:rPr>
        <w:t xml:space="preserve"> who I believe understand that the American people are ready to fix this broken immigration system,” he added.</w:t>
      </w:r>
    </w:p>
    <w:p w:rsidR="001E084A" w:rsidRDefault="001E084A" w:rsidP="001E084A"/>
    <w:p w:rsidR="001E084A" w:rsidRDefault="001E084A" w:rsidP="001E084A">
      <w:pPr>
        <w:pStyle w:val="Heading4"/>
      </w:pPr>
      <w:r>
        <w:t>Polls</w:t>
      </w:r>
    </w:p>
    <w:p w:rsidR="001E084A" w:rsidRDefault="001E084A" w:rsidP="001E084A">
      <w:r w:rsidRPr="00DE79C5">
        <w:t xml:space="preserve">Paul </w:t>
      </w:r>
      <w:r w:rsidRPr="00686727">
        <w:rPr>
          <w:rStyle w:val="CitationChar"/>
        </w:rPr>
        <w:t>Szoldra, 2/6</w:t>
      </w:r>
      <w:r w:rsidRPr="00DE79C5">
        <w:t>/13, There's Been A Drastic Recent Swing In Obama'</w:t>
      </w:r>
      <w:r>
        <w:t>s Approval Rating On Immigration</w:t>
      </w:r>
      <w:r w:rsidRPr="00DE79C5">
        <w:t>, www.businessinsider.com/immigration-reform-poll-obama-washington-post-abc-citizenship-2013-2</w:t>
      </w:r>
    </w:p>
    <w:p w:rsidR="001E084A" w:rsidRPr="00DE79C5" w:rsidRDefault="001E084A" w:rsidP="001E084A"/>
    <w:p w:rsidR="001E084A" w:rsidRPr="00F12F2F" w:rsidRDefault="001E084A" w:rsidP="001E084A">
      <w:pPr>
        <w:rPr>
          <w:sz w:val="16"/>
        </w:rPr>
      </w:pPr>
      <w:r w:rsidRPr="00F12F2F">
        <w:rPr>
          <w:sz w:val="16"/>
        </w:rPr>
        <w:t xml:space="preserve">The case for comprehensive </w:t>
      </w:r>
      <w:r w:rsidRPr="000A6A99">
        <w:rPr>
          <w:rStyle w:val="StyleBoldUnderline"/>
          <w:b/>
          <w:highlight w:val="cyan"/>
        </w:rPr>
        <w:t>immigration</w:t>
      </w:r>
      <w:r w:rsidRPr="00DE79C5">
        <w:rPr>
          <w:rStyle w:val="StyleBoldUnderline"/>
          <w:b/>
        </w:rPr>
        <w:t xml:space="preserve"> reform </w:t>
      </w:r>
      <w:r w:rsidRPr="000A6A99">
        <w:rPr>
          <w:rStyle w:val="StyleBoldUnderline"/>
          <w:b/>
          <w:highlight w:val="cyan"/>
        </w:rPr>
        <w:t>got a big boost today</w:t>
      </w:r>
      <w:r w:rsidRPr="00F12F2F">
        <w:rPr>
          <w:sz w:val="16"/>
        </w:rPr>
        <w:t xml:space="preserve">, according to a new poll from The Washington Post and ABC News. The poll found that </w:t>
      </w:r>
      <w:r w:rsidRPr="000A6A99">
        <w:rPr>
          <w:rStyle w:val="StyleBoldUnderline"/>
          <w:highlight w:val="cyan"/>
        </w:rPr>
        <w:t>Americans</w:t>
      </w:r>
      <w:r w:rsidRPr="00F12F2F">
        <w:rPr>
          <w:sz w:val="16"/>
        </w:rPr>
        <w:t xml:space="preserve"> now </w:t>
      </w:r>
      <w:r w:rsidRPr="000A6A99">
        <w:rPr>
          <w:rStyle w:val="StyleBoldUnderline"/>
          <w:highlight w:val="cyan"/>
        </w:rPr>
        <w:t>view</w:t>
      </w:r>
      <w:r w:rsidRPr="00F12F2F">
        <w:rPr>
          <w:sz w:val="16"/>
        </w:rPr>
        <w:t xml:space="preserve"> President Barack </w:t>
      </w:r>
      <w:r w:rsidRPr="000A6A99">
        <w:rPr>
          <w:rStyle w:val="StyleBoldUnderline"/>
          <w:highlight w:val="cyan"/>
        </w:rPr>
        <w:t>Obama</w:t>
      </w:r>
      <w:r w:rsidRPr="00DE79C5">
        <w:rPr>
          <w:rStyle w:val="StyleBoldUnderline"/>
        </w:rPr>
        <w:t xml:space="preserve"> </w:t>
      </w:r>
      <w:r w:rsidRPr="000A6A99">
        <w:rPr>
          <w:rStyle w:val="StyleBoldUnderline"/>
          <w:highlight w:val="cyan"/>
        </w:rPr>
        <w:t>favorably on</w:t>
      </w:r>
      <w:r w:rsidRPr="00DE79C5">
        <w:rPr>
          <w:rStyle w:val="StyleBoldUnderline"/>
        </w:rPr>
        <w:t xml:space="preserve"> handling </w:t>
      </w:r>
      <w:r w:rsidRPr="000A6A99">
        <w:rPr>
          <w:rStyle w:val="StyleBoldUnderline"/>
          <w:highlight w:val="cyan"/>
        </w:rPr>
        <w:t>immigration</w:t>
      </w:r>
      <w:r w:rsidRPr="00DE79C5">
        <w:rPr>
          <w:rStyle w:val="StyleBoldUnderline"/>
        </w:rPr>
        <w:t>, and his plan to reform the nation's immigration system has support</w:t>
      </w:r>
      <w:r w:rsidRPr="00F12F2F">
        <w:rPr>
          <w:sz w:val="16"/>
        </w:rPr>
        <w:t xml:space="preserve">. According to the poll, 49 percent approved and 43 percent disapproved of Obama's handling of the issue. That was a sharp change from a similar poll in July, in which only 38 percent approved and 52 percent disapproved. The proposal Obama recently introduced is structured around four major points: strengthening border security, cracking down on employers hiring undocumented workers, providing a path to citizenship for the 11 million undocumented workers currently living in the U.S., and streamlining the legal immigration system. </w:t>
      </w:r>
      <w:r w:rsidRPr="000A6A99">
        <w:rPr>
          <w:rStyle w:val="StyleBoldUnderline"/>
          <w:highlight w:val="cyan"/>
        </w:rPr>
        <w:t>Obama</w:t>
      </w:r>
      <w:r w:rsidRPr="00F12F2F">
        <w:rPr>
          <w:sz w:val="16"/>
        </w:rPr>
        <w:t xml:space="preserve"> also </w:t>
      </w:r>
      <w:r w:rsidRPr="000A6A99">
        <w:rPr>
          <w:rStyle w:val="StyleBoldUnderline"/>
          <w:highlight w:val="cyan"/>
        </w:rPr>
        <w:t>gained support in specific areas</w:t>
      </w:r>
      <w:r w:rsidRPr="00DE79C5">
        <w:rPr>
          <w:rStyle w:val="StyleBoldUnderline"/>
        </w:rPr>
        <w:t xml:space="preserve"> of his proposal, with 83 percent supporting</w:t>
      </w:r>
      <w:r w:rsidRPr="00F12F2F">
        <w:rPr>
          <w:sz w:val="16"/>
        </w:rPr>
        <w:t xml:space="preserve"> increased border </w:t>
      </w:r>
      <w:r w:rsidRPr="00DE79C5">
        <w:rPr>
          <w:rStyle w:val="StyleBoldUnderline"/>
        </w:rPr>
        <w:t xml:space="preserve">security and </w:t>
      </w:r>
      <w:r w:rsidRPr="000A6A99">
        <w:rPr>
          <w:rStyle w:val="StyleBoldUnderline"/>
          <w:highlight w:val="cyan"/>
        </w:rPr>
        <w:t>55</w:t>
      </w:r>
      <w:r w:rsidRPr="00F12F2F">
        <w:rPr>
          <w:sz w:val="16"/>
        </w:rPr>
        <w:t xml:space="preserve"> percent </w:t>
      </w:r>
      <w:r w:rsidRPr="000A6A99">
        <w:rPr>
          <w:rStyle w:val="StyleBoldUnderline"/>
          <w:highlight w:val="cyan"/>
        </w:rPr>
        <w:t>backing</w:t>
      </w:r>
      <w:r w:rsidRPr="00F12F2F">
        <w:rPr>
          <w:sz w:val="16"/>
        </w:rPr>
        <w:t xml:space="preserve"> a path to </w:t>
      </w:r>
      <w:r w:rsidRPr="000A6A99">
        <w:rPr>
          <w:rStyle w:val="StyleBoldUnderline"/>
          <w:highlight w:val="cyan"/>
        </w:rPr>
        <w:t>citizenship</w:t>
      </w:r>
      <w:r w:rsidRPr="00F12F2F">
        <w:rPr>
          <w:sz w:val="16"/>
        </w:rPr>
        <w:t xml:space="preserve"> for illegal immigrants. The </w:t>
      </w:r>
      <w:r w:rsidRPr="000A6A99">
        <w:rPr>
          <w:rStyle w:val="Emphasis"/>
          <w:highlight w:val="cyan"/>
        </w:rPr>
        <w:t>responses went across party lines</w:t>
      </w:r>
      <w:r w:rsidRPr="00F12F2F">
        <w:rPr>
          <w:sz w:val="16"/>
        </w:rPr>
        <w:t>. Sixty-eight percent of Democrats offered support for illegal immigrants gaining citizenship, compared with just 42 percent of Republicans. Fifty-two percent of Independents supported a path to citizenship.</w:t>
      </w:r>
    </w:p>
    <w:p w:rsidR="001E084A" w:rsidRPr="00CF6E19" w:rsidRDefault="001E084A" w:rsidP="001E084A"/>
    <w:p w:rsidR="001E084A" w:rsidRDefault="001E084A">
      <w:pPr>
        <w:spacing w:after="200" w:line="276" w:lineRule="auto"/>
        <w:rPr>
          <w:rFonts w:asciiTheme="minorHAnsi" w:hAnsiTheme="minorHAnsi" w:cstheme="minorBidi"/>
          <w:sz w:val="22"/>
        </w:rPr>
      </w:pPr>
    </w:p>
    <w:p w:rsidR="001E084A" w:rsidRDefault="001E084A" w:rsidP="001E084A">
      <w:pPr>
        <w:pStyle w:val="Heading2"/>
      </w:pPr>
      <w:r>
        <w:lastRenderedPageBreak/>
        <w:t>winners win</w:t>
      </w:r>
    </w:p>
    <w:p w:rsidR="001E084A" w:rsidRDefault="001E084A" w:rsidP="001E084A"/>
    <w:p w:rsidR="001E084A" w:rsidRPr="00CE76EB" w:rsidRDefault="001E084A" w:rsidP="001E084A">
      <w:pPr>
        <w:pStyle w:val="Heading4"/>
      </w:pPr>
      <w:r>
        <w:t>Even if a confrontational strategy is key, that doesn’t mean the plan’s singular win spills-over—it’s more likely to undermine Obama’s careful strategy</w:t>
      </w:r>
    </w:p>
    <w:p w:rsidR="001E084A" w:rsidRDefault="001E084A" w:rsidP="001E084A">
      <w:r w:rsidRPr="008A017E">
        <w:t xml:space="preserve">Ryan </w:t>
      </w:r>
      <w:r w:rsidRPr="008A017E">
        <w:rPr>
          <w:rStyle w:val="StyleStyleBold12pt"/>
        </w:rPr>
        <w:t>Lizza</w:t>
      </w:r>
      <w:r w:rsidRPr="008A017E">
        <w:t xml:space="preserve">, </w:t>
      </w:r>
      <w:r w:rsidRPr="008A017E">
        <w:rPr>
          <w:rStyle w:val="StyleStyleBold12pt"/>
        </w:rPr>
        <w:t>1/7</w:t>
      </w:r>
      <w:r w:rsidRPr="008A017E">
        <w:t>/13, Will Hagel Spike the G.O.P.’s Fever?, www.newyorker.com/online/blogs/newsdesk/2013/01/how-much-will-the-nomination-of-chuck-hagel-hurt-obamas-second-term-agenda.html</w:t>
      </w:r>
    </w:p>
    <w:p w:rsidR="001E084A" w:rsidRPr="008A017E" w:rsidRDefault="001E084A" w:rsidP="001E084A"/>
    <w:p w:rsidR="001E084A" w:rsidRDefault="001E084A" w:rsidP="001E084A">
      <w:r>
        <w:t xml:space="preserve">But </w:t>
      </w:r>
      <w:r w:rsidRPr="006E51DA">
        <w:rPr>
          <w:rStyle w:val="StyleBoldUnderline"/>
          <w:highlight w:val="cyan"/>
        </w:rPr>
        <w:t xml:space="preserve">Obama’s </w:t>
      </w:r>
      <w:r w:rsidRPr="006E51DA">
        <w:rPr>
          <w:rStyle w:val="Emphasis"/>
          <w:highlight w:val="cyan"/>
        </w:rPr>
        <w:t>victory</w:t>
      </w:r>
      <w:r w:rsidRPr="008A017E">
        <w:rPr>
          <w:rStyle w:val="Emphasis"/>
        </w:rPr>
        <w:t xml:space="preserve"> has </w:t>
      </w:r>
      <w:r w:rsidRPr="006E51DA">
        <w:rPr>
          <w:rStyle w:val="Emphasis"/>
          <w:highlight w:val="cyan"/>
        </w:rPr>
        <w:t xml:space="preserve">made </w:t>
      </w:r>
      <w:r w:rsidRPr="008A017E">
        <w:rPr>
          <w:rStyle w:val="Emphasis"/>
        </w:rPr>
        <w:t xml:space="preserve">almost </w:t>
      </w:r>
      <w:r w:rsidRPr="006E51DA">
        <w:rPr>
          <w:rStyle w:val="Emphasis"/>
          <w:highlight w:val="cyan"/>
        </w:rPr>
        <w:t>no difference</w:t>
      </w:r>
      <w:r w:rsidRPr="006E51DA">
        <w:rPr>
          <w:rStyle w:val="StyleBoldUnderline"/>
          <w:highlight w:val="cyan"/>
        </w:rPr>
        <w:t xml:space="preserve"> in changing the psychology or incentives of </w:t>
      </w:r>
      <w:r w:rsidRPr="008A017E">
        <w:rPr>
          <w:rStyle w:val="StyleBoldUnderline"/>
        </w:rPr>
        <w:t xml:space="preserve">the </w:t>
      </w:r>
      <w:r w:rsidRPr="0078799B">
        <w:rPr>
          <w:rStyle w:val="StyleBoldUnderline"/>
        </w:rPr>
        <w:t xml:space="preserve">members of </w:t>
      </w:r>
      <w:r w:rsidRPr="006E51DA">
        <w:rPr>
          <w:rStyle w:val="StyleBoldUnderline"/>
          <w:highlight w:val="cyan"/>
        </w:rPr>
        <w:t xml:space="preserve">the G.O.P. </w:t>
      </w:r>
      <w:r w:rsidRPr="0078799B">
        <w:rPr>
          <w:rStyle w:val="StyleBoldUnderline"/>
        </w:rPr>
        <w:t>who matter</w:t>
      </w:r>
      <w:r w:rsidRPr="008A017E">
        <w:rPr>
          <w:rStyle w:val="StyleBoldUnderline"/>
        </w:rPr>
        <w:t xml:space="preserve"> most</w:t>
      </w:r>
      <w:r>
        <w:t>: the House Republicans. The idea that a bloc of conservative, mostly Southern, Republicans would start to coöperate with the President on issues like tax policy and immigration may have rested on a faulty assumption.</w:t>
      </w:r>
    </w:p>
    <w:p w:rsidR="001E084A" w:rsidRDefault="001E084A" w:rsidP="001E084A">
      <w:r>
        <w:t xml:space="preserve">The past few weeks of fiscal-cliff drama have taught us </w:t>
      </w:r>
      <w:r w:rsidRPr="0078799B">
        <w:t xml:space="preserve">that </w:t>
      </w:r>
      <w:r w:rsidRPr="006E51DA">
        <w:rPr>
          <w:highlight w:val="cyan"/>
        </w:rPr>
        <w:t>“</w:t>
      </w:r>
      <w:r w:rsidRPr="006E51DA">
        <w:rPr>
          <w:rStyle w:val="Emphasis"/>
          <w:highlight w:val="cyan"/>
        </w:rPr>
        <w:t>breaking the fever” was the wrong metaphor</w:t>
      </w:r>
      <w:r>
        <w:t xml:space="preserve">. </w:t>
      </w:r>
      <w:r w:rsidRPr="006E51DA">
        <w:rPr>
          <w:rStyle w:val="StyleBoldUnderline"/>
          <w:highlight w:val="cyan"/>
        </w:rPr>
        <w:t xml:space="preserve">There is </w:t>
      </w:r>
      <w:r w:rsidRPr="006E51DA">
        <w:rPr>
          <w:rStyle w:val="Emphasis"/>
          <w:highlight w:val="cyan"/>
        </w:rPr>
        <w:t>no one event</w:t>
      </w:r>
      <w:r>
        <w:t>—even the election of a President—</w:t>
      </w:r>
      <w:r w:rsidRPr="006E51DA">
        <w:rPr>
          <w:rStyle w:val="StyleBoldUnderline"/>
          <w:highlight w:val="cyan"/>
        </w:rPr>
        <w:t>that can change a political party overnight</w:t>
      </w:r>
      <w:r>
        <w:t>.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w:t>
      </w:r>
    </w:p>
    <w:p w:rsidR="001E084A" w:rsidRDefault="001E084A" w:rsidP="001E084A">
      <w:r w:rsidRPr="006E51DA">
        <w:rPr>
          <w:rStyle w:val="StyleBoldUnderline"/>
          <w:highlight w:val="cyan"/>
        </w:rPr>
        <w:t xml:space="preserve">A better metaphor </w:t>
      </w:r>
      <w:r w:rsidRPr="0078799B">
        <w:rPr>
          <w:rStyle w:val="StyleBoldUnderline"/>
          <w:highlight w:val="cyan"/>
        </w:rPr>
        <w:t>for</w:t>
      </w:r>
      <w:r w:rsidRPr="0078799B">
        <w:rPr>
          <w:rStyle w:val="StyleBoldUnderline"/>
        </w:rPr>
        <w:t xml:space="preserve"> </w:t>
      </w:r>
      <w:r w:rsidRPr="008A017E">
        <w:rPr>
          <w:rStyle w:val="StyleBoldUnderline"/>
        </w:rPr>
        <w:t xml:space="preserve">the </w:t>
      </w:r>
      <w:r w:rsidRPr="006E51DA">
        <w:rPr>
          <w:rStyle w:val="StyleBoldUnderline"/>
          <w:highlight w:val="cyan"/>
        </w:rPr>
        <w:t xml:space="preserve">coming battles </w:t>
      </w:r>
      <w:r w:rsidRPr="008A017E">
        <w:rPr>
          <w:rStyle w:val="StyleBoldUnderline"/>
        </w:rPr>
        <w:t>with Congress may be</w:t>
      </w:r>
      <w:r>
        <w:t xml:space="preserve"> what Woody Hayes, the college-football coach, famously called “</w:t>
      </w:r>
      <w:r w:rsidRPr="0078799B">
        <w:rPr>
          <w:rStyle w:val="Emphasis"/>
        </w:rPr>
        <w:t>three yards and a cloud of dust</w:t>
      </w:r>
      <w:r w:rsidRPr="008A017E">
        <w:rPr>
          <w:rStyle w:val="StyleBoldUnderline"/>
        </w:rPr>
        <w:t xml:space="preserve">”: </w:t>
      </w:r>
      <w:r w:rsidRPr="006E51DA">
        <w:rPr>
          <w:rStyle w:val="StyleBoldUnderline"/>
          <w:highlight w:val="cyan"/>
        </w:rPr>
        <w:t xml:space="preserve">a series of grinding plays where </w:t>
      </w:r>
      <w:r w:rsidRPr="008A017E">
        <w:rPr>
          <w:rStyle w:val="StyleBoldUnderline"/>
        </w:rPr>
        <w:t xml:space="preserve">small </w:t>
      </w:r>
      <w:r w:rsidRPr="006E51DA">
        <w:rPr>
          <w:rStyle w:val="StyleBoldUnderline"/>
          <w:highlight w:val="cyan"/>
        </w:rPr>
        <w:t xml:space="preserve">victories are </w:t>
      </w:r>
      <w:r w:rsidRPr="0078799B">
        <w:rPr>
          <w:rStyle w:val="StyleBoldUnderline"/>
          <w:highlight w:val="cyan"/>
        </w:rPr>
        <w:t>earned</w:t>
      </w:r>
      <w:r w:rsidRPr="0078799B">
        <w:rPr>
          <w:rStyle w:val="StyleBoldUnderline"/>
        </w:rPr>
        <w:t xml:space="preserve"> only </w:t>
      </w:r>
      <w:r w:rsidRPr="0078799B">
        <w:rPr>
          <w:rStyle w:val="StyleBoldUnderline"/>
          <w:highlight w:val="cyan"/>
        </w:rPr>
        <w:t>after</w:t>
      </w:r>
      <w:r w:rsidRPr="0078799B">
        <w:rPr>
          <w:rStyle w:val="StyleBoldUnderline"/>
        </w:rPr>
        <w:t xml:space="preserve"> </w:t>
      </w:r>
      <w:r w:rsidRPr="008A017E">
        <w:rPr>
          <w:rStyle w:val="StyleBoldUnderline"/>
        </w:rPr>
        <w:t xml:space="preserve">lots of </w:t>
      </w:r>
      <w:r w:rsidRPr="006E51DA">
        <w:rPr>
          <w:rStyle w:val="StyleBoldUnderline"/>
          <w:highlight w:val="cyan"/>
        </w:rPr>
        <w:t>intense combat</w:t>
      </w:r>
      <w:r>
        <w:t xml:space="preserve">. </w:t>
      </w:r>
      <w:r w:rsidRPr="008A017E">
        <w:rPr>
          <w:rStyle w:val="StyleBoldUnderline"/>
        </w:rPr>
        <w:t xml:space="preserve">While the </w:t>
      </w:r>
      <w:r w:rsidRPr="0078799B">
        <w:rPr>
          <w:rStyle w:val="StyleBoldUnderline"/>
        </w:rPr>
        <w:t>fiscal-cliff showdown demonstrated that there’s potential for bipartisan deal-making in the Senate</w:t>
      </w:r>
      <w:r w:rsidRPr="008A017E">
        <w:rPr>
          <w:rStyle w:val="StyleBoldUnderline"/>
        </w:rPr>
        <w:t xml:space="preserve">, </w:t>
      </w:r>
      <w:r w:rsidRPr="0078799B">
        <w:rPr>
          <w:rStyle w:val="StyleBoldUnderline"/>
        </w:rPr>
        <w:t xml:space="preserve">passing </w:t>
      </w:r>
      <w:r w:rsidRPr="008A017E">
        <w:rPr>
          <w:rStyle w:val="StyleBoldUnderline"/>
        </w:rPr>
        <w:t xml:space="preserve">any Obama priority through </w:t>
      </w:r>
      <w:r w:rsidRPr="006E51DA">
        <w:rPr>
          <w:rStyle w:val="StyleBoldUnderline"/>
          <w:highlight w:val="cyan"/>
        </w:rPr>
        <w:t xml:space="preserve">the House </w:t>
      </w:r>
      <w:r w:rsidRPr="008A017E">
        <w:rPr>
          <w:rStyle w:val="StyleBoldUnderline"/>
        </w:rPr>
        <w:t xml:space="preserve">of Representatives </w:t>
      </w:r>
      <w:r w:rsidRPr="006E51DA">
        <w:rPr>
          <w:rStyle w:val="StyleBoldUnderline"/>
          <w:highlight w:val="cyan"/>
        </w:rPr>
        <w:t xml:space="preserve">is </w:t>
      </w:r>
      <w:r w:rsidRPr="008A017E">
        <w:rPr>
          <w:rStyle w:val="StyleBoldUnderline"/>
        </w:rPr>
        <w:t xml:space="preserve">nearly </w:t>
      </w:r>
      <w:r w:rsidRPr="006E51DA">
        <w:rPr>
          <w:rStyle w:val="Emphasis"/>
          <w:highlight w:val="cyan"/>
        </w:rPr>
        <w:t xml:space="preserve">impossible unless </w:t>
      </w:r>
      <w:r w:rsidRPr="008A017E">
        <w:rPr>
          <w:rStyle w:val="Emphasis"/>
        </w:rPr>
        <w:t xml:space="preserve">the political </w:t>
      </w:r>
      <w:r w:rsidRPr="006E51DA">
        <w:rPr>
          <w:rStyle w:val="Emphasis"/>
          <w:highlight w:val="cyan"/>
        </w:rPr>
        <w:t>pressure is extremely intense</w:t>
      </w:r>
      <w:r>
        <w:t>.</w:t>
      </w:r>
    </w:p>
    <w:p w:rsidR="001E084A" w:rsidRDefault="001E084A" w:rsidP="001E084A">
      <w:r w:rsidRPr="008A017E">
        <w:rPr>
          <w:rStyle w:val="StyleBoldUnderline"/>
        </w:rPr>
        <w:t>The fiscal-cliff bill</w:t>
      </w:r>
      <w:r>
        <w:t xml:space="preserve"> passed the House only when Speaker John Boehner’s members realized that their only alternative was blowing up the settlement negotiated by Joe Biden and Mitch McConnell—and accepting all the blame and consequences.</w:t>
      </w:r>
    </w:p>
    <w:p w:rsidR="001E084A" w:rsidRDefault="001E084A" w:rsidP="001E084A">
      <w:r>
        <w:t xml:space="preserve">That episode </w:t>
      </w:r>
      <w:r w:rsidRPr="008A017E">
        <w:rPr>
          <w:rStyle w:val="StyleBoldUnderline"/>
        </w:rPr>
        <w:t>offers the White House a general template for the coming fights over spending</w:t>
      </w:r>
      <w:r>
        <w:t xml:space="preserve">, immigration, and gun control—three </w:t>
      </w:r>
      <w:r w:rsidRPr="008A017E">
        <w:rPr>
          <w:rStyle w:val="StyleBoldUnderline"/>
        </w:rPr>
        <w:t xml:space="preserve">issues where there is very little consensus between Obama and most House Republicans. </w:t>
      </w:r>
      <w:r w:rsidRPr="006E51DA">
        <w:rPr>
          <w:rStyle w:val="Emphasis"/>
          <w:highlight w:val="cyan"/>
        </w:rPr>
        <w:t>Deals will have to be negotiated</w:t>
      </w:r>
      <w:r w:rsidRPr="008A017E">
        <w:rPr>
          <w:rStyle w:val="StyleBoldUnderline"/>
        </w:rPr>
        <w:t xml:space="preserve"> in the Senate </w:t>
      </w:r>
      <w:r w:rsidRPr="006E51DA">
        <w:rPr>
          <w:rStyle w:val="StyleBoldUnderline"/>
          <w:highlight w:val="cyan"/>
        </w:rPr>
        <w:t xml:space="preserve">and gain </w:t>
      </w:r>
      <w:r w:rsidRPr="008A017E">
        <w:rPr>
          <w:rStyle w:val="StyleBoldUnderline"/>
        </w:rPr>
        <w:t xml:space="preserve">the </w:t>
      </w:r>
      <w:r w:rsidRPr="006E51DA">
        <w:rPr>
          <w:rStyle w:val="StyleBoldUnderline"/>
          <w:highlight w:val="cyan"/>
        </w:rPr>
        <w:t>imprimatur of</w:t>
      </w:r>
      <w:r w:rsidRPr="008A017E">
        <w:rPr>
          <w:rStyle w:val="StyleBoldUnderline"/>
        </w:rPr>
        <w:t xml:space="preserve"> some high-profile </w:t>
      </w:r>
      <w:r w:rsidRPr="006E51DA">
        <w:rPr>
          <w:rStyle w:val="StyleBoldUnderline"/>
          <w:highlight w:val="cyan"/>
        </w:rPr>
        <w:t>Republicans</w:t>
      </w:r>
      <w:r w:rsidRPr="008A017E">
        <w:rPr>
          <w:rStyle w:val="StyleBoldUnderline"/>
        </w:rPr>
        <w:t>. Then a pressure campaign will have to be mounted to convince Boehner to move the legislation to the floor of the House under rules that allow it to pass with mostly Democratic votes. It’s easier to see how this could happen with the coming budgetary issues,</w:t>
      </w:r>
      <w:r>
        <w:t xml:space="preserve"> which have deadlines that force action, than for the rest of Obama’s agenda, which is more likely than not to simply die in the House.</w:t>
      </w:r>
    </w:p>
    <w:p w:rsidR="001E084A" w:rsidRDefault="001E084A" w:rsidP="001E084A"/>
    <w:p w:rsidR="001E084A" w:rsidRDefault="001E084A" w:rsidP="001E084A">
      <w:pPr>
        <w:pStyle w:val="Heading4"/>
      </w:pPr>
      <w:r>
        <w:t>Their ev is hype</w:t>
      </w:r>
    </w:p>
    <w:p w:rsidR="001E084A" w:rsidRDefault="001E084A" w:rsidP="001E084A">
      <w:r w:rsidRPr="00746784">
        <w:t xml:space="preserve">Jackie </w:t>
      </w:r>
      <w:r w:rsidRPr="00746784">
        <w:rPr>
          <w:rStyle w:val="StyleStyleBold12pt"/>
        </w:rPr>
        <w:t>Calmes</w:t>
      </w:r>
      <w:r w:rsidRPr="00746784">
        <w:t>,</w:t>
      </w:r>
      <w:r>
        <w:t xml:space="preserve"> NYTimes,</w:t>
      </w:r>
      <w:r w:rsidRPr="00746784">
        <w:t xml:space="preserve"> </w:t>
      </w:r>
      <w:r w:rsidRPr="00746784">
        <w:rPr>
          <w:rStyle w:val="StyleStyleBold12pt"/>
        </w:rPr>
        <w:t>11/12</w:t>
      </w:r>
      <w:r w:rsidRPr="00746784">
        <w:t>/12, In Debt Talks, Obama Is Ready to Go Beyond Beltway, mobile.nytimes.com/2012/11/12/us/politics/legacy-at-stake-obama-plans-broader-push-for-budget-deal.xml</w:t>
      </w:r>
    </w:p>
    <w:p w:rsidR="001E084A" w:rsidRPr="00746784" w:rsidRDefault="001E084A" w:rsidP="001E084A"/>
    <w:p w:rsidR="001E084A" w:rsidRDefault="001E084A" w:rsidP="001E084A">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1E084A" w:rsidRDefault="001E084A" w:rsidP="001E084A">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w:t>
      </w:r>
    </w:p>
    <w:p w:rsidR="001E084A" w:rsidRDefault="001E084A" w:rsidP="001E084A">
      <w:r>
        <w:t>"</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w:t>
      </w:r>
    </w:p>
    <w:p w:rsidR="001E084A" w:rsidRDefault="001E084A" w:rsidP="001E084A">
      <w:r>
        <w:lastRenderedPageBreak/>
        <w:t>"</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p>
    <w:p w:rsidR="001E084A" w:rsidRDefault="001E084A" w:rsidP="001E084A">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w:t>
      </w:r>
    </w:p>
    <w:p w:rsidR="001E084A" w:rsidRDefault="001E084A" w:rsidP="001E084A">
      <w:r>
        <w:t>"This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
    <w:p w:rsidR="001E084A" w:rsidRDefault="001E084A" w:rsidP="001E084A">
      <w:r>
        <w:t>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w:t>
      </w:r>
    </w:p>
    <w:p w:rsidR="001E084A" w:rsidRDefault="001E084A" w:rsidP="001E084A">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r w:rsidRPr="00695FF0">
        <w:rPr>
          <w:highlight w:val="cyan"/>
        </w:rP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w:t>
      </w:r>
      <w:r w:rsidRPr="00746784">
        <w:rPr>
          <w:rStyle w:val="StyleBoldUnderline"/>
        </w:rPr>
        <w:t>that a tax compromise is in their party's political interes</w:t>
      </w:r>
      <w:r>
        <w:t>t since most Americans favor compromise and higher taxes on the wealthy to reduce annual deficits.</w:t>
      </w:r>
    </w:p>
    <w:p w:rsidR="001E084A" w:rsidRDefault="001E084A" w:rsidP="001E084A">
      <w:r>
        <w:t>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p>
    <w:p w:rsidR="001E084A" w:rsidRDefault="001E084A" w:rsidP="001E084A">
      <w:r>
        <w:t>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p>
    <w:p w:rsidR="001E084A" w:rsidRDefault="001E084A" w:rsidP="001E084A">
      <w:r>
        <w:t>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p>
    <w:p w:rsidR="001E084A" w:rsidRDefault="001E084A" w:rsidP="001E084A">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1E084A" w:rsidRPr="00E6005E" w:rsidRDefault="001E084A" w:rsidP="001E084A"/>
    <w:p w:rsidR="001E084A" w:rsidRDefault="001E084A" w:rsidP="001E084A">
      <w:pPr>
        <w:pStyle w:val="Heading4"/>
      </w:pPr>
      <w:r>
        <w:t>Disrupts deal-making</w:t>
      </w:r>
    </w:p>
    <w:p w:rsidR="001E084A" w:rsidRDefault="001E084A" w:rsidP="001E084A">
      <w:r w:rsidRPr="00AE5962">
        <w:t xml:space="preserve">David </w:t>
      </w:r>
      <w:r w:rsidRPr="00AE5962">
        <w:rPr>
          <w:rStyle w:val="StyleStyleBold12pt"/>
        </w:rPr>
        <w:t>Gergen</w:t>
      </w:r>
      <w:r w:rsidRPr="00AE5962">
        <w:t xml:space="preserve">, CNN  Senior Political Analyst, </w:t>
      </w:r>
      <w:r w:rsidRPr="00AE5962">
        <w:rPr>
          <w:rStyle w:val="StyleStyleBold12pt"/>
        </w:rPr>
        <w:t>1/19</w:t>
      </w:r>
      <w:r w:rsidRPr="00AE5962">
        <w:t>/13, Obama 2.0: Smarter, tougher -but wiser?, www.cnn.com/2013/01/18/opinion/gergen-obama-two/index.html?hpt=hp_c1</w:t>
      </w:r>
    </w:p>
    <w:p w:rsidR="001E084A" w:rsidRDefault="001E084A" w:rsidP="001E084A"/>
    <w:p w:rsidR="001E084A" w:rsidRPr="00AE5962" w:rsidRDefault="001E084A" w:rsidP="001E084A">
      <w:pPr>
        <w:rPr>
          <w:u w:val="single"/>
        </w:rPr>
      </w:pPr>
      <w:r>
        <w:t xml:space="preserve">Smarter, tougher, bolder -his new style is paying off politically. But in the long run, will it also pay off in better governance? Perhaps -and for the country's sake, let's hope so. Yet, </w:t>
      </w:r>
      <w:r w:rsidRPr="00AE5962">
        <w:rPr>
          <w:rStyle w:val="StyleBoldUnderline"/>
        </w:rPr>
        <w:t>there are ample reasons to wonder, and worry.</w:t>
      </w:r>
    </w:p>
    <w:p w:rsidR="001E084A" w:rsidRDefault="001E084A" w:rsidP="001E084A">
      <w:r>
        <w:t xml:space="preserve">Ultimately, </w:t>
      </w:r>
      <w:r w:rsidRPr="00AE5962">
        <w:rPr>
          <w:rStyle w:val="StyleBoldUnderline"/>
        </w:rPr>
        <w:t xml:space="preserve">to </w:t>
      </w:r>
      <w:r w:rsidRPr="006E51DA">
        <w:rPr>
          <w:rStyle w:val="StyleBoldUnderline"/>
          <w:highlight w:val="cyan"/>
        </w:rPr>
        <w:t>resolve major issues</w:t>
      </w:r>
      <w:r>
        <w:t xml:space="preserve"> like deficits, immigration, guns and energy, </w:t>
      </w:r>
      <w:r w:rsidRPr="00AE5962">
        <w:rPr>
          <w:rStyle w:val="StyleBoldUnderline"/>
        </w:rPr>
        <w:t xml:space="preserve">the </w:t>
      </w:r>
      <w:r w:rsidRPr="006E51DA">
        <w:rPr>
          <w:rStyle w:val="StyleBoldUnderline"/>
          <w:highlight w:val="cyan"/>
        </w:rPr>
        <w:t>president and</w:t>
      </w:r>
      <w:r w:rsidRPr="00AE5962">
        <w:rPr>
          <w:rStyle w:val="StyleBoldUnderline"/>
        </w:rPr>
        <w:t xml:space="preserve"> </w:t>
      </w:r>
      <w:r w:rsidRPr="006E51DA">
        <w:rPr>
          <w:rStyle w:val="StyleBoldUnderline"/>
          <w:highlight w:val="cyan"/>
        </w:rPr>
        <w:t>Congress need to</w:t>
      </w:r>
      <w:r w:rsidRPr="00AE5962">
        <w:rPr>
          <w:rStyle w:val="StyleBoldUnderline"/>
        </w:rPr>
        <w:t xml:space="preserve"> find ways to </w:t>
      </w:r>
      <w:r w:rsidRPr="006E51DA">
        <w:rPr>
          <w:rStyle w:val="StyleBoldUnderline"/>
          <w:highlight w:val="cyan"/>
        </w:rPr>
        <w:t>work together</w:t>
      </w:r>
      <w:r>
        <w:t xml:space="preserve"> much better than they did in the first term. Over the past two years, </w:t>
      </w:r>
      <w:r w:rsidRPr="006E51DA">
        <w:rPr>
          <w:rStyle w:val="StyleBoldUnderline"/>
          <w:highlight w:val="cyan"/>
        </w:rPr>
        <w:t>Republicans were</w:t>
      </w:r>
      <w:r>
        <w:t xml:space="preserve"> clearly more </w:t>
      </w:r>
      <w:r w:rsidRPr="006E51DA">
        <w:rPr>
          <w:rStyle w:val="StyleBoldUnderline"/>
          <w:highlight w:val="cyan"/>
        </w:rPr>
        <w:t>recalcitrant</w:t>
      </w:r>
      <w:r>
        <w:t xml:space="preserve"> than Democrats, practically </w:t>
      </w:r>
      <w:r w:rsidRPr="00AE5962">
        <w:rPr>
          <w:rStyle w:val="StyleBoldUnderline"/>
        </w:rPr>
        <w:t xml:space="preserve">declaring war on Obama, </w:t>
      </w:r>
      <w:r w:rsidRPr="006E51DA">
        <w:rPr>
          <w:rStyle w:val="StyleBoldUnderline"/>
          <w:highlight w:val="cyan"/>
        </w:rPr>
        <w:t>and the White House has</w:t>
      </w:r>
      <w:r w:rsidRPr="00AE5962">
        <w:rPr>
          <w:rStyle w:val="StyleBoldUnderline"/>
        </w:rPr>
        <w:t xml:space="preserve"> been </w:t>
      </w:r>
      <w:r w:rsidRPr="006E51DA">
        <w:rPr>
          <w:rStyle w:val="StyleBoldUnderline"/>
          <w:highlight w:val="cyan"/>
        </w:rPr>
        <w:t>right to adopt a tougher approach</w:t>
      </w:r>
      <w:r>
        <w:t xml:space="preserve"> after the elections.</w:t>
      </w:r>
    </w:p>
    <w:p w:rsidR="001E084A" w:rsidRDefault="001E084A" w:rsidP="001E084A">
      <w:r w:rsidRPr="006E51DA">
        <w:rPr>
          <w:rStyle w:val="StyleBoldUnderline"/>
          <w:highlight w:val="cyan"/>
        </w:rPr>
        <w:t>But</w:t>
      </w:r>
      <w:r w:rsidRPr="00AE5962">
        <w:rPr>
          <w:rStyle w:val="StyleBoldUnderline"/>
        </w:rPr>
        <w:t xml:space="preserve"> a growing number of </w:t>
      </w:r>
      <w:r w:rsidRPr="006E51DA">
        <w:rPr>
          <w:rStyle w:val="StyleBoldUnderline"/>
          <w:highlight w:val="cyan"/>
        </w:rPr>
        <w:t>Republicans concluded</w:t>
      </w:r>
      <w:r>
        <w:t xml:space="preserve"> after they had their heads handed to them in November that </w:t>
      </w:r>
      <w:r w:rsidRPr="006E51DA">
        <w:rPr>
          <w:rStyle w:val="StyleBoldUnderline"/>
          <w:highlight w:val="cyan"/>
        </w:rPr>
        <w:t>they had to move</w:t>
      </w:r>
      <w:r w:rsidRPr="00AE5962">
        <w:rPr>
          <w:rStyle w:val="StyleBoldUnderline"/>
        </w:rPr>
        <w:t xml:space="preserve"> away from extremism </w:t>
      </w:r>
      <w:r w:rsidRPr="006E51DA">
        <w:rPr>
          <w:rStyle w:val="StyleBoldUnderline"/>
          <w:highlight w:val="cyan"/>
        </w:rPr>
        <w:t>toward a</w:t>
      </w:r>
      <w:r w:rsidRPr="00AE5962">
        <w:rPr>
          <w:rStyle w:val="StyleBoldUnderline"/>
        </w:rPr>
        <w:t xml:space="preserve"> more </w:t>
      </w:r>
      <w:r w:rsidRPr="006E51DA">
        <w:rPr>
          <w:rStyle w:val="StyleBoldUnderline"/>
          <w:highlight w:val="cyan"/>
        </w:rPr>
        <w:t>center-right position</w:t>
      </w:r>
      <w:r w:rsidRPr="00AE5962">
        <w:rPr>
          <w:rStyle w:val="StyleBoldUnderline"/>
        </w:rPr>
        <w:t xml:space="preserve">, more open to </w:t>
      </w:r>
      <w:r w:rsidRPr="006E51DA">
        <w:rPr>
          <w:rStyle w:val="StyleBoldUnderline"/>
          <w:highlight w:val="cyan"/>
        </w:rPr>
        <w:t>working out compromises</w:t>
      </w:r>
      <w:r w:rsidRPr="00AE5962">
        <w:rPr>
          <w:rStyle w:val="StyleBoldUnderline"/>
        </w:rPr>
        <w:t xml:space="preserve"> with Obama</w:t>
      </w:r>
      <w:r>
        <w:t>. It's not that they suddenly wanted Obama to succeed; they didn't want their party to fail.</w:t>
      </w:r>
    </w:p>
    <w:p w:rsidR="001E084A" w:rsidRDefault="001E084A" w:rsidP="001E084A">
      <w:r>
        <w:t>House Speaker John Boehner led the way, offering the day after the election to raise taxes on the wealthy and giving up two decades of GOP orthodoxy. In a similar spirit, Rubio has been developing a mainstream plan on immigration, moving away from a ruinous GOP stance.</w:t>
      </w:r>
    </w:p>
    <w:p w:rsidR="001E084A" w:rsidRDefault="001E084A" w:rsidP="001E084A">
      <w:r>
        <w:t xml:space="preserve">One senses that </w:t>
      </w:r>
      <w:r w:rsidRPr="00AE5962">
        <w:rPr>
          <w:rStyle w:val="StyleBoldUnderline"/>
        </w:rPr>
        <w:t>the hope</w:t>
      </w:r>
      <w:r>
        <w:t xml:space="preserve">, small as it </w:t>
      </w:r>
      <w:r w:rsidRPr="00AE5962">
        <w:rPr>
          <w:rStyle w:val="StyleBoldUnderline"/>
        </w:rPr>
        <w:t xml:space="preserve">was, to </w:t>
      </w:r>
      <w:r w:rsidRPr="006E51DA">
        <w:rPr>
          <w:rStyle w:val="StyleBoldUnderline"/>
          <w:highlight w:val="cyan"/>
        </w:rPr>
        <w:t>take a brief timeout on hyperpartisanship in order to</w:t>
      </w:r>
      <w:r w:rsidRPr="00AE5962">
        <w:rPr>
          <w:rStyle w:val="StyleBoldUnderline"/>
        </w:rPr>
        <w:t xml:space="preserve"> </w:t>
      </w:r>
      <w:r w:rsidRPr="006E51DA">
        <w:rPr>
          <w:rStyle w:val="StyleBoldUnderline"/>
          <w:highlight w:val="cyan"/>
        </w:rPr>
        <w:t>tackle</w:t>
      </w:r>
      <w:r w:rsidRPr="00AE5962">
        <w:rPr>
          <w:rStyle w:val="StyleBoldUnderline"/>
        </w:rPr>
        <w:t xml:space="preserve"> the big </w:t>
      </w:r>
      <w:r w:rsidRPr="006E51DA">
        <w:rPr>
          <w:rStyle w:val="StyleBoldUnderline"/>
          <w:highlight w:val="cyan"/>
        </w:rPr>
        <w:t>issues</w:t>
      </w:r>
      <w:r w:rsidRPr="00AE5962">
        <w:rPr>
          <w:rStyle w:val="StyleBoldUnderline"/>
        </w:rPr>
        <w:t xml:space="preserve"> is now slipping away</w:t>
      </w:r>
      <w:r>
        <w:t>.</w:t>
      </w:r>
    </w:p>
    <w:p w:rsidR="001E084A" w:rsidRDefault="001E084A" w:rsidP="001E084A">
      <w:r>
        <w:t>While a majority of Americans now approve of Obama's job performance, conservatives increasingly believe that in his new toughness, he is going overboard, trying to run over them. They don't see a president who wants to roll up his sleeves and negotiate; they see a president who wants to barnstorm the country to beat them up. News that Obama is converting his campaign apparatus into a nonprofit to support his second term will only deepen that sense. And it frustrates them that he is winning: At their retreat, House Republicans learned that their disapproval has risen to 64%.</w:t>
      </w:r>
    </w:p>
    <w:p w:rsidR="001E084A" w:rsidRPr="00AE5962" w:rsidRDefault="001E084A" w:rsidP="001E084A">
      <w:pPr>
        <w:rPr>
          <w:rStyle w:val="StyleBoldUnderline"/>
        </w:rPr>
      </w:pPr>
      <w:r w:rsidRPr="006E51DA">
        <w:rPr>
          <w:rStyle w:val="Emphasis"/>
          <w:highlight w:val="cyan"/>
        </w:rPr>
        <w:lastRenderedPageBreak/>
        <w:t>Conceivably</w:t>
      </w:r>
      <w:r>
        <w:t xml:space="preserve">, Obama's </w:t>
      </w:r>
      <w:r w:rsidRPr="006E51DA">
        <w:rPr>
          <w:rStyle w:val="StyleBoldUnderline"/>
          <w:highlight w:val="cyan"/>
        </w:rPr>
        <w:t>tactics could pressure Republicans into capitulation</w:t>
      </w:r>
      <w:r>
        <w:t xml:space="preserve"> on several fronts. </w:t>
      </w:r>
      <w:r w:rsidRPr="006E51DA">
        <w:rPr>
          <w:rStyle w:val="Emphasis"/>
          <w:highlight w:val="cyan"/>
        </w:rPr>
        <w:t>More likely, they will be spoiling for more fights</w:t>
      </w:r>
      <w:r>
        <w:t xml:space="preserve">. </w:t>
      </w:r>
      <w:r w:rsidRPr="00AE5962">
        <w:rPr>
          <w:rStyle w:val="StyleBoldUnderline"/>
        </w:rPr>
        <w:t>Chances for a "grand bargain" appear to be hanging by a thread.</w:t>
      </w:r>
    </w:p>
    <w:p w:rsidR="001E084A" w:rsidRPr="00D97505" w:rsidRDefault="001E084A" w:rsidP="001E084A"/>
    <w:p w:rsidR="001E084A" w:rsidRDefault="001E084A" w:rsidP="001E084A"/>
    <w:p w:rsidR="001E084A" w:rsidRDefault="001E084A">
      <w:pPr>
        <w:spacing w:after="200" w:line="276" w:lineRule="auto"/>
        <w:rPr>
          <w:rFonts w:asciiTheme="minorHAnsi" w:hAnsiTheme="minorHAnsi" w:cstheme="minorBidi"/>
          <w:sz w:val="22"/>
        </w:rPr>
      </w:pPr>
    </w:p>
    <w:sectPr w:rsidR="001E0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7C" w:rsidRDefault="001C437C" w:rsidP="005F5576">
      <w:r>
        <w:separator/>
      </w:r>
    </w:p>
  </w:endnote>
  <w:endnote w:type="continuationSeparator" w:id="0">
    <w:p w:rsidR="001C437C" w:rsidRDefault="001C43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7C" w:rsidRDefault="001C437C" w:rsidP="005F5576">
      <w:r>
        <w:separator/>
      </w:r>
    </w:p>
  </w:footnote>
  <w:footnote w:type="continuationSeparator" w:id="0">
    <w:p w:rsidR="001C437C" w:rsidRDefault="001C437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4A"/>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437C"/>
    <w:rsid w:val="001C6468"/>
    <w:rsid w:val="001C7C90"/>
    <w:rsid w:val="001D0D51"/>
    <w:rsid w:val="001D3921"/>
    <w:rsid w:val="001D5ED9"/>
    <w:rsid w:val="001E084A"/>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B5677"/>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0C90"/>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Style,apple-style-span + 6 pt,Kern at 16 pt,Intense Emphasis11,Intense Emphasis2,HHeading 3 + 12 pt,Cards + Font: 12 pt Char,Bold Cite Char,ci,c,Intense Emphasis111,Intense Emphasis1111,B,Intense Emphasi,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CitationChar">
    <w:name w:val="Citation Char"/>
    <w:aliases w:val="Heading 3 Char1,Heading 3 Char Char Char Char Char,cites Char Char"/>
    <w:basedOn w:val="DefaultParagraphFont"/>
    <w:link w:val="Citation"/>
    <w:qFormat/>
    <w:rsid w:val="00AA67FF"/>
    <w:rPr>
      <w:rFonts w:ascii="Arial" w:eastAsia="Calibri" w:hAnsi="Arial" w:cs="Times New Roman"/>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1E084A"/>
    <w:rPr>
      <w:b/>
      <w:sz w:val="24"/>
    </w:rPr>
  </w:style>
  <w:style w:type="character" w:customStyle="1" w:styleId="TitleChar">
    <w:name w:val="Title Char"/>
    <w:basedOn w:val="DefaultParagraphFont"/>
    <w:link w:val="Title"/>
    <w:uiPriority w:val="6"/>
    <w:qFormat/>
    <w:rsid w:val="001E084A"/>
    <w:rPr>
      <w:rFonts w:ascii="Arial" w:hAnsi="Arial"/>
      <w:sz w:val="20"/>
      <w:u w:val="single"/>
    </w:rPr>
  </w:style>
  <w:style w:type="paragraph" w:styleId="Title">
    <w:name w:val="Title"/>
    <w:basedOn w:val="Normal"/>
    <w:next w:val="Normal"/>
    <w:link w:val="TitleChar"/>
    <w:uiPriority w:val="6"/>
    <w:qFormat/>
    <w:rsid w:val="001E084A"/>
    <w:pPr>
      <w:ind w:left="720"/>
      <w:outlineLvl w:val="0"/>
    </w:pPr>
    <w:rPr>
      <w:rFonts w:cstheme="minorBidi"/>
      <w:u w:val="single"/>
    </w:rPr>
  </w:style>
  <w:style w:type="character" w:customStyle="1" w:styleId="TitleChar1">
    <w:name w:val="Title Char1"/>
    <w:basedOn w:val="DefaultParagraphFont"/>
    <w:uiPriority w:val="10"/>
    <w:semiHidden/>
    <w:rsid w:val="001E084A"/>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Heading 2 Char Char Char Char,tag Char"/>
    <w:qFormat/>
    <w:rsid w:val="001E084A"/>
    <w:rPr>
      <w:rFonts w:ascii="Arial" w:hAnsi="Arial"/>
      <w:b/>
      <w:sz w:val="24"/>
      <w:szCs w:val="22"/>
      <w:u w:val="single"/>
    </w:rPr>
  </w:style>
  <w:style w:type="paragraph" w:customStyle="1" w:styleId="cardtext">
    <w:name w:val="card text"/>
    <w:basedOn w:val="Normal"/>
    <w:link w:val="cardtextChar"/>
    <w:qFormat/>
    <w:rsid w:val="001E084A"/>
    <w:pPr>
      <w:ind w:left="288" w:right="288"/>
    </w:pPr>
    <w:rPr>
      <w:rFonts w:ascii="Georgia" w:eastAsia="Cambria" w:hAnsi="Georgia"/>
    </w:rPr>
  </w:style>
  <w:style w:type="character" w:customStyle="1" w:styleId="cardtextChar">
    <w:name w:val="card text Char"/>
    <w:link w:val="cardtext"/>
    <w:rsid w:val="001E084A"/>
    <w:rPr>
      <w:rFonts w:ascii="Georgia" w:eastAsia="Cambria" w:hAnsi="Georgia" w:cs="Times New Roman"/>
      <w:sz w:val="20"/>
    </w:rPr>
  </w:style>
  <w:style w:type="character" w:customStyle="1" w:styleId="UnderlineBold">
    <w:name w:val="Underline + Bold"/>
    <w:uiPriority w:val="1"/>
    <w:qFormat/>
    <w:rsid w:val="001E084A"/>
    <w:rPr>
      <w:b/>
      <w:sz w:val="20"/>
      <w:u w:val="single"/>
    </w:rPr>
  </w:style>
  <w:style w:type="paragraph" w:customStyle="1" w:styleId="Cite2">
    <w:name w:val="Cite 2"/>
    <w:basedOn w:val="Normal"/>
    <w:qFormat/>
    <w:rsid w:val="001E084A"/>
    <w:rPr>
      <w:b/>
      <w:sz w:val="24"/>
      <w:u w:val="single"/>
    </w:rPr>
  </w:style>
  <w:style w:type="paragraph" w:customStyle="1" w:styleId="TagText">
    <w:name w:val="TagText"/>
    <w:basedOn w:val="Normal"/>
    <w:qFormat/>
    <w:rsid w:val="001E084A"/>
    <w:pPr>
      <w:spacing w:before="200"/>
    </w:pPr>
    <w:rPr>
      <w:rFonts w:eastAsiaTheme="minorEastAsia" w:cstheme="minorBidi"/>
      <w:b/>
      <w:sz w:val="24"/>
      <w:szCs w:val="24"/>
    </w:rPr>
  </w:style>
  <w:style w:type="character" w:customStyle="1" w:styleId="Box">
    <w:name w:val="Box"/>
    <w:uiPriority w:val="1"/>
    <w:qFormat/>
    <w:rsid w:val="001E084A"/>
    <w:rPr>
      <w:b/>
      <w:u w:val="single"/>
      <w:bdr w:val="single" w:sz="4" w:space="0" w:color="auto"/>
    </w:rPr>
  </w:style>
  <w:style w:type="paragraph" w:customStyle="1" w:styleId="NormalText">
    <w:name w:val="Normal Text"/>
    <w:basedOn w:val="Normal"/>
    <w:autoRedefine/>
    <w:rsid w:val="001E084A"/>
    <w:pPr>
      <w:jc w:val="both"/>
    </w:pPr>
    <w:rPr>
      <w:rFonts w:ascii="Times New Roman" w:eastAsia="Times New Roman" w:hAnsi="Times New Roman"/>
      <w:szCs w:val="26"/>
    </w:rPr>
  </w:style>
  <w:style w:type="character" w:customStyle="1" w:styleId="DebateUnderline">
    <w:name w:val="Debate Underline"/>
    <w:rsid w:val="001E084A"/>
    <w:rPr>
      <w:rFonts w:ascii="Times New Roman" w:hAnsi="Times New Roman"/>
      <w:sz w:val="24"/>
      <w:u w:val="thick"/>
    </w:rPr>
  </w:style>
  <w:style w:type="paragraph" w:customStyle="1" w:styleId="CiteReal">
    <w:name w:val="Cite Real"/>
    <w:basedOn w:val="Normal"/>
    <w:next w:val="Normal"/>
    <w:qFormat/>
    <w:rsid w:val="00AB5677"/>
    <w:rPr>
      <w:rFonts w:eastAsia="MS Mincho"/>
      <w:b/>
      <w:sz w:val="24"/>
      <w:szCs w:val="24"/>
      <w:u w:val="single"/>
    </w:rPr>
  </w:style>
  <w:style w:type="paragraph" w:customStyle="1" w:styleId="card">
    <w:name w:val="card"/>
    <w:basedOn w:val="Normal"/>
    <w:next w:val="Normal"/>
    <w:uiPriority w:val="1"/>
    <w:qFormat/>
    <w:rsid w:val="00AB5677"/>
    <w:pPr>
      <w:ind w:left="288" w:right="288"/>
    </w:pPr>
    <w:rPr>
      <w:rFonts w:asciiTheme="minorHAnsi" w:eastAsiaTheme="minorEastAsia" w:hAnsiTheme="minorHAnsi" w:cstheme="minorBidi"/>
      <w:sz w:val="24"/>
      <w:szCs w:val="24"/>
      <w:u w:val="single"/>
    </w:rPr>
  </w:style>
  <w:style w:type="character" w:customStyle="1" w:styleId="cite">
    <w:name w:val="cite"/>
    <w:aliases w:val="Heading 3 Char Char Char"/>
    <w:basedOn w:val="DefaultParagraphFont"/>
    <w:rsid w:val="00AB5677"/>
    <w:rPr>
      <w:rFonts w:ascii="Times New Roman" w:hAnsi="Times New Roman"/>
      <w:b/>
      <w:sz w:val="24"/>
    </w:rPr>
  </w:style>
  <w:style w:type="character" w:customStyle="1" w:styleId="underline">
    <w:name w:val="underline"/>
    <w:basedOn w:val="DefaultParagraphFont"/>
    <w:rsid w:val="00AB5677"/>
    <w:rPr>
      <w:b/>
      <w:u w:val="single"/>
    </w:rPr>
  </w:style>
  <w:style w:type="paragraph" w:customStyle="1" w:styleId="tag">
    <w:name w:val="tag"/>
    <w:basedOn w:val="Normal"/>
    <w:next w:val="Normal"/>
    <w:rsid w:val="00AB5677"/>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Style,apple-style-span + 6 pt,Kern at 16 pt,Intense Emphasis11,Intense Emphasis2,HHeading 3 + 12 pt,Cards + Font: 12 pt Char,Bold Cite Char,ci,c,Intense Emphasis111,Intense Emphasis1111,B,Intense Emphasi,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CitationChar">
    <w:name w:val="Citation Char"/>
    <w:aliases w:val="Heading 3 Char1,Heading 3 Char Char Char Char Char,cites Char Char"/>
    <w:basedOn w:val="DefaultParagraphFont"/>
    <w:link w:val="Citation"/>
    <w:qFormat/>
    <w:rsid w:val="00AA67FF"/>
    <w:rPr>
      <w:rFonts w:ascii="Arial" w:eastAsia="Calibri" w:hAnsi="Arial" w:cs="Times New Roman"/>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1E084A"/>
    <w:rPr>
      <w:b/>
      <w:sz w:val="24"/>
    </w:rPr>
  </w:style>
  <w:style w:type="character" w:customStyle="1" w:styleId="TitleChar">
    <w:name w:val="Title Char"/>
    <w:basedOn w:val="DefaultParagraphFont"/>
    <w:link w:val="Title"/>
    <w:uiPriority w:val="6"/>
    <w:qFormat/>
    <w:rsid w:val="001E084A"/>
    <w:rPr>
      <w:rFonts w:ascii="Arial" w:hAnsi="Arial"/>
      <w:sz w:val="20"/>
      <w:u w:val="single"/>
    </w:rPr>
  </w:style>
  <w:style w:type="paragraph" w:styleId="Title">
    <w:name w:val="Title"/>
    <w:basedOn w:val="Normal"/>
    <w:next w:val="Normal"/>
    <w:link w:val="TitleChar"/>
    <w:uiPriority w:val="6"/>
    <w:qFormat/>
    <w:rsid w:val="001E084A"/>
    <w:pPr>
      <w:ind w:left="720"/>
      <w:outlineLvl w:val="0"/>
    </w:pPr>
    <w:rPr>
      <w:rFonts w:cstheme="minorBidi"/>
      <w:u w:val="single"/>
    </w:rPr>
  </w:style>
  <w:style w:type="character" w:customStyle="1" w:styleId="TitleChar1">
    <w:name w:val="Title Char1"/>
    <w:basedOn w:val="DefaultParagraphFont"/>
    <w:uiPriority w:val="10"/>
    <w:semiHidden/>
    <w:rsid w:val="001E084A"/>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Heading 2 Char Char Char Char,tag Char"/>
    <w:qFormat/>
    <w:rsid w:val="001E084A"/>
    <w:rPr>
      <w:rFonts w:ascii="Arial" w:hAnsi="Arial"/>
      <w:b/>
      <w:sz w:val="24"/>
      <w:szCs w:val="22"/>
      <w:u w:val="single"/>
    </w:rPr>
  </w:style>
  <w:style w:type="paragraph" w:customStyle="1" w:styleId="cardtext">
    <w:name w:val="card text"/>
    <w:basedOn w:val="Normal"/>
    <w:link w:val="cardtextChar"/>
    <w:qFormat/>
    <w:rsid w:val="001E084A"/>
    <w:pPr>
      <w:ind w:left="288" w:right="288"/>
    </w:pPr>
    <w:rPr>
      <w:rFonts w:ascii="Georgia" w:eastAsia="Cambria" w:hAnsi="Georgia"/>
    </w:rPr>
  </w:style>
  <w:style w:type="character" w:customStyle="1" w:styleId="cardtextChar">
    <w:name w:val="card text Char"/>
    <w:link w:val="cardtext"/>
    <w:rsid w:val="001E084A"/>
    <w:rPr>
      <w:rFonts w:ascii="Georgia" w:eastAsia="Cambria" w:hAnsi="Georgia" w:cs="Times New Roman"/>
      <w:sz w:val="20"/>
    </w:rPr>
  </w:style>
  <w:style w:type="character" w:customStyle="1" w:styleId="UnderlineBold">
    <w:name w:val="Underline + Bold"/>
    <w:uiPriority w:val="1"/>
    <w:qFormat/>
    <w:rsid w:val="001E084A"/>
    <w:rPr>
      <w:b/>
      <w:sz w:val="20"/>
      <w:u w:val="single"/>
    </w:rPr>
  </w:style>
  <w:style w:type="paragraph" w:customStyle="1" w:styleId="Cite2">
    <w:name w:val="Cite 2"/>
    <w:basedOn w:val="Normal"/>
    <w:qFormat/>
    <w:rsid w:val="001E084A"/>
    <w:rPr>
      <w:b/>
      <w:sz w:val="24"/>
      <w:u w:val="single"/>
    </w:rPr>
  </w:style>
  <w:style w:type="paragraph" w:customStyle="1" w:styleId="TagText">
    <w:name w:val="TagText"/>
    <w:basedOn w:val="Normal"/>
    <w:qFormat/>
    <w:rsid w:val="001E084A"/>
    <w:pPr>
      <w:spacing w:before="200"/>
    </w:pPr>
    <w:rPr>
      <w:rFonts w:eastAsiaTheme="minorEastAsia" w:cstheme="minorBidi"/>
      <w:b/>
      <w:sz w:val="24"/>
      <w:szCs w:val="24"/>
    </w:rPr>
  </w:style>
  <w:style w:type="character" w:customStyle="1" w:styleId="Box">
    <w:name w:val="Box"/>
    <w:uiPriority w:val="1"/>
    <w:qFormat/>
    <w:rsid w:val="001E084A"/>
    <w:rPr>
      <w:b/>
      <w:u w:val="single"/>
      <w:bdr w:val="single" w:sz="4" w:space="0" w:color="auto"/>
    </w:rPr>
  </w:style>
  <w:style w:type="paragraph" w:customStyle="1" w:styleId="NormalText">
    <w:name w:val="Normal Text"/>
    <w:basedOn w:val="Normal"/>
    <w:autoRedefine/>
    <w:rsid w:val="001E084A"/>
    <w:pPr>
      <w:jc w:val="both"/>
    </w:pPr>
    <w:rPr>
      <w:rFonts w:ascii="Times New Roman" w:eastAsia="Times New Roman" w:hAnsi="Times New Roman"/>
      <w:szCs w:val="26"/>
    </w:rPr>
  </w:style>
  <w:style w:type="character" w:customStyle="1" w:styleId="DebateUnderline">
    <w:name w:val="Debate Underline"/>
    <w:rsid w:val="001E084A"/>
    <w:rPr>
      <w:rFonts w:ascii="Times New Roman" w:hAnsi="Times New Roman"/>
      <w:sz w:val="24"/>
      <w:u w:val="thick"/>
    </w:rPr>
  </w:style>
  <w:style w:type="paragraph" w:customStyle="1" w:styleId="CiteReal">
    <w:name w:val="Cite Real"/>
    <w:basedOn w:val="Normal"/>
    <w:next w:val="Normal"/>
    <w:qFormat/>
    <w:rsid w:val="00AB5677"/>
    <w:rPr>
      <w:rFonts w:eastAsia="MS Mincho"/>
      <w:b/>
      <w:sz w:val="24"/>
      <w:szCs w:val="24"/>
      <w:u w:val="single"/>
    </w:rPr>
  </w:style>
  <w:style w:type="paragraph" w:customStyle="1" w:styleId="card">
    <w:name w:val="card"/>
    <w:basedOn w:val="Normal"/>
    <w:next w:val="Normal"/>
    <w:uiPriority w:val="1"/>
    <w:qFormat/>
    <w:rsid w:val="00AB5677"/>
    <w:pPr>
      <w:ind w:left="288" w:right="288"/>
    </w:pPr>
    <w:rPr>
      <w:rFonts w:asciiTheme="minorHAnsi" w:eastAsiaTheme="minorEastAsia" w:hAnsiTheme="minorHAnsi" w:cstheme="minorBidi"/>
      <w:sz w:val="24"/>
      <w:szCs w:val="24"/>
      <w:u w:val="single"/>
    </w:rPr>
  </w:style>
  <w:style w:type="character" w:customStyle="1" w:styleId="cite">
    <w:name w:val="cite"/>
    <w:aliases w:val="Heading 3 Char Char Char"/>
    <w:basedOn w:val="DefaultParagraphFont"/>
    <w:rsid w:val="00AB5677"/>
    <w:rPr>
      <w:rFonts w:ascii="Times New Roman" w:hAnsi="Times New Roman"/>
      <w:b/>
      <w:sz w:val="24"/>
    </w:rPr>
  </w:style>
  <w:style w:type="character" w:customStyle="1" w:styleId="underline">
    <w:name w:val="underline"/>
    <w:basedOn w:val="DefaultParagraphFont"/>
    <w:rsid w:val="00AB5677"/>
    <w:rPr>
      <w:b/>
      <w:u w:val="single"/>
    </w:rPr>
  </w:style>
  <w:style w:type="paragraph" w:customStyle="1" w:styleId="tag">
    <w:name w:val="tag"/>
    <w:basedOn w:val="Normal"/>
    <w:next w:val="Normal"/>
    <w:rsid w:val="00AB5677"/>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omex.com/article/resources_details.aspx?ID=R_2007060414180&amp;catid=C_200903101421&amp;flag=1" TargetMode="External"/><Relationship Id="rId18" Type="http://schemas.openxmlformats.org/officeDocument/2006/relationships/hyperlink" Target="http://csis.org/files/publication/121018_Murdoch_DefenseBudget_Commentary.pdf" TargetMode="External"/><Relationship Id="rId26" Type="http://schemas.openxmlformats.org/officeDocument/2006/relationships/hyperlink" Target="http://www.scribd.com/doc/66579517/Global-Insights-Putin-not-a-Game-Changer-for-U-S-Russia-Ties" TargetMode="External"/><Relationship Id="rId3" Type="http://schemas.openxmlformats.org/officeDocument/2006/relationships/customXml" Target="../customXml/item3.xml"/><Relationship Id="rId21" Type="http://schemas.openxmlformats.org/officeDocument/2006/relationships/hyperlink" Target="http://www.lifesite.net/waronfamily/Population_Control/Inherentracism.pdf" TargetMode="External"/><Relationship Id="rId7" Type="http://schemas.openxmlformats.org/officeDocument/2006/relationships/settings" Target="settings.xml"/><Relationship Id="rId12" Type="http://schemas.openxmlformats.org/officeDocument/2006/relationships/hyperlink" Target="http://www.miamiherald.com/2013/01/19/3189668/obama-may-help-latin-america-without.html" TargetMode="External"/><Relationship Id="rId17" Type="http://schemas.openxmlformats.org/officeDocument/2006/relationships/hyperlink" Target="http://economix.blogs.nytimes.com/2012/03/26/the-nurture-of-nuclear-power/" TargetMode="External"/><Relationship Id="rId25" Type="http://schemas.openxmlformats.org/officeDocument/2006/relationships/hyperlink" Target="http://www.voanews.com/learningenglish/home/agriculture/Economists-Express-Concern-about-World-Food-Prices-113880179.html" TargetMode="External"/><Relationship Id="rId2" Type="http://schemas.openxmlformats.org/officeDocument/2006/relationships/customXml" Target="../customXml/item2.xml"/><Relationship Id="rId16" Type="http://schemas.openxmlformats.org/officeDocument/2006/relationships/hyperlink" Target="http://www.nap.edu/openbook.php?record_id=11998&amp;page=35" TargetMode="External"/><Relationship Id="rId20" Type="http://schemas.openxmlformats.org/officeDocument/2006/relationships/hyperlink" Target="http://www.wired.com/wired/archive/11.07/doomsday.html?pg=1&amp;topic=&amp;topic_s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ofnature.org/locatingTheContemporary.html" TargetMode="External"/><Relationship Id="rId24" Type="http://schemas.openxmlformats.org/officeDocument/2006/relationships/hyperlink" Target="http://www.bizjournals.com/pittsburgh/print-edition/2011/05/06/oil-prices-weather-food-proces-skyward.html" TargetMode="External"/><Relationship Id="rId5" Type="http://schemas.openxmlformats.org/officeDocument/2006/relationships/styles" Target="styles.xml"/><Relationship Id="rId15" Type="http://schemas.openxmlformats.org/officeDocument/2006/relationships/hyperlink" Target="http://www.brookings.edu/research/opinions/2011/02/16-budget-energy-muro" TargetMode="External"/><Relationship Id="rId23" Type="http://schemas.openxmlformats.org/officeDocument/2006/relationships/hyperlink" Target="http://www.guardian.co.uk/environment/2011/may/05/food-prices-global-warming" TargetMode="External"/><Relationship Id="rId28" Type="http://schemas.openxmlformats.org/officeDocument/2006/relationships/hyperlink" Target="http://westhawk.blogspot.com/2008/12/now-that-would-change-everything.html" TargetMode="External"/><Relationship Id="rId10" Type="http://schemas.openxmlformats.org/officeDocument/2006/relationships/endnotes" Target="endnotes.xml"/><Relationship Id="rId19" Type="http://schemas.openxmlformats.org/officeDocument/2006/relationships/hyperlink" Target="http://www.speedy-fit.co.uk/index2.php?option=com_content&amp;do_pdf=1&amp;id=1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e-press-release.com/news/200905/1243487071.html" TargetMode="External"/><Relationship Id="rId22" Type="http://schemas.openxmlformats.org/officeDocument/2006/relationships/hyperlink" Target="http://www.cfr.org/international-peace-and-security/why-failed-states-shouldnt-our-biggest-national-security-fear/p24689" TargetMode="External"/><Relationship Id="rId27" Type="http://schemas.openxmlformats.org/officeDocument/2006/relationships/hyperlink" Target="http://www.migrationpolicy.org/pubs/Beyond_Remittances_070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3E453-E0AA-48ED-B414-FFAD86A9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46102</Words>
  <Characters>262785</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1</cp:revision>
  <dcterms:created xsi:type="dcterms:W3CDTF">2013-02-12T03:24:00Z</dcterms:created>
  <dcterms:modified xsi:type="dcterms:W3CDTF">2013-02-12T03:42:00Z</dcterms:modified>
</cp:coreProperties>
</file>