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E2" w:rsidRDefault="00F86FE2" w:rsidP="00F86FE2"/>
    <w:p w:rsidR="00F86FE2" w:rsidRDefault="00F86FE2" w:rsidP="00F86FE2">
      <w:pPr>
        <w:pStyle w:val="Heading2"/>
      </w:pPr>
      <w:r>
        <w:t>1NC</w:t>
      </w:r>
    </w:p>
    <w:p w:rsidR="00F86FE2" w:rsidRDefault="00F86FE2" w:rsidP="00F86FE2">
      <w:pPr>
        <w:pStyle w:val="Heading3"/>
      </w:pPr>
      <w:r>
        <w:t>1NC K</w:t>
      </w:r>
    </w:p>
    <w:p w:rsidR="00F86FE2" w:rsidRDefault="00F86FE2" w:rsidP="00F86FE2">
      <w:pPr>
        <w:pStyle w:val="Heading4"/>
      </w:pPr>
      <w:r>
        <w:t>Taoism</w:t>
      </w:r>
    </w:p>
    <w:p w:rsidR="00F86FE2" w:rsidRPr="00820E3B" w:rsidRDefault="00F86FE2" w:rsidP="00F86FE2">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F86FE2" w:rsidRDefault="00F86FE2" w:rsidP="00F86FE2">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F86FE2" w:rsidRPr="007C7CAA" w:rsidRDefault="00F86FE2" w:rsidP="00F86FE2">
      <w:pPr>
        <w:rPr>
          <w:sz w:val="16"/>
        </w:rPr>
      </w:pPr>
    </w:p>
    <w:p w:rsidR="00F86FE2" w:rsidRPr="007C7CAA" w:rsidRDefault="00F86FE2" w:rsidP="00F86FE2">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TitleChar"/>
        </w:rPr>
        <w:t>the nature of life</w:t>
      </w:r>
      <w:r w:rsidRPr="007C7CAA">
        <w:rPr>
          <w:sz w:val="16"/>
        </w:rPr>
        <w:t xml:space="preserve">, and counsels his companion to </w:t>
      </w:r>
      <w:r w:rsidRPr="007C7CAA">
        <w:rPr>
          <w:rStyle w:val="TitleChar"/>
        </w:rPr>
        <w:t>accept the course of events that life brings to us, without imposing judgment as to the value of those events</w:t>
      </w:r>
      <w:r w:rsidRPr="007C7CAA">
        <w:rPr>
          <w:sz w:val="16"/>
        </w:rPr>
        <w:t xml:space="preserve">.  In each case, </w:t>
      </w:r>
      <w:r w:rsidRPr="007C7CAA">
        <w:rPr>
          <w:rStyle w:val="TitleChar"/>
        </w:rPr>
        <w:t>the reader learns that it is foolish and inappropriate to feel emotional distress at such events</w:t>
      </w:r>
      <w:r w:rsidRPr="007C7CAA">
        <w:rPr>
          <w:sz w:val="16"/>
        </w:rPr>
        <w:t xml:space="preserve">, </w:t>
      </w:r>
      <w:r w:rsidRPr="007C7CAA">
        <w:rPr>
          <w:rStyle w:val="TitleChar"/>
        </w:rPr>
        <w:t xml:space="preserve">for a proper understanding of the real nature of life leads us to accept all events with the same equanimity, even those events that might have once </w:t>
      </w:r>
      <w:proofErr w:type="spellStart"/>
      <w:r w:rsidRPr="007C7CAA">
        <w:rPr>
          <w:rStyle w:val="TitleChar"/>
        </w:rPr>
        <w:t>sticken</w:t>
      </w:r>
      <w:proofErr w:type="spellEnd"/>
      <w:r w:rsidRPr="007C7CAA">
        <w:rPr>
          <w:rStyle w:val="TitleChar"/>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w:t>
      </w:r>
      <w:r w:rsidRPr="00815AE0">
        <w:rPr>
          <w:sz w:val="16"/>
        </w:rPr>
        <w:t xml:space="preserve">good fortune, until his son falls from the horse and breaks his leg.  The man's neighbors then act to console him on his bad fortune, until army </w:t>
      </w:r>
      <w:proofErr w:type="spellStart"/>
      <w:r w:rsidRPr="00815AE0">
        <w:rPr>
          <w:sz w:val="16"/>
        </w:rPr>
        <w:t>conscriptors</w:t>
      </w:r>
      <w:proofErr w:type="spellEnd"/>
      <w:r w:rsidRPr="00815AE0">
        <w:rPr>
          <w:sz w:val="16"/>
        </w:rPr>
        <w:t xml:space="preserve"> arrive and carry off all the able-bodied young men, leaving the injured young man behind as worthless.  The lesson of the story is that </w:t>
      </w:r>
      <w:r w:rsidRPr="00815AE0">
        <w:rPr>
          <w:rStyle w:val="TitleChar"/>
        </w:rPr>
        <w:t>when an event occurs, we are quick to judge it as fortunate or unfortunate, but our judgments are often mistaken, as later events often prove</w:t>
      </w:r>
      <w:r w:rsidRPr="00815AE0">
        <w:rPr>
          <w:sz w:val="16"/>
        </w:rPr>
        <w:t>.6  And one of the most heavily stressed lessons of the Chuang-</w:t>
      </w:r>
      <w:proofErr w:type="spellStart"/>
      <w:r w:rsidRPr="00815AE0">
        <w:rPr>
          <w:sz w:val="16"/>
        </w:rPr>
        <w:t>tzu</w:t>
      </w:r>
      <w:proofErr w:type="spellEnd"/>
      <w:r w:rsidRPr="00815AE0">
        <w:rPr>
          <w:sz w:val="16"/>
        </w:rPr>
        <w:t xml:space="preserve"> is that </w:t>
      </w:r>
      <w:r w:rsidRPr="00815AE0">
        <w:rPr>
          <w:rStyle w:val="TitleChar"/>
        </w:rPr>
        <w:t>humans quickly judge events on the basis of what we accept on the basis of simplistic assumptions — e.g., that life is inherently better than death — and that the wise person learns to question and discard such assumptions, and forego such judgments regarding events</w:t>
      </w:r>
      <w:r w:rsidRPr="00815AE0">
        <w:rPr>
          <w:sz w:val="16"/>
        </w:rPr>
        <w:t>. When Chuang-</w:t>
      </w:r>
      <w:proofErr w:type="spellStart"/>
      <w:r w:rsidRPr="00815AE0">
        <w:rPr>
          <w:sz w:val="16"/>
        </w:rPr>
        <w:t>tzu's</w:t>
      </w:r>
      <w:proofErr w:type="spellEnd"/>
      <w:r w:rsidRPr="00815AE0">
        <w:rPr>
          <w:sz w:val="16"/>
        </w:rPr>
        <w:t xml:space="preserve"> wife died, Chuang-</w:t>
      </w:r>
      <w:proofErr w:type="spellStart"/>
      <w:r w:rsidRPr="00815AE0">
        <w:rPr>
          <w:sz w:val="16"/>
        </w:rPr>
        <w:t>tzu</w:t>
      </w:r>
      <w:proofErr w:type="spellEnd"/>
      <w:r w:rsidRPr="00815AE0">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815AE0">
        <w:rPr>
          <w:sz w:val="16"/>
        </w:rPr>
        <w:t>tzu's</w:t>
      </w:r>
      <w:proofErr w:type="spellEnd"/>
      <w:r w:rsidRPr="00815AE0">
        <w:rPr>
          <w:sz w:val="16"/>
        </w:rPr>
        <w:t xml:space="preserve"> wife alive or dead</w:t>
      </w:r>
      <w:r w:rsidRPr="00106ED8">
        <w:rPr>
          <w:sz w:val="16"/>
        </w:rPr>
        <w:t xml:space="preserve">.  The only issue in the passage is that </w:t>
      </w:r>
      <w:r w:rsidRPr="00106ED8">
        <w:rPr>
          <w:rStyle w:val="TitleChar"/>
        </w:rPr>
        <w:t>people are born</w:t>
      </w:r>
      <w:r w:rsidRPr="00106ED8">
        <w:rPr>
          <w:sz w:val="16"/>
        </w:rPr>
        <w:t xml:space="preserve"> </w:t>
      </w:r>
      <w:r w:rsidRPr="00106ED8">
        <w:rPr>
          <w:rStyle w:val="TitleChar"/>
        </w:rPr>
        <w:t>and</w:t>
      </w:r>
      <w:r w:rsidRPr="00106ED8">
        <w:rPr>
          <w:sz w:val="16"/>
        </w:rPr>
        <w:t xml:space="preserve"> that </w:t>
      </w:r>
      <w:r w:rsidRPr="00106ED8">
        <w:rPr>
          <w:rStyle w:val="TitleChar"/>
        </w:rPr>
        <w:t>people later die</w:t>
      </w:r>
      <w:r w:rsidRPr="00106ED8">
        <w:rPr>
          <w:sz w:val="16"/>
        </w:rPr>
        <w:t xml:space="preserve">, and </w:t>
      </w:r>
      <w:r w:rsidRPr="00106ED8">
        <w:rPr>
          <w:rStyle w:val="TitleChar"/>
        </w:rPr>
        <w:t>to ignore that basic fact would display culpable stupidity</w:t>
      </w:r>
      <w:r w:rsidRPr="00106ED8">
        <w:rPr>
          <w:sz w:val="16"/>
        </w:rPr>
        <w:t xml:space="preserve">.  The very same lesson is impressed upon the reader of the previous passage, regarding the sudden transformation of a character's elbow.  What we are taught in that passage is that </w:t>
      </w:r>
      <w:r w:rsidRPr="00106ED8">
        <w:rPr>
          <w:rStyle w:val="TitleChar"/>
        </w:rPr>
        <w:t>life is a process of ineluctable change and transformation, and that humans would be profoundly wrong and clearly silly to object to such change</w:t>
      </w:r>
      <w:r w:rsidRPr="00106ED8">
        <w:rPr>
          <w:sz w:val="16"/>
        </w:rPr>
        <w:t xml:space="preserve">.  Another element of the lesson is that </w:t>
      </w:r>
      <w:r w:rsidRPr="00106ED8">
        <w:rPr>
          <w:rStyle w:val="TitleChar"/>
        </w:rPr>
        <w:t>the nature of human life is not separate from</w:t>
      </w:r>
      <w:r w:rsidRPr="00106ED8">
        <w:rPr>
          <w:sz w:val="16"/>
        </w:rPr>
        <w:t xml:space="preserve">, or other than, </w:t>
      </w:r>
      <w:r w:rsidRPr="00106ED8">
        <w:rPr>
          <w:rStyle w:val="TitleChar"/>
        </w:rPr>
        <w:t>the nature of nonhuman life</w:t>
      </w:r>
      <w:r w:rsidRPr="00106ED8">
        <w:rPr>
          <w:sz w:val="16"/>
        </w:rPr>
        <w:t xml:space="preserve">.  </w:t>
      </w:r>
      <w:r w:rsidRPr="00106ED8">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106ED8">
        <w:rPr>
          <w:sz w:val="16"/>
        </w:rPr>
        <w:t xml:space="preserve">, and vice versa.  </w:t>
      </w:r>
      <w:r w:rsidRPr="00106ED8">
        <w:rPr>
          <w:rStyle w:val="TitleChar"/>
        </w:rPr>
        <w:t>Imagine the story</w:t>
      </w:r>
      <w:r w:rsidRPr="00106ED8">
        <w:rPr>
          <w:sz w:val="16"/>
        </w:rPr>
        <w:t xml:space="preserve"> of the death of Chuang-</w:t>
      </w:r>
      <w:proofErr w:type="spellStart"/>
      <w:r w:rsidRPr="00106ED8">
        <w:rPr>
          <w:sz w:val="16"/>
        </w:rPr>
        <w:t>tzu's</w:t>
      </w:r>
      <w:proofErr w:type="spellEnd"/>
      <w:r w:rsidRPr="00106ED8">
        <w:rPr>
          <w:sz w:val="16"/>
        </w:rPr>
        <w:t xml:space="preserve"> wife </w:t>
      </w:r>
      <w:r w:rsidRPr="00106ED8">
        <w:rPr>
          <w:rStyle w:val="TitleChar"/>
        </w:rPr>
        <w:t>involving</w:t>
      </w:r>
      <w:r w:rsidRPr="007C7CAA">
        <w:rPr>
          <w:sz w:val="16"/>
        </w:rPr>
        <w:t xml:space="preserve">, instead, </w:t>
      </w:r>
      <w:r w:rsidRPr="007C7CAA">
        <w:rPr>
          <w:rStyle w:val="TitleChar"/>
        </w:rPr>
        <w:t>the death of the species we call whooping cranes:  Chuang-</w:t>
      </w:r>
      <w:proofErr w:type="spellStart"/>
      <w:r w:rsidRPr="007C7CAA">
        <w:rPr>
          <w:rStyle w:val="TitleChar"/>
        </w:rPr>
        <w:t>tzu</w:t>
      </w:r>
      <w:proofErr w:type="spellEnd"/>
      <w:r w:rsidRPr="007C7CAA">
        <w:rPr>
          <w:rStyle w:val="TitleChar"/>
        </w:rPr>
        <w:t xml:space="preserve"> would</w:t>
      </w:r>
      <w:r w:rsidRPr="007C7CAA">
        <w:rPr>
          <w:sz w:val="16"/>
        </w:rPr>
        <w:t xml:space="preserve">, in that case, patiently </w:t>
      </w:r>
      <w:r w:rsidRPr="007C7CAA">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TitleChar"/>
        </w:rPr>
        <w:t xml:space="preserve">If one must learn to </w:t>
      </w:r>
      <w:r w:rsidRPr="00106ED8">
        <w:rPr>
          <w:rStyle w:val="TitleChar"/>
        </w:rPr>
        <w:t>accept with serenity the death of someone we love, someone without whose life our own life would have never been what it is, wouldn't the author urge us to accept that the death of some birds</w:t>
      </w:r>
      <w:r w:rsidRPr="00106ED8">
        <w:rPr>
          <w:sz w:val="16"/>
        </w:rPr>
        <w:t xml:space="preserve">, birds that have never played a role in our lives the way that one's deceased spouse had done, </w:t>
      </w:r>
      <w:r w:rsidRPr="00106ED8">
        <w:rPr>
          <w:rStyle w:val="TitleChar"/>
        </w:rPr>
        <w:t>is an event that we should accept with equanimity?</w:t>
      </w:r>
      <w:r w:rsidRPr="00106ED8">
        <w:rPr>
          <w:sz w:val="16"/>
        </w:rPr>
        <w:t xml:space="preserve">  </w:t>
      </w:r>
      <w:r w:rsidRPr="00106ED8">
        <w:rPr>
          <w:rStyle w:val="TitleChar"/>
        </w:rPr>
        <w:t>If change catches up with us, even to the extent that the planet that we live on should become permanently devoid of all forms of life, the response</w:t>
      </w:r>
      <w:r w:rsidRPr="00106ED8">
        <w:rPr>
          <w:sz w:val="16"/>
        </w:rPr>
        <w:t xml:space="preserve"> of the author of these passages </w:t>
      </w:r>
      <w:r w:rsidRPr="00106ED8">
        <w:rPr>
          <w:rStyle w:val="TitleChar"/>
        </w:rPr>
        <w:t xml:space="preserve">would logically be that </w:t>
      </w:r>
      <w:r w:rsidRPr="00106ED8">
        <w:rPr>
          <w:rStyle w:val="TitleChar"/>
          <w:b/>
        </w:rPr>
        <w:t>such is the nature of things</w:t>
      </w:r>
      <w:r w:rsidRPr="00106ED8">
        <w:rPr>
          <w:rStyle w:val="TitleChar"/>
        </w:rPr>
        <w:t>, and that crying over such a sudden turn of events would be very silly indeed, like a child crying over a spilt glass of milk, or the death of some easily replaceable goldfish</w:t>
      </w:r>
      <w:r w:rsidRPr="00106ED8">
        <w:rPr>
          <w:sz w:val="16"/>
        </w:rPr>
        <w:t xml:space="preserve">.  </w:t>
      </w:r>
      <w:r w:rsidRPr="00106ED8">
        <w:rPr>
          <w:rStyle w:val="TitleChar"/>
        </w:rPr>
        <w:t>The only reason that a child cries over the death of a goldfish is that he or she has become irrationally attached to that creature as it exists in its present form, and has formed an immature sentimental bond to it</w:t>
      </w:r>
      <w:r w:rsidRPr="00106ED8">
        <w:rPr>
          <w:sz w:val="16"/>
        </w:rPr>
        <w:t xml:space="preserve">.  </w:t>
      </w:r>
      <w:r w:rsidRPr="00106ED8">
        <w:rPr>
          <w:rStyle w:val="TitleChar"/>
        </w:rPr>
        <w:t>As adults</w:t>
      </w:r>
      <w:r w:rsidRPr="00106ED8">
        <w:rPr>
          <w:sz w:val="16"/>
        </w:rPr>
        <w:t xml:space="preserve">, we appreciate the color and motion of fish in our aquaria, but seldom cry over the death of one of its inmates:  </w:t>
      </w:r>
      <w:r w:rsidRPr="00106ED8">
        <w:rPr>
          <w:rStyle w:val="TitleChar"/>
        </w:rPr>
        <w:t>we know very well that to cry over the death of such a fish would be silly and a sign of juvenile behavior</w:t>
      </w:r>
      <w:r w:rsidRPr="00106ED8">
        <w:rPr>
          <w:sz w:val="16"/>
        </w:rPr>
        <w:t xml:space="preserve">.  </w:t>
      </w:r>
      <w:r w:rsidRPr="00106ED8">
        <w:rPr>
          <w:rStyle w:val="TitleChar"/>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106ED8">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106ED8">
        <w:rPr>
          <w:rStyle w:val="TitleChar"/>
        </w:rPr>
        <w:t>we work to teach ourselves</w:t>
      </w:r>
      <w:r w:rsidRPr="00106ED8">
        <w:rPr>
          <w:sz w:val="16"/>
        </w:rPr>
        <w:t xml:space="preserve"> and each other not </w:t>
      </w:r>
      <w:r w:rsidRPr="00106ED8">
        <w:rPr>
          <w:rStyle w:val="TitleChar"/>
        </w:rPr>
        <w:t>to</w:t>
      </w:r>
      <w:r w:rsidRPr="00106ED8">
        <w:rPr>
          <w:sz w:val="16"/>
        </w:rPr>
        <w:t xml:space="preserve"> respond in that way, to take a course of self-restraint, </w:t>
      </w:r>
      <w:r w:rsidRPr="00106ED8">
        <w:rPr>
          <w:rStyle w:val="TitleChar"/>
        </w:rPr>
        <w:t>curb</w:t>
      </w:r>
      <w:r w:rsidRPr="00106ED8">
        <w:rPr>
          <w:sz w:val="16"/>
        </w:rPr>
        <w:t xml:space="preserve">ing </w:t>
      </w:r>
      <w:r w:rsidRPr="00106ED8">
        <w:rPr>
          <w:rStyle w:val="TitleChar"/>
        </w:rPr>
        <w:t>emotion</w:t>
      </w:r>
      <w:r w:rsidRPr="00106ED8">
        <w:rPr>
          <w:sz w:val="16"/>
        </w:rPr>
        <w:t xml:space="preserve">, </w:t>
      </w:r>
      <w:r w:rsidRPr="00106ED8">
        <w:rPr>
          <w:rStyle w:val="TitleChar"/>
        </w:rPr>
        <w:t>lest it propel us into actions that will later, upon calm reflection, be revealed to have been emotionally satisfying but morally wrong</w:t>
      </w:r>
      <w:r w:rsidRPr="00106ED8">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106ED8">
        <w:rPr>
          <w:rStyle w:val="TitleChar"/>
        </w:rPr>
        <w:t>Because we have all learned that the truth of events is often not apparent to the parties that are experiencing them, we generally work to learn some degree of self-control, so that our immediate emotional reaction to events does not mislead us into a foolish course of action</w:t>
      </w:r>
      <w:r w:rsidRPr="00106ED8">
        <w:rPr>
          <w:sz w:val="16"/>
        </w:rPr>
        <w:t>. Now if we take these facts and transfer them into our consideration of Chuang-</w:t>
      </w:r>
      <w:proofErr w:type="spellStart"/>
      <w:r w:rsidRPr="00106ED8">
        <w:rPr>
          <w:sz w:val="16"/>
        </w:rPr>
        <w:t>tzu</w:t>
      </w:r>
      <w:proofErr w:type="spellEnd"/>
      <w:r w:rsidRPr="00106ED8">
        <w:rPr>
          <w:sz w:val="16"/>
        </w:rPr>
        <w:t xml:space="preserve"> and Mencius on the riverbank, that episode should, logically, be read as follows.  If Mencius feels an emotional urge to jump into the river to save the baby, his emotional response to the baby's presence there must be seen as immature and</w:t>
      </w:r>
      <w:r w:rsidRPr="007C7CAA">
        <w:rPr>
          <w:sz w:val="16"/>
        </w:rPr>
        <w:t xml:space="preserve"> irresponsible.  </w:t>
      </w:r>
      <w:r w:rsidRPr="007C7CAA">
        <w:rPr>
          <w:rStyle w:val="TitleChar"/>
        </w:rPr>
        <w:t>After all, one might muse, one never knows, any more than the man with the horse, when an event that seems fortunate is actually unfortunate, or vice versa</w:t>
      </w:r>
      <w:r w:rsidRPr="007C7CAA">
        <w:rPr>
          <w:sz w:val="16"/>
        </w:rPr>
        <w:t xml:space="preserve">.  </w:t>
      </w:r>
      <w:r w:rsidRPr="007C7CAA">
        <w:rPr>
          <w:rStyle w:val="TitleChar"/>
        </w:rPr>
        <w:t>What if the baby</w:t>
      </w:r>
      <w:r w:rsidRPr="007C7CAA">
        <w:rPr>
          <w:sz w:val="16"/>
        </w:rPr>
        <w:t xml:space="preserve"> in the water </w:t>
      </w:r>
      <w:r w:rsidRPr="007C7CAA">
        <w:rPr>
          <w:rStyle w:val="TitleChar"/>
        </w:rPr>
        <w:t>had been</w:t>
      </w:r>
      <w:r w:rsidRPr="007C7CAA">
        <w:rPr>
          <w:sz w:val="16"/>
        </w:rPr>
        <w:t xml:space="preserve"> the ancient Chinese equivalent of </w:t>
      </w:r>
      <w:r w:rsidRPr="007C7CAA">
        <w:rPr>
          <w:rStyle w:val="TitleChar"/>
        </w:rPr>
        <w:t xml:space="preserve">Adolf </w:t>
      </w:r>
      <w:proofErr w:type="gramStart"/>
      <w:r w:rsidRPr="007C7CAA">
        <w:rPr>
          <w:rStyle w:val="TitleChar"/>
        </w:rPr>
        <w:t>Hitler</w:t>
      </w:r>
      <w:r w:rsidRPr="007C7CAA">
        <w:rPr>
          <w:sz w:val="16"/>
        </w:rPr>
        <w:t>,</w:t>
      </w:r>
      <w:proofErr w:type="gramEnd"/>
      <w:r w:rsidRPr="007C7CAA">
        <w:rPr>
          <w:sz w:val="16"/>
        </w:rPr>
        <w:t xml:space="preserve"> </w:t>
      </w:r>
      <w:r w:rsidRPr="007C7CAA">
        <w:rPr>
          <w:rStyle w:val="TitleChar"/>
        </w:rPr>
        <w:t xml:space="preserve">and the saving of young Adolf — though </w:t>
      </w:r>
      <w:r w:rsidRPr="00106ED8">
        <w:rPr>
          <w:rStyle w:val="TitleChar"/>
        </w:rPr>
        <w:t>occasioned by the deepest feelings of compassion, and a deep-felt veneration for "life" — led to the systematic extermination of millions of innocent men, women, and children?  If one knew</w:t>
      </w:r>
      <w:r w:rsidRPr="00106ED8">
        <w:rPr>
          <w:sz w:val="16"/>
        </w:rPr>
        <w:t xml:space="preserve">, in retrospect, </w:t>
      </w:r>
      <w:r w:rsidRPr="00106ED8">
        <w:rPr>
          <w:rStyle w:val="TitleChar"/>
        </w:rPr>
        <w:t>that Hitler's atrocities could have been totally prevented by the simple moral act of refraining from leaping to save an endangered child, would one</w:t>
      </w:r>
      <w:r w:rsidRPr="007C7CAA">
        <w:rPr>
          <w:rStyle w:val="TitleChar"/>
        </w:rPr>
        <w:t xml:space="preserv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TitleChar"/>
          <w:b/>
          <w:highlight w:val="yellow"/>
        </w:rPr>
        <w:t>how can we possibly know what course of action is truly justified?</w:t>
      </w:r>
      <w:r w:rsidRPr="007C7CAA">
        <w:rPr>
          <w:sz w:val="16"/>
        </w:rPr>
        <w:t xml:space="preserve">  </w:t>
      </w:r>
      <w:r w:rsidRPr="007C7CAA">
        <w:rPr>
          <w:rStyle w:val="TitleChar"/>
        </w:rPr>
        <w:t>What if</w:t>
      </w:r>
      <w:r w:rsidRPr="007C7CAA">
        <w:rPr>
          <w:sz w:val="16"/>
        </w:rPr>
        <w:t xml:space="preserve">, just for the sake of argument, </w:t>
      </w:r>
      <w:r w:rsidRPr="007C7CAA">
        <w:rPr>
          <w:rStyle w:val="TitleChar"/>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TitleChar"/>
        </w:rPr>
        <w:t>such as</w:t>
      </w:r>
      <w:r w:rsidRPr="007C7CAA">
        <w:rPr>
          <w:sz w:val="16"/>
        </w:rPr>
        <w:t xml:space="preserve">, for instance, </w:t>
      </w:r>
      <w:r w:rsidRPr="007C7CAA">
        <w:rPr>
          <w:rStyle w:val="TitleChar"/>
        </w:rPr>
        <w:t>the whooping crane?</w:t>
      </w:r>
      <w:r w:rsidRPr="007C7CAA">
        <w:rPr>
          <w:sz w:val="16"/>
        </w:rPr>
        <w:t xml:space="preserve">  </w:t>
      </w:r>
      <w:r w:rsidRPr="007C7CAA">
        <w:rPr>
          <w:rStyle w:val="TitleChar"/>
        </w:rPr>
        <w:t>In retrospect</w:t>
      </w:r>
      <w:r w:rsidRPr="007C7CAA">
        <w:rPr>
          <w:sz w:val="16"/>
        </w:rPr>
        <w:t xml:space="preserve">, one can imagine, </w:t>
      </w:r>
      <w:r w:rsidRPr="007C7CAA">
        <w:rPr>
          <w:rStyle w:val="TitleChar"/>
        </w:rPr>
        <w:t>the afflicted people of the next century</w:t>
      </w:r>
      <w:r w:rsidRPr="007C7CAA">
        <w:rPr>
          <w:sz w:val="16"/>
        </w:rPr>
        <w:t xml:space="preserve"> — bereft of their wives or husbands, parents or children — </w:t>
      </w:r>
      <w:r w:rsidRPr="007C7CAA">
        <w:rPr>
          <w:rStyle w:val="TitleChar"/>
        </w:rPr>
        <w:t xml:space="preserve">might curse the day when simple-minded do-gooders of the twentieth-century had brazenly intervened with the natural course of events and preserved the cursed </w:t>
      </w:r>
      <w:proofErr w:type="spellStart"/>
      <w:r w:rsidRPr="007C7CAA">
        <w:rPr>
          <w:rStyle w:val="TitleChar"/>
        </w:rPr>
        <w:t>specied</w:t>
      </w:r>
      <w:proofErr w:type="spellEnd"/>
      <w:r w:rsidRPr="007C7CAA">
        <w:rPr>
          <w:rStyle w:val="TitleChar"/>
        </w:rPr>
        <w:t xml:space="preserve"> of crane, thereby damning millions of innocents to suffering and death</w:t>
      </w:r>
      <w:r w:rsidRPr="007C7CAA">
        <w:rPr>
          <w:sz w:val="16"/>
        </w:rPr>
        <w:t xml:space="preserve">.  </w:t>
      </w:r>
      <w:r w:rsidRPr="007C7CAA">
        <w:rPr>
          <w:rStyle w:val="TitleChar"/>
          <w:highlight w:val="yellow"/>
        </w:rPr>
        <w:t>We assume</w:t>
      </w:r>
      <w:r w:rsidRPr="007C7CAA">
        <w:rPr>
          <w:rStyle w:val="TitleChar"/>
        </w:rPr>
        <w:t xml:space="preserve"> that such could never happen, that </w:t>
      </w:r>
      <w:r w:rsidRPr="007C7CAA">
        <w:rPr>
          <w:rStyle w:val="TitleChar"/>
          <w:highlight w:val="yellow"/>
        </w:rPr>
        <w:t>all living things are</w:t>
      </w:r>
      <w:r w:rsidRPr="007C7CAA">
        <w:rPr>
          <w:rStyle w:val="TitleChar"/>
        </w:rPr>
        <w:t xml:space="preserve"> somehow inherently </w:t>
      </w:r>
      <w:r w:rsidRPr="007C7CAA">
        <w:rPr>
          <w:rStyle w:val="TitleChar"/>
          <w:highlight w:val="yellow"/>
        </w:rPr>
        <w:t>good</w:t>
      </w:r>
      <w:r w:rsidRPr="007C7CAA">
        <w:rPr>
          <w:rStyle w:val="TitleChar"/>
        </w:rPr>
        <w:t xml:space="preserve"> to have on the planet, </w:t>
      </w:r>
      <w:r w:rsidRPr="007C7CAA">
        <w:rPr>
          <w:rStyle w:val="TitleChar"/>
          <w:highlight w:val="yellow"/>
        </w:rPr>
        <w:t>that saving the</w:t>
      </w:r>
      <w:r w:rsidRPr="007C7CAA">
        <w:rPr>
          <w:rStyle w:val="TitleChar"/>
        </w:rPr>
        <w:t xml:space="preserve"> earthly </w:t>
      </w:r>
      <w:r w:rsidRPr="007C7CAA">
        <w:rPr>
          <w:rStyle w:val="TitleChar"/>
          <w:highlight w:val="yellow"/>
        </w:rPr>
        <w:t>existence of any life</w:t>
      </w:r>
      <w:r w:rsidRPr="007C7CAA">
        <w:rPr>
          <w:rStyle w:val="TitleChar"/>
        </w:rPr>
        <w:t xml:space="preserve">-form </w:t>
      </w:r>
      <w:r w:rsidRPr="007C7CAA">
        <w:rPr>
          <w:rStyle w:val="TitleChar"/>
          <w:highlight w:val="yellow"/>
        </w:rPr>
        <w:t>is</w:t>
      </w:r>
      <w:r w:rsidRPr="007C7CAA">
        <w:rPr>
          <w:rStyle w:val="TitleChar"/>
        </w:rPr>
        <w:t xml:space="preserve"> somehow inherently a </w:t>
      </w:r>
      <w:r w:rsidRPr="007C7CAA">
        <w:rPr>
          <w:rStyle w:val="TitleChar"/>
          <w:highlight w:val="yellow"/>
        </w:rPr>
        <w:t>virtuous</w:t>
      </w:r>
      <w:r w:rsidRPr="007C7CAA">
        <w:rPr>
          <w:rStyle w:val="TitleChar"/>
        </w:rPr>
        <w:t xml:space="preserve"> action.  </w:t>
      </w:r>
      <w:r w:rsidRPr="007C7CAA">
        <w:rPr>
          <w:rStyle w:val="TitleChar"/>
          <w:highlight w:val="yellow"/>
        </w:rPr>
        <w:t>But our motivations</w:t>
      </w:r>
      <w:r w:rsidRPr="007C7CAA">
        <w:rPr>
          <w:rStyle w:val="TitleChar"/>
        </w:rPr>
        <w:t xml:space="preserve"> in such cases </w:t>
      </w:r>
      <w:r w:rsidRPr="007C7CAA">
        <w:rPr>
          <w:rStyle w:val="TitleChar"/>
          <w:highlight w:val="yellow"/>
        </w:rPr>
        <w:t>are</w:t>
      </w:r>
      <w:r w:rsidRPr="007C7CAA">
        <w:rPr>
          <w:rStyle w:val="TitleChar"/>
        </w:rPr>
        <w:t xml:space="preserve"> clearly</w:t>
      </w:r>
      <w:r w:rsidRPr="007C7CAA">
        <w:rPr>
          <w:sz w:val="16"/>
        </w:rPr>
        <w:t xml:space="preserve">, from a Taoist point of view, </w:t>
      </w:r>
      <w:proofErr w:type="gramStart"/>
      <w:r w:rsidRPr="007C7CAA">
        <w:rPr>
          <w:rStyle w:val="TitleChar"/>
        </w:rPr>
        <w:t>so</w:t>
      </w:r>
      <w:proofErr w:type="gramEnd"/>
      <w:r w:rsidRPr="007C7CAA">
        <w:rPr>
          <w:rStyle w:val="TitleChar"/>
        </w:rPr>
        <w:t xml:space="preserve"> </w:t>
      </w:r>
      <w:r w:rsidRPr="007C7CAA">
        <w:rPr>
          <w:rStyle w:val="TitleChar"/>
          <w:highlight w:val="yellow"/>
        </w:rPr>
        <w:t>shallow</w:t>
      </w:r>
      <w:r w:rsidRPr="007C7CAA">
        <w:rPr>
          <w:rStyle w:val="TitleChar"/>
        </w:rPr>
        <w:t xml:space="preserve"> and foolish </w:t>
      </w:r>
      <w:r w:rsidRPr="007C7CAA">
        <w:rPr>
          <w:rStyle w:val="TitleChar"/>
          <w:highlight w:val="yellow"/>
        </w:rPr>
        <w:t>as to warrant no respect</w:t>
      </w:r>
      <w:r w:rsidRPr="007C7CAA">
        <w:rPr>
          <w:sz w:val="16"/>
        </w:rPr>
        <w:t xml:space="preserve">.  </w:t>
      </w:r>
      <w:r w:rsidRPr="007C7CAA">
        <w:rPr>
          <w:rStyle w:val="TitleChar"/>
          <w:highlight w:val="yellow"/>
        </w:rPr>
        <w:t>If</w:t>
      </w:r>
      <w:r w:rsidRPr="007C7CAA">
        <w:rPr>
          <w:sz w:val="16"/>
        </w:rPr>
        <w:t xml:space="preserve"> Mencius, or </w:t>
      </w:r>
      <w:r w:rsidRPr="007C7CAA">
        <w:rPr>
          <w:rStyle w:val="TitleChar"/>
          <w:highlight w:val="yellow"/>
        </w:rPr>
        <w:t>a</w:t>
      </w:r>
      <w:r w:rsidRPr="007C7CAA">
        <w:rPr>
          <w:rStyle w:val="TitleChar"/>
        </w:rPr>
        <w:t xml:space="preserve"> sentimental modern </w:t>
      </w:r>
      <w:r w:rsidRPr="007C7CAA">
        <w:rPr>
          <w:rStyle w:val="TitleChar"/>
          <w:highlight w:val="yellow"/>
        </w:rPr>
        <w:t>lover of "life," were to</w:t>
      </w:r>
      <w:r w:rsidRPr="007C7CAA">
        <w:rPr>
          <w:rStyle w:val="TitleChar"/>
        </w:rPr>
        <w:t xml:space="preserve"> leap into the river and </w:t>
      </w:r>
      <w:r w:rsidRPr="007C7CAA">
        <w:rPr>
          <w:rStyle w:val="TitleChar"/>
          <w:highlight w:val="yellow"/>
        </w:rPr>
        <w:t>save a</w:t>
      </w:r>
      <w:r w:rsidRPr="007C7CAA">
        <w:rPr>
          <w:rStyle w:val="TitleChar"/>
        </w:rPr>
        <w:t xml:space="preserve"> floating </w:t>
      </w:r>
      <w:r w:rsidRPr="007C7CAA">
        <w:rPr>
          <w:rStyle w:val="TitleChar"/>
          <w:highlight w:val="yellow"/>
        </w:rPr>
        <w:t>baby, he</w:t>
      </w:r>
      <w:r w:rsidRPr="007C7CAA">
        <w:rPr>
          <w:rStyle w:val="TitleChar"/>
        </w:rPr>
        <w:t xml:space="preserve"> or she </w:t>
      </w:r>
      <w:r w:rsidRPr="007C7CAA">
        <w:rPr>
          <w:rStyle w:val="TitleChar"/>
          <w:highlight w:val="yellow"/>
        </w:rPr>
        <w:t>would</w:t>
      </w:r>
      <w:r w:rsidRPr="007C7CAA">
        <w:rPr>
          <w:rStyle w:val="TitleChar"/>
        </w:rPr>
        <w:t xml:space="preserve"> doubtless </w:t>
      </w:r>
      <w:r w:rsidRPr="007C7CAA">
        <w:rPr>
          <w:rStyle w:val="TitleChar"/>
          <w:highlight w:val="yellow"/>
        </w:rPr>
        <w:t xml:space="preserve">exult </w:t>
      </w:r>
      <w:r w:rsidRPr="007C7CAA">
        <w:rPr>
          <w:rStyle w:val="TitleChar"/>
        </w:rPr>
        <w:t xml:space="preserve">in his or </w:t>
      </w:r>
      <w:r w:rsidRPr="007C7CAA">
        <w:rPr>
          <w:rStyle w:val="TitleChar"/>
          <w:highlight w:val="yellow"/>
        </w:rPr>
        <w:t>her</w:t>
      </w:r>
      <w:r w:rsidRPr="007C7CAA">
        <w:rPr>
          <w:rStyle w:val="TitleChar"/>
        </w:rPr>
        <w:t xml:space="preserve"> selfless </w:t>
      </w:r>
      <w:r w:rsidRPr="007C7CAA">
        <w:rPr>
          <w:rStyle w:val="TitleChar"/>
          <w:highlight w:val="yellow"/>
        </w:rPr>
        <w:t>act</w:t>
      </w:r>
      <w:r w:rsidRPr="007C7CAA">
        <w:rPr>
          <w:rStyle w:val="TitleChar"/>
        </w:rPr>
        <w:t xml:space="preserve"> of moral heroism, </w:t>
      </w:r>
      <w:r w:rsidRPr="007C7CAA">
        <w:rPr>
          <w:rStyle w:val="TitleChar"/>
          <w:highlight w:val="yellow"/>
        </w:rPr>
        <w:t>deriving</w:t>
      </w:r>
      <w:r w:rsidRPr="007C7CAA">
        <w:rPr>
          <w:rStyle w:val="TitleChar"/>
        </w:rPr>
        <w:t xml:space="preserve"> a sense of </w:t>
      </w:r>
      <w:r w:rsidRPr="007C7CAA">
        <w:rPr>
          <w:rStyle w:val="TitleChar"/>
          <w:highlight w:val="yellow"/>
        </w:rPr>
        <w:t>satisfaction</w:t>
      </w:r>
      <w:r w:rsidRPr="007C7CAA">
        <w:rPr>
          <w:rStyle w:val="TitleChar"/>
        </w:rPr>
        <w:t xml:space="preserve"> from having done a good deed, and having prevented a terrible tragedy</w:t>
      </w:r>
      <w:r w:rsidRPr="007C7CAA">
        <w:rPr>
          <w:sz w:val="16"/>
        </w:rPr>
        <w:t xml:space="preserve">.  </w:t>
      </w:r>
      <w:r w:rsidRPr="007C7CAA">
        <w:rPr>
          <w:rStyle w:val="TitleChar"/>
          <w:highlight w:val="yellow"/>
        </w:rPr>
        <w:t>But who can</w:t>
      </w:r>
      <w:r w:rsidRPr="007C7CAA">
        <w:rPr>
          <w:rStyle w:val="TitleChar"/>
        </w:rPr>
        <w:t xml:space="preserve"> really </w:t>
      </w:r>
      <w:r w:rsidRPr="007C7CAA">
        <w:rPr>
          <w:rStyle w:val="TitleChar"/>
          <w:highlight w:val="yellow"/>
        </w:rPr>
        <w:t>know when a</w:t>
      </w:r>
      <w:r w:rsidRPr="007C7CAA">
        <w:rPr>
          <w:rStyle w:val="TitleChar"/>
        </w:rPr>
        <w:t xml:space="preserve"> given </w:t>
      </w:r>
      <w:r w:rsidRPr="007C7CAA">
        <w:rPr>
          <w:rStyle w:val="TitleChar"/>
          <w:highlight w:val="yellow"/>
        </w:rPr>
        <w:t>event is truly a tragedy</w:t>
      </w:r>
      <w:r w:rsidRPr="007C7CAA">
        <w:rPr>
          <w:sz w:val="16"/>
        </w:rPr>
        <w:t xml:space="preserve">, </w:t>
      </w:r>
      <w:r w:rsidRPr="007C7CAA">
        <w:rPr>
          <w:rStyle w:val="TitleChar"/>
        </w:rPr>
        <w:t>or perhaps</w:t>
      </w:r>
      <w:r w:rsidRPr="007C7CAA">
        <w:rPr>
          <w:sz w:val="16"/>
        </w:rPr>
        <w:t xml:space="preserve">, like the horse that breaks a boy's leg, </w:t>
      </w:r>
      <w:r w:rsidRPr="007C7CAA">
        <w:rPr>
          <w:rStyle w:val="TitleChar"/>
        </w:rPr>
        <w:t>really a blessing in disguise</w:t>
      </w:r>
      <w:r w:rsidRPr="007C7CAA">
        <w:rPr>
          <w:sz w:val="16"/>
        </w:rPr>
        <w:t xml:space="preserve">.  </w:t>
      </w:r>
      <w:r w:rsidRPr="007C7CAA">
        <w:rPr>
          <w:rStyle w:val="TitleChar"/>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TitleChar"/>
          <w:highlight w:val="yellow"/>
        </w:rPr>
        <w:t>is</w:t>
      </w:r>
      <w:r w:rsidRPr="007C7CAA">
        <w:rPr>
          <w:sz w:val="16"/>
        </w:rPr>
        <w:t xml:space="preserve"> inherently </w:t>
      </w:r>
      <w:r w:rsidRPr="007C7CAA">
        <w:rPr>
          <w:rStyle w:val="TitleChar"/>
          <w:highlight w:val="yellow"/>
        </w:rPr>
        <w:t>incapable of</w:t>
      </w:r>
      <w:r w:rsidRPr="007C7CAA">
        <w:rPr>
          <w:rStyle w:val="TitleChar"/>
        </w:rPr>
        <w:t xml:space="preserve"> successfully </w:t>
      </w:r>
      <w:r w:rsidRPr="007C7CAA">
        <w:rPr>
          <w:rStyle w:val="TitleChar"/>
          <w:highlight w:val="yellow"/>
        </w:rPr>
        <w:t>comprehending the true meaning of events</w:t>
      </w:r>
      <w:r w:rsidRPr="007C7CAA">
        <w:rPr>
          <w:rStyle w:val="TitleChar"/>
        </w:rPr>
        <w:t xml:space="preserve"> as they are happening, </w:t>
      </w:r>
      <w:r w:rsidRPr="007C7CAA">
        <w:rPr>
          <w:rStyle w:val="TitleChar"/>
          <w:highlight w:val="yellow"/>
        </w:rPr>
        <w:t xml:space="preserve">when </w:t>
      </w:r>
      <w:proofErr w:type="gramStart"/>
      <w:r w:rsidRPr="007C7CAA">
        <w:rPr>
          <w:rStyle w:val="TitleChar"/>
          <w:highlight w:val="yellow"/>
        </w:rPr>
        <w:t>can we</w:t>
      </w:r>
      <w:proofErr w:type="gramEnd"/>
      <w:r w:rsidRPr="007C7CAA">
        <w:rPr>
          <w:rStyle w:val="TitleChar"/>
          <w:highlight w:val="yellow"/>
        </w:rPr>
        <w:t xml:space="preserve"> ever</w:t>
      </w:r>
      <w:r w:rsidRPr="007C7CAA">
        <w:rPr>
          <w:rStyle w:val="TitleChar"/>
        </w:rPr>
        <w:t xml:space="preserve"> truly </w:t>
      </w:r>
      <w:r w:rsidRPr="007C7CAA">
        <w:rPr>
          <w:rStyle w:val="TitleChar"/>
          <w:highlight w:val="yellow"/>
        </w:rPr>
        <w:t>know that our emotional urge</w:t>
      </w:r>
      <w:r w:rsidRPr="007C7CAA">
        <w:rPr>
          <w:rStyle w:val="TitleChar"/>
        </w:rPr>
        <w:t xml:space="preserve"> to save babies, pretty birds, and entertaining sea-mammals </w:t>
      </w:r>
      <w:r w:rsidRPr="007C7CAA">
        <w:rPr>
          <w:rStyle w:val="TitleChar"/>
          <w:highlight w:val="yellow"/>
        </w:rPr>
        <w:t>is really an urge that is morally sound</w:t>
      </w:r>
      <w:r w:rsidRPr="007C7CAA">
        <w:rPr>
          <w:sz w:val="16"/>
        </w:rPr>
        <w:t xml:space="preserve">. The Taoist answer seems to be that </w:t>
      </w:r>
      <w:r w:rsidRPr="007C7CAA">
        <w:rPr>
          <w:rStyle w:val="TitleChar"/>
        </w:rPr>
        <w:t>we can never be sure, and</w:t>
      </w:r>
      <w:r w:rsidRPr="007C7CAA">
        <w:rPr>
          <w:rStyle w:val="TitleChar"/>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TitleChar"/>
          <w:highlight w:val="yellow"/>
        </w:rPr>
        <w:t>when</w:t>
      </w:r>
      <w:r w:rsidRPr="007C7CAA">
        <w:rPr>
          <w:sz w:val="16"/>
        </w:rPr>
        <w:t xml:space="preserve"> those people, objects, or </w:t>
      </w:r>
      <w:r w:rsidRPr="007C7CAA">
        <w:rPr>
          <w:rStyle w:val="TitleChar"/>
        </w:rPr>
        <w:t xml:space="preserve">patterns of </w:t>
      </w:r>
      <w:r w:rsidRPr="007C7CAA">
        <w:rPr>
          <w:rStyle w:val="TitleChar"/>
          <w:highlight w:val="yellow"/>
        </w:rPr>
        <w:t>life take a sudden</w:t>
      </w:r>
      <w:r w:rsidRPr="007C7CAA">
        <w:rPr>
          <w:rStyle w:val="TitleChar"/>
        </w:rPr>
        <w:t xml:space="preserve"> or drastic </w:t>
      </w:r>
      <w:r w:rsidRPr="007C7CAA">
        <w:rPr>
          <w:rStyle w:val="TitleChar"/>
          <w:highlight w:val="yellow"/>
        </w:rPr>
        <w:t>turn</w:t>
      </w:r>
      <w:r w:rsidRPr="007C7CAA">
        <w:rPr>
          <w:rStyle w:val="TitleChar"/>
        </w:rPr>
        <w:t xml:space="preserve"> into a very different direction, </w:t>
      </w:r>
      <w:r w:rsidRPr="007C7CAA">
        <w:rPr>
          <w:rStyle w:val="TitleChar"/>
          <w:highlight w:val="yellow"/>
        </w:rPr>
        <w:t>a mature</w:t>
      </w:r>
      <w:r w:rsidRPr="007C7CAA">
        <w:rPr>
          <w:rStyle w:val="TitleChar"/>
        </w:rPr>
        <w:t xml:space="preserve"> and responsible </w:t>
      </w:r>
      <w:r w:rsidRPr="007C7CAA">
        <w:rPr>
          <w:rStyle w:val="TitleChar"/>
          <w:highlight w:val="yellow"/>
        </w:rPr>
        <w:t>person calms</w:t>
      </w:r>
      <w:r w:rsidRPr="007C7CAA">
        <w:rPr>
          <w:rStyle w:val="TitleChar"/>
        </w:rPr>
        <w:t xml:space="preserve"> his or her irrational </w:t>
      </w:r>
      <w:r w:rsidRPr="007C7CAA">
        <w:rPr>
          <w:rStyle w:val="TitleChar"/>
          <w:highlight w:val="yellow"/>
        </w:rPr>
        <w:t>emotions, and</w:t>
      </w:r>
      <w:r w:rsidRPr="007C7CAA">
        <w:rPr>
          <w:rStyle w:val="TitleChar"/>
        </w:rPr>
        <w:t xml:space="preserve"> takes the morally responsible course of simply </w:t>
      </w:r>
      <w:r w:rsidRPr="007C7CAA">
        <w:rPr>
          <w:rStyle w:val="TitleChar"/>
          <w:b/>
          <w:highlight w:val="yellow"/>
        </w:rPr>
        <w:t>accept</w:t>
      </w:r>
      <w:r w:rsidRPr="007C7CAA">
        <w:rPr>
          <w:rStyle w:val="TitleChar"/>
          <w:b/>
        </w:rPr>
        <w:t xml:space="preserve">ing </w:t>
      </w:r>
      <w:r w:rsidRPr="007C7CAA">
        <w:rPr>
          <w:rStyle w:val="TitleChar"/>
          <w:b/>
          <w:highlight w:val="yellow"/>
        </w:rPr>
        <w:t>the new state of things</w:t>
      </w:r>
      <w:r w:rsidRPr="007C7CAA">
        <w:rPr>
          <w:sz w:val="16"/>
        </w:rPr>
        <w:t>.</w:t>
      </w:r>
    </w:p>
    <w:p w:rsidR="00F86FE2" w:rsidRPr="00820E3B" w:rsidRDefault="00F86FE2" w:rsidP="00F86FE2"/>
    <w:p w:rsidR="00F86FE2" w:rsidRDefault="00F86FE2" w:rsidP="00F86FE2">
      <w:pPr>
        <w:pStyle w:val="Heading3"/>
      </w:pPr>
      <w:r>
        <w:t>1NC T</w:t>
      </w:r>
    </w:p>
    <w:p w:rsidR="00F86FE2" w:rsidRDefault="00F86FE2" w:rsidP="00F86FE2">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rsidR="00F86FE2" w:rsidRPr="0044255E" w:rsidRDefault="00F86FE2" w:rsidP="00F86FE2">
      <w:pPr>
        <w:pStyle w:val="Heading4"/>
      </w:pPr>
      <w:r>
        <w:t xml:space="preserve">The </w:t>
      </w:r>
      <w:proofErr w:type="spellStart"/>
      <w:r>
        <w:t>aff</w:t>
      </w:r>
      <w:proofErr w:type="spellEnd"/>
      <w:r>
        <w:t xml:space="preserve"> isn’t an example of a topical incentive</w:t>
      </w:r>
    </w:p>
    <w:p w:rsidR="00F86FE2" w:rsidRPr="00157389" w:rsidRDefault="00F86FE2" w:rsidP="00F86FE2">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F86FE2" w:rsidRPr="006769EC" w:rsidRDefault="00F86FE2" w:rsidP="00F86FE2"/>
    <w:p w:rsidR="00F86FE2" w:rsidRPr="00FE4A43" w:rsidRDefault="00F86FE2" w:rsidP="00F86FE2">
      <w:pPr>
        <w:rPr>
          <w:sz w:val="16"/>
        </w:rPr>
      </w:pPr>
      <w:r w:rsidRPr="00FE4A43">
        <w:rPr>
          <w:sz w:val="16"/>
        </w:rPr>
        <w:t>EXECUTIVE SUMMARY</w:t>
      </w:r>
    </w:p>
    <w:p w:rsidR="00F86FE2" w:rsidRPr="00FE4A43" w:rsidRDefault="00F86FE2" w:rsidP="00F86FE2">
      <w:pPr>
        <w:rPr>
          <w:sz w:val="16"/>
        </w:rPr>
      </w:pPr>
      <w:r w:rsidRPr="00467C37">
        <w:rPr>
          <w:rStyle w:val="TitleChar"/>
          <w:highlight w:val="yellow"/>
        </w:rPr>
        <w:t>This report presents</w:t>
      </w:r>
      <w:r w:rsidRPr="006769EC">
        <w:rPr>
          <w:rStyle w:val="TitleChar"/>
        </w:rPr>
        <w:t xml:space="preserve"> a summary of the </w:t>
      </w:r>
      <w:r w:rsidRPr="00467C37">
        <w:rPr>
          <w:rStyle w:val="TitleChar"/>
          <w:highlight w:val="yellow"/>
        </w:rPr>
        <w:t>renewable energy</w:t>
      </w:r>
      <w:r w:rsidRPr="006769EC">
        <w:rPr>
          <w:rStyle w:val="TitleChar"/>
        </w:rPr>
        <w:t xml:space="preserve"> programs and </w:t>
      </w:r>
      <w:r w:rsidRPr="00467C37">
        <w:rPr>
          <w:rStyle w:val="TitleChar"/>
          <w:highlight w:val="yellow"/>
        </w:rPr>
        <w:t>incentives</w:t>
      </w:r>
      <w:r w:rsidRPr="006769EC">
        <w:rPr>
          <w:rStyle w:val="TitleChar"/>
        </w:rPr>
        <w:t xml:space="preserve"> </w:t>
      </w:r>
      <w:r w:rsidRPr="00FE4A43">
        <w:rPr>
          <w:sz w:val="16"/>
        </w:rPr>
        <w:t xml:space="preserve">of 45¶ communities in 23 states as collected and </w:t>
      </w:r>
      <w:r w:rsidRPr="00467C37">
        <w:rPr>
          <w:rStyle w:val="TitleChar"/>
          <w:highlight w:val="yellow"/>
        </w:rPr>
        <w:t>catalogued by</w:t>
      </w:r>
      <w:r w:rsidRPr="00FE4A43">
        <w:rPr>
          <w:sz w:val="16"/>
        </w:rPr>
        <w:t xml:space="preserve"> the Interstate Renewable Energy¶ Council’s (</w:t>
      </w:r>
      <w:r w:rsidRPr="006769EC">
        <w:rPr>
          <w:rStyle w:val="TitleChar"/>
        </w:rPr>
        <w:t>IREC</w:t>
      </w:r>
      <w:r w:rsidRPr="00FE4A43">
        <w:rPr>
          <w:sz w:val="16"/>
        </w:rPr>
        <w:t>) Database of State Incentives for Renewable Energy (</w:t>
      </w:r>
      <w:r w:rsidRPr="00467C37">
        <w:rPr>
          <w:rStyle w:val="TitleChar"/>
          <w:highlight w:val="yellow"/>
        </w:rPr>
        <w:t>DSIRE</w:t>
      </w:r>
      <w:r w:rsidRPr="006769EC">
        <w:rPr>
          <w:rStyle w:val="TitleChar"/>
        </w:rPr>
        <w:t>) project</w:t>
      </w:r>
      <w:r w:rsidRPr="00FE4A43">
        <w:rPr>
          <w:sz w:val="16"/>
        </w:rPr>
        <w:t xml:space="preserve">. Also included are summaries of state initiatives that impact implementation of renewable energy¶ technologies on the local level. </w:t>
      </w:r>
      <w:r w:rsidRPr="006769EC">
        <w:rPr>
          <w:rStyle w:val="TitleChar"/>
        </w:rPr>
        <w:t xml:space="preserve">Programs and </w:t>
      </w:r>
      <w:r w:rsidRPr="00467C37">
        <w:rPr>
          <w:rStyle w:val="TitleChar"/>
          <w:highlight w:val="yellow"/>
        </w:rPr>
        <w:t>incentives</w:t>
      </w:r>
      <w:r w:rsidRPr="006769EC">
        <w:rPr>
          <w:rStyle w:val="TitleChar"/>
        </w:rPr>
        <w:t xml:space="preserve"> in this report </w:t>
      </w:r>
      <w:r w:rsidRPr="00467C37">
        <w:rPr>
          <w:rStyle w:val="TitleChar"/>
          <w:highlight w:val="yellow"/>
        </w:rPr>
        <w:t>include</w:t>
      </w:r>
      <w:r w:rsidRPr="00FE4A43">
        <w:rPr>
          <w:sz w:val="16"/>
        </w:rPr>
        <w:t>:</w:t>
      </w:r>
    </w:p>
    <w:p w:rsidR="00F86FE2" w:rsidRPr="006769EC" w:rsidRDefault="00F86FE2" w:rsidP="00F86FE2">
      <w:pPr>
        <w:rPr>
          <w:rStyle w:val="TitleChar"/>
        </w:rPr>
      </w:pPr>
      <w:r w:rsidRPr="00467C37">
        <w:rPr>
          <w:rStyle w:val="TitleChar"/>
          <w:highlight w:val="yellow"/>
        </w:rPr>
        <w:t>COMMUNITY INVESTMENT &amp; AWARENESS PROGRAMS</w:t>
      </w:r>
    </w:p>
    <w:p w:rsidR="00F86FE2" w:rsidRPr="00FE4A43" w:rsidRDefault="00F86FE2" w:rsidP="00F86FE2">
      <w:pPr>
        <w:rPr>
          <w:sz w:val="16"/>
        </w:rPr>
      </w:pPr>
      <w:proofErr w:type="gramStart"/>
      <w:r w:rsidRPr="00FE4A43">
        <w:rPr>
          <w:sz w:val="16"/>
        </w:rPr>
        <w:t>v</w:t>
      </w:r>
      <w:proofErr w:type="gramEnd"/>
      <w:r w:rsidRPr="00FE4A43">
        <w:rPr>
          <w:sz w:val="16"/>
        </w:rPr>
        <w:t xml:space="preserve"> Renewable Energy Projects</w:t>
      </w:r>
    </w:p>
    <w:p w:rsidR="00F86FE2" w:rsidRPr="00FE4A43" w:rsidRDefault="00F86FE2" w:rsidP="00F86FE2">
      <w:pPr>
        <w:rPr>
          <w:sz w:val="16"/>
        </w:rPr>
      </w:pPr>
      <w:proofErr w:type="gramStart"/>
      <w:r w:rsidRPr="00FE4A43">
        <w:rPr>
          <w:sz w:val="16"/>
        </w:rPr>
        <w:t>v</w:t>
      </w:r>
      <w:proofErr w:type="gramEnd"/>
      <w:r w:rsidRPr="00FE4A43">
        <w:rPr>
          <w:sz w:val="16"/>
        </w:rPr>
        <w:t xml:space="preserve"> Education &amp; Assistance</w:t>
      </w:r>
    </w:p>
    <w:p w:rsidR="00F86FE2" w:rsidRPr="00FE4A43" w:rsidRDefault="00F86FE2" w:rsidP="00F86FE2">
      <w:pPr>
        <w:rPr>
          <w:sz w:val="16"/>
        </w:rPr>
      </w:pPr>
      <w:proofErr w:type="gramStart"/>
      <w:r w:rsidRPr="00FE4A43">
        <w:rPr>
          <w:sz w:val="16"/>
        </w:rPr>
        <w:t>v</w:t>
      </w:r>
      <w:proofErr w:type="gramEnd"/>
      <w:r w:rsidRPr="00FE4A43">
        <w:rPr>
          <w:sz w:val="16"/>
        </w:rPr>
        <w:t xml:space="preserve"> Green Pricing Programs</w:t>
      </w:r>
    </w:p>
    <w:p w:rsidR="00F86FE2" w:rsidRPr="0044255E" w:rsidRDefault="00F86FE2" w:rsidP="00F86FE2">
      <w:pPr>
        <w:rPr>
          <w:rStyle w:val="TitleChar"/>
        </w:rPr>
      </w:pPr>
      <w:proofErr w:type="gramStart"/>
      <w:r w:rsidRPr="0044255E">
        <w:rPr>
          <w:rStyle w:val="TitleChar"/>
        </w:rPr>
        <w:t>v</w:t>
      </w:r>
      <w:proofErr w:type="gramEnd"/>
      <w:r w:rsidRPr="0044255E">
        <w:rPr>
          <w:rStyle w:val="TitleChar"/>
        </w:rPr>
        <w:t xml:space="preserve"> </w:t>
      </w:r>
      <w:r w:rsidRPr="007F63B5">
        <w:rPr>
          <w:rStyle w:val="TitleChar"/>
          <w:highlight w:val="yellow"/>
        </w:rPr>
        <w:t>Green Power Purchasing</w:t>
      </w:r>
    </w:p>
    <w:p w:rsidR="00F86FE2" w:rsidRPr="006769EC" w:rsidRDefault="00F86FE2" w:rsidP="00F86FE2">
      <w:pPr>
        <w:rPr>
          <w:rStyle w:val="TitleChar"/>
        </w:rPr>
      </w:pPr>
      <w:r w:rsidRPr="00467C37">
        <w:rPr>
          <w:rStyle w:val="TitleChar"/>
          <w:highlight w:val="yellow"/>
        </w:rPr>
        <w:t>FINANCIAL INCENTIVES</w:t>
      </w:r>
    </w:p>
    <w:p w:rsidR="00F86FE2" w:rsidRPr="00FE4A43" w:rsidRDefault="00F86FE2" w:rsidP="00F86FE2">
      <w:pPr>
        <w:rPr>
          <w:sz w:val="16"/>
        </w:rPr>
      </w:pPr>
      <w:proofErr w:type="gramStart"/>
      <w:r w:rsidRPr="00FE4A43">
        <w:rPr>
          <w:sz w:val="16"/>
        </w:rPr>
        <w:t>v</w:t>
      </w:r>
      <w:proofErr w:type="gramEnd"/>
      <w:r w:rsidRPr="00FE4A43">
        <w:rPr>
          <w:sz w:val="16"/>
        </w:rPr>
        <w:t xml:space="preserve"> </w:t>
      </w:r>
      <w:r w:rsidRPr="00467C37">
        <w:rPr>
          <w:rStyle w:val="TitleChar"/>
          <w:highlight w:val="yellow"/>
        </w:rPr>
        <w:t>Rebates, Grants, &amp; Loans</w:t>
      </w:r>
    </w:p>
    <w:p w:rsidR="00F86FE2" w:rsidRPr="00FE4A43" w:rsidRDefault="00F86FE2" w:rsidP="00F86FE2">
      <w:pPr>
        <w:rPr>
          <w:sz w:val="16"/>
        </w:rPr>
      </w:pPr>
      <w:proofErr w:type="gramStart"/>
      <w:r w:rsidRPr="00FE4A43">
        <w:rPr>
          <w:sz w:val="16"/>
        </w:rPr>
        <w:t>v</w:t>
      </w:r>
      <w:proofErr w:type="gramEnd"/>
      <w:r w:rsidRPr="00FE4A43">
        <w:rPr>
          <w:sz w:val="16"/>
        </w:rPr>
        <w:t xml:space="preserve"> </w:t>
      </w:r>
      <w:r w:rsidRPr="00467C37">
        <w:rPr>
          <w:rStyle w:val="TitleChar"/>
          <w:highlight w:val="yellow"/>
        </w:rPr>
        <w:t>Tax Incentives</w:t>
      </w:r>
    </w:p>
    <w:p w:rsidR="00F86FE2" w:rsidRPr="00FE4A43" w:rsidRDefault="00F86FE2" w:rsidP="00F86FE2">
      <w:pPr>
        <w:rPr>
          <w:sz w:val="16"/>
        </w:rPr>
      </w:pPr>
      <w:proofErr w:type="gramStart"/>
      <w:r w:rsidRPr="00FE4A43">
        <w:rPr>
          <w:sz w:val="16"/>
        </w:rPr>
        <w:t>v</w:t>
      </w:r>
      <w:proofErr w:type="gramEnd"/>
      <w:r w:rsidRPr="00FE4A43">
        <w:rPr>
          <w:sz w:val="16"/>
        </w:rPr>
        <w:t xml:space="preserve"> </w:t>
      </w:r>
      <w:r w:rsidRPr="00467C37">
        <w:rPr>
          <w:rStyle w:val="TitleChar"/>
          <w:highlight w:val="yellow"/>
        </w:rPr>
        <w:t>Green Building Incentives</w:t>
      </w:r>
    </w:p>
    <w:p w:rsidR="00F86FE2" w:rsidRPr="00FE4A43" w:rsidRDefault="00F86FE2" w:rsidP="00F86FE2">
      <w:pPr>
        <w:rPr>
          <w:sz w:val="16"/>
        </w:rPr>
      </w:pPr>
      <w:proofErr w:type="gramStart"/>
      <w:r w:rsidRPr="00FE4A43">
        <w:rPr>
          <w:sz w:val="16"/>
        </w:rPr>
        <w:t>v</w:t>
      </w:r>
      <w:proofErr w:type="gramEnd"/>
      <w:r w:rsidRPr="00FE4A43">
        <w:rPr>
          <w:sz w:val="16"/>
        </w:rPr>
        <w:t xml:space="preserve"> </w:t>
      </w:r>
      <w:r w:rsidRPr="00467C37">
        <w:rPr>
          <w:rStyle w:val="TitleChar"/>
          <w:highlight w:val="yellow"/>
        </w:rPr>
        <w:t>Industrial Recruitment</w:t>
      </w:r>
    </w:p>
    <w:p w:rsidR="00F86FE2" w:rsidRPr="006769EC" w:rsidRDefault="00F86FE2" w:rsidP="00F86FE2">
      <w:pPr>
        <w:rPr>
          <w:rStyle w:val="TitleChar"/>
        </w:rPr>
      </w:pPr>
      <w:r w:rsidRPr="006769EC">
        <w:rPr>
          <w:rStyle w:val="TitleChar"/>
        </w:rPr>
        <w:t>RULES, REGULATIONS &amp; POLICIES</w:t>
      </w:r>
    </w:p>
    <w:p w:rsidR="00F86FE2" w:rsidRPr="00FE4A43" w:rsidRDefault="00F86FE2" w:rsidP="00F86FE2">
      <w:pPr>
        <w:rPr>
          <w:sz w:val="16"/>
        </w:rPr>
      </w:pPr>
      <w:proofErr w:type="gramStart"/>
      <w:r w:rsidRPr="00FE4A43">
        <w:rPr>
          <w:sz w:val="16"/>
        </w:rPr>
        <w:t>v</w:t>
      </w:r>
      <w:proofErr w:type="gramEnd"/>
      <w:r w:rsidRPr="00FE4A43">
        <w:rPr>
          <w:sz w:val="16"/>
        </w:rPr>
        <w:t xml:space="preserve"> Solar &amp; Wind Access</w:t>
      </w:r>
    </w:p>
    <w:p w:rsidR="00F86FE2" w:rsidRPr="00FE4A43" w:rsidRDefault="00F86FE2" w:rsidP="00F86FE2">
      <w:pPr>
        <w:rPr>
          <w:sz w:val="16"/>
        </w:rPr>
      </w:pPr>
      <w:proofErr w:type="gramStart"/>
      <w:r w:rsidRPr="00FE4A43">
        <w:rPr>
          <w:sz w:val="16"/>
        </w:rPr>
        <w:t>v</w:t>
      </w:r>
      <w:proofErr w:type="gramEnd"/>
      <w:r w:rsidRPr="00FE4A43">
        <w:rPr>
          <w:sz w:val="16"/>
        </w:rPr>
        <w:t xml:space="preserve"> Net Metering</w:t>
      </w:r>
    </w:p>
    <w:p w:rsidR="00F86FE2" w:rsidRPr="00FE4A43" w:rsidRDefault="00F86FE2" w:rsidP="00F86FE2">
      <w:pPr>
        <w:rPr>
          <w:sz w:val="16"/>
        </w:rPr>
      </w:pPr>
      <w:proofErr w:type="gramStart"/>
      <w:r w:rsidRPr="00FE4A43">
        <w:rPr>
          <w:sz w:val="16"/>
        </w:rPr>
        <w:t>v</w:t>
      </w:r>
      <w:proofErr w:type="gramEnd"/>
      <w:r w:rsidRPr="00FE4A43">
        <w:rPr>
          <w:sz w:val="16"/>
        </w:rPr>
        <w:t xml:space="preserve"> Construction &amp; Design</w:t>
      </w:r>
    </w:p>
    <w:p w:rsidR="00F86FE2" w:rsidRPr="00FE4A43" w:rsidRDefault="00F86FE2" w:rsidP="00F86FE2">
      <w:pPr>
        <w:rPr>
          <w:sz w:val="16"/>
        </w:rPr>
      </w:pPr>
      <w:proofErr w:type="gramStart"/>
      <w:r w:rsidRPr="00FE4A43">
        <w:rPr>
          <w:sz w:val="16"/>
        </w:rPr>
        <w:t>v</w:t>
      </w:r>
      <w:proofErr w:type="gramEnd"/>
      <w:r w:rsidRPr="00FE4A43">
        <w:rPr>
          <w:sz w:val="16"/>
        </w:rPr>
        <w:t xml:space="preserve"> Contractor Licensing</w:t>
      </w:r>
    </w:p>
    <w:p w:rsidR="00F86FE2" w:rsidRPr="00FE4A43" w:rsidRDefault="00F86FE2" w:rsidP="00F86FE2">
      <w:pPr>
        <w:rPr>
          <w:sz w:val="16"/>
        </w:rPr>
      </w:pPr>
      <w:proofErr w:type="gramStart"/>
      <w:r w:rsidRPr="00FE4A43">
        <w:rPr>
          <w:sz w:val="16"/>
        </w:rPr>
        <w:t>v</w:t>
      </w:r>
      <w:proofErr w:type="gramEnd"/>
      <w:r w:rsidRPr="00FE4A43">
        <w:rPr>
          <w:sz w:val="16"/>
        </w:rPr>
        <w:t xml:space="preserve"> Equipment Certification</w:t>
      </w:r>
    </w:p>
    <w:p w:rsidR="00F86FE2" w:rsidRPr="00FE4A43" w:rsidRDefault="00F86FE2" w:rsidP="00F86FE2">
      <w:pPr>
        <w:rPr>
          <w:sz w:val="16"/>
        </w:rPr>
      </w:pPr>
      <w:proofErr w:type="gramStart"/>
      <w:r w:rsidRPr="00FE4A43">
        <w:rPr>
          <w:sz w:val="16"/>
        </w:rPr>
        <w:t>v</w:t>
      </w:r>
      <w:proofErr w:type="gramEnd"/>
      <w:r w:rsidRPr="00FE4A43">
        <w:rPr>
          <w:sz w:val="16"/>
        </w:rPr>
        <w:t xml:space="preserve"> Public Benefits Funds</w:t>
      </w:r>
    </w:p>
    <w:p w:rsidR="00F86FE2" w:rsidRPr="00FE4A43" w:rsidRDefault="00F86FE2" w:rsidP="00F86FE2">
      <w:pPr>
        <w:rPr>
          <w:sz w:val="16"/>
        </w:rPr>
      </w:pPr>
      <w:proofErr w:type="gramStart"/>
      <w:r w:rsidRPr="00FE4A43">
        <w:rPr>
          <w:sz w:val="16"/>
        </w:rPr>
        <w:t>v</w:t>
      </w:r>
      <w:proofErr w:type="gramEnd"/>
      <w:r w:rsidRPr="00FE4A43">
        <w:rPr>
          <w:sz w:val="16"/>
        </w:rPr>
        <w:t xml:space="preserve"> Renewable Energy Portfolio Standards</w:t>
      </w:r>
    </w:p>
    <w:p w:rsidR="00F86FE2" w:rsidRPr="00FE4A43" w:rsidRDefault="00F86FE2" w:rsidP="00F86FE2">
      <w:pPr>
        <w:rPr>
          <w:sz w:val="16"/>
        </w:rPr>
      </w:pPr>
      <w:proofErr w:type="gramStart"/>
      <w:r w:rsidRPr="00FE4A43">
        <w:rPr>
          <w:sz w:val="16"/>
        </w:rPr>
        <w:t>v</w:t>
      </w:r>
      <w:proofErr w:type="gramEnd"/>
      <w:r w:rsidRPr="00FE4A43">
        <w:rPr>
          <w:sz w:val="16"/>
        </w:rPr>
        <w:t xml:space="preserve"> Disclosure &amp; Certification</w:t>
      </w:r>
    </w:p>
    <w:p w:rsidR="00F86FE2" w:rsidRPr="00FE4A43" w:rsidRDefault="00F86FE2" w:rsidP="00F86FE2">
      <w:pPr>
        <w:rPr>
          <w:sz w:val="16"/>
        </w:rPr>
      </w:pPr>
      <w:r w:rsidRPr="00FE4A43">
        <w:rPr>
          <w:sz w:val="16"/>
        </w:rPr>
        <w:t xml:space="preserve">Established in 1995, </w:t>
      </w:r>
      <w:r w:rsidRPr="00467C37">
        <w:rPr>
          <w:rStyle w:val="TitleChar"/>
          <w:highlight w:val="yellow"/>
        </w:rPr>
        <w:t>DSIRE is an ongoing project to summarize incentives</w:t>
      </w:r>
      <w:r w:rsidRPr="006769EC">
        <w:rPr>
          <w:rStyle w:val="TitleChar"/>
        </w:rPr>
        <w:t xml:space="preserve">, programs, </w:t>
      </w:r>
      <w:proofErr w:type="gramStart"/>
      <w:r w:rsidRPr="00467C37">
        <w:rPr>
          <w:rStyle w:val="TitleChar"/>
          <w:highlight w:val="yellow"/>
        </w:rPr>
        <w:t>and</w:t>
      </w:r>
      <w:proofErr w:type="gramEnd"/>
      <w:r w:rsidRPr="003C044D">
        <w:rPr>
          <w:sz w:val="16"/>
        </w:rPr>
        <w:t>¶</w:t>
      </w:r>
      <w:r w:rsidRPr="006769EC">
        <w:rPr>
          <w:rStyle w:val="TitleChar"/>
        </w:rPr>
        <w:t xml:space="preserve"> </w:t>
      </w:r>
      <w:r w:rsidRPr="00467C37">
        <w:rPr>
          <w:rStyle w:val="TitleChar"/>
          <w:highlight w:val="yellow"/>
        </w:rPr>
        <w:t>policies for renewable energy</w:t>
      </w:r>
      <w:r w:rsidRPr="00FE4A43">
        <w:rPr>
          <w:sz w:val="16"/>
        </w:rPr>
        <w:t xml:space="preserve">. </w:t>
      </w:r>
      <w:r w:rsidRPr="00467C37">
        <w:rPr>
          <w:rStyle w:val="TitleChar"/>
          <w:highlight w:val="yellow"/>
        </w:rPr>
        <w:t>The project is funded by the</w:t>
      </w:r>
      <w:r w:rsidRPr="006769EC">
        <w:rPr>
          <w:rStyle w:val="TitleChar"/>
        </w:rPr>
        <w:t xml:space="preserve"> U.S. </w:t>
      </w:r>
      <w:r w:rsidRPr="00467C37">
        <w:rPr>
          <w:rStyle w:val="TitleChar"/>
          <w:highlight w:val="yellow"/>
        </w:rPr>
        <w:t>D</w:t>
      </w:r>
      <w:r w:rsidRPr="006769EC">
        <w:rPr>
          <w:rStyle w:val="TitleChar"/>
        </w:rPr>
        <w:t xml:space="preserve">epartment </w:t>
      </w:r>
      <w:r w:rsidRPr="00467C37">
        <w:rPr>
          <w:rStyle w:val="TitleChar"/>
          <w:highlight w:val="yellow"/>
        </w:rPr>
        <w:t>o</w:t>
      </w:r>
      <w:r w:rsidRPr="006769EC">
        <w:rPr>
          <w:rStyle w:val="TitleChar"/>
        </w:rPr>
        <w:t xml:space="preserve">f </w:t>
      </w:r>
      <w:r w:rsidRPr="00467C37">
        <w:rPr>
          <w:rStyle w:val="TitleChar"/>
          <w:highlight w:val="yellow"/>
        </w:rPr>
        <w:t>E</w:t>
      </w:r>
      <w:r w:rsidRPr="006769EC">
        <w:rPr>
          <w:rStyle w:val="TitleChar"/>
        </w:rPr>
        <w:t>nergy’s</w:t>
      </w:r>
      <w:r w:rsidRPr="003C044D">
        <w:rPr>
          <w:sz w:val="16"/>
        </w:rPr>
        <w:t>¶</w:t>
      </w:r>
      <w:r w:rsidRPr="006769EC">
        <w:rPr>
          <w:rStyle w:val="TitleChar"/>
        </w:rPr>
        <w:t xml:space="preserve"> </w:t>
      </w:r>
      <w:r w:rsidRPr="00467C37">
        <w:rPr>
          <w:rStyle w:val="TitleChar"/>
          <w:highlight w:val="yellow"/>
        </w:rPr>
        <w:t>Office of Power Technologies</w:t>
      </w:r>
      <w:r w:rsidRPr="006769EC">
        <w:rPr>
          <w:rStyle w:val="TitleChar"/>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F86FE2" w:rsidRDefault="00F86FE2" w:rsidP="00F86FE2"/>
    <w:p w:rsidR="00F86FE2" w:rsidRDefault="00F86FE2" w:rsidP="00F86FE2">
      <w:pPr>
        <w:pStyle w:val="Heading4"/>
      </w:pPr>
      <w:r>
        <w:t>VOTE NEGATIVE</w:t>
      </w:r>
    </w:p>
    <w:p w:rsidR="00F86FE2" w:rsidRDefault="00F86FE2" w:rsidP="00F86FE2">
      <w:pPr>
        <w:pStyle w:val="Heading4"/>
      </w:pPr>
      <w:r>
        <w:t xml:space="preserve">PREDICTABLE LIMITS—the word incentives in the resolution is modified by financial to make it manageable.  </w:t>
      </w:r>
      <w:proofErr w:type="gramStart"/>
      <w:r>
        <w:t>Going beyond makes the topic unpredictable.</w:t>
      </w:r>
      <w:proofErr w:type="gramEnd"/>
    </w:p>
    <w:p w:rsidR="00F86FE2" w:rsidRDefault="00F86FE2" w:rsidP="00F86FE2"/>
    <w:p w:rsidR="00F86FE2" w:rsidRDefault="00F86FE2" w:rsidP="00F86FE2">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F86FE2" w:rsidRDefault="00F86FE2" w:rsidP="00F86FE2"/>
    <w:p w:rsidR="00F86FE2" w:rsidRDefault="00F86FE2" w:rsidP="00F86FE2"/>
    <w:p w:rsidR="00F86FE2" w:rsidRPr="005E3B06" w:rsidRDefault="00F86FE2" w:rsidP="00F86FE2">
      <w:pPr>
        <w:pStyle w:val="Heading3"/>
      </w:pPr>
      <w:r w:rsidRPr="005E3B06">
        <w:t>1NC—DA</w:t>
      </w:r>
      <w:r>
        <w:t xml:space="preserve"> 1</w:t>
      </w:r>
    </w:p>
    <w:p w:rsidR="00F86FE2" w:rsidRPr="005E3B06" w:rsidRDefault="00F86FE2" w:rsidP="00F86FE2"/>
    <w:p w:rsidR="00F86FE2" w:rsidRPr="008542E0" w:rsidRDefault="00F86FE2" w:rsidP="00F86FE2">
      <w:pPr>
        <w:pStyle w:val="Heading4"/>
      </w:pPr>
      <w:r w:rsidRPr="008542E0">
        <w:t xml:space="preserve">Obama will win but its close. </w:t>
      </w:r>
    </w:p>
    <w:p w:rsidR="00F86FE2" w:rsidRPr="005E3B06" w:rsidRDefault="00F86FE2" w:rsidP="00F86FE2">
      <w:pPr>
        <w:rPr>
          <w:sz w:val="20"/>
        </w:rPr>
      </w:pPr>
      <w:proofErr w:type="spellStart"/>
      <w:r w:rsidRPr="008542E0">
        <w:rPr>
          <w:b/>
          <w:sz w:val="26"/>
        </w:rPr>
        <w:t>Trippi</w:t>
      </w:r>
      <w:proofErr w:type="spellEnd"/>
      <w:r w:rsidRPr="008542E0">
        <w:rPr>
          <w:b/>
          <w:sz w:val="26"/>
        </w:rPr>
        <w:t xml:space="preserve"> 10/4</w:t>
      </w:r>
      <w:r w:rsidRPr="005E3B06">
        <w:t xml:space="preserve"> </w:t>
      </w:r>
      <w:r w:rsidRPr="005E3B06">
        <w:rPr>
          <w:sz w:val="20"/>
        </w:rPr>
        <w:t>(Joe, Political Strategist, Ted Kennedy staffer, Will Romney take advantage of his second chance</w:t>
      </w:r>
      <w:proofErr w:type="gramStart"/>
      <w:r w:rsidRPr="005E3B06">
        <w:rPr>
          <w:sz w:val="20"/>
        </w:rPr>
        <w:t>?,</w:t>
      </w:r>
      <w:proofErr w:type="gramEnd"/>
      <w:r w:rsidRPr="005E3B06">
        <w:rPr>
          <w:sz w:val="20"/>
        </w:rPr>
        <w:t xml:space="preserve"> http://www.foxnews.com/opinion/2012/10/04/will-romney-take-advantage-his-second-chance/)</w:t>
      </w:r>
    </w:p>
    <w:p w:rsidR="00F86FE2" w:rsidRPr="005E3B06" w:rsidRDefault="00F86FE2" w:rsidP="00F86FE2">
      <w:pPr>
        <w:rPr>
          <w:rFonts w:eastAsia="Calibri"/>
        </w:rPr>
      </w:pPr>
    </w:p>
    <w:p w:rsidR="00F86FE2" w:rsidRPr="005E3B06" w:rsidRDefault="00F86FE2" w:rsidP="00F86FE2">
      <w:pPr>
        <w:rPr>
          <w:rFonts w:eastAsia="Calibri"/>
          <w:sz w:val="16"/>
        </w:rPr>
      </w:pPr>
      <w:r w:rsidRPr="005E3B06">
        <w:rPr>
          <w:rFonts w:eastAsia="Calibri"/>
          <w:sz w:val="16"/>
        </w:rPr>
        <w:t xml:space="preserve">Today, </w:t>
      </w:r>
      <w:r w:rsidRPr="005E3B06">
        <w:rPr>
          <w:rFonts w:eastAsia="Calibri"/>
          <w:bCs/>
          <w:highlight w:val="yellow"/>
          <w:u w:val="single"/>
        </w:rPr>
        <w:t>Obama has formidable leads in national and swing state polls</w:t>
      </w:r>
      <w:r w:rsidRPr="005E3B06">
        <w:rPr>
          <w:rFonts w:eastAsia="Calibri"/>
          <w:bCs/>
          <w:u w:val="single"/>
        </w:rPr>
        <w:t>. My own estimate puts Obama just 5 Electoral College votes short of 270</w:t>
      </w:r>
      <w:r w:rsidRPr="005E3B06">
        <w:rPr>
          <w:rFonts w:eastAsia="Calibri"/>
          <w:sz w:val="16"/>
        </w:rPr>
        <w:t xml:space="preserve"> and another four years in the White House.</w:t>
      </w:r>
    </w:p>
    <w:p w:rsidR="00F86FE2" w:rsidRPr="005E3B06" w:rsidRDefault="00F86FE2" w:rsidP="00F86FE2">
      <w:pPr>
        <w:rPr>
          <w:rFonts w:eastAsia="Calibri"/>
          <w:bCs/>
          <w:u w:val="single"/>
        </w:rPr>
      </w:pPr>
      <w:proofErr w:type="gramStart"/>
      <w:r w:rsidRPr="005E3B06">
        <w:rPr>
          <w:rFonts w:eastAsia="Calibri"/>
          <w:bCs/>
          <w:u w:val="single"/>
        </w:rPr>
        <w:t>So much for that referendum election, right?</w:t>
      </w:r>
      <w:proofErr w:type="gramEnd"/>
    </w:p>
    <w:p w:rsidR="00F86FE2" w:rsidRPr="005E3B06" w:rsidRDefault="00F86FE2" w:rsidP="00F86FE2">
      <w:pPr>
        <w:rPr>
          <w:rFonts w:eastAsia="Calibri"/>
          <w:bCs/>
          <w:u w:val="single"/>
        </w:rPr>
      </w:pPr>
      <w:r w:rsidRPr="005E3B06">
        <w:rPr>
          <w:rFonts w:eastAsia="Calibri"/>
          <w:bCs/>
          <w:u w:val="single"/>
        </w:rPr>
        <w:t>Wrong.</w:t>
      </w:r>
    </w:p>
    <w:p w:rsidR="00F86FE2" w:rsidRPr="005E3B06" w:rsidRDefault="00F86FE2" w:rsidP="00F86FE2">
      <w:pPr>
        <w:rPr>
          <w:rFonts w:eastAsia="Calibri"/>
          <w:sz w:val="16"/>
        </w:rPr>
      </w:pPr>
      <w:r w:rsidRPr="005E3B06">
        <w:rPr>
          <w:rFonts w:eastAsia="Calibri"/>
          <w:bCs/>
          <w:highlight w:val="yellow"/>
          <w:u w:val="single"/>
        </w:rPr>
        <w:t>Obama’s strength creates a</w:t>
      </w:r>
      <w:r w:rsidRPr="005E3B06">
        <w:rPr>
          <w:rFonts w:eastAsia="Calibri"/>
          <w:bCs/>
          <w:u w:val="single"/>
        </w:rPr>
        <w:t xml:space="preserve">n ironic </w:t>
      </w:r>
      <w:r w:rsidRPr="005E3B06">
        <w:rPr>
          <w:rFonts w:eastAsia="Calibri"/>
          <w:bCs/>
          <w:highlight w:val="yellow"/>
          <w:u w:val="single"/>
        </w:rPr>
        <w:t>problem</w:t>
      </w:r>
      <w:r w:rsidRPr="005E3B06">
        <w:rPr>
          <w:rFonts w:eastAsia="Calibri"/>
          <w:bCs/>
          <w:u w:val="single"/>
        </w:rPr>
        <w:t xml:space="preserve">. As the media consumes poll after poll and begin to trumpet a perceived Obama victory, </w:t>
      </w:r>
      <w:r w:rsidRPr="005E3B06">
        <w:rPr>
          <w:rFonts w:eastAsia="Calibri"/>
          <w:bCs/>
          <w:highlight w:val="yellow"/>
          <w:u w:val="single"/>
        </w:rPr>
        <w:t>voters will be forced to confront the fact of his re-election</w:t>
      </w:r>
      <w:r w:rsidRPr="005E3B06">
        <w:rPr>
          <w:rFonts w:eastAsia="Calibri"/>
          <w:sz w:val="16"/>
        </w:rPr>
        <w:t xml:space="preserve">. They will have to ask themselves one more time if this is what they want. </w:t>
      </w:r>
      <w:r w:rsidRPr="005E3B06">
        <w:rPr>
          <w:rFonts w:eastAsia="Calibri"/>
          <w:bCs/>
          <w:highlight w:val="yellow"/>
          <w:u w:val="single"/>
        </w:rPr>
        <w:t>At that point</w:t>
      </w:r>
      <w:r w:rsidRPr="005E3B06">
        <w:rPr>
          <w:rFonts w:eastAsia="Calibri"/>
          <w:bCs/>
          <w:u w:val="single"/>
        </w:rPr>
        <w:t xml:space="preserve">, </w:t>
      </w:r>
      <w:r w:rsidRPr="005E3B06">
        <w:rPr>
          <w:rFonts w:eastAsia="Calibri"/>
          <w:bCs/>
          <w:highlight w:val="yellow"/>
          <w:u w:val="single"/>
        </w:rPr>
        <w:t xml:space="preserve">this might no longer be a choice </w:t>
      </w:r>
      <w:proofErr w:type="gramStart"/>
      <w:r w:rsidRPr="005E3B06">
        <w:rPr>
          <w:rFonts w:eastAsia="Calibri"/>
          <w:bCs/>
          <w:highlight w:val="yellow"/>
          <w:u w:val="single"/>
        </w:rPr>
        <w:t>election</w:t>
      </w:r>
      <w:r w:rsidRPr="005E3B06">
        <w:rPr>
          <w:rFonts w:eastAsia="Calibri"/>
          <w:bCs/>
          <w:u w:val="single"/>
        </w:rPr>
        <w:t>,</w:t>
      </w:r>
      <w:proofErr w:type="gramEnd"/>
      <w:r w:rsidRPr="005E3B06">
        <w:rPr>
          <w:rFonts w:eastAsia="Calibri"/>
          <w:bCs/>
          <w:u w:val="single"/>
        </w:rPr>
        <w:t xml:space="preserve"> </w:t>
      </w:r>
      <w:r w:rsidRPr="005E3B06">
        <w:rPr>
          <w:rFonts w:eastAsia="Calibri"/>
          <w:bCs/>
          <w:highlight w:val="yellow"/>
          <w:u w:val="single"/>
        </w:rPr>
        <w:t xml:space="preserve">it would instead be </w:t>
      </w:r>
      <w:r w:rsidRPr="005E3B06">
        <w:rPr>
          <w:rFonts w:eastAsia="Calibri"/>
          <w:b/>
          <w:iCs/>
          <w:highlight w:val="yellow"/>
          <w:u w:val="single"/>
          <w:bdr w:val="single" w:sz="18" w:space="0" w:color="auto"/>
        </w:rPr>
        <w:t>a referendum on the president</w:t>
      </w:r>
      <w:r w:rsidRPr="005E3B06">
        <w:rPr>
          <w:rFonts w:eastAsia="Calibri"/>
          <w:sz w:val="16"/>
        </w:rPr>
        <w:t xml:space="preserve"> -- the race Romney has always wanted.</w:t>
      </w:r>
    </w:p>
    <w:p w:rsidR="00F86FE2" w:rsidRPr="005E3B06" w:rsidRDefault="00F86FE2" w:rsidP="00F86FE2">
      <w:pPr>
        <w:rPr>
          <w:rFonts w:eastAsia="Calibri"/>
          <w:sz w:val="16"/>
        </w:rPr>
      </w:pPr>
      <w:r w:rsidRPr="005E3B06">
        <w:rPr>
          <w:rFonts w:eastAsia="Calibri"/>
          <w:bCs/>
          <w:u w:val="single"/>
        </w:rPr>
        <w:t>Should that moment happen, it would be the Romney campaign’s best shot at being able to turn the election around</w:t>
      </w:r>
      <w:r w:rsidRPr="005E3B06">
        <w:rPr>
          <w:rFonts w:eastAsia="Calibri"/>
          <w:sz w:val="16"/>
        </w:rPr>
        <w:t>. If Romney's recent high profile speeches are any gauge, he might just have the message to make that happen.</w:t>
      </w:r>
    </w:p>
    <w:p w:rsidR="00F86FE2" w:rsidRPr="005E3B06" w:rsidRDefault="00F86FE2" w:rsidP="00F86FE2">
      <w:pPr>
        <w:rPr>
          <w:rFonts w:eastAsia="Calibri"/>
          <w:sz w:val="16"/>
        </w:rPr>
      </w:pPr>
      <w:r w:rsidRPr="005E3B06">
        <w:rPr>
          <w:rFonts w:eastAsia="Calibri"/>
          <w:sz w:val="16"/>
        </w:rPr>
        <w:t>Romney’s most powerful line of the entire campaign came during his speech at the Republican Convention when he said, "President Obama promised to begin to slow the rise of the oceans and to heal the planet. My promise is to help you and your family." That’s the type of message that can break through to voters but we hardly hear it.</w:t>
      </w:r>
    </w:p>
    <w:p w:rsidR="00F86FE2" w:rsidRPr="005E3B06" w:rsidRDefault="00F86FE2" w:rsidP="00F86FE2">
      <w:pPr>
        <w:rPr>
          <w:rFonts w:eastAsia="Calibri"/>
          <w:sz w:val="16"/>
        </w:rPr>
      </w:pPr>
      <w:r w:rsidRPr="005E3B06">
        <w:rPr>
          <w:rFonts w:eastAsia="Calibri"/>
          <w:sz w:val="16"/>
        </w:rPr>
        <w:t>In Wednesday night's debate, Romney not only delivered that type of message, he did so with the fire and confidence that could give voters confidence in his ability to bring about the change many claim to want. It was the type of performance that will give many voters pause when considering why this guy is down in so many polls.</w:t>
      </w:r>
    </w:p>
    <w:p w:rsidR="00F86FE2" w:rsidRPr="005E3B06" w:rsidRDefault="00F86FE2" w:rsidP="00F86FE2">
      <w:pPr>
        <w:rPr>
          <w:rFonts w:eastAsia="Calibri"/>
          <w:bCs/>
          <w:u w:val="single"/>
        </w:rPr>
      </w:pPr>
      <w:r w:rsidRPr="005E3B06">
        <w:rPr>
          <w:rFonts w:eastAsia="Calibri"/>
          <w:bCs/>
          <w:highlight w:val="yellow"/>
          <w:u w:val="single"/>
        </w:rPr>
        <w:t>Obama still has major advantages</w:t>
      </w:r>
      <w:r w:rsidRPr="005E3B06">
        <w:rPr>
          <w:rFonts w:eastAsia="Calibri"/>
          <w:bCs/>
          <w:u w:val="single"/>
        </w:rPr>
        <w:t xml:space="preserve">. The electoral map gives him many pathways to victory and runaway leads with </w:t>
      </w:r>
      <w:r w:rsidRPr="005E3B06">
        <w:rPr>
          <w:rFonts w:eastAsia="Calibri"/>
          <w:bCs/>
          <w:highlight w:val="yellow"/>
          <w:u w:val="single"/>
        </w:rPr>
        <w:t>women and Hispanics</w:t>
      </w:r>
      <w:r w:rsidRPr="005E3B06">
        <w:rPr>
          <w:rFonts w:eastAsia="Calibri"/>
          <w:bCs/>
          <w:u w:val="single"/>
        </w:rPr>
        <w:t xml:space="preserve"> could serve as a firewall.</w:t>
      </w:r>
    </w:p>
    <w:p w:rsidR="00F86FE2" w:rsidRPr="005E3B06" w:rsidRDefault="00F86FE2" w:rsidP="00F86FE2">
      <w:pPr>
        <w:rPr>
          <w:rFonts w:eastAsia="Calibri"/>
          <w:sz w:val="16"/>
        </w:rPr>
      </w:pPr>
      <w:r w:rsidRPr="005E3B06">
        <w:rPr>
          <w:rFonts w:eastAsia="Calibri"/>
          <w:bCs/>
          <w:highlight w:val="yellow"/>
          <w:u w:val="single"/>
        </w:rPr>
        <w:t>But with November 6 just over thirty days away</w:t>
      </w:r>
      <w:r w:rsidRPr="005E3B06">
        <w:rPr>
          <w:rFonts w:eastAsia="Calibri"/>
          <w:bCs/>
          <w:u w:val="single"/>
        </w:rPr>
        <w:t xml:space="preserve">, </w:t>
      </w:r>
      <w:r w:rsidRPr="005E3B06">
        <w:rPr>
          <w:rFonts w:eastAsia="Calibri"/>
          <w:b/>
          <w:iCs/>
          <w:highlight w:val="yellow"/>
          <w:u w:val="single"/>
          <w:bdr w:val="single" w:sz="18" w:space="0" w:color="auto"/>
        </w:rPr>
        <w:t>this election is still up for grabs</w:t>
      </w:r>
      <w:r w:rsidRPr="005E3B06">
        <w:rPr>
          <w:rFonts w:eastAsia="Calibri"/>
          <w:sz w:val="16"/>
        </w:rPr>
        <w:t xml:space="preserve">. It might be too little too late for Romney or it could be the beginning of a comeback for the history books if he can start to connect the dots he laid out in the RNC speech and Wednesday night's debate. Either way, </w:t>
      </w:r>
      <w:r w:rsidRPr="005E3B06">
        <w:rPr>
          <w:rFonts w:eastAsia="Calibri"/>
          <w:bCs/>
          <w:u w:val="single"/>
        </w:rPr>
        <w:t>Romney will have been given a chance to argue this election on his terms. Whether he has what it takes to make the most of it the second time around is yet to be seen</w:t>
      </w:r>
      <w:r w:rsidRPr="005E3B06">
        <w:rPr>
          <w:rFonts w:eastAsia="Calibri"/>
          <w:sz w:val="16"/>
        </w:rPr>
        <w:t>.</w:t>
      </w:r>
    </w:p>
    <w:p w:rsidR="00F86FE2" w:rsidRPr="005E3B06" w:rsidRDefault="00F86FE2" w:rsidP="00F86FE2"/>
    <w:p w:rsidR="00F86FE2" w:rsidRPr="008542E0" w:rsidRDefault="00F86FE2" w:rsidP="00F86FE2">
      <w:pPr>
        <w:pStyle w:val="Heading4"/>
        <w:rPr>
          <w:rFonts w:eastAsia="Calibri"/>
        </w:rPr>
      </w:pPr>
      <w:r w:rsidRPr="008542E0">
        <w:rPr>
          <w:rFonts w:eastAsia="Calibri"/>
        </w:rPr>
        <w:t xml:space="preserve">Nuclear alienates key constituent groups. </w:t>
      </w:r>
    </w:p>
    <w:p w:rsidR="00F86FE2" w:rsidRPr="005E3B06" w:rsidRDefault="00F86FE2" w:rsidP="00F86FE2">
      <w:pPr>
        <w:rPr>
          <w:rFonts w:eastAsia="Calibri"/>
        </w:rPr>
      </w:pPr>
      <w:r w:rsidRPr="008542E0">
        <w:rPr>
          <w:rFonts w:eastAsia="Calibri"/>
          <w:b/>
          <w:bCs/>
          <w:sz w:val="26"/>
        </w:rPr>
        <w:t>Mick 6/19</w:t>
      </w:r>
      <w:r w:rsidRPr="005E3B06">
        <w:rPr>
          <w:rFonts w:eastAsia="Calibri"/>
        </w:rPr>
        <w:t xml:space="preserve"> </w:t>
      </w:r>
      <w:r w:rsidRPr="005E3B06">
        <w:rPr>
          <w:rFonts w:eastAsia="Calibri"/>
          <w:sz w:val="20"/>
        </w:rPr>
        <w:t xml:space="preserve">(Jason Daily Tech, Obama Fights </w:t>
      </w:r>
      <w:proofErr w:type="gramStart"/>
      <w:r w:rsidRPr="005E3B06">
        <w:rPr>
          <w:rFonts w:eastAsia="Calibri"/>
          <w:sz w:val="20"/>
        </w:rPr>
        <w:t>For</w:t>
      </w:r>
      <w:proofErr w:type="gramEnd"/>
      <w:r w:rsidRPr="005E3B06">
        <w:rPr>
          <w:rFonts w:eastAsia="Calibri"/>
          <w:sz w:val="20"/>
        </w:rPr>
        <w:t xml:space="preserve"> Nuclear, Environmentalists Label Him a Shill http://www.dailytech.com/Obama+Fights+For+Nuclear+Environmentalists+Label+Him+a+Shill/article18781.htm)</w:t>
      </w:r>
    </w:p>
    <w:p w:rsidR="00F86FE2" w:rsidRPr="005E3B06" w:rsidRDefault="00F86FE2" w:rsidP="00F86FE2">
      <w:pPr>
        <w:rPr>
          <w:rFonts w:eastAsia="Calibri"/>
        </w:rPr>
      </w:pPr>
    </w:p>
    <w:p w:rsidR="00F86FE2" w:rsidRPr="005E3B06" w:rsidRDefault="00F86FE2" w:rsidP="00F86FE2">
      <w:pPr>
        <w:rPr>
          <w:rFonts w:eastAsia="Calibri"/>
          <w:sz w:val="16"/>
        </w:rPr>
      </w:pPr>
      <w:r w:rsidRPr="005E3B06">
        <w:rPr>
          <w:rFonts w:eastAsia="Calibri"/>
          <w:sz w:val="16"/>
        </w:rPr>
        <w:t xml:space="preserve">Despite these small victories, President </w:t>
      </w:r>
      <w:r w:rsidRPr="005E3B06">
        <w:rPr>
          <w:rFonts w:eastAsia="Calibri"/>
          <w:bCs/>
          <w:u w:val="single"/>
        </w:rPr>
        <w:t>Obama's nuclear vision faces</w:t>
      </w:r>
      <w:r w:rsidRPr="005E3B06">
        <w:rPr>
          <w:rFonts w:eastAsia="Calibri"/>
          <w:sz w:val="16"/>
        </w:rPr>
        <w:t xml:space="preserve"> many impending </w:t>
      </w:r>
      <w:r w:rsidRPr="005E3B06">
        <w:rPr>
          <w:rFonts w:eastAsia="Calibri"/>
          <w:bCs/>
          <w:u w:val="single"/>
        </w:rPr>
        <w:t>obstacles</w:t>
      </w:r>
      <w:r w:rsidRPr="005E3B06">
        <w:rPr>
          <w:rFonts w:eastAsia="Calibri"/>
          <w:sz w:val="16"/>
        </w:rPr>
        <w:t xml:space="preserve">.  </w:t>
      </w:r>
      <w:r w:rsidRPr="005E3B06">
        <w:rPr>
          <w:rFonts w:eastAsia="Calibri"/>
          <w:bCs/>
          <w:u w:val="single"/>
        </w:rPr>
        <w:t>Despite the fact that you could tear down one of the nation's old reactors, replace it with a dozen modern clean reactor designs and still have less net waste</w:t>
      </w:r>
      <w:r w:rsidRPr="005E3B06">
        <w:rPr>
          <w:rFonts w:eastAsia="Calibri"/>
          <w:sz w:val="16"/>
        </w:rPr>
        <w:t xml:space="preserve">, some </w:t>
      </w:r>
      <w:r w:rsidRPr="005E3B06">
        <w:rPr>
          <w:rFonts w:eastAsia="Calibri"/>
          <w:bCs/>
          <w:highlight w:val="yellow"/>
          <w:u w:val="single"/>
        </w:rPr>
        <w:t>environmentalist groups remain adamantly opposed to new plant construction</w:t>
      </w:r>
      <w:r w:rsidRPr="005E3B06">
        <w:rPr>
          <w:rFonts w:eastAsia="Calibri"/>
          <w:bCs/>
          <w:u w:val="single"/>
        </w:rPr>
        <w:t xml:space="preserve">.  </w:t>
      </w:r>
      <w:r w:rsidRPr="005E3B06">
        <w:rPr>
          <w:rFonts w:eastAsia="Calibri"/>
          <w:bCs/>
          <w:highlight w:val="yellow"/>
          <w:u w:val="single"/>
        </w:rPr>
        <w:t>They</w:t>
      </w:r>
      <w:r w:rsidRPr="005E3B06">
        <w:rPr>
          <w:rFonts w:eastAsia="Calibri"/>
          <w:bCs/>
          <w:u w:val="single"/>
        </w:rPr>
        <w:t xml:space="preserve"> have </w:t>
      </w:r>
      <w:r w:rsidRPr="005E3B06">
        <w:rPr>
          <w:rFonts w:eastAsia="Calibri"/>
          <w:bCs/>
          <w:highlight w:val="yellow"/>
          <w:u w:val="single"/>
        </w:rPr>
        <w:t>vowed to bury the bid for</w:t>
      </w:r>
      <w:r w:rsidRPr="005E3B06">
        <w:rPr>
          <w:rFonts w:eastAsia="Calibri"/>
          <w:bCs/>
          <w:u w:val="single"/>
        </w:rPr>
        <w:t xml:space="preserve"> clean </w:t>
      </w:r>
      <w:r w:rsidRPr="005E3B06">
        <w:rPr>
          <w:rFonts w:eastAsia="Calibri"/>
          <w:bCs/>
          <w:highlight w:val="yellow"/>
          <w:u w:val="single"/>
        </w:rPr>
        <w:t>nuclear</w:t>
      </w:r>
      <w:r w:rsidRPr="005E3B06">
        <w:rPr>
          <w:rFonts w:eastAsia="Calibri"/>
          <w:bCs/>
          <w:u w:val="single"/>
        </w:rPr>
        <w:t xml:space="preserve"> power under a flood of lawsuits.</w:t>
      </w:r>
      <w:r w:rsidRPr="005E3B06">
        <w:rPr>
          <w:rFonts w:eastAsia="Calibri"/>
          <w:sz w:val="16"/>
        </w:rPr>
        <w:t xml:space="preserve">  If the suits succeed, they will raise the cost of nuclear so high, that it can't even compete with the most expensive forms of nuclear energy, like solar power. </w:t>
      </w:r>
    </w:p>
    <w:p w:rsidR="00F86FE2" w:rsidRPr="005E3B06" w:rsidRDefault="00F86FE2" w:rsidP="00F86FE2">
      <w:pPr>
        <w:rPr>
          <w:rFonts w:eastAsia="Calibri"/>
          <w:sz w:val="16"/>
        </w:rPr>
      </w:pPr>
      <w:r w:rsidRPr="005E3B06">
        <w:rPr>
          <w:rFonts w:eastAsia="Calibri"/>
          <w:bCs/>
          <w:u w:val="single"/>
        </w:rPr>
        <w:t xml:space="preserve">And perhaps </w:t>
      </w:r>
      <w:r w:rsidRPr="005E3B06">
        <w:rPr>
          <w:rFonts w:eastAsia="Calibri"/>
          <w:bCs/>
          <w:highlight w:val="yellow"/>
          <w:u w:val="single"/>
        </w:rPr>
        <w:t>the biggest obstacle to Obama's nuclear vision will come in 2012</w:t>
      </w:r>
      <w:r w:rsidRPr="005E3B06">
        <w:rPr>
          <w:rFonts w:eastAsia="Calibri"/>
          <w:sz w:val="16"/>
        </w:rPr>
        <w:t xml:space="preserve">.  That is the year when he will face </w:t>
      </w:r>
      <w:r w:rsidRPr="005E3B06">
        <w:rPr>
          <w:rFonts w:eastAsia="Calibri"/>
          <w:bCs/>
          <w:highlight w:val="yellow"/>
          <w:u w:val="single"/>
        </w:rPr>
        <w:t>reelection</w:t>
      </w:r>
      <w:r w:rsidRPr="005E3B06">
        <w:rPr>
          <w:rFonts w:eastAsia="Calibri"/>
          <w:sz w:val="16"/>
        </w:rPr>
        <w:t xml:space="preserve">.  That </w:t>
      </w:r>
      <w:r w:rsidRPr="005E3B06">
        <w:rPr>
          <w:rFonts w:eastAsia="Calibri"/>
          <w:bCs/>
          <w:highlight w:val="yellow"/>
          <w:u w:val="single"/>
        </w:rPr>
        <w:t>may prove challenging given</w:t>
      </w:r>
      <w:r w:rsidRPr="005E3B06">
        <w:rPr>
          <w:rFonts w:eastAsia="Calibri"/>
          <w:bCs/>
          <w:u w:val="single"/>
        </w:rPr>
        <w:t xml:space="preserve"> that one of </w:t>
      </w:r>
      <w:r w:rsidRPr="005E3B06">
        <w:rPr>
          <w:rFonts w:eastAsia="Calibri"/>
          <w:bCs/>
          <w:highlight w:val="yellow"/>
          <w:u w:val="single"/>
        </w:rPr>
        <w:t>his</w:t>
      </w:r>
      <w:r w:rsidRPr="005E3B06">
        <w:rPr>
          <w:rFonts w:eastAsia="Calibri"/>
          <w:bCs/>
          <w:u w:val="single"/>
        </w:rPr>
        <w:t xml:space="preserve"> former </w:t>
      </w:r>
      <w:r w:rsidRPr="005E3B06">
        <w:rPr>
          <w:rFonts w:eastAsia="Calibri"/>
          <w:bCs/>
          <w:highlight w:val="yellow"/>
          <w:u w:val="single"/>
        </w:rPr>
        <w:t>key constituent groups</w:t>
      </w:r>
      <w:r w:rsidRPr="005E3B06">
        <w:rPr>
          <w:rFonts w:eastAsia="Calibri"/>
          <w:bCs/>
          <w:u w:val="single"/>
        </w:rPr>
        <w:t>—</w:t>
      </w:r>
      <w:r w:rsidRPr="005E3B06">
        <w:rPr>
          <w:rFonts w:eastAsia="Calibri"/>
          <w:bCs/>
          <w:highlight w:val="yellow"/>
          <w:u w:val="single"/>
        </w:rPr>
        <w:t>the environmental lobby</w:t>
      </w:r>
      <w:r w:rsidRPr="005E3B06">
        <w:rPr>
          <w:rFonts w:eastAsia="Calibri"/>
          <w:bCs/>
          <w:u w:val="single"/>
        </w:rPr>
        <w:t>—</w:t>
      </w:r>
      <w:r w:rsidRPr="005E3B06">
        <w:rPr>
          <w:rFonts w:eastAsia="Calibri"/>
          <w:bCs/>
          <w:highlight w:val="yellow"/>
          <w:u w:val="single"/>
        </w:rPr>
        <w:t>has become</w:t>
      </w:r>
      <w:r w:rsidRPr="005E3B06">
        <w:rPr>
          <w:rFonts w:eastAsia="Calibri"/>
          <w:bCs/>
          <w:u w:val="single"/>
        </w:rPr>
        <w:t xml:space="preserve"> one of his </w:t>
      </w:r>
      <w:r w:rsidRPr="005E3B06">
        <w:rPr>
          <w:rFonts w:eastAsia="Calibri"/>
          <w:bCs/>
          <w:highlight w:val="yellow"/>
          <w:u w:val="single"/>
        </w:rPr>
        <w:t>staunch</w:t>
      </w:r>
      <w:r w:rsidRPr="005E3B06">
        <w:rPr>
          <w:rFonts w:eastAsia="Calibri"/>
          <w:bCs/>
          <w:u w:val="single"/>
        </w:rPr>
        <w:t xml:space="preserve">est </w:t>
      </w:r>
      <w:r w:rsidRPr="005E3B06">
        <w:rPr>
          <w:rFonts w:eastAsia="Calibri"/>
          <w:bCs/>
          <w:highlight w:val="yellow"/>
          <w:u w:val="single"/>
        </w:rPr>
        <w:t>critics</w:t>
      </w:r>
      <w:r w:rsidRPr="005E3B06">
        <w:rPr>
          <w:rFonts w:eastAsia="Calibri"/>
          <w:sz w:val="16"/>
        </w:rPr>
        <w:t>.  Regardless, the U.S. is making its first true nuclear progress in 30 years, and that is among the many factors that will already make President Obama's presidency noteworthy.</w:t>
      </w:r>
    </w:p>
    <w:p w:rsidR="00F86FE2" w:rsidRPr="005E3B06" w:rsidRDefault="00F86FE2" w:rsidP="00F86FE2"/>
    <w:p w:rsidR="00F86FE2" w:rsidRPr="008542E0" w:rsidRDefault="00F86FE2" w:rsidP="00F86FE2">
      <w:pPr>
        <w:pStyle w:val="Heading4"/>
      </w:pPr>
      <w:r w:rsidRPr="008542E0">
        <w:t>Obama’s margin for error is small --- it costs him the election.</w:t>
      </w:r>
    </w:p>
    <w:p w:rsidR="00F86FE2" w:rsidRPr="005E3B06" w:rsidRDefault="00F86FE2" w:rsidP="00F86FE2">
      <w:pPr>
        <w:rPr>
          <w:rFonts w:eastAsia="Calibri"/>
          <w:sz w:val="20"/>
        </w:rPr>
      </w:pPr>
      <w:r w:rsidRPr="008542E0">
        <w:rPr>
          <w:rFonts w:eastAsia="Calibri"/>
          <w:b/>
          <w:bCs/>
          <w:sz w:val="26"/>
        </w:rPr>
        <w:t>TNF 12</w:t>
      </w:r>
      <w:r w:rsidRPr="005E3B06">
        <w:rPr>
          <w:rFonts w:eastAsia="Calibri"/>
        </w:rPr>
        <w:t xml:space="preserve"> </w:t>
      </w:r>
      <w:r w:rsidRPr="005E3B06">
        <w:rPr>
          <w:rFonts w:eastAsia="Calibri"/>
          <w:sz w:val="20"/>
        </w:rPr>
        <w:t xml:space="preserve">(The New </w:t>
      </w:r>
      <w:proofErr w:type="spellStart"/>
      <w:r w:rsidRPr="005E3B06">
        <w:rPr>
          <w:rFonts w:eastAsia="Calibri"/>
          <w:sz w:val="20"/>
        </w:rPr>
        <w:t>Fuelist</w:t>
      </w:r>
      <w:proofErr w:type="spellEnd"/>
      <w:r w:rsidRPr="005E3B06">
        <w:rPr>
          <w:rFonts w:eastAsia="Calibri"/>
          <w:sz w:val="20"/>
        </w:rPr>
        <w:t>, Obama’s tall environmental task in 2012 http://www.newfuelist.com/blog/obama-coal-regulations-keystone-pipeline)</w:t>
      </w:r>
    </w:p>
    <w:p w:rsidR="00F86FE2" w:rsidRPr="005E3B06" w:rsidRDefault="00F86FE2" w:rsidP="00F86FE2">
      <w:pPr>
        <w:rPr>
          <w:rFonts w:eastAsia="Calibri"/>
        </w:rPr>
      </w:pPr>
    </w:p>
    <w:p w:rsidR="00F86FE2" w:rsidRPr="005E3B06" w:rsidRDefault="00F86FE2" w:rsidP="00F86FE2">
      <w:pPr>
        <w:rPr>
          <w:rFonts w:eastAsia="Calibri"/>
          <w:sz w:val="16"/>
        </w:rPr>
      </w:pPr>
      <w:r w:rsidRPr="005E3B06">
        <w:rPr>
          <w:rFonts w:eastAsia="Calibri"/>
          <w:sz w:val="16"/>
        </w:rPr>
        <w:t xml:space="preserve">In case you can’t see it, </w:t>
      </w:r>
      <w:r w:rsidRPr="005E3B06">
        <w:rPr>
          <w:rFonts w:eastAsia="Calibri"/>
          <w:bCs/>
          <w:highlight w:val="yellow"/>
          <w:u w:val="single"/>
        </w:rPr>
        <w:t>that’s a treacherous tightrope</w:t>
      </w:r>
      <w:r w:rsidRPr="005E3B06">
        <w:rPr>
          <w:rFonts w:eastAsia="Calibri"/>
          <w:sz w:val="16"/>
        </w:rPr>
        <w:t xml:space="preserve"> Barack </w:t>
      </w:r>
      <w:r w:rsidRPr="005E3B06">
        <w:rPr>
          <w:rFonts w:eastAsia="Calibri"/>
          <w:bCs/>
          <w:highlight w:val="yellow"/>
          <w:u w:val="single"/>
        </w:rPr>
        <w:t>Obama is walking</w:t>
      </w:r>
      <w:r w:rsidRPr="005E3B06">
        <w:rPr>
          <w:rFonts w:eastAsia="Calibri"/>
          <w:sz w:val="16"/>
        </w:rPr>
        <w:t xml:space="preserve"> on these days </w:t>
      </w:r>
      <w:r w:rsidRPr="005E3B06">
        <w:rPr>
          <w:rFonts w:eastAsia="Calibri"/>
          <w:bCs/>
          <w:highlight w:val="yellow"/>
          <w:u w:val="single"/>
        </w:rPr>
        <w:t>when</w:t>
      </w:r>
      <w:r w:rsidRPr="005E3B06">
        <w:rPr>
          <w:rFonts w:eastAsia="Calibri"/>
          <w:sz w:val="16"/>
        </w:rPr>
        <w:t xml:space="preserve">ever </w:t>
      </w:r>
      <w:r w:rsidRPr="005E3B06">
        <w:rPr>
          <w:rFonts w:eastAsia="Calibri"/>
          <w:bCs/>
          <w:highlight w:val="yellow"/>
          <w:u w:val="single"/>
        </w:rPr>
        <w:t>he steps into the circus-like</w:t>
      </w:r>
      <w:r w:rsidRPr="005E3B06">
        <w:rPr>
          <w:rFonts w:eastAsia="Calibri"/>
          <w:bCs/>
          <w:u w:val="single"/>
        </w:rPr>
        <w:t xml:space="preserve"> national </w:t>
      </w:r>
      <w:r w:rsidRPr="005E3B06">
        <w:rPr>
          <w:rFonts w:eastAsia="Calibri"/>
          <w:bCs/>
          <w:highlight w:val="yellow"/>
          <w:u w:val="single"/>
        </w:rPr>
        <w:t>energy</w:t>
      </w:r>
      <w:r w:rsidRPr="005E3B06">
        <w:rPr>
          <w:rFonts w:eastAsia="Calibri"/>
          <w:bCs/>
          <w:u w:val="single"/>
        </w:rPr>
        <w:t xml:space="preserve"> and environmental policy debate. And </w:t>
      </w:r>
      <w:r w:rsidRPr="005E3B06">
        <w:rPr>
          <w:rFonts w:eastAsia="Calibri"/>
          <w:bCs/>
          <w:highlight w:val="yellow"/>
          <w:u w:val="single"/>
        </w:rPr>
        <w:t>his margin for political error</w:t>
      </w:r>
      <w:r w:rsidRPr="005E3B06">
        <w:rPr>
          <w:rFonts w:eastAsia="Calibri"/>
          <w:bCs/>
          <w:u w:val="single"/>
        </w:rPr>
        <w:t xml:space="preserve"> on environmental issues </w:t>
      </w:r>
      <w:r w:rsidRPr="005E3B06">
        <w:rPr>
          <w:rFonts w:eastAsia="Calibri"/>
          <w:bCs/>
          <w:highlight w:val="yellow"/>
          <w:u w:val="single"/>
        </w:rPr>
        <w:t>will shrink</w:t>
      </w:r>
      <w:r w:rsidRPr="005E3B06">
        <w:rPr>
          <w:rFonts w:eastAsia="Calibri"/>
          <w:bCs/>
          <w:u w:val="single"/>
        </w:rPr>
        <w:t xml:space="preserve"> even more </w:t>
      </w:r>
      <w:r w:rsidRPr="005E3B06">
        <w:rPr>
          <w:rFonts w:eastAsia="Calibri"/>
          <w:bCs/>
          <w:highlight w:val="yellow"/>
          <w:u w:val="single"/>
        </w:rPr>
        <w:t>during this election</w:t>
      </w:r>
      <w:r w:rsidRPr="005E3B06">
        <w:rPr>
          <w:rFonts w:eastAsia="Calibri"/>
          <w:bCs/>
          <w:u w:val="single"/>
        </w:rPr>
        <w:t xml:space="preserve"> year. </w:t>
      </w:r>
      <w:r w:rsidRPr="005E3B06">
        <w:rPr>
          <w:rFonts w:eastAsia="Calibri"/>
          <w:bCs/>
          <w:highlight w:val="yellow"/>
          <w:u w:val="single"/>
        </w:rPr>
        <w:t>To avoid alienating environmentalists</w:t>
      </w:r>
      <w:r w:rsidRPr="005E3B06">
        <w:rPr>
          <w:rFonts w:eastAsia="Calibri"/>
          <w:bCs/>
          <w:u w:val="single"/>
        </w:rPr>
        <w:t xml:space="preserve"> who supported him in 2008, </w:t>
      </w:r>
      <w:r w:rsidRPr="005E3B06">
        <w:rPr>
          <w:rFonts w:eastAsia="Calibri"/>
          <w:bCs/>
          <w:highlight w:val="yellow"/>
          <w:u w:val="single"/>
        </w:rPr>
        <w:t>he must not forget to</w:t>
      </w:r>
      <w:r w:rsidRPr="005E3B06">
        <w:rPr>
          <w:rFonts w:eastAsia="Calibri"/>
          <w:bCs/>
          <w:u w:val="single"/>
        </w:rPr>
        <w:t xml:space="preserve"> occasionally</w:t>
      </w:r>
      <w:r w:rsidRPr="005E3B06">
        <w:rPr>
          <w:rFonts w:eastAsia="Calibri"/>
          <w:sz w:val="16"/>
        </w:rPr>
        <w:t>—and substantially—</w:t>
      </w:r>
      <w:r w:rsidRPr="005E3B06">
        <w:rPr>
          <w:rFonts w:eastAsia="Calibri"/>
          <w:bCs/>
          <w:highlight w:val="yellow"/>
          <w:u w:val="single"/>
        </w:rPr>
        <w:t>lean to the left</w:t>
      </w:r>
      <w:r w:rsidRPr="005E3B06">
        <w:rPr>
          <w:rFonts w:eastAsia="Calibri"/>
          <w:sz w:val="16"/>
        </w:rPr>
        <w:t>. But if he wants to hold on to coveted independent voters who are more worried about the slumping economy than they are about pollution, he must also periodically shift back to the middle and right.</w:t>
      </w:r>
    </w:p>
    <w:p w:rsidR="00F86FE2" w:rsidRPr="005E3B06" w:rsidRDefault="00F86FE2" w:rsidP="00F86FE2">
      <w:pPr>
        <w:rPr>
          <w:rFonts w:eastAsia="Calibri"/>
          <w:sz w:val="16"/>
        </w:rPr>
      </w:pPr>
      <w:r w:rsidRPr="005E3B06">
        <w:rPr>
          <w:rFonts w:eastAsia="Calibri"/>
          <w:sz w:val="16"/>
        </w:rPr>
        <w:t xml:space="preserve">The proposed </w:t>
      </w:r>
      <w:r w:rsidRPr="005E3B06">
        <w:rPr>
          <w:rFonts w:eastAsia="Calibri"/>
          <w:bCs/>
          <w:u w:val="single"/>
        </w:rPr>
        <w:t>Keystone</w:t>
      </w:r>
      <w:r w:rsidRPr="005E3B06">
        <w:rPr>
          <w:rFonts w:eastAsia="Calibri"/>
          <w:sz w:val="16"/>
        </w:rPr>
        <w:t xml:space="preserve"> XL pipeline </w:t>
      </w:r>
      <w:r w:rsidRPr="005E3B06">
        <w:rPr>
          <w:rFonts w:eastAsia="Calibri"/>
          <w:bCs/>
          <w:u w:val="single"/>
        </w:rPr>
        <w:t>embodies the President’s conundrum. From the right, calls for increased “energy security”</w:t>
      </w:r>
      <w:r w:rsidRPr="005E3B06">
        <w:rPr>
          <w:rFonts w:eastAsia="Calibri"/>
          <w:sz w:val="16"/>
        </w:rPr>
        <w:t xml:space="preserve"> and for the creation of (a disputed number) of pipeline-related jobs make it hard for him to say no. </w:t>
      </w:r>
      <w:r w:rsidRPr="005E3B06">
        <w:rPr>
          <w:rFonts w:eastAsia="Calibri"/>
          <w:bCs/>
          <w:u w:val="single"/>
        </w:rPr>
        <w:t>On the left, a large and organized anti-pipeline contingent has taken pains to turn the decision on the pipeline</w:t>
      </w:r>
      <w:r w:rsidRPr="005E3B06">
        <w:rPr>
          <w:rFonts w:eastAsia="Calibri"/>
          <w:sz w:val="16"/>
        </w:rPr>
        <w:t>—which will carry crude made from Canadian oil sands, the extraction and production of which makes the fuel much more greenhouse gas-intense than conventional oil—</w:t>
      </w:r>
      <w:r w:rsidRPr="005E3B06">
        <w:rPr>
          <w:rFonts w:eastAsia="Calibri"/>
          <w:bCs/>
          <w:u w:val="single"/>
        </w:rPr>
        <w:t>into a political make-or-break for Obama on climate change</w:t>
      </w:r>
      <w:r w:rsidRPr="005E3B06">
        <w:rPr>
          <w:rFonts w:eastAsia="Calibri"/>
          <w:sz w:val="16"/>
        </w:rPr>
        <w:t>.</w:t>
      </w:r>
    </w:p>
    <w:p w:rsidR="00F86FE2" w:rsidRPr="005E3B06" w:rsidRDefault="00F86FE2" w:rsidP="00F86FE2">
      <w:pPr>
        <w:rPr>
          <w:rFonts w:eastAsia="Calibri"/>
          <w:sz w:val="16"/>
        </w:rPr>
      </w:pPr>
      <w:r w:rsidRPr="005E3B06">
        <w:rPr>
          <w:rFonts w:eastAsia="Calibri"/>
          <w:bCs/>
          <w:highlight w:val="yellow"/>
          <w:u w:val="single"/>
        </w:rPr>
        <w:t>The administration</w:t>
      </w:r>
      <w:r w:rsidRPr="005E3B06">
        <w:rPr>
          <w:rFonts w:eastAsia="Calibri"/>
          <w:bCs/>
          <w:u w:val="single"/>
        </w:rPr>
        <w:t xml:space="preserve"> spent 2011 </w:t>
      </w:r>
      <w:r w:rsidRPr="005E3B06">
        <w:rPr>
          <w:rFonts w:eastAsia="Calibri"/>
          <w:bCs/>
          <w:highlight w:val="yellow"/>
          <w:u w:val="single"/>
        </w:rPr>
        <w:t>establish</w:t>
      </w:r>
      <w:r w:rsidRPr="005E3B06">
        <w:rPr>
          <w:rFonts w:eastAsia="Calibri"/>
          <w:bCs/>
          <w:u w:val="single"/>
        </w:rPr>
        <w:t xml:space="preserve">ing what it must view as </w:t>
      </w:r>
      <w:r w:rsidRPr="005E3B06">
        <w:rPr>
          <w:rFonts w:eastAsia="Calibri"/>
          <w:bCs/>
          <w:highlight w:val="yellow"/>
          <w:u w:val="single"/>
        </w:rPr>
        <w:t>a politically necessary middle ground on the environment</w:t>
      </w:r>
      <w:r w:rsidRPr="005E3B06">
        <w:rPr>
          <w:rFonts w:eastAsia="Calibri"/>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F86FE2" w:rsidRPr="005E3B06" w:rsidRDefault="00F86FE2" w:rsidP="00F86FE2">
      <w:pPr>
        <w:rPr>
          <w:rFonts w:eastAsia="Calibri"/>
          <w:sz w:val="16"/>
        </w:rPr>
      </w:pPr>
      <w:r w:rsidRPr="005E3B06">
        <w:rPr>
          <w:rFonts w:eastAsia="Calibri"/>
          <w:bCs/>
          <w:u w:val="single"/>
        </w:rPr>
        <w:t xml:space="preserve">But </w:t>
      </w:r>
      <w:r w:rsidRPr="005E3B06">
        <w:rPr>
          <w:rFonts w:eastAsia="Calibri"/>
          <w:bCs/>
          <w:highlight w:val="yellow"/>
          <w:u w:val="single"/>
        </w:rPr>
        <w:t>it’s going to be tough</w:t>
      </w:r>
      <w:r w:rsidRPr="005E3B06">
        <w:rPr>
          <w:rFonts w:eastAsia="Calibri"/>
          <w:bCs/>
          <w:u w:val="single"/>
        </w:rPr>
        <w:t xml:space="preserve">er </w:t>
      </w:r>
      <w:r w:rsidRPr="005E3B06">
        <w:rPr>
          <w:rFonts w:eastAsia="Calibri"/>
          <w:bCs/>
          <w:highlight w:val="yellow"/>
          <w:u w:val="single"/>
        </w:rPr>
        <w:t xml:space="preserve">to maintain balance on the tightrope </w:t>
      </w:r>
      <w:r w:rsidRPr="005E3B06">
        <w:rPr>
          <w:rFonts w:eastAsia="Calibri"/>
          <w:bCs/>
          <w:u w:val="single"/>
        </w:rPr>
        <w:t>this year</w:t>
      </w:r>
      <w:r w:rsidRPr="005E3B06">
        <w:rPr>
          <w:rFonts w:eastAsia="Calibri"/>
          <w:sz w:val="16"/>
        </w:rPr>
        <w:t xml:space="preserve">. Congressional </w:t>
      </w:r>
      <w:r w:rsidRPr="005E3B06">
        <w:rPr>
          <w:rFonts w:eastAsia="Calibri"/>
          <w:bCs/>
          <w:highlight w:val="yellow"/>
          <w:u w:val="single"/>
        </w:rPr>
        <w:t>Republicans</w:t>
      </w:r>
      <w:r w:rsidRPr="005E3B06">
        <w:rPr>
          <w:rFonts w:eastAsia="Calibri"/>
          <w:sz w:val="16"/>
        </w:rPr>
        <w:t xml:space="preserve">, by demanding a much-earlier Obama decision on the Keystone XL in exchange for their support of the recent payroll tax extension, </w:t>
      </w:r>
      <w:r w:rsidRPr="005E3B06">
        <w:rPr>
          <w:rFonts w:eastAsia="Calibri"/>
          <w:bCs/>
          <w:u w:val="single"/>
        </w:rPr>
        <w:t xml:space="preserve">have </w:t>
      </w:r>
      <w:r w:rsidRPr="005E3B06">
        <w:rPr>
          <w:rFonts w:eastAsia="Calibri"/>
          <w:bCs/>
          <w:highlight w:val="yellow"/>
          <w:u w:val="single"/>
        </w:rPr>
        <w:t>hinted at their party’s desire to force the President’s hand on environmental issues</w:t>
      </w:r>
      <w:r w:rsidRPr="005E3B06">
        <w:rPr>
          <w:rFonts w:eastAsia="Calibri"/>
          <w:bCs/>
          <w:u w:val="single"/>
        </w:rPr>
        <w:t>.</w:t>
      </w:r>
      <w:r w:rsidRPr="005E3B06">
        <w:rPr>
          <w:rFonts w:eastAsia="Calibri"/>
          <w:sz w:val="16"/>
        </w:rPr>
        <w:t xml:space="preserve"> The GOP’s presidential nominee will undoubtedly attempt to paint Obama as an over-regulator and irrational environmentalist—an attack line which will warrant a defense. And therein lies </w:t>
      </w:r>
      <w:r w:rsidRPr="005E3B06">
        <w:rPr>
          <w:rFonts w:eastAsia="Calibri"/>
          <w:bCs/>
          <w:highlight w:val="yellow"/>
          <w:u w:val="single"/>
        </w:rPr>
        <w:t>Obama’s</w:t>
      </w:r>
      <w:r w:rsidRPr="005E3B06">
        <w:rPr>
          <w:rFonts w:eastAsia="Calibri"/>
          <w:bCs/>
          <w:u w:val="single"/>
        </w:rPr>
        <w:t xml:space="preserve"> tall </w:t>
      </w:r>
      <w:r w:rsidRPr="005E3B06">
        <w:rPr>
          <w:rFonts w:eastAsia="Calibri"/>
          <w:bCs/>
          <w:highlight w:val="yellow"/>
          <w:u w:val="single"/>
        </w:rPr>
        <w:t>task</w:t>
      </w:r>
      <w:r w:rsidRPr="005E3B06">
        <w:rPr>
          <w:rFonts w:eastAsia="Calibri"/>
          <w:bCs/>
          <w:u w:val="single"/>
        </w:rPr>
        <w:t xml:space="preserve">: to defend his administration’s substantial forays into environmental regulation in terms that resonate with independents whose main concern is the economy—all while simultaneously </w:t>
      </w:r>
      <w:r w:rsidRPr="005E3B06">
        <w:rPr>
          <w:rFonts w:eastAsia="Calibri"/>
          <w:bCs/>
          <w:highlight w:val="yellow"/>
          <w:u w:val="single"/>
        </w:rPr>
        <w:t>ensuring</w:t>
      </w:r>
      <w:r w:rsidRPr="005E3B06">
        <w:rPr>
          <w:rFonts w:eastAsia="Calibri"/>
          <w:bCs/>
          <w:u w:val="single"/>
        </w:rPr>
        <w:t xml:space="preserve"> that his </w:t>
      </w:r>
      <w:r w:rsidRPr="005E3B06">
        <w:rPr>
          <w:rFonts w:eastAsia="Calibri"/>
          <w:bCs/>
          <w:highlight w:val="yellow"/>
          <w:u w:val="single"/>
        </w:rPr>
        <w:t>frustrated environmentalist supporters don’t</w:t>
      </w:r>
      <w:r w:rsidRPr="005E3B06">
        <w:rPr>
          <w:rFonts w:eastAsia="Calibri"/>
          <w:bCs/>
          <w:u w:val="single"/>
        </w:rPr>
        <w:t xml:space="preserve"> completely </w:t>
      </w:r>
      <w:r w:rsidRPr="005E3B06">
        <w:rPr>
          <w:rFonts w:eastAsia="Calibri"/>
          <w:bCs/>
          <w:highlight w:val="yellow"/>
          <w:u w:val="single"/>
        </w:rPr>
        <w:t>lose their patience</w:t>
      </w:r>
      <w:r w:rsidRPr="005E3B06">
        <w:rPr>
          <w:rFonts w:eastAsia="Calibri"/>
          <w:sz w:val="16"/>
        </w:rPr>
        <w:t>.</w:t>
      </w:r>
    </w:p>
    <w:p w:rsidR="00F86FE2" w:rsidRPr="005E3B06" w:rsidRDefault="00F86FE2" w:rsidP="00F86FE2"/>
    <w:p w:rsidR="00F86FE2" w:rsidRPr="008542E0" w:rsidRDefault="00F86FE2" w:rsidP="00F86FE2">
      <w:pPr>
        <w:pStyle w:val="Heading4"/>
      </w:pPr>
      <w:r w:rsidRPr="008542E0">
        <w:t>Romney causes a nuclear use in Pakistan, a collapse of Russian relations, war with Iran, and China trade wars.</w:t>
      </w:r>
    </w:p>
    <w:p w:rsidR="00F86FE2" w:rsidRPr="005E3B06" w:rsidRDefault="00F86FE2" w:rsidP="00F86FE2">
      <w:pPr>
        <w:rPr>
          <w:sz w:val="20"/>
        </w:rPr>
      </w:pPr>
      <w:proofErr w:type="spellStart"/>
      <w:r w:rsidRPr="008542E0">
        <w:rPr>
          <w:b/>
          <w:sz w:val="26"/>
        </w:rPr>
        <w:t>Bandow</w:t>
      </w:r>
      <w:proofErr w:type="spellEnd"/>
      <w:r w:rsidRPr="008542E0">
        <w:rPr>
          <w:b/>
          <w:sz w:val="26"/>
        </w:rPr>
        <w:t xml:space="preserve"> 12</w:t>
      </w:r>
      <w:r w:rsidRPr="005E3B06">
        <w:t xml:space="preserve"> </w:t>
      </w:r>
      <w:r w:rsidRPr="005E3B06">
        <w:rPr>
          <w:sz w:val="20"/>
        </w:rPr>
        <w:t xml:space="preserve">Senior fellow at the Cato Institute and former special assistant to President Ronald </w:t>
      </w:r>
      <w:proofErr w:type="gramStart"/>
      <w:r w:rsidRPr="005E3B06">
        <w:rPr>
          <w:sz w:val="20"/>
        </w:rPr>
        <w:t>Reagan  [</w:t>
      </w:r>
      <w:proofErr w:type="gramEnd"/>
      <w:r w:rsidRPr="005E3B06">
        <w:rPr>
          <w:sz w:val="20"/>
        </w:rPr>
        <w:t xml:space="preserve">Doug </w:t>
      </w:r>
      <w:proofErr w:type="spellStart"/>
      <w:r w:rsidRPr="005E3B06">
        <w:rPr>
          <w:sz w:val="20"/>
        </w:rPr>
        <w:t>Bandow</w:t>
      </w:r>
      <w:proofErr w:type="spellEnd"/>
      <w:r w:rsidRPr="005E3B06">
        <w:rPr>
          <w:sz w:val="20"/>
        </w:rPr>
        <w:t>, 5-15-12, “Mitt Romney: The Foreign Policy of Know-</w:t>
      </w:r>
      <w:proofErr w:type="spellStart"/>
      <w:r w:rsidRPr="005E3B06">
        <w:rPr>
          <w:sz w:val="20"/>
        </w:rPr>
        <w:t>Nothingism</w:t>
      </w:r>
      <w:proofErr w:type="spellEnd"/>
      <w:r w:rsidRPr="005E3B06">
        <w:rPr>
          <w:sz w:val="20"/>
        </w:rPr>
        <w:t>” http://www.cato.org/publications/commentary/mitt-romney-foreign-policy-knownothingism]</w:t>
      </w:r>
    </w:p>
    <w:p w:rsidR="00F86FE2" w:rsidRPr="005E3B06" w:rsidRDefault="00F86FE2" w:rsidP="00F86FE2">
      <w:pPr>
        <w:rPr>
          <w:rFonts w:eastAsia="Calibri"/>
        </w:rPr>
      </w:pPr>
    </w:p>
    <w:p w:rsidR="00F86FE2" w:rsidRPr="005E3B06" w:rsidRDefault="00F86FE2" w:rsidP="00F86FE2">
      <w:pPr>
        <w:rPr>
          <w:rFonts w:eastAsia="Calibri"/>
          <w:sz w:val="16"/>
        </w:rPr>
      </w:pPr>
      <w:r w:rsidRPr="005E3B06">
        <w:rPr>
          <w:rFonts w:eastAsia="Calibri"/>
          <w:bCs/>
          <w:u w:val="single"/>
        </w:rPr>
        <w:t xml:space="preserve">Romney’s overall theme is American </w:t>
      </w:r>
      <w:proofErr w:type="spellStart"/>
      <w:r w:rsidRPr="005E3B06">
        <w:rPr>
          <w:rFonts w:eastAsia="Calibri"/>
          <w:bCs/>
          <w:u w:val="single"/>
        </w:rPr>
        <w:t>exceptionalism</w:t>
      </w:r>
      <w:proofErr w:type="spellEnd"/>
      <w:r w:rsidRPr="005E3B06">
        <w:rPr>
          <w:rFonts w:eastAsia="Calibri"/>
          <w:bCs/>
          <w:u w:val="single"/>
        </w:rPr>
        <w:t xml:space="preserve"> and greatness, slogans that win public applause but offer no guidance for a bankrupt superpower that has squandered its international credibility</w:t>
      </w:r>
      <w:r w:rsidRPr="005E3B06">
        <w:rPr>
          <w:rFonts w:eastAsia="Calibri"/>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5E3B06">
        <w:rPr>
          <w:rFonts w:eastAsia="Calibri"/>
          <w:sz w:val="16"/>
        </w:rPr>
        <w:t>uber</w:t>
      </w:r>
      <w:proofErr w:type="spellEnd"/>
      <w:r w:rsidRPr="005E3B06">
        <w:rPr>
          <w:rFonts w:eastAsia="Calibri"/>
          <w:sz w:val="16"/>
        </w:rPr>
        <w:t xml:space="preserve">-hawks — Robert </w:t>
      </w:r>
      <w:proofErr w:type="spellStart"/>
      <w:r w:rsidRPr="005E3B06">
        <w:rPr>
          <w:rFonts w:eastAsia="Calibri"/>
          <w:sz w:val="16"/>
        </w:rPr>
        <w:t>Kagan</w:t>
      </w:r>
      <w:proofErr w:type="spellEnd"/>
      <w:r w:rsidRPr="005E3B06">
        <w:rPr>
          <w:rFonts w:eastAsia="Calibri"/>
          <w:sz w:val="16"/>
        </w:rPr>
        <w:t xml:space="preserve">, Eliot Cohen, Jim Talent, </w:t>
      </w:r>
      <w:proofErr w:type="spellStart"/>
      <w:r w:rsidRPr="005E3B06">
        <w:rPr>
          <w:rFonts w:eastAsia="Calibri"/>
          <w:sz w:val="16"/>
        </w:rPr>
        <w:t>Walid</w:t>
      </w:r>
      <w:proofErr w:type="spellEnd"/>
      <w:r w:rsidRPr="005E3B06">
        <w:rPr>
          <w:rFonts w:eastAsia="Calibri"/>
          <w:sz w:val="16"/>
        </w:rPr>
        <w:t xml:space="preserve"> </w:t>
      </w:r>
      <w:proofErr w:type="spellStart"/>
      <w:r w:rsidRPr="005E3B06">
        <w:rPr>
          <w:rFonts w:eastAsia="Calibri"/>
          <w:sz w:val="16"/>
        </w:rPr>
        <w:t>Phares</w:t>
      </w:r>
      <w:proofErr w:type="spellEnd"/>
      <w:r w:rsidRPr="005E3B06">
        <w:rPr>
          <w:rFonts w:eastAsia="Calibri"/>
          <w:sz w:val="16"/>
        </w:rPr>
        <w:t xml:space="preserve">, Kim Holmes, and Daniel Senor, for instance — that </w:t>
      </w:r>
      <w:proofErr w:type="gramStart"/>
      <w:r w:rsidRPr="005E3B06">
        <w:rPr>
          <w:rFonts w:eastAsia="Calibri"/>
          <w:sz w:val="16"/>
        </w:rPr>
        <w:t>gives</w:t>
      </w:r>
      <w:proofErr w:type="gramEnd"/>
      <w:r w:rsidRPr="005E3B06">
        <w:rPr>
          <w:rFonts w:eastAsia="Calibri"/>
          <w:sz w:val="16"/>
        </w:rPr>
        <w:t xml:space="preserve"> little reason for comfort. Their involvement suggests Romney’s general commitment to an imperial foreign policy and force structure. </w:t>
      </w:r>
      <w:r w:rsidRPr="005E3B06">
        <w:rPr>
          <w:rFonts w:eastAsia="Calibri"/>
          <w:bCs/>
          <w:u w:val="single"/>
        </w:rPr>
        <w:t>Romney</w:t>
      </w:r>
      <w:r w:rsidRPr="005E3B06">
        <w:rPr>
          <w:rFonts w:eastAsia="Calibri"/>
          <w:sz w:val="16"/>
        </w:rPr>
        <w:t xml:space="preserve"> is no fool, but he has never demonstrated much interest in international affairs. He </w:t>
      </w:r>
      <w:r w:rsidRPr="005E3B06">
        <w:rPr>
          <w:rFonts w:eastAsia="Calibri"/>
          <w:bCs/>
          <w:u w:val="single"/>
        </w:rPr>
        <w:t>brings to mind George W. Bush, who appeared to be largely ignorant of the nations he was invading</w:t>
      </w:r>
      <w:r w:rsidRPr="005E3B06">
        <w:rPr>
          <w:rFonts w:eastAsia="Calibri"/>
          <w:sz w:val="16"/>
        </w:rPr>
        <w:t xml:space="preserve">. </w:t>
      </w:r>
      <w:r w:rsidRPr="005E3B06">
        <w:rPr>
          <w:rFonts w:eastAsia="Calibri"/>
          <w:bCs/>
          <w:u w:val="single"/>
        </w:rPr>
        <w:t>Romney may be temperamentally less likely to combine recklessness with hubris, but he would have just as strong an incentive to use foreign aggression to win conservative acquiescence to domestic compromise</w:t>
      </w:r>
      <w:r w:rsidRPr="005E3B06">
        <w:rPr>
          <w:rFonts w:eastAsia="Calibri"/>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5E3B06">
        <w:rPr>
          <w:rFonts w:eastAsia="Calibri"/>
          <w:bCs/>
          <w:highlight w:val="yellow"/>
          <w:u w:val="single"/>
        </w:rPr>
        <w:t>Romney has</w:t>
      </w:r>
      <w:r w:rsidRPr="005E3B06">
        <w:rPr>
          <w:rFonts w:eastAsia="Calibri"/>
          <w:bCs/>
          <w:u w:val="single"/>
        </w:rPr>
        <w:t xml:space="preserve"> </w:t>
      </w:r>
      <w:r w:rsidRPr="005E3B06">
        <w:rPr>
          <w:rFonts w:eastAsia="Calibri"/>
          <w:sz w:val="16"/>
          <w:szCs w:val="16"/>
        </w:rPr>
        <w:t>effectively taken no position on Afghanistan. At</w:t>
      </w:r>
      <w:r w:rsidRPr="005E3B06">
        <w:rPr>
          <w:rFonts w:eastAsia="Calibri"/>
          <w:sz w:val="16"/>
        </w:rPr>
        <w:t xml:space="preserve"> times he appears to support the Obama timetable for reducing troop levels, but </w:t>
      </w:r>
      <w:r w:rsidRPr="005E3B06">
        <w:rPr>
          <w:rFonts w:eastAsia="Calibri"/>
          <w:bCs/>
          <w:u w:val="single"/>
        </w:rPr>
        <w:t>he has</w:t>
      </w:r>
      <w:r w:rsidRPr="005E3B06">
        <w:rPr>
          <w:rFonts w:eastAsia="Calibri"/>
          <w:sz w:val="16"/>
        </w:rPr>
        <w:t xml:space="preserve"> also </w:t>
      </w:r>
      <w:r w:rsidRPr="005E3B06">
        <w:rPr>
          <w:rFonts w:eastAsia="Calibri"/>
          <w:bCs/>
          <w:highlight w:val="yellow"/>
          <w:u w:val="single"/>
        </w:rPr>
        <w:t xml:space="preserve">proclaimed </w:t>
      </w:r>
      <w:r w:rsidRPr="005E3B06">
        <w:rPr>
          <w:rFonts w:eastAsia="Calibri"/>
          <w:bCs/>
          <w:u w:val="single"/>
        </w:rPr>
        <w:t>that “Withdrawal of U.S. forces from Afghanistan under a Romney administration will be based on conditions on the ground</w:t>
      </w:r>
      <w:r w:rsidRPr="005E3B06">
        <w:rPr>
          <w:rFonts w:eastAsia="Calibri"/>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5E3B06">
        <w:rPr>
          <w:rFonts w:eastAsia="Calibri"/>
          <w:bCs/>
          <w:u w:val="single"/>
        </w:rPr>
        <w:t>and added, “</w:t>
      </w:r>
      <w:r w:rsidRPr="005E3B06">
        <w:rPr>
          <w:rFonts w:eastAsia="Calibri"/>
          <w:bCs/>
          <w:highlight w:val="yellow"/>
          <w:u w:val="single"/>
        </w:rPr>
        <w:t>We should not negotiate with the Taliban</w:t>
      </w:r>
      <w:r w:rsidRPr="005E3B06">
        <w:rPr>
          <w:rFonts w:eastAsia="Calibri"/>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5E3B06">
        <w:rPr>
          <w:rFonts w:eastAsia="Calibri"/>
          <w:bCs/>
          <w:u w:val="single"/>
        </w:rPr>
        <w:t xml:space="preserve">Unfortunately, </w:t>
      </w:r>
      <w:r w:rsidRPr="005E3B06">
        <w:rPr>
          <w:rFonts w:eastAsia="Calibri"/>
          <w:bCs/>
          <w:highlight w:val="yellow"/>
          <w:u w:val="single"/>
        </w:rPr>
        <w:t>continuing the war</w:t>
      </w:r>
      <w:r w:rsidRPr="005E3B06">
        <w:rPr>
          <w:rFonts w:eastAsia="Calibri"/>
          <w:bCs/>
          <w:u w:val="single"/>
        </w:rPr>
        <w:t xml:space="preserve"> probably </w:t>
      </w:r>
      <w:r w:rsidRPr="005E3B06">
        <w:rPr>
          <w:rFonts w:eastAsia="Calibri"/>
          <w:bCs/>
          <w:highlight w:val="yellow"/>
          <w:u w:val="single"/>
        </w:rPr>
        <w:t xml:space="preserve">is the most effective way to </w:t>
      </w:r>
      <w:r w:rsidRPr="005E3B06">
        <w:rPr>
          <w:rFonts w:eastAsia="Calibri"/>
          <w:b/>
          <w:iCs/>
          <w:highlight w:val="yellow"/>
          <w:u w:val="single"/>
          <w:bdr w:val="single" w:sz="18" w:space="0" w:color="auto"/>
        </w:rPr>
        <w:t>destabilize nuclear-armed Pakistan</w:t>
      </w:r>
      <w:r w:rsidRPr="005E3B06">
        <w:rPr>
          <w:rFonts w:eastAsia="Calibri"/>
          <w:sz w:val="16"/>
        </w:rPr>
        <w:t xml:space="preserve">. What will Romney do if the U.S. military tells him that American combat forces must remain in Afghanistan for another decade or two in order to “win”? </w:t>
      </w:r>
      <w:r w:rsidRPr="005E3B06">
        <w:rPr>
          <w:rFonts w:eastAsia="Calibri"/>
          <w:bCs/>
          <w:u w:val="single"/>
        </w:rPr>
        <w:t xml:space="preserve">The ongoing </w:t>
      </w:r>
      <w:proofErr w:type="spellStart"/>
      <w:r w:rsidRPr="005E3B06">
        <w:rPr>
          <w:rFonts w:eastAsia="Calibri"/>
          <w:bCs/>
          <w:u w:val="single"/>
        </w:rPr>
        <w:t>AfPak</w:t>
      </w:r>
      <w:proofErr w:type="spellEnd"/>
      <w:r w:rsidRPr="005E3B06">
        <w:rPr>
          <w:rFonts w:eastAsia="Calibri"/>
          <w:bCs/>
          <w:u w:val="single"/>
        </w:rPr>
        <w:t xml:space="preserve"> conflict is not enough; </w:t>
      </w:r>
      <w:r w:rsidRPr="005E3B06">
        <w:rPr>
          <w:rFonts w:eastAsia="Calibri"/>
          <w:bCs/>
          <w:highlight w:val="yellow"/>
          <w:u w:val="single"/>
        </w:rPr>
        <w:t xml:space="preserve">Romney </w:t>
      </w:r>
      <w:r w:rsidRPr="005E3B06">
        <w:rPr>
          <w:rFonts w:eastAsia="Calibri"/>
          <w:bCs/>
          <w:u w:val="single"/>
        </w:rPr>
        <w:t xml:space="preserve">appears to </w:t>
      </w:r>
      <w:r w:rsidRPr="005E3B06">
        <w:rPr>
          <w:rFonts w:eastAsia="Calibri"/>
          <w:bCs/>
          <w:highlight w:val="yellow"/>
          <w:u w:val="single"/>
        </w:rPr>
        <w:t xml:space="preserve">desire </w:t>
      </w:r>
      <w:r w:rsidRPr="005E3B06">
        <w:rPr>
          <w:rFonts w:eastAsia="Calibri"/>
          <w:b/>
          <w:iCs/>
          <w:highlight w:val="yellow"/>
          <w:u w:val="single"/>
          <w:bdr w:val="single" w:sz="18" w:space="0" w:color="auto"/>
        </w:rPr>
        <w:t>war with Iran</w:t>
      </w:r>
      <w:r w:rsidRPr="005E3B06">
        <w:rPr>
          <w:rFonts w:eastAsia="Calibri"/>
          <w:bCs/>
          <w:u w:val="single"/>
        </w:rPr>
        <w:t xml:space="preserve"> as well. No one</w:t>
      </w:r>
      <w:r w:rsidRPr="005E3B06">
        <w:rPr>
          <w:rFonts w:eastAsia="Calibri"/>
          <w:sz w:val="16"/>
        </w:rPr>
        <w:t xml:space="preserve"> wants a nuclear Iran, but Persian nuclear </w:t>
      </w:r>
      <w:proofErr w:type="spellStart"/>
      <w:r w:rsidRPr="005E3B06">
        <w:rPr>
          <w:rFonts w:eastAsia="Calibri"/>
          <w:sz w:val="16"/>
        </w:rPr>
        <w:t>ambitiions</w:t>
      </w:r>
      <w:proofErr w:type="spellEnd"/>
      <w:r w:rsidRPr="005E3B06">
        <w:rPr>
          <w:rFonts w:eastAsia="Calibri"/>
          <w:sz w:val="16"/>
        </w:rPr>
        <w:t xml:space="preserve"> began under America’s ally the Shah, and there is no reason to believe that the U.S. (and Israel) cannot deter Tehran. True, Richard </w:t>
      </w:r>
      <w:proofErr w:type="spellStart"/>
      <w:r w:rsidRPr="005E3B06">
        <w:rPr>
          <w:rFonts w:eastAsia="Calibri"/>
          <w:sz w:val="16"/>
        </w:rPr>
        <w:t>Grenell</w:t>
      </w:r>
      <w:proofErr w:type="spellEnd"/>
      <w:r w:rsidRPr="005E3B06">
        <w:rPr>
          <w:rFonts w:eastAsia="Calibri"/>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5E3B06">
        <w:rPr>
          <w:rFonts w:eastAsia="Calibri"/>
          <w:sz w:val="16"/>
        </w:rPr>
        <w:t>Washington uneasily but effectively deterred Joseph Stalin and Mao Zedong, the two most prolific mass murderers in history.</w:t>
      </w:r>
      <w:proofErr w:type="gramEnd"/>
      <w:r w:rsidRPr="005E3B06">
        <w:rPr>
          <w:rFonts w:eastAsia="Calibri"/>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5E3B06">
        <w:rPr>
          <w:rFonts w:eastAsia="Calibri"/>
          <w:bCs/>
          <w:u w:val="single"/>
        </w:rPr>
        <w:t>Regarding Iran, Romney asserted, “a military option to deal with their nuclear program remains on the table</w:t>
      </w:r>
      <w:r w:rsidRPr="005E3B06">
        <w:rPr>
          <w:rFonts w:eastAsia="Calibri"/>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5E3B06">
        <w:rPr>
          <w:rFonts w:eastAsia="Calibri"/>
          <w:bCs/>
          <w:u w:val="single"/>
        </w:rPr>
        <w:t>even though, American and Iranian military analysts warn, such strikes might only delay development of nuclear weapons</w:t>
      </w:r>
      <w:r w:rsidRPr="005E3B06">
        <w:rPr>
          <w:rFonts w:eastAsia="Calibri"/>
          <w:sz w:val="16"/>
        </w:rPr>
        <w:t>. “</w:t>
      </w:r>
      <w:r w:rsidRPr="005E3B06">
        <w:rPr>
          <w:rFonts w:eastAsia="Calibri"/>
          <w:bCs/>
          <w:u w:val="single"/>
        </w:rPr>
        <w:t xml:space="preserve">Elect me as the next president,” he declared, and Iran “will not have a nuclear weapon.” Actually, </w:t>
      </w:r>
      <w:r w:rsidRPr="005E3B06">
        <w:rPr>
          <w:rFonts w:eastAsia="Calibri"/>
          <w:bCs/>
          <w:highlight w:val="yellow"/>
          <w:u w:val="single"/>
        </w:rPr>
        <w:t>if Tehran becomes convinced</w:t>
      </w:r>
      <w:r w:rsidRPr="005E3B06">
        <w:rPr>
          <w:rFonts w:eastAsia="Calibri"/>
          <w:bCs/>
          <w:u w:val="single"/>
        </w:rPr>
        <w:t xml:space="preserve"> that </w:t>
      </w:r>
      <w:r w:rsidRPr="005E3B06">
        <w:rPr>
          <w:rFonts w:eastAsia="Calibri"/>
          <w:bCs/>
          <w:highlight w:val="yellow"/>
          <w:u w:val="single"/>
        </w:rPr>
        <w:t>an attack</w:t>
      </w:r>
      <w:r w:rsidRPr="005E3B06">
        <w:rPr>
          <w:rFonts w:eastAsia="Calibri"/>
          <w:bCs/>
          <w:u w:val="single"/>
        </w:rPr>
        <w:t xml:space="preserve"> and attempted regime change </w:t>
      </w:r>
      <w:r w:rsidRPr="005E3B06">
        <w:rPr>
          <w:rFonts w:eastAsia="Calibri"/>
          <w:bCs/>
          <w:highlight w:val="yellow"/>
          <w:u w:val="single"/>
        </w:rPr>
        <w:t xml:space="preserve">are likely, it will have </w:t>
      </w:r>
      <w:r w:rsidRPr="005E3B06">
        <w:rPr>
          <w:rFonts w:eastAsia="Calibri"/>
          <w:b/>
          <w:iCs/>
          <w:highlight w:val="yellow"/>
          <w:u w:val="single"/>
          <w:bdr w:val="single" w:sz="18" w:space="0" w:color="auto"/>
        </w:rPr>
        <w:t>no choice</w:t>
      </w:r>
      <w:r w:rsidRPr="005E3B06">
        <w:rPr>
          <w:rFonts w:eastAsia="Calibri"/>
          <w:bCs/>
          <w:highlight w:val="yellow"/>
          <w:u w:val="single"/>
        </w:rPr>
        <w:t xml:space="preserve"> but to develop nuclear weapons</w:t>
      </w:r>
      <w:r w:rsidRPr="005E3B06">
        <w:rPr>
          <w:rFonts w:eastAsia="Calibri"/>
          <w:sz w:val="16"/>
          <w:highlight w:val="yellow"/>
        </w:rPr>
        <w:t>.</w:t>
      </w:r>
      <w:r w:rsidRPr="005E3B06">
        <w:rPr>
          <w:rFonts w:eastAsia="Calibri"/>
          <w:sz w:val="16"/>
        </w:rPr>
        <w:t xml:space="preserve"> </w:t>
      </w:r>
      <w:r w:rsidRPr="005E3B06">
        <w:rPr>
          <w:rFonts w:eastAsia="Calibri"/>
          <w:bCs/>
          <w:u w:val="single"/>
        </w:rPr>
        <w:t xml:space="preserve">How else to defend itself? </w:t>
      </w:r>
      <w:r w:rsidRPr="005E3B06">
        <w:rPr>
          <w:rFonts w:eastAsia="Calibri"/>
          <w:sz w:val="16"/>
        </w:rPr>
        <w:t xml:space="preserve">The misguided war in Libya, which Romney supported, sent a clear signal to both North Korea and Iran never to trust the West. </w:t>
      </w:r>
      <w:r w:rsidRPr="005E3B06">
        <w:rPr>
          <w:rFonts w:eastAsia="Calibri"/>
          <w:bCs/>
          <w:highlight w:val="yellow"/>
          <w:u w:val="single"/>
        </w:rPr>
        <w:t>Iran’s fears</w:t>
      </w:r>
      <w:r w:rsidRPr="005E3B06">
        <w:rPr>
          <w:rFonts w:eastAsia="Calibri"/>
          <w:bCs/>
          <w:u w:val="single"/>
        </w:rPr>
        <w:t xml:space="preserve"> likely </w:t>
      </w:r>
      <w:r w:rsidRPr="005E3B06">
        <w:rPr>
          <w:rFonts w:eastAsia="Calibri"/>
          <w:bCs/>
          <w:highlight w:val="yellow"/>
          <w:u w:val="single"/>
        </w:rPr>
        <w:t>are exacerbated by Romney’s promise to subcontract Middle East policy to Israel.</w:t>
      </w:r>
      <w:r w:rsidRPr="005E3B06">
        <w:rPr>
          <w:rFonts w:eastAsia="Calibri"/>
          <w:sz w:val="16"/>
        </w:rPr>
        <w:t xml:space="preserve"> The ties between the U.S. and Israel are many, but their interests often diverge. The current Israeli government wants Washington to attack Iran irrespective of the cost to America. Moreover, </w:t>
      </w:r>
      <w:r w:rsidRPr="005E3B06">
        <w:rPr>
          <w:rFonts w:eastAsia="Calibri"/>
          <w:bCs/>
          <w:u w:val="single"/>
        </w:rPr>
        <w:t xml:space="preserve">successive </w:t>
      </w:r>
      <w:r w:rsidRPr="005E3B06">
        <w:rPr>
          <w:rFonts w:eastAsia="Calibri"/>
          <w:bCs/>
          <w:highlight w:val="yellow"/>
          <w:u w:val="single"/>
        </w:rPr>
        <w:t>Israeli governments have decided to</w:t>
      </w:r>
      <w:r w:rsidRPr="005E3B06">
        <w:rPr>
          <w:rFonts w:eastAsia="Calibri"/>
          <w:bCs/>
          <w:u w:val="single"/>
        </w:rPr>
        <w:t xml:space="preserve"> effectively </w:t>
      </w:r>
      <w:r w:rsidRPr="005E3B06">
        <w:rPr>
          <w:rFonts w:eastAsia="Calibri"/>
          <w:bCs/>
          <w:highlight w:val="yellow"/>
          <w:u w:val="single"/>
        </w:rPr>
        <w:t>colonize the West Bank</w:t>
      </w:r>
      <w:r w:rsidRPr="005E3B06">
        <w:rPr>
          <w:rFonts w:eastAsia="Calibri"/>
          <w:sz w:val="16"/>
        </w:rPr>
        <w:t xml:space="preserve">, turning injustice into state policy and </w:t>
      </w:r>
      <w:r w:rsidRPr="005E3B06">
        <w:rPr>
          <w:rFonts w:eastAsia="Calibri"/>
          <w:bCs/>
          <w:highlight w:val="yellow"/>
          <w:u w:val="single"/>
        </w:rPr>
        <w:t>making a</w:t>
      </w:r>
      <w:r w:rsidRPr="005E3B06">
        <w:rPr>
          <w:rFonts w:eastAsia="Calibri"/>
          <w:bCs/>
          <w:u w:val="single"/>
        </w:rPr>
        <w:t xml:space="preserve"> separate </w:t>
      </w:r>
      <w:r w:rsidRPr="005E3B06">
        <w:rPr>
          <w:rFonts w:eastAsia="Calibri"/>
          <w:bCs/>
          <w:highlight w:val="yellow"/>
          <w:u w:val="single"/>
        </w:rPr>
        <w:t>Palestinian state</w:t>
      </w:r>
      <w:r w:rsidRPr="005E3B06">
        <w:rPr>
          <w:rFonts w:eastAsia="Calibri"/>
          <w:bCs/>
          <w:u w:val="single"/>
        </w:rPr>
        <w:t xml:space="preserve"> practically </w:t>
      </w:r>
      <w:r w:rsidRPr="005E3B06">
        <w:rPr>
          <w:rFonts w:eastAsia="Calibri"/>
          <w:b/>
          <w:iCs/>
          <w:highlight w:val="yellow"/>
          <w:u w:val="single"/>
          <w:bdr w:val="single" w:sz="18" w:space="0" w:color="auto"/>
        </w:rPr>
        <w:t>impossible.</w:t>
      </w:r>
      <w:r w:rsidRPr="005E3B06">
        <w:rPr>
          <w:rFonts w:eastAsia="Calibri"/>
          <w:sz w:val="16"/>
        </w:rPr>
        <w:t xml:space="preserve"> </w:t>
      </w:r>
      <w:r w:rsidRPr="005E3B06">
        <w:rPr>
          <w:rFonts w:eastAsia="Calibri"/>
          <w:bCs/>
          <w:u w:val="single"/>
        </w:rPr>
        <w:t xml:space="preserve">Perceived American </w:t>
      </w:r>
      <w:r w:rsidRPr="005E3B06">
        <w:rPr>
          <w:rFonts w:eastAsia="Calibri"/>
          <w:bCs/>
          <w:highlight w:val="yellow"/>
          <w:u w:val="single"/>
        </w:rPr>
        <w:t xml:space="preserve">support for this creates </w:t>
      </w:r>
      <w:r w:rsidRPr="005E3B06">
        <w:rPr>
          <w:rFonts w:eastAsia="Calibri"/>
          <w:b/>
          <w:iCs/>
          <w:highlight w:val="yellow"/>
          <w:u w:val="single"/>
          <w:bdr w:val="single" w:sz="18" w:space="0" w:color="auto"/>
        </w:rPr>
        <w:t>enormous hostility</w:t>
      </w:r>
      <w:r w:rsidRPr="005E3B06">
        <w:rPr>
          <w:rFonts w:eastAsia="Calibri"/>
          <w:bCs/>
          <w:u w:val="single"/>
        </w:rPr>
        <w:t xml:space="preserve"> toward the U.S. </w:t>
      </w:r>
      <w:r w:rsidRPr="005E3B06">
        <w:rPr>
          <w:rFonts w:eastAsia="Calibri"/>
          <w:bCs/>
          <w:highlight w:val="yellow"/>
          <w:u w:val="single"/>
        </w:rPr>
        <w:t>across the Arab</w:t>
      </w:r>
      <w:r w:rsidRPr="005E3B06">
        <w:rPr>
          <w:rFonts w:eastAsia="Calibri"/>
          <w:bCs/>
          <w:u w:val="single"/>
        </w:rPr>
        <w:t xml:space="preserve"> and Muslim </w:t>
      </w:r>
      <w:r w:rsidRPr="005E3B06">
        <w:rPr>
          <w:rFonts w:eastAsia="Calibri"/>
          <w:bCs/>
          <w:highlight w:val="yellow"/>
          <w:u w:val="single"/>
        </w:rPr>
        <w:t>world</w:t>
      </w:r>
      <w:r w:rsidRPr="005E3B06">
        <w:rPr>
          <w:rFonts w:eastAsia="Calibri"/>
          <w:bCs/>
          <w:u w:val="single"/>
        </w:rPr>
        <w:t>s.</w:t>
      </w:r>
      <w:r w:rsidRPr="005E3B06">
        <w:rPr>
          <w:rFonts w:eastAsia="Calibri"/>
          <w:sz w:val="16"/>
        </w:rPr>
        <w:t xml:space="preserve"> </w:t>
      </w:r>
      <w:r w:rsidRPr="005E3B06">
        <w:rPr>
          <w:rFonts w:eastAsia="Calibri"/>
          <w:bCs/>
          <w:u w:val="single"/>
        </w:rPr>
        <w:t>Yet Romney promises that his first foreign trip would be to Israel</w:t>
      </w:r>
      <w:r w:rsidRPr="005E3B06">
        <w:rPr>
          <w:rFonts w:eastAsia="Calibri"/>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5E3B06">
        <w:rPr>
          <w:rFonts w:eastAsia="Calibri"/>
          <w:sz w:val="16"/>
        </w:rPr>
        <w:t>Bibi</w:t>
      </w:r>
      <w:proofErr w:type="spellEnd"/>
      <w:r w:rsidRPr="005E3B06">
        <w:rPr>
          <w:rFonts w:eastAsia="Calibri"/>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5E3B06">
        <w:rPr>
          <w:rFonts w:eastAsia="Calibri"/>
          <w:bCs/>
          <w:highlight w:val="yellow"/>
          <w:u w:val="single"/>
        </w:rPr>
        <w:t>he offered the</w:t>
      </w:r>
      <w:r w:rsidRPr="005E3B06">
        <w:rPr>
          <w:rFonts w:eastAsia="Calibri"/>
          <w:bCs/>
          <w:u w:val="single"/>
        </w:rPr>
        <w:t xml:space="preserve"> singular </w:t>
      </w:r>
      <w:r w:rsidRPr="005E3B06">
        <w:rPr>
          <w:rFonts w:eastAsia="Calibri"/>
          <w:bCs/>
          <w:highlight w:val="yellow"/>
          <w:u w:val="single"/>
        </w:rPr>
        <w:t xml:space="preserve">judgment that Russia is “our number one </w:t>
      </w:r>
      <w:r w:rsidRPr="005E3B06">
        <w:rPr>
          <w:rFonts w:eastAsia="Calibri"/>
          <w:bCs/>
          <w:u w:val="single"/>
        </w:rPr>
        <w:t>geopolitical</w:t>
      </w:r>
      <w:r w:rsidRPr="005E3B06">
        <w:rPr>
          <w:rFonts w:eastAsia="Calibri"/>
          <w:bCs/>
          <w:highlight w:val="yellow"/>
          <w:u w:val="single"/>
        </w:rPr>
        <w:t xml:space="preserve"> foe</w:t>
      </w:r>
      <w:r w:rsidRPr="005E3B06">
        <w:rPr>
          <w:rFonts w:eastAsia="Calibri"/>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5E3B06">
        <w:rPr>
          <w:rFonts w:eastAsia="Calibri"/>
          <w:bCs/>
          <w:u w:val="single"/>
        </w:rPr>
        <w:t>Romney</w:t>
      </w:r>
      <w:r w:rsidRPr="005E3B06">
        <w:rPr>
          <w:rFonts w:eastAsia="Calibri"/>
          <w:sz w:val="16"/>
        </w:rPr>
        <w:t xml:space="preserve">’s website </w:t>
      </w:r>
      <w:r w:rsidRPr="005E3B06">
        <w:rPr>
          <w:rFonts w:eastAsia="Calibri"/>
          <w:bCs/>
          <w:u w:val="single"/>
        </w:rPr>
        <w:t>explains that he will “implement a strategy that will seek to discourage aggressive or expansionist behavior</w:t>
      </w:r>
      <w:r w:rsidRPr="005E3B06">
        <w:rPr>
          <w:rFonts w:eastAsia="Calibri"/>
          <w:sz w:val="16"/>
        </w:rPr>
        <w:t xml:space="preserve"> on the part of Russia,” but other than Georgia where is it so acting? And even if Georgia fell into a Russian trap, Tbilisi started the shooting in 2008. </w:t>
      </w:r>
      <w:r w:rsidRPr="005E3B06">
        <w:rPr>
          <w:rFonts w:eastAsia="Calibri"/>
          <w:bCs/>
          <w:u w:val="single"/>
        </w:rPr>
        <w:t>In any event, absent an American security guarantee, which would be madness, the U.S. cannot stop Moscow from acting</w:t>
      </w:r>
      <w:r w:rsidRPr="005E3B06">
        <w:rPr>
          <w:rFonts w:eastAsia="Calibri"/>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5E3B06">
        <w:rPr>
          <w:rFonts w:eastAsia="Calibri"/>
          <w:bCs/>
          <w:u w:val="single"/>
        </w:rPr>
        <w:t>Violent misadventures in Kosovo, Afghanistan, Iraq, and Libya demonstrate that America has little to gain and much to lose from another attempt at social engineering through war</w:t>
      </w:r>
      <w:r w:rsidRPr="005E3B06">
        <w:rPr>
          <w:rFonts w:eastAsia="Calibri"/>
          <w:sz w:val="16"/>
        </w:rPr>
        <w:t xml:space="preserve">. If anything, the Putin government has done Washington a favor keeping the U.S. out of Syria. This doesn’t mean America should not confront Moscow when important differences arise. </w:t>
      </w:r>
      <w:proofErr w:type="gramStart"/>
      <w:r w:rsidRPr="005E3B06">
        <w:rPr>
          <w:rFonts w:eastAsia="Calibri"/>
          <w:sz w:val="16"/>
        </w:rPr>
        <w:t xml:space="preserve">But </w:t>
      </w:r>
      <w:r w:rsidRPr="005E3B06">
        <w:rPr>
          <w:rFonts w:eastAsia="Calibri"/>
          <w:b/>
          <w:iCs/>
          <w:highlight w:val="yellow"/>
          <w:u w:val="single"/>
          <w:bdr w:val="single" w:sz="18" w:space="0" w:color="auto"/>
        </w:rPr>
        <w:t>treating Russia as an adversary risks encouraging it to act like one</w:t>
      </w:r>
      <w:r w:rsidRPr="005E3B06">
        <w:rPr>
          <w:rFonts w:eastAsia="Calibri"/>
          <w:sz w:val="16"/>
          <w:highlight w:val="yellow"/>
        </w:rPr>
        <w:t>.</w:t>
      </w:r>
      <w:proofErr w:type="gramEnd"/>
      <w:r w:rsidRPr="005E3B06">
        <w:rPr>
          <w:rFonts w:eastAsia="Calibri"/>
          <w:sz w:val="16"/>
          <w:highlight w:val="yellow"/>
        </w:rPr>
        <w:t xml:space="preserve"> </w:t>
      </w:r>
      <w:r w:rsidRPr="005E3B06">
        <w:rPr>
          <w:rFonts w:eastAsia="Calibri"/>
          <w:bCs/>
          <w:highlight w:val="yellow"/>
          <w:u w:val="single"/>
        </w:rPr>
        <w:t>Doing so especially will make Moscow more suspicious</w:t>
      </w:r>
      <w:r w:rsidRPr="005E3B06">
        <w:rPr>
          <w:rFonts w:eastAsia="Calibri"/>
          <w:bCs/>
          <w:u w:val="single"/>
        </w:rPr>
        <w:t xml:space="preserve"> of America’s relationships with former members of the Warsaw Pact and republics of the Soviet Union.</w:t>
      </w:r>
      <w:r w:rsidRPr="005E3B06">
        <w:rPr>
          <w:rFonts w:eastAsia="Calibri"/>
          <w:sz w:val="16"/>
        </w:rPr>
        <w:t xml:space="preserve"> Naturally, Romney wants to “encourage democratic political and economic reform” in Russia — a fine idea in theory, but meddling in another country’s politics rarely works in practice. Just look at the Arab Spring. </w:t>
      </w:r>
      <w:r w:rsidRPr="005E3B06">
        <w:rPr>
          <w:rFonts w:eastAsia="Calibri"/>
          <w:bCs/>
          <w:highlight w:val="yellow"/>
          <w:u w:val="single"/>
        </w:rPr>
        <w:t>Not content with</w:t>
      </w:r>
      <w:r w:rsidRPr="005E3B06">
        <w:rPr>
          <w:rFonts w:eastAsia="Calibri"/>
          <w:bCs/>
          <w:u w:val="single"/>
        </w:rPr>
        <w:t xml:space="preserve"> attempting to start </w:t>
      </w:r>
      <w:r w:rsidRPr="005E3B06">
        <w:rPr>
          <w:rFonts w:eastAsia="Calibri"/>
          <w:bCs/>
          <w:highlight w:val="yellow"/>
          <w:u w:val="single"/>
        </w:rPr>
        <w:t>a mini-Cold War</w:t>
      </w:r>
      <w:r w:rsidRPr="005E3B06">
        <w:rPr>
          <w:rFonts w:eastAsia="Calibri"/>
          <w:bCs/>
          <w:u w:val="single"/>
        </w:rPr>
        <w:t xml:space="preserve">, Mitt </w:t>
      </w:r>
      <w:r w:rsidRPr="005E3B06">
        <w:rPr>
          <w:rFonts w:eastAsia="Calibri"/>
          <w:bCs/>
          <w:highlight w:val="yellow"/>
          <w:u w:val="single"/>
        </w:rPr>
        <w:t xml:space="preserve">Romney </w:t>
      </w:r>
      <w:r w:rsidRPr="005E3B06">
        <w:rPr>
          <w:rFonts w:eastAsia="Calibri"/>
          <w:bCs/>
          <w:u w:val="single"/>
        </w:rPr>
        <w:t>dropped his nominal free-market stance to demonize Chinese currency practices</w:t>
      </w:r>
      <w:r w:rsidRPr="005E3B06">
        <w:rPr>
          <w:rFonts w:eastAsia="Calibri"/>
          <w:sz w:val="16"/>
        </w:rPr>
        <w:t xml:space="preserve">. He complained about currency manipulation and forced technology transfers: “China seeks advantage through systematic exploitation of other economies.” </w:t>
      </w:r>
      <w:r w:rsidRPr="005E3B06">
        <w:rPr>
          <w:rFonts w:eastAsia="Calibri"/>
          <w:bCs/>
          <w:u w:val="single"/>
        </w:rPr>
        <w:t xml:space="preserve">On day one as president he </w:t>
      </w:r>
      <w:r w:rsidRPr="005E3B06">
        <w:rPr>
          <w:rFonts w:eastAsia="Calibri"/>
          <w:bCs/>
          <w:highlight w:val="yellow"/>
          <w:u w:val="single"/>
        </w:rPr>
        <w:t>promises to designate “China as</w:t>
      </w:r>
      <w:r w:rsidRPr="005E3B06">
        <w:rPr>
          <w:rFonts w:eastAsia="Calibri"/>
          <w:bCs/>
          <w:u w:val="single"/>
        </w:rPr>
        <w:t xml:space="preserve"> the </w:t>
      </w:r>
      <w:r w:rsidRPr="005E3B06">
        <w:rPr>
          <w:rFonts w:eastAsia="Calibri"/>
          <w:bCs/>
          <w:highlight w:val="yellow"/>
          <w:u w:val="single"/>
        </w:rPr>
        <w:t>currency manipulator</w:t>
      </w:r>
      <w:r w:rsidRPr="005E3B06">
        <w:rPr>
          <w:rFonts w:eastAsia="Calibri"/>
          <w:bCs/>
          <w:u w:val="single"/>
        </w:rPr>
        <w:t xml:space="preserve"> it is.</w:t>
      </w:r>
      <w:r w:rsidRPr="005E3B06">
        <w:rPr>
          <w:rFonts w:eastAsia="Calibri"/>
          <w:sz w:val="16"/>
        </w:rPr>
        <w:t xml:space="preserve">” Moreover, he added, he would “take a holistic approach to addressing all of China’s abuses. </w:t>
      </w:r>
      <w:r w:rsidRPr="005E3B06">
        <w:rPr>
          <w:rFonts w:eastAsia="Calibri"/>
          <w:bCs/>
          <w:u w:val="single"/>
        </w:rPr>
        <w:t>That includes unilateral actions such as increased enforcement</w:t>
      </w:r>
      <w:r w:rsidRPr="005E3B06">
        <w:rPr>
          <w:rFonts w:eastAsia="Calibri"/>
          <w:sz w:val="16"/>
        </w:rPr>
        <w:t xml:space="preserve"> of U.S. trade laws, </w:t>
      </w:r>
      <w:r w:rsidRPr="005E3B06">
        <w:rPr>
          <w:rFonts w:eastAsia="Calibri"/>
          <w:bCs/>
          <w:u w:val="single"/>
        </w:rPr>
        <w:t>punitive measures</w:t>
      </w:r>
      <w:r w:rsidRPr="005E3B06">
        <w:rPr>
          <w:rFonts w:eastAsia="Calibri"/>
          <w:sz w:val="16"/>
        </w:rPr>
        <w:t xml:space="preserve"> targeting products and industries that rely on misappropriations of our intellectual property, </w:t>
      </w:r>
      <w:r w:rsidRPr="005E3B06">
        <w:rPr>
          <w:rFonts w:eastAsia="Calibri"/>
          <w:bCs/>
          <w:u w:val="single"/>
        </w:rPr>
        <w:t>reciprocity i</w:t>
      </w:r>
      <w:r w:rsidRPr="005E3B06">
        <w:rPr>
          <w:rFonts w:eastAsia="Calibri"/>
          <w:sz w:val="16"/>
        </w:rPr>
        <w:t xml:space="preserve">n government procurement, </w:t>
      </w:r>
      <w:r w:rsidRPr="005E3B06">
        <w:rPr>
          <w:rFonts w:eastAsia="Calibri"/>
          <w:bCs/>
          <w:u w:val="single"/>
        </w:rPr>
        <w:t xml:space="preserve">and countervailing duties </w:t>
      </w:r>
      <w:r w:rsidRPr="005E3B06">
        <w:rPr>
          <w:rFonts w:eastAsia="Calibri"/>
          <w:sz w:val="16"/>
        </w:rPr>
        <w:t xml:space="preserve">against currency manipulation. It also includes multilateral actions to block technology transfers into China and to create a trading bloc open only for nations genuinely committed to free trade.” </w:t>
      </w:r>
      <w:r w:rsidRPr="005E3B06">
        <w:rPr>
          <w:rFonts w:eastAsia="Calibri"/>
          <w:bCs/>
          <w:u w:val="single"/>
        </w:rPr>
        <w:t>Romney’s apparent belief that Washington is “genuinely committed to free trade” is charming nonsense</w:t>
      </w:r>
      <w:r w:rsidRPr="005E3B06">
        <w:rPr>
          <w:rFonts w:eastAsia="Calibri"/>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5E3B06">
        <w:rPr>
          <w:rFonts w:eastAsia="Calibri"/>
          <w:sz w:val="16"/>
        </w:rPr>
        <w:t>but</w:t>
      </w:r>
      <w:proofErr w:type="gramEnd"/>
      <w:r w:rsidRPr="005E3B06">
        <w:rPr>
          <w:rFonts w:eastAsia="Calibri"/>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5E3B06">
        <w:rPr>
          <w:rFonts w:eastAsia="Calibri"/>
          <w:bCs/>
          <w:highlight w:val="yellow"/>
          <w:u w:val="single"/>
        </w:rPr>
        <w:t>Trying to isolate China economically would be</w:t>
      </w:r>
      <w:r w:rsidRPr="005E3B06">
        <w:rPr>
          <w:rFonts w:eastAsia="Calibri"/>
          <w:bCs/>
          <w:u w:val="single"/>
        </w:rPr>
        <w:t xml:space="preserve"> </w:t>
      </w:r>
      <w:r w:rsidRPr="005E3B06">
        <w:rPr>
          <w:rFonts w:eastAsia="Calibri"/>
          <w:bCs/>
          <w:highlight w:val="yellow"/>
          <w:u w:val="single"/>
        </w:rPr>
        <w:t xml:space="preserve">taken as </w:t>
      </w:r>
      <w:r w:rsidRPr="005E3B06">
        <w:rPr>
          <w:rFonts w:eastAsia="Calibri"/>
          <w:b/>
          <w:iCs/>
          <w:highlight w:val="yellow"/>
          <w:u w:val="single"/>
          <w:bdr w:val="single" w:sz="18" w:space="0" w:color="auto"/>
        </w:rPr>
        <w:t>a direct challenge</w:t>
      </w:r>
      <w:r w:rsidRPr="005E3B06">
        <w:rPr>
          <w:rFonts w:eastAsia="Calibri"/>
          <w:sz w:val="16"/>
        </w:rPr>
        <w:t xml:space="preserve">. </w:t>
      </w:r>
      <w:r w:rsidRPr="005E3B06">
        <w:rPr>
          <w:rFonts w:eastAsia="Calibri"/>
          <w:bCs/>
          <w:highlight w:val="yellow"/>
          <w:u w:val="single"/>
        </w:rPr>
        <w:t>Romney would prove</w:t>
      </w:r>
      <w:r w:rsidRPr="005E3B06">
        <w:rPr>
          <w:rFonts w:eastAsia="Calibri"/>
          <w:bCs/>
          <w:u w:val="single"/>
        </w:rPr>
        <w:t xml:space="preserve"> Henry Kissinger’s dictum </w:t>
      </w:r>
      <w:r w:rsidRPr="005E3B06">
        <w:rPr>
          <w:rFonts w:eastAsia="Calibri"/>
          <w:bCs/>
          <w:highlight w:val="yellow"/>
          <w:u w:val="single"/>
        </w:rPr>
        <w:t>that</w:t>
      </w:r>
      <w:r w:rsidRPr="005E3B06">
        <w:rPr>
          <w:rFonts w:eastAsia="Calibri"/>
          <w:bCs/>
          <w:u w:val="single"/>
        </w:rPr>
        <w:t xml:space="preserve"> </w:t>
      </w:r>
      <w:r w:rsidRPr="005E3B06">
        <w:rPr>
          <w:rFonts w:eastAsia="Calibri"/>
          <w:b/>
          <w:iCs/>
          <w:highlight w:val="yellow"/>
          <w:u w:val="single"/>
          <w:bdr w:val="single" w:sz="18" w:space="0" w:color="auto"/>
        </w:rPr>
        <w:t>even paranoids have enemies</w:t>
      </w:r>
      <w:r w:rsidRPr="005E3B06">
        <w:rPr>
          <w:rFonts w:eastAsia="Calibri"/>
          <w:bCs/>
          <w:u w:val="single"/>
        </w:rPr>
        <w:t>.</w:t>
      </w:r>
      <w:r w:rsidRPr="005E3B06">
        <w:rPr>
          <w:rFonts w:eastAsia="Calibri"/>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5E3B06">
        <w:rPr>
          <w:rFonts w:eastAsia="Calibri"/>
          <w:bCs/>
          <w:u w:val="single"/>
        </w:rPr>
        <w:t xml:space="preserve">Romney similarly insists on keeping the U.S. on the front lines against North Korea, even though all of its neighbors have far more at stake in a peaceful peninsula </w:t>
      </w:r>
      <w:r w:rsidRPr="005E3B06">
        <w:rPr>
          <w:rFonts w:eastAsia="Calibri"/>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5E3B06">
        <w:rPr>
          <w:rFonts w:eastAsia="Calibri"/>
          <w:bCs/>
          <w:u w:val="single"/>
        </w:rPr>
        <w:t>Romney confuses dreams with reality</w:t>
      </w:r>
      <w:r w:rsidRPr="005E3B06">
        <w:rPr>
          <w:rFonts w:eastAsia="Calibri"/>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5E3B06">
        <w:rPr>
          <w:rFonts w:eastAsia="Calibri"/>
          <w:bCs/>
          <w:u w:val="single"/>
        </w:rPr>
        <w:t>the president doesn’t know. But neither does Mitt Romney</w:t>
      </w:r>
      <w:r w:rsidRPr="005E3B06">
        <w:rPr>
          <w:rFonts w:eastAsia="Calibri"/>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5E3B06">
        <w:rPr>
          <w:rFonts w:eastAsia="Calibri"/>
          <w:sz w:val="16"/>
        </w:rPr>
        <w:t>every</w:t>
      </w:r>
      <w:proofErr w:type="spellEnd"/>
      <w:r w:rsidRPr="005E3B06">
        <w:rPr>
          <w:rFonts w:eastAsia="Calibri"/>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5E3B06">
        <w:rPr>
          <w:rFonts w:eastAsia="Calibri"/>
          <w:sz w:val="16"/>
        </w:rPr>
        <w:t>Which is why Romney’s demand to do something in Syria is so foolish.</w:t>
      </w:r>
      <w:proofErr w:type="gramEnd"/>
      <w:r w:rsidRPr="005E3B06">
        <w:rPr>
          <w:rFonts w:eastAsia="Calibri"/>
          <w:sz w:val="16"/>
        </w:rPr>
        <w:t xml:space="preserve"> Until recently he wanted to work with the UN, call on the Syrian military to be nice, impose more sanctions, and “increase the possibility that the ruling minority </w:t>
      </w:r>
      <w:proofErr w:type="spellStart"/>
      <w:r w:rsidRPr="005E3B06">
        <w:rPr>
          <w:rFonts w:eastAsia="Calibri"/>
          <w:sz w:val="16"/>
        </w:rPr>
        <w:t>Alawites</w:t>
      </w:r>
      <w:proofErr w:type="spellEnd"/>
      <w:r w:rsidRPr="005E3B06">
        <w:rPr>
          <w:rFonts w:eastAsia="Calibri"/>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5E3B06">
        <w:rPr>
          <w:rFonts w:eastAsia="Calibri"/>
          <w:bCs/>
          <w:u w:val="single"/>
        </w:rPr>
        <w:t>Despite his support for restoring America’s economic health, Romney wants to increase dramatically Washington’s already outsize military spending</w:t>
      </w:r>
      <w:r w:rsidRPr="005E3B06">
        <w:rPr>
          <w:rFonts w:eastAsia="Calibri"/>
          <w:sz w:val="16"/>
        </w:rPr>
        <w:t xml:space="preserve">. Rather than make a case on what the U.S. needs, he has taken the typical liberal approach of setting an arbitrary number: 4 percent of GDP. </w:t>
      </w:r>
      <w:r w:rsidRPr="005E3B06">
        <w:rPr>
          <w:rFonts w:eastAsia="Calibri"/>
          <w:bCs/>
          <w:u w:val="single"/>
        </w:rPr>
        <w:t>It’s a dumb idea, since America already accounts for roughly half the globe’s military spending</w:t>
      </w:r>
      <w:r w:rsidRPr="005E3B06">
        <w:rPr>
          <w:rFonts w:eastAsia="Calibri"/>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5E3B06">
        <w:rPr>
          <w:rFonts w:eastAsia="Calibri"/>
          <w:sz w:val="16"/>
        </w:rPr>
        <w:t>1990-2012),</w:t>
      </w:r>
      <w:proofErr w:type="gramEnd"/>
      <w:r w:rsidRPr="005E3B06">
        <w:rPr>
          <w:rFonts w:eastAsia="Calibri"/>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5E3B06">
        <w:rPr>
          <w:rFonts w:eastAsia="Calibri"/>
          <w:bCs/>
          <w:u w:val="single"/>
        </w:rPr>
        <w:t xml:space="preserve">In fact, </w:t>
      </w:r>
      <w:r w:rsidRPr="005E3B06">
        <w:rPr>
          <w:rFonts w:eastAsia="Calibri"/>
          <w:bCs/>
          <w:highlight w:val="yellow"/>
          <w:u w:val="single"/>
        </w:rPr>
        <w:t xml:space="preserve">the </w:t>
      </w:r>
      <w:r w:rsidRPr="005E3B06">
        <w:rPr>
          <w:rFonts w:eastAsia="Calibri"/>
          <w:b/>
          <w:iCs/>
          <w:highlight w:val="yellow"/>
          <w:u w:val="single"/>
          <w:bdr w:val="single" w:sz="18" w:space="0" w:color="auto"/>
        </w:rPr>
        <w:t>greatest danger</w:t>
      </w:r>
      <w:r w:rsidRPr="005E3B06">
        <w:rPr>
          <w:rFonts w:eastAsia="Calibri"/>
          <w:bCs/>
          <w:highlight w:val="yellow"/>
          <w:u w:val="single"/>
        </w:rPr>
        <w:t xml:space="preserve"> </w:t>
      </w:r>
      <w:r w:rsidRPr="005E3B06">
        <w:rPr>
          <w:rFonts w:eastAsia="Calibri"/>
          <w:bCs/>
          <w:u w:val="single"/>
        </w:rPr>
        <w:t xml:space="preserve">to America </w:t>
      </w:r>
      <w:r w:rsidRPr="005E3B06">
        <w:rPr>
          <w:rFonts w:eastAsia="Calibri"/>
          <w:bCs/>
          <w:highlight w:val="yellow"/>
          <w:u w:val="single"/>
        </w:rPr>
        <w:t xml:space="preserve">is the </w:t>
      </w:r>
      <w:r w:rsidRPr="005E3B06">
        <w:rPr>
          <w:rFonts w:eastAsia="Calibri"/>
          <w:b/>
          <w:iCs/>
          <w:highlight w:val="yellow"/>
          <w:u w:val="single"/>
          <w:bdr w:val="single" w:sz="18" w:space="0" w:color="auto"/>
        </w:rPr>
        <w:t>blowback</w:t>
      </w:r>
      <w:r w:rsidRPr="005E3B06">
        <w:rPr>
          <w:rFonts w:eastAsia="Calibri"/>
          <w:bCs/>
          <w:highlight w:val="yellow"/>
          <w:u w:val="single"/>
        </w:rPr>
        <w:t xml:space="preserve"> </w:t>
      </w:r>
      <w:r w:rsidRPr="005E3B06">
        <w:rPr>
          <w:rFonts w:eastAsia="Calibri"/>
          <w:bCs/>
          <w:u w:val="single"/>
        </w:rPr>
        <w:t xml:space="preserve">that results </w:t>
      </w:r>
      <w:r w:rsidRPr="005E3B06">
        <w:rPr>
          <w:rFonts w:eastAsia="Calibri"/>
          <w:bCs/>
          <w:highlight w:val="yellow"/>
          <w:u w:val="single"/>
        </w:rPr>
        <w:t>from promiscuous intervention</w:t>
      </w:r>
      <w:r w:rsidRPr="005E3B06">
        <w:rPr>
          <w:rFonts w:eastAsia="Calibri"/>
          <w:bCs/>
          <w:u w:val="single"/>
        </w:rPr>
        <w:t xml:space="preserve"> in conflicts not our own</w:t>
      </w:r>
      <w:r w:rsidRPr="005E3B06">
        <w:rPr>
          <w:rFonts w:eastAsia="Calibri"/>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5E3B06">
        <w:rPr>
          <w:rFonts w:eastAsia="Calibri"/>
          <w:bCs/>
          <w:u w:val="single"/>
        </w:rPr>
        <w:t>Better not to start this vicious cycle</w:t>
      </w:r>
      <w:r w:rsidRPr="005E3B06">
        <w:rPr>
          <w:rFonts w:eastAsia="Calibri"/>
          <w:sz w:val="16"/>
        </w:rPr>
        <w:t xml:space="preserve">. </w:t>
      </w:r>
      <w:r w:rsidRPr="005E3B06">
        <w:rPr>
          <w:rFonts w:eastAsia="Calibri"/>
          <w:bCs/>
          <w:u w:val="single"/>
        </w:rPr>
        <w:t>America faces international challenges but nevertheless enjoys unparalleled dominance</w:t>
      </w:r>
      <w:r w:rsidRPr="005E3B06">
        <w:rPr>
          <w:rFonts w:eastAsia="Calibri"/>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5E3B06">
        <w:rPr>
          <w:rFonts w:eastAsia="Calibri"/>
          <w:bCs/>
          <w:u w:val="singl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5E3B06">
        <w:rPr>
          <w:rFonts w:eastAsia="Calibri"/>
          <w:sz w:val="16"/>
        </w:rPr>
        <w:t xml:space="preserve">. </w:t>
      </w:r>
      <w:r w:rsidRPr="005E3B06">
        <w:rPr>
          <w:rFonts w:eastAsia="Calibri"/>
          <w:bCs/>
          <w:u w:val="single"/>
        </w:rPr>
        <w:t>Being a superpower means having many interests but few vital ones warranting war.</w:t>
      </w:r>
      <w:r w:rsidRPr="005E3B06">
        <w:rPr>
          <w:rFonts w:eastAsia="Calibri"/>
          <w:sz w:val="16"/>
        </w:rPr>
        <w:t xml:space="preserve"> </w:t>
      </w:r>
      <w:r w:rsidRPr="005E3B06">
        <w:rPr>
          <w:rFonts w:eastAsia="Calibri"/>
          <w:bCs/>
          <w:u w:val="single"/>
        </w:rPr>
        <w:t>Being a bankrupt superpower means exhibiting judgment and exercising discretion</w:t>
      </w:r>
      <w:r w:rsidRPr="005E3B06">
        <w:rPr>
          <w:rFonts w:eastAsia="Calibri"/>
          <w:sz w:val="16"/>
        </w:rPr>
        <w:t xml:space="preserve">. President Barack </w:t>
      </w:r>
      <w:r w:rsidRPr="005E3B06">
        <w:rPr>
          <w:rFonts w:eastAsia="Calibri"/>
          <w:bCs/>
          <w:u w:val="single"/>
        </w:rPr>
        <w:t>Obama has been a disappointment</w:t>
      </w:r>
      <w:r w:rsidRPr="005E3B06">
        <w:rPr>
          <w:rFonts w:eastAsia="Calibri"/>
          <w:sz w:val="16"/>
        </w:rPr>
        <w:t xml:space="preserve">, amounting in foreign policy to George W. Bush-lite. </w:t>
      </w:r>
      <w:r w:rsidRPr="005E3B06">
        <w:rPr>
          <w:rFonts w:eastAsia="Calibri"/>
          <w:bCs/>
          <w:u w:val="single"/>
        </w:rPr>
        <w:t xml:space="preserve">But Mitt </w:t>
      </w:r>
      <w:r w:rsidRPr="005E3B06">
        <w:rPr>
          <w:rFonts w:eastAsia="Calibri"/>
          <w:bCs/>
          <w:highlight w:val="yellow"/>
          <w:u w:val="single"/>
        </w:rPr>
        <w:t>Romney</w:t>
      </w:r>
      <w:r w:rsidRPr="005E3B06">
        <w:rPr>
          <w:rFonts w:eastAsia="Calibri"/>
          <w:bCs/>
          <w:u w:val="single"/>
        </w:rPr>
        <w:t xml:space="preserve"> </w:t>
      </w:r>
      <w:r w:rsidRPr="005E3B06">
        <w:rPr>
          <w:rFonts w:eastAsia="Calibri"/>
          <w:b/>
          <w:iCs/>
          <w:u w:val="single"/>
          <w:bdr w:val="single" w:sz="18" w:space="0" w:color="auto"/>
        </w:rPr>
        <w:t>sounds even worse.</w:t>
      </w:r>
      <w:r w:rsidRPr="005E3B06">
        <w:rPr>
          <w:rFonts w:eastAsia="Calibri"/>
          <w:sz w:val="16"/>
        </w:rPr>
        <w:t xml:space="preserve"> </w:t>
      </w:r>
      <w:r w:rsidRPr="005E3B06">
        <w:rPr>
          <w:rFonts w:eastAsia="Calibri"/>
          <w:bCs/>
          <w:u w:val="single"/>
        </w:rPr>
        <w:t xml:space="preserve">His </w:t>
      </w:r>
      <w:r w:rsidRPr="005E3B06">
        <w:rPr>
          <w:rFonts w:eastAsia="Calibri"/>
          <w:bCs/>
          <w:highlight w:val="yellow"/>
          <w:u w:val="single"/>
        </w:rPr>
        <w:t>rhetoric suggests a return to the worst of the Bush</w:t>
      </w:r>
      <w:r w:rsidRPr="005E3B06">
        <w:rPr>
          <w:rFonts w:eastAsia="Calibri"/>
          <w:bCs/>
          <w:u w:val="single"/>
        </w:rPr>
        <w:t xml:space="preserve"> administration</w:t>
      </w:r>
      <w:r w:rsidRPr="005E3B06">
        <w:rPr>
          <w:rFonts w:eastAsia="Calibri"/>
          <w:sz w:val="16"/>
        </w:rPr>
        <w:t xml:space="preserve">. The 2012 election likely will be decided on economics, but foreign policy will prove to be equally important in the long-term. </w:t>
      </w:r>
      <w:r w:rsidRPr="005E3B06">
        <w:rPr>
          <w:rFonts w:eastAsia="Calibri"/>
          <w:bCs/>
          <w:u w:val="single"/>
        </w:rPr>
        <w:t>America can ill afford another know-nothing president</w:t>
      </w:r>
      <w:r w:rsidRPr="005E3B06">
        <w:rPr>
          <w:rFonts w:eastAsia="Calibri"/>
          <w:sz w:val="16"/>
        </w:rPr>
        <w:t xml:space="preserve">. </w:t>
      </w:r>
    </w:p>
    <w:p w:rsidR="00F86FE2" w:rsidRPr="005E3B06" w:rsidRDefault="00F86FE2" w:rsidP="00F86FE2"/>
    <w:p w:rsidR="00F86FE2" w:rsidRDefault="00F86FE2" w:rsidP="00F86FE2"/>
    <w:p w:rsidR="00F86FE2" w:rsidRDefault="00F86FE2" w:rsidP="00F86FE2"/>
    <w:p w:rsidR="00F86FE2" w:rsidRPr="008961DF" w:rsidRDefault="00F86FE2" w:rsidP="00F86FE2">
      <w:pPr>
        <w:pStyle w:val="Heading3"/>
      </w:pPr>
      <w:bookmarkStart w:id="0" w:name="_Toc208645471"/>
      <w:bookmarkStart w:id="1" w:name="_Toc334195275"/>
      <w:bookmarkStart w:id="2" w:name="_Toc334195458"/>
      <w:bookmarkStart w:id="3" w:name="_Toc334195517"/>
      <w:r>
        <w:t>1NC DA</w:t>
      </w:r>
      <w:bookmarkEnd w:id="0"/>
      <w:r>
        <w:t xml:space="preserve"> 2</w:t>
      </w:r>
    </w:p>
    <w:p w:rsidR="00F86FE2" w:rsidRPr="008961DF" w:rsidRDefault="00F86FE2" w:rsidP="00F86FE2">
      <w:pPr>
        <w:pStyle w:val="Heading4"/>
      </w:pPr>
      <w:r w:rsidRPr="008961DF">
        <w:t xml:space="preserve">DOD is moving to a </w:t>
      </w:r>
      <w:r w:rsidRPr="008961DF">
        <w:rPr>
          <w:u w:val="single"/>
        </w:rPr>
        <w:t>lighter and more agile</w:t>
      </w:r>
      <w:r w:rsidRPr="008961DF">
        <w:t xml:space="preserve"> force structure</w:t>
      </w:r>
      <w:r>
        <w:t>—</w:t>
      </w:r>
      <w:r w:rsidRPr="008961DF">
        <w:rPr>
          <w:u w:val="single"/>
        </w:rPr>
        <w:t>2013 budget request</w:t>
      </w:r>
      <w:r w:rsidRPr="008961DF">
        <w:t xml:space="preserve"> is the first ste</w:t>
      </w:r>
      <w:r>
        <w:t>p in implementing that strategy.</w:t>
      </w:r>
    </w:p>
    <w:p w:rsidR="00F86FE2" w:rsidRPr="008961DF" w:rsidRDefault="00F86FE2" w:rsidP="00F86FE2">
      <w:r w:rsidRPr="00510E18">
        <w:rPr>
          <w:rStyle w:val="StyleStyleBold12pt"/>
        </w:rPr>
        <w:t>Zee News 8/7</w:t>
      </w:r>
      <w:r w:rsidRPr="00510E18">
        <w:t>/12</w:t>
      </w:r>
      <w:r w:rsidRPr="008961DF">
        <w:t xml:space="preserve"> </w:t>
      </w:r>
      <w:r w:rsidRPr="008961DF">
        <w:rPr>
          <w:sz w:val="16"/>
          <w:szCs w:val="16"/>
        </w:rPr>
        <w:t xml:space="preserve">[“Curtailing of </w:t>
      </w:r>
      <w:proofErr w:type="spellStart"/>
      <w:r w:rsidRPr="008961DF">
        <w:rPr>
          <w:sz w:val="16"/>
          <w:szCs w:val="16"/>
        </w:rPr>
        <w:t>defence</w:t>
      </w:r>
      <w:proofErr w:type="spellEnd"/>
      <w:r w:rsidRPr="008961DF">
        <w:rPr>
          <w:sz w:val="16"/>
          <w:szCs w:val="16"/>
        </w:rPr>
        <w:t xml:space="preserve"> budget to throw new challenges: Panetta,” Zee News, Last Updated: Tuesday, August 07, 2012, 16:48, pg. http://zeenews.india.com/news/world/curtailing-of-defence-budget-to-throw-new-challenges-panetta_792176.html</w:t>
      </w:r>
      <w:r w:rsidRPr="008961DF">
        <w:t xml:space="preserve"> </w:t>
      </w:r>
    </w:p>
    <w:p w:rsidR="00F86FE2" w:rsidRPr="008961DF" w:rsidRDefault="00F86FE2" w:rsidP="00F86FE2"/>
    <w:p w:rsidR="00F86FE2" w:rsidRPr="008961DF" w:rsidRDefault="00F86FE2" w:rsidP="00F86FE2">
      <w:pPr>
        <w:rPr>
          <w:sz w:val="16"/>
        </w:rPr>
      </w:pPr>
      <w:r w:rsidRPr="00510E18">
        <w:rPr>
          <w:rStyle w:val="TitleChar"/>
        </w:rPr>
        <w:t xml:space="preserve">Asked to reduce the </w:t>
      </w:r>
      <w:proofErr w:type="spellStart"/>
      <w:r w:rsidRPr="00510E18">
        <w:rPr>
          <w:rStyle w:val="TitleChar"/>
        </w:rPr>
        <w:t>defence</w:t>
      </w:r>
      <w:proofErr w:type="spellEnd"/>
      <w:r w:rsidRPr="00510E18">
        <w:rPr>
          <w:rStyle w:val="TitleChar"/>
        </w:rPr>
        <w:t xml:space="preserve"> budget</w:t>
      </w:r>
      <w:r w:rsidRPr="008961DF">
        <w:rPr>
          <w:sz w:val="16"/>
        </w:rPr>
        <w:t xml:space="preserve"> by USD 487 billion over the next decade, </w:t>
      </w:r>
      <w:r w:rsidRPr="00510E18">
        <w:rPr>
          <w:rStyle w:val="TitleChar"/>
        </w:rPr>
        <w:t>the Pentagon is faced with challenge to maintain a force strong enough to meet the challenges of the future</w:t>
      </w:r>
      <w:r w:rsidRPr="008961DF">
        <w:rPr>
          <w:sz w:val="16"/>
        </w:rPr>
        <w:t xml:space="preserve">, US </w:t>
      </w:r>
      <w:proofErr w:type="spellStart"/>
      <w:r w:rsidRPr="008961DF">
        <w:rPr>
          <w:sz w:val="16"/>
        </w:rPr>
        <w:t>Defence</w:t>
      </w:r>
      <w:proofErr w:type="spellEnd"/>
      <w:r w:rsidRPr="008961DF">
        <w:rPr>
          <w:sz w:val="16"/>
        </w:rPr>
        <w:t xml:space="preserve"> Secretary Leon Panetta has said. </w:t>
      </w:r>
      <w:r w:rsidRPr="008961DF">
        <w:rPr>
          <w:sz w:val="16"/>
        </w:rPr>
        <w:br/>
        <w:t>"</w:t>
      </w:r>
      <w:r w:rsidRPr="00301D13">
        <w:rPr>
          <w:rStyle w:val="TitleChar"/>
          <w:highlight w:val="yellow"/>
        </w:rPr>
        <w:t xml:space="preserve">It is a period of </w:t>
      </w:r>
      <w:r w:rsidRPr="00301D13">
        <w:rPr>
          <w:rStyle w:val="Emphasis"/>
          <w:highlight w:val="yellow"/>
        </w:rPr>
        <w:t>great challenge</w:t>
      </w:r>
      <w:r w:rsidRPr="00301D13">
        <w:rPr>
          <w:rStyle w:val="TitleChar"/>
          <w:highlight w:val="yellow"/>
        </w:rPr>
        <w:t xml:space="preserve"> for the Department</w:t>
      </w:r>
      <w:r w:rsidRPr="00301D13">
        <w:rPr>
          <w:sz w:val="16"/>
          <w:highlight w:val="yellow"/>
        </w:rPr>
        <w:t xml:space="preserve">, </w:t>
      </w:r>
      <w:r w:rsidRPr="00301D13">
        <w:rPr>
          <w:rStyle w:val="TitleChar"/>
          <w:highlight w:val="yellow"/>
        </w:rPr>
        <w:t>but we have</w:t>
      </w:r>
      <w:r w:rsidRPr="008961DF">
        <w:rPr>
          <w:sz w:val="16"/>
        </w:rPr>
        <w:t xml:space="preserve"> also </w:t>
      </w:r>
      <w:r w:rsidRPr="00510E18">
        <w:rPr>
          <w:rStyle w:val="TitleChar"/>
        </w:rPr>
        <w:t xml:space="preserve">taken the mandate </w:t>
      </w:r>
      <w:r w:rsidRPr="00301D13">
        <w:rPr>
          <w:rStyle w:val="TitleChar"/>
          <w:highlight w:val="yellow"/>
        </w:rPr>
        <w:t>to reduce the</w:t>
      </w:r>
      <w:r w:rsidRPr="00510E18">
        <w:rPr>
          <w:rStyle w:val="TitleChar"/>
        </w:rPr>
        <w:t xml:space="preserve"> defense </w:t>
      </w:r>
      <w:r w:rsidRPr="00301D13">
        <w:rPr>
          <w:rStyle w:val="TitleChar"/>
          <w:highlight w:val="yellow"/>
        </w:rPr>
        <w:t>budget</w:t>
      </w:r>
      <w:r w:rsidRPr="008961DF">
        <w:rPr>
          <w:sz w:val="16"/>
        </w:rPr>
        <w:t xml:space="preserve"> by USD 487 billion over the next decade </w:t>
      </w:r>
      <w:r w:rsidRPr="00510E18">
        <w:rPr>
          <w:rStyle w:val="TitleChar"/>
        </w:rPr>
        <w:t xml:space="preserve">as an </w:t>
      </w:r>
      <w:r w:rsidRPr="008961DF">
        <w:rPr>
          <w:rStyle w:val="Emphasis"/>
        </w:rPr>
        <w:t>opportunity</w:t>
      </w:r>
      <w:r w:rsidRPr="00510E18">
        <w:rPr>
          <w:rStyle w:val="TitleChar"/>
        </w:rPr>
        <w:t xml:space="preserve"> to build the force we need to confront the security threats </w:t>
      </w:r>
      <w:r w:rsidRPr="008961DF">
        <w:rPr>
          <w:sz w:val="16"/>
        </w:rPr>
        <w:t xml:space="preserve">and challenges of the future," Panetta said. </w:t>
      </w:r>
      <w:r w:rsidRPr="008961DF">
        <w:rPr>
          <w:sz w:val="16"/>
        </w:rPr>
        <w:br/>
        <w:t xml:space="preserve">In his remarks to the Association of Defense Committees, Monterey, California, Panetta referred to the new defense strategy unveiled this year. That strategy consists of five key elements, he said. </w:t>
      </w:r>
      <w:r w:rsidRPr="008961DF">
        <w:rPr>
          <w:sz w:val="16"/>
        </w:rPr>
        <w:br/>
        <w:t xml:space="preserve">"As we draw down from the wars, </w:t>
      </w:r>
      <w:r w:rsidRPr="00301D13">
        <w:rPr>
          <w:rStyle w:val="TitleChar"/>
          <w:highlight w:val="yellow"/>
        </w:rPr>
        <w:t>we will be</w:t>
      </w:r>
      <w:r w:rsidRPr="00510E18">
        <w:rPr>
          <w:rStyle w:val="TitleChar"/>
        </w:rPr>
        <w:t xml:space="preserve"> smaller and </w:t>
      </w:r>
      <w:r w:rsidRPr="00301D13">
        <w:rPr>
          <w:rStyle w:val="TitleChar"/>
          <w:highlight w:val="yellow"/>
        </w:rPr>
        <w:t>leaner, but</w:t>
      </w:r>
      <w:r w:rsidRPr="00510E18">
        <w:rPr>
          <w:rStyle w:val="TitleChar"/>
        </w:rPr>
        <w:t xml:space="preserve"> </w:t>
      </w:r>
      <w:r w:rsidRPr="008961DF">
        <w:rPr>
          <w:sz w:val="16"/>
        </w:rPr>
        <w:t xml:space="preserve">we must </w:t>
      </w:r>
      <w:r w:rsidRPr="00301D13">
        <w:rPr>
          <w:rStyle w:val="TitleChar"/>
          <w:highlight w:val="yellow"/>
        </w:rPr>
        <w:t xml:space="preserve">remain </w:t>
      </w:r>
      <w:r w:rsidRPr="00301D13">
        <w:rPr>
          <w:rStyle w:val="Emphasis"/>
          <w:highlight w:val="yellow"/>
        </w:rPr>
        <w:t>agile</w:t>
      </w:r>
      <w:r w:rsidRPr="00301D13">
        <w:rPr>
          <w:rStyle w:val="Emphasis"/>
        </w:rPr>
        <w:t xml:space="preserve">, flexible, </w:t>
      </w:r>
      <w:r w:rsidRPr="00301D13">
        <w:rPr>
          <w:rStyle w:val="Emphasis"/>
          <w:highlight w:val="yellow"/>
        </w:rPr>
        <w:t>ready and technologically advanced</w:t>
      </w:r>
      <w:r w:rsidRPr="00301D13">
        <w:rPr>
          <w:sz w:val="16"/>
          <w:highlight w:val="yellow"/>
        </w:rPr>
        <w:t xml:space="preserve">. </w:t>
      </w:r>
      <w:r w:rsidRPr="00301D13">
        <w:rPr>
          <w:rStyle w:val="TitleChar"/>
          <w:highlight w:val="yellow"/>
        </w:rPr>
        <w:t>We will rebalance our global posture</w:t>
      </w:r>
      <w:r w:rsidRPr="008961DF">
        <w:rPr>
          <w:sz w:val="16"/>
        </w:rPr>
        <w:t xml:space="preserve"> and presence to </w:t>
      </w:r>
      <w:proofErr w:type="spellStart"/>
      <w:r w:rsidRPr="008961DF">
        <w:rPr>
          <w:sz w:val="16"/>
        </w:rPr>
        <w:t>emphasise</w:t>
      </w:r>
      <w:proofErr w:type="spellEnd"/>
      <w:r w:rsidRPr="008961DF">
        <w:rPr>
          <w:sz w:val="16"/>
        </w:rPr>
        <w:t xml:space="preserve"> the Asia-Pacific and the Middle East," he said. </w:t>
      </w:r>
    </w:p>
    <w:tbl>
      <w:tblPr>
        <w:tblpPr w:leftFromText="60" w:rightFromText="6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86FE2" w:rsidRPr="008961DF" w:rsidTr="00676D73">
        <w:trPr>
          <w:tblCellSpacing w:w="15" w:type="dxa"/>
        </w:trPr>
        <w:tc>
          <w:tcPr>
            <w:tcW w:w="0" w:type="auto"/>
            <w:vAlign w:val="center"/>
            <w:hideMark/>
          </w:tcPr>
          <w:p w:rsidR="00F86FE2" w:rsidRPr="008961DF" w:rsidRDefault="00F86FE2" w:rsidP="00676D73"/>
        </w:tc>
      </w:tr>
    </w:tbl>
    <w:p w:rsidR="00F86FE2" w:rsidRPr="008961DF" w:rsidRDefault="00F86FE2" w:rsidP="00F86FE2">
      <w:pPr>
        <w:rPr>
          <w:sz w:val="16"/>
        </w:rPr>
      </w:pPr>
      <w:r w:rsidRPr="008961DF">
        <w:rPr>
          <w:sz w:val="16"/>
        </w:rPr>
        <w:t>"</w:t>
      </w:r>
      <w:r w:rsidRPr="00510E18">
        <w:rPr>
          <w:rStyle w:val="TitleChar"/>
        </w:rPr>
        <w:t>We will build innovative partnerships and strengthen key alliances and partnerships</w:t>
      </w:r>
      <w:r w:rsidRPr="008961DF">
        <w:rPr>
          <w:sz w:val="16"/>
        </w:rPr>
        <w:t xml:space="preserve"> elsewhere in the world. </w:t>
      </w:r>
      <w:r w:rsidRPr="00301D13">
        <w:rPr>
          <w:rStyle w:val="TitleChar"/>
          <w:highlight w:val="yellow"/>
        </w:rPr>
        <w:t>We must ensure we can</w:t>
      </w:r>
      <w:r w:rsidRPr="00510E18">
        <w:rPr>
          <w:rStyle w:val="TitleChar"/>
        </w:rPr>
        <w:t xml:space="preserve"> </w:t>
      </w:r>
      <w:r w:rsidRPr="00301D13">
        <w:rPr>
          <w:rStyle w:val="TitleChar"/>
          <w:highlight w:val="yellow"/>
        </w:rPr>
        <w:t>quickly</w:t>
      </w:r>
      <w:r w:rsidRPr="00510E18">
        <w:rPr>
          <w:rStyle w:val="TitleChar"/>
        </w:rPr>
        <w:t xml:space="preserve"> confront and </w:t>
      </w:r>
      <w:r w:rsidRPr="00301D13">
        <w:rPr>
          <w:rStyle w:val="TitleChar"/>
          <w:highlight w:val="yellow"/>
        </w:rPr>
        <w:t>defeat aggression</w:t>
      </w:r>
      <w:r w:rsidRPr="008961DF">
        <w:rPr>
          <w:sz w:val="16"/>
        </w:rPr>
        <w:t xml:space="preserve"> from any adversary anytime, anywhere. "Finally, </w:t>
      </w:r>
      <w:r w:rsidRPr="00510E18">
        <w:rPr>
          <w:rStyle w:val="TitleChar"/>
        </w:rPr>
        <w:t xml:space="preserve">this can't simply be about cutting </w:t>
      </w:r>
      <w:r w:rsidRPr="00301D13">
        <w:rPr>
          <w:rStyle w:val="TitleChar"/>
          <w:highlight w:val="yellow"/>
        </w:rPr>
        <w:t xml:space="preserve">we have to make </w:t>
      </w:r>
      <w:r w:rsidRPr="00301D13">
        <w:rPr>
          <w:rStyle w:val="Emphasis"/>
          <w:highlight w:val="yellow"/>
        </w:rPr>
        <w:t>key investments in technologies</w:t>
      </w:r>
      <w:r w:rsidRPr="008961DF">
        <w:rPr>
          <w:rStyle w:val="Emphasis"/>
        </w:rPr>
        <w:t xml:space="preserve"> and capabilities</w:t>
      </w:r>
      <w:r w:rsidRPr="008961DF">
        <w:rPr>
          <w:sz w:val="16"/>
        </w:rPr>
        <w:t xml:space="preserve">, including our industrial base," </w:t>
      </w:r>
      <w:r w:rsidRPr="00301D13">
        <w:rPr>
          <w:rStyle w:val="TitleChar"/>
          <w:highlight w:val="yellow"/>
        </w:rPr>
        <w:t>said</w:t>
      </w:r>
      <w:r w:rsidRPr="00510E18">
        <w:rPr>
          <w:rStyle w:val="TitleChar"/>
        </w:rPr>
        <w:t xml:space="preserve"> the Defense Sec</w:t>
      </w:r>
      <w:r w:rsidRPr="008961DF">
        <w:rPr>
          <w:sz w:val="16"/>
        </w:rPr>
        <w:t xml:space="preserve">retary. </w:t>
      </w:r>
      <w:r w:rsidRPr="008961DF">
        <w:rPr>
          <w:sz w:val="16"/>
        </w:rPr>
        <w:br/>
      </w:r>
      <w:r w:rsidRPr="00301D13">
        <w:rPr>
          <w:rStyle w:val="TitleChar"/>
          <w:highlight w:val="yellow"/>
        </w:rPr>
        <w:t>Panetta</w:t>
      </w:r>
      <w:r w:rsidRPr="00510E18">
        <w:rPr>
          <w:rStyle w:val="TitleChar"/>
        </w:rPr>
        <w:t xml:space="preserve"> said the Defense Department's budget request for 2013 was the first step in implementing this strategy</w:t>
      </w:r>
      <w:r w:rsidRPr="008961DF">
        <w:rPr>
          <w:sz w:val="16"/>
        </w:rPr>
        <w:t xml:space="preserve">. </w:t>
      </w:r>
    </w:p>
    <w:p w:rsidR="00F86FE2" w:rsidRDefault="00F86FE2" w:rsidP="00F86FE2"/>
    <w:p w:rsidR="00F86FE2" w:rsidRPr="008961DF" w:rsidRDefault="00F86FE2" w:rsidP="00F86FE2">
      <w:pPr>
        <w:pStyle w:val="Heading4"/>
      </w:pPr>
      <w:r w:rsidRPr="008961DF">
        <w:t xml:space="preserve">They undermine that effort by trading off with </w:t>
      </w:r>
      <w:r w:rsidRPr="008961DF">
        <w:rPr>
          <w:u w:val="single"/>
        </w:rPr>
        <w:t>modernization investments</w:t>
      </w:r>
      <w:r>
        <w:t>.</w:t>
      </w:r>
    </w:p>
    <w:p w:rsidR="00F86FE2" w:rsidRPr="008961DF" w:rsidRDefault="00F86FE2" w:rsidP="00F86FE2">
      <w:pPr>
        <w:rPr>
          <w:sz w:val="16"/>
          <w:szCs w:val="16"/>
        </w:rPr>
      </w:pPr>
      <w:r w:rsidRPr="00510E18">
        <w:rPr>
          <w:rStyle w:val="StyleStyleBold12pt"/>
        </w:rPr>
        <w:t>Parrish 5/10</w:t>
      </w:r>
      <w:r w:rsidRPr="00510E18">
        <w:t xml:space="preserve">/12 </w:t>
      </w:r>
      <w:r w:rsidRPr="008961DF">
        <w:rPr>
          <w:sz w:val="16"/>
          <w:szCs w:val="16"/>
        </w:rPr>
        <w:t xml:space="preserve">[Karen Parrish, “Panetta, Dempsey: DOD Budget Request Reflects Tough Choices,” </w:t>
      </w:r>
      <w:r w:rsidRPr="008961DF">
        <w:rPr>
          <w:sz w:val="16"/>
          <w:szCs w:val="16"/>
          <w:u w:val="single"/>
        </w:rPr>
        <w:t>American Forces Press Service</w:t>
      </w:r>
      <w:r w:rsidRPr="008961DF">
        <w:rPr>
          <w:sz w:val="16"/>
          <w:szCs w:val="16"/>
        </w:rPr>
        <w:t>, May 10, 2012, pg. http://www.defense.gov/news/newsarticle.aspx?id=116287</w:t>
      </w:r>
    </w:p>
    <w:p w:rsidR="00F86FE2" w:rsidRPr="008961DF" w:rsidRDefault="00F86FE2" w:rsidP="00F86FE2">
      <w:pPr>
        <w:rPr>
          <w:sz w:val="16"/>
          <w:szCs w:val="16"/>
          <w:u w:val="single"/>
        </w:rPr>
      </w:pPr>
    </w:p>
    <w:p w:rsidR="00F86FE2" w:rsidRPr="008961DF" w:rsidRDefault="00F86FE2" w:rsidP="00F86FE2">
      <w:pPr>
        <w:rPr>
          <w:sz w:val="16"/>
        </w:rPr>
      </w:pPr>
      <w:r w:rsidRPr="00301D13">
        <w:rPr>
          <w:rStyle w:val="TitleChar"/>
          <w:highlight w:val="yellow"/>
        </w:rPr>
        <w:t>To meet</w:t>
      </w:r>
      <w:r w:rsidRPr="008961DF">
        <w:rPr>
          <w:sz w:val="16"/>
        </w:rPr>
        <w:t xml:space="preserve"> those </w:t>
      </w:r>
      <w:r w:rsidRPr="00301D13">
        <w:rPr>
          <w:rStyle w:val="TitleChar"/>
          <w:highlight w:val="yellow"/>
        </w:rPr>
        <w:t>cuts, department</w:t>
      </w:r>
      <w:r w:rsidRPr="00510E18">
        <w:rPr>
          <w:rStyle w:val="TitleChar"/>
        </w:rPr>
        <w:t xml:space="preserve"> senior </w:t>
      </w:r>
      <w:r w:rsidRPr="00301D13">
        <w:rPr>
          <w:rStyle w:val="TitleChar"/>
          <w:highlight w:val="yellow"/>
        </w:rPr>
        <w:t>leaders worked</w:t>
      </w:r>
      <w:r w:rsidRPr="00510E18">
        <w:rPr>
          <w:rStyle w:val="TitleChar"/>
        </w:rPr>
        <w:t xml:space="preserve"> with</w:t>
      </w:r>
      <w:r w:rsidRPr="008961DF">
        <w:rPr>
          <w:sz w:val="16"/>
        </w:rPr>
        <w:t xml:space="preserve"> President Barack </w:t>
      </w:r>
      <w:r w:rsidRPr="00510E18">
        <w:rPr>
          <w:rStyle w:val="TitleChar"/>
        </w:rPr>
        <w:t xml:space="preserve">Obama </w:t>
      </w:r>
      <w:r w:rsidRPr="00301D13">
        <w:rPr>
          <w:rStyle w:val="TitleChar"/>
          <w:highlight w:val="yellow"/>
        </w:rPr>
        <w:t>to craft</w:t>
      </w:r>
      <w:r w:rsidRPr="008961DF">
        <w:rPr>
          <w:sz w:val="16"/>
        </w:rPr>
        <w:t xml:space="preserve"> a strategy outlining </w:t>
      </w:r>
      <w:r w:rsidRPr="00301D13">
        <w:rPr>
          <w:rStyle w:val="Emphasis"/>
          <w:highlight w:val="yellow"/>
        </w:rPr>
        <w:t>defense priorities</w:t>
      </w:r>
      <w:r w:rsidRPr="008961DF">
        <w:rPr>
          <w:sz w:val="16"/>
        </w:rPr>
        <w:t xml:space="preserve">, the secretary said. </w:t>
      </w:r>
      <w:r w:rsidRPr="00301D13">
        <w:rPr>
          <w:rStyle w:val="TitleChar"/>
          <w:highlight w:val="yellow"/>
        </w:rPr>
        <w:t>They</w:t>
      </w:r>
      <w:r w:rsidRPr="008961DF">
        <w:rPr>
          <w:sz w:val="16"/>
        </w:rPr>
        <w:t xml:space="preserve"> then </w:t>
      </w:r>
      <w:r w:rsidRPr="00301D13">
        <w:rPr>
          <w:rStyle w:val="TitleChar"/>
          <w:highlight w:val="yellow"/>
        </w:rPr>
        <w:t>built a</w:t>
      </w:r>
      <w:r w:rsidRPr="00510E18">
        <w:rPr>
          <w:rStyle w:val="TitleChar"/>
        </w:rPr>
        <w:t xml:space="preserve"> spending </w:t>
      </w:r>
      <w:r w:rsidRPr="00301D13">
        <w:rPr>
          <w:rStyle w:val="TitleChar"/>
          <w:highlight w:val="yellow"/>
        </w:rPr>
        <w:t>plan that</w:t>
      </w:r>
      <w:r w:rsidRPr="00510E18">
        <w:rPr>
          <w:rStyle w:val="TitleChar"/>
        </w:rPr>
        <w:t xml:space="preserve"> both </w:t>
      </w:r>
      <w:r w:rsidRPr="00301D13">
        <w:rPr>
          <w:rStyle w:val="TitleChar"/>
          <w:highlight w:val="yellow"/>
        </w:rPr>
        <w:t>supports that strategy and meets</w:t>
      </w:r>
      <w:r w:rsidRPr="00510E18">
        <w:rPr>
          <w:rStyle w:val="TitleChar"/>
        </w:rPr>
        <w:t xml:space="preserve"> the Budget control Act’s </w:t>
      </w:r>
      <w:r w:rsidRPr="00301D13">
        <w:rPr>
          <w:rStyle w:val="TitleChar"/>
          <w:highlight w:val="yellow"/>
        </w:rPr>
        <w:t>spending caps</w:t>
      </w:r>
      <w:r w:rsidRPr="008961DF">
        <w:rPr>
          <w:sz w:val="16"/>
        </w:rPr>
        <w:t>, he added.</w:t>
      </w:r>
    </w:p>
    <w:p w:rsidR="00F86FE2" w:rsidRPr="008961DF" w:rsidRDefault="00F86FE2" w:rsidP="00F86FE2">
      <w:pPr>
        <w:rPr>
          <w:sz w:val="16"/>
        </w:rPr>
      </w:pPr>
      <w:r w:rsidRPr="008961DF">
        <w:rPr>
          <w:sz w:val="16"/>
        </w:rPr>
        <w:t xml:space="preserve">“My concern is that </w:t>
      </w:r>
      <w:r w:rsidRPr="00301D13">
        <w:rPr>
          <w:rStyle w:val="TitleChar"/>
          <w:highlight w:val="yellow"/>
        </w:rPr>
        <w:t>if Congress</w:t>
      </w:r>
      <w:r w:rsidRPr="008961DF">
        <w:rPr>
          <w:sz w:val="16"/>
        </w:rPr>
        <w:t xml:space="preserve"> now tries to </w:t>
      </w:r>
      <w:r w:rsidRPr="00301D13">
        <w:rPr>
          <w:rStyle w:val="TitleChar"/>
          <w:highlight w:val="yellow"/>
        </w:rPr>
        <w:t>reverse</w:t>
      </w:r>
      <w:r w:rsidRPr="008961DF">
        <w:rPr>
          <w:sz w:val="16"/>
        </w:rPr>
        <w:t xml:space="preserve"> many of </w:t>
      </w:r>
      <w:r w:rsidRPr="00301D13">
        <w:rPr>
          <w:rStyle w:val="TitleChar"/>
          <w:highlight w:val="yellow"/>
        </w:rPr>
        <w:t>the tough decisions</w:t>
      </w:r>
      <w:r w:rsidRPr="008961DF">
        <w:rPr>
          <w:sz w:val="16"/>
        </w:rPr>
        <w:t xml:space="preserve"> that we reached </w:t>
      </w:r>
      <w:r w:rsidRPr="00301D13">
        <w:rPr>
          <w:rStyle w:val="TitleChar"/>
          <w:highlight w:val="yellow"/>
        </w:rPr>
        <w:t xml:space="preserve">by </w:t>
      </w:r>
      <w:r w:rsidRPr="00301D13">
        <w:rPr>
          <w:rStyle w:val="Emphasis"/>
          <w:highlight w:val="yellow"/>
        </w:rPr>
        <w:t>adding</w:t>
      </w:r>
      <w:r w:rsidRPr="008961DF">
        <w:rPr>
          <w:sz w:val="16"/>
        </w:rPr>
        <w:t xml:space="preserve"> several billion dollars </w:t>
      </w:r>
      <w:r w:rsidRPr="00301D13">
        <w:rPr>
          <w:rStyle w:val="TitleChar"/>
          <w:highlight w:val="yellow"/>
        </w:rPr>
        <w:t>to the</w:t>
      </w:r>
      <w:r w:rsidRPr="00510E18">
        <w:rPr>
          <w:rStyle w:val="TitleChar"/>
        </w:rPr>
        <w:t xml:space="preserve"> president's </w:t>
      </w:r>
      <w:r w:rsidRPr="00301D13">
        <w:rPr>
          <w:rStyle w:val="TitleChar"/>
          <w:highlight w:val="yellow"/>
        </w:rPr>
        <w:t>budget request</w:t>
      </w:r>
      <w:r w:rsidRPr="00301D13">
        <w:rPr>
          <w:sz w:val="16"/>
          <w:highlight w:val="yellow"/>
        </w:rPr>
        <w:t xml:space="preserve">, </w:t>
      </w:r>
      <w:r w:rsidRPr="00301D13">
        <w:rPr>
          <w:rStyle w:val="TitleChar"/>
          <w:highlight w:val="yellow"/>
        </w:rPr>
        <w:t>then they risk not only</w:t>
      </w:r>
      <w:r w:rsidRPr="008961DF">
        <w:rPr>
          <w:sz w:val="16"/>
        </w:rPr>
        <w:t xml:space="preserve"> potential </w:t>
      </w:r>
      <w:r w:rsidRPr="00301D13">
        <w:rPr>
          <w:rStyle w:val="Emphasis"/>
          <w:highlight w:val="yellow"/>
        </w:rPr>
        <w:t>gridlock</w:t>
      </w:r>
      <w:r w:rsidRPr="00301D13">
        <w:rPr>
          <w:rStyle w:val="Emphasis"/>
          <w:b w:val="0"/>
          <w:iCs w:val="0"/>
          <w:sz w:val="16"/>
          <w:u w:val="none"/>
          <w:bdr w:val="none" w:sz="0" w:space="0" w:color="auto"/>
        </w:rPr>
        <w:t xml:space="preserve"> </w:t>
      </w:r>
      <w:r w:rsidRPr="008961DF">
        <w:rPr>
          <w:sz w:val="16"/>
        </w:rPr>
        <w:t>… [</w:t>
      </w:r>
      <w:r w:rsidRPr="00301D13">
        <w:rPr>
          <w:rStyle w:val="TitleChar"/>
          <w:highlight w:val="yellow"/>
        </w:rPr>
        <w:t>but] they could force</w:t>
      </w:r>
      <w:r w:rsidRPr="00301D13">
        <w:rPr>
          <w:rStyle w:val="TitleChar"/>
        </w:rPr>
        <w:t xml:space="preserve"> the</w:t>
      </w:r>
      <w:r w:rsidRPr="00510E18">
        <w:rPr>
          <w:rStyle w:val="TitleChar"/>
        </w:rPr>
        <w:t xml:space="preserve"> kind of </w:t>
      </w:r>
      <w:r w:rsidRPr="00301D13">
        <w:rPr>
          <w:rStyle w:val="Emphasis"/>
          <w:highlight w:val="yellow"/>
        </w:rPr>
        <w:t xml:space="preserve">trade-offs </w:t>
      </w:r>
      <w:r w:rsidRPr="00301D13">
        <w:rPr>
          <w:rStyle w:val="TitleChar"/>
          <w:highlight w:val="yellow"/>
        </w:rPr>
        <w:t>that</w:t>
      </w:r>
      <w:r w:rsidRPr="00510E18">
        <w:rPr>
          <w:rStyle w:val="TitleChar"/>
        </w:rPr>
        <w:t xml:space="preserve"> could </w:t>
      </w:r>
      <w:r w:rsidRPr="00301D13">
        <w:rPr>
          <w:rStyle w:val="TitleChar"/>
          <w:highlight w:val="yellow"/>
        </w:rPr>
        <w:t>jeopardize</w:t>
      </w:r>
      <w:r w:rsidRPr="00510E18">
        <w:rPr>
          <w:rStyle w:val="TitleChar"/>
        </w:rPr>
        <w:t xml:space="preserve"> our national </w:t>
      </w:r>
      <w:r w:rsidRPr="00301D13">
        <w:rPr>
          <w:rStyle w:val="TitleChar"/>
          <w:highlight w:val="yellow"/>
        </w:rPr>
        <w:t>defense</w:t>
      </w:r>
      <w:r w:rsidRPr="008961DF">
        <w:rPr>
          <w:sz w:val="16"/>
        </w:rPr>
        <w:t>,” Panetta said.</w:t>
      </w:r>
    </w:p>
    <w:p w:rsidR="00F86FE2" w:rsidRPr="008961DF" w:rsidRDefault="00F86FE2" w:rsidP="00F86FE2">
      <w:pPr>
        <w:rPr>
          <w:sz w:val="16"/>
        </w:rPr>
      </w:pPr>
      <w:r w:rsidRPr="00301D13">
        <w:rPr>
          <w:rStyle w:val="TitleChar"/>
          <w:highlight w:val="yellow"/>
        </w:rPr>
        <w:t>The secretary described</w:t>
      </w:r>
      <w:r w:rsidRPr="00301D13">
        <w:rPr>
          <w:rStyle w:val="TitleChar"/>
        </w:rPr>
        <w:t xml:space="preserve"> some of </w:t>
      </w:r>
      <w:r w:rsidRPr="00301D13">
        <w:rPr>
          <w:rStyle w:val="TitleChar"/>
          <w:highlight w:val="yellow"/>
        </w:rPr>
        <w:t>those trade-offs</w:t>
      </w:r>
      <w:r w:rsidRPr="00775C58">
        <w:rPr>
          <w:sz w:val="16"/>
        </w:rPr>
        <w:t xml:space="preserve">. If </w:t>
      </w:r>
      <w:r w:rsidRPr="00301D13">
        <w:rPr>
          <w:rStyle w:val="TitleChar"/>
          <w:highlight w:val="yellow"/>
        </w:rPr>
        <w:t>DOD leaders</w:t>
      </w:r>
      <w:r w:rsidRPr="008961DF">
        <w:rPr>
          <w:sz w:val="16"/>
        </w:rPr>
        <w:t xml:space="preserve"> can’t retire aging ships and aircraft, he said, they </w:t>
      </w:r>
      <w:r w:rsidRPr="00301D13">
        <w:rPr>
          <w:rStyle w:val="TitleChar"/>
          <w:highlight w:val="yellow"/>
        </w:rPr>
        <w:t>will have to realize savings in</w:t>
      </w:r>
      <w:r w:rsidRPr="00510E18">
        <w:rPr>
          <w:rStyle w:val="TitleChar"/>
        </w:rPr>
        <w:t xml:space="preserve"> areas such as </w:t>
      </w:r>
      <w:r w:rsidRPr="00301D13">
        <w:rPr>
          <w:rStyle w:val="Emphasis"/>
          <w:highlight w:val="yellow"/>
        </w:rPr>
        <w:t>modernization investment</w:t>
      </w:r>
      <w:r w:rsidRPr="008961DF">
        <w:rPr>
          <w:sz w:val="16"/>
        </w:rPr>
        <w:t>.</w:t>
      </w:r>
    </w:p>
    <w:p w:rsidR="00F86FE2" w:rsidRPr="008961DF" w:rsidRDefault="00F86FE2" w:rsidP="00F86FE2">
      <w:pPr>
        <w:rPr>
          <w:sz w:val="16"/>
        </w:rPr>
      </w:pPr>
      <w:r w:rsidRPr="008961DF">
        <w:rPr>
          <w:sz w:val="16"/>
        </w:rPr>
        <w:t>If the department can’t reduce force structure after 2014, “</w:t>
      </w:r>
      <w:r w:rsidRPr="00301D13">
        <w:rPr>
          <w:rStyle w:val="TitleChar"/>
          <w:highlight w:val="yellow"/>
        </w:rPr>
        <w:t>Congress would be forcing us to reduce readiness</w:t>
      </w:r>
      <w:r w:rsidRPr="00510E18">
        <w:rPr>
          <w:rStyle w:val="TitleChar"/>
        </w:rPr>
        <w:t>. We would have to cut training [and</w:t>
      </w:r>
      <w:r w:rsidRPr="008961DF">
        <w:rPr>
          <w:sz w:val="16"/>
        </w:rPr>
        <w:t xml:space="preserve">] we'd have to cut </w:t>
      </w:r>
      <w:r w:rsidRPr="00510E18">
        <w:rPr>
          <w:rStyle w:val="TitleChar"/>
        </w:rPr>
        <w:t>equipment,” Panetta added</w:t>
      </w:r>
      <w:r w:rsidRPr="008961DF">
        <w:rPr>
          <w:sz w:val="16"/>
        </w:rPr>
        <w:t>.</w:t>
      </w:r>
    </w:p>
    <w:p w:rsidR="00F86FE2" w:rsidRPr="008961DF" w:rsidRDefault="00F86FE2" w:rsidP="00F86FE2">
      <w:pPr>
        <w:rPr>
          <w:sz w:val="16"/>
        </w:rPr>
      </w:pPr>
      <w:r w:rsidRPr="008961DF">
        <w:rPr>
          <w:sz w:val="16"/>
        </w:rPr>
        <w:t xml:space="preserve">And if Congress limits the Pentagon’s ability to put military health care costs on what the secretary called a sustainable track, </w:t>
      </w:r>
      <w:r w:rsidRPr="00301D13">
        <w:rPr>
          <w:rStyle w:val="TitleChar"/>
          <w:highlight w:val="yellow"/>
        </w:rPr>
        <w:t>lawmakers would limit</w:t>
      </w:r>
      <w:r w:rsidRPr="00510E18">
        <w:rPr>
          <w:rStyle w:val="TitleChar"/>
        </w:rPr>
        <w:t xml:space="preserve"> defense </w:t>
      </w:r>
      <w:r w:rsidRPr="00301D13">
        <w:rPr>
          <w:rStyle w:val="TitleChar"/>
          <w:highlight w:val="yellow"/>
        </w:rPr>
        <w:t>options to invest in</w:t>
      </w:r>
      <w:r w:rsidRPr="00510E18">
        <w:rPr>
          <w:rStyle w:val="TitleChar"/>
        </w:rPr>
        <w:t xml:space="preserve"> “new </w:t>
      </w:r>
      <w:r w:rsidRPr="00301D13">
        <w:rPr>
          <w:rStyle w:val="TitleChar"/>
          <w:highlight w:val="yellow"/>
        </w:rPr>
        <w:t>tech</w:t>
      </w:r>
      <w:r w:rsidRPr="00510E18">
        <w:rPr>
          <w:rStyle w:val="TitleChar"/>
        </w:rPr>
        <w:t xml:space="preserve">nologies </w:t>
      </w:r>
      <w:r w:rsidRPr="00301D13">
        <w:rPr>
          <w:rStyle w:val="TitleChar"/>
          <w:highlight w:val="yellow"/>
        </w:rPr>
        <w:t>that</w:t>
      </w:r>
      <w:r w:rsidRPr="008961DF">
        <w:rPr>
          <w:sz w:val="16"/>
        </w:rPr>
        <w:t xml:space="preserve"> we believe </w:t>
      </w:r>
      <w:r w:rsidRPr="00301D13">
        <w:rPr>
          <w:rStyle w:val="TitleChar"/>
          <w:highlight w:val="yellow"/>
        </w:rPr>
        <w:t>are critical</w:t>
      </w:r>
      <w:r w:rsidRPr="00510E18">
        <w:rPr>
          <w:rStyle w:val="TitleChar"/>
        </w:rPr>
        <w:t xml:space="preserve"> to the force we need for the future</w:t>
      </w:r>
      <w:r w:rsidRPr="008961DF">
        <w:rPr>
          <w:sz w:val="16"/>
        </w:rPr>
        <w:t>,” he said.</w:t>
      </w:r>
    </w:p>
    <w:p w:rsidR="00F86FE2" w:rsidRPr="008961DF" w:rsidRDefault="00F86FE2" w:rsidP="00F86FE2">
      <w:pPr>
        <w:rPr>
          <w:sz w:val="16"/>
          <w:szCs w:val="16"/>
        </w:rPr>
      </w:pPr>
      <w:r w:rsidRPr="008961DF">
        <w:rPr>
          <w:sz w:val="16"/>
          <w:szCs w:val="16"/>
        </w:rPr>
        <w:t>Dempsey said he appreciates the difficulties lawmakers must contend with in managing military spending as U.S. military involvement in Afghanistan continues, and complex security challenges lie ahead.</w:t>
      </w:r>
    </w:p>
    <w:p w:rsidR="00F86FE2" w:rsidRPr="008961DF" w:rsidRDefault="00F86FE2" w:rsidP="00F86FE2">
      <w:pPr>
        <w:rPr>
          <w:sz w:val="16"/>
          <w:szCs w:val="16"/>
        </w:rPr>
      </w:pPr>
      <w:r w:rsidRPr="008961DF">
        <w:rPr>
          <w:sz w:val="16"/>
          <w:szCs w:val="16"/>
        </w:rPr>
        <w:t>The chairman said he and Panetta, along with the service chiefs and combatant commanders, faced the same issues when they prepared their budget request.</w:t>
      </w:r>
    </w:p>
    <w:p w:rsidR="00F86FE2" w:rsidRPr="008961DF" w:rsidRDefault="00F86FE2" w:rsidP="00F86FE2">
      <w:pPr>
        <w:rPr>
          <w:sz w:val="16"/>
        </w:rPr>
      </w:pPr>
      <w:r w:rsidRPr="00510E18">
        <w:rPr>
          <w:rStyle w:val="TitleChar"/>
        </w:rPr>
        <w:t>DOD’s spending plan “is a responsible investment in our nation’s security</w:t>
      </w:r>
      <w:r w:rsidRPr="008961DF">
        <w:rPr>
          <w:sz w:val="16"/>
        </w:rPr>
        <w:t>,” Dempsey said.</w:t>
      </w:r>
    </w:p>
    <w:p w:rsidR="00F86FE2" w:rsidRPr="008961DF" w:rsidRDefault="00F86FE2" w:rsidP="00F86FE2">
      <w:pPr>
        <w:rPr>
          <w:sz w:val="16"/>
        </w:rPr>
      </w:pPr>
      <w:r w:rsidRPr="00301D13">
        <w:rPr>
          <w:rStyle w:val="TitleChar"/>
        </w:rPr>
        <w:t>The</w:t>
      </w:r>
      <w:r w:rsidRPr="00510E18">
        <w:rPr>
          <w:rStyle w:val="TitleChar"/>
        </w:rPr>
        <w:t xml:space="preserve"> challenge in finalizing defense funding is to “make sure our armed forces have what they need -- and no more than we need -- to keep America immune from coercion</w:t>
      </w:r>
      <w:r w:rsidRPr="008961DF">
        <w:rPr>
          <w:sz w:val="16"/>
        </w:rPr>
        <w:t>,” the chairman said.</w:t>
      </w:r>
    </w:p>
    <w:p w:rsidR="00F86FE2" w:rsidRPr="008961DF" w:rsidRDefault="00F86FE2" w:rsidP="00F86FE2">
      <w:pPr>
        <w:rPr>
          <w:sz w:val="16"/>
        </w:rPr>
      </w:pPr>
      <w:r w:rsidRPr="00301D13">
        <w:rPr>
          <w:rStyle w:val="TitleChar"/>
          <w:highlight w:val="yellow"/>
        </w:rPr>
        <w:t>DOD’s budget request reflects a</w:t>
      </w:r>
      <w:r w:rsidRPr="00510E18">
        <w:rPr>
          <w:rStyle w:val="TitleChar"/>
        </w:rPr>
        <w:t xml:space="preserve"> </w:t>
      </w:r>
      <w:r w:rsidRPr="008961DF">
        <w:rPr>
          <w:rStyle w:val="Emphasis"/>
        </w:rPr>
        <w:t xml:space="preserve">carefully </w:t>
      </w:r>
      <w:r w:rsidRPr="00301D13">
        <w:rPr>
          <w:rStyle w:val="Emphasis"/>
          <w:highlight w:val="yellow"/>
        </w:rPr>
        <w:t>devised set of choices</w:t>
      </w:r>
      <w:r w:rsidRPr="00301D13">
        <w:rPr>
          <w:rStyle w:val="TitleChar"/>
          <w:highlight w:val="yellow"/>
        </w:rPr>
        <w:t xml:space="preserve"> to sustain the joint force</w:t>
      </w:r>
      <w:r w:rsidRPr="008961DF">
        <w:rPr>
          <w:sz w:val="16"/>
        </w:rPr>
        <w:t>, Dempsey said.</w:t>
      </w:r>
    </w:p>
    <w:p w:rsidR="00F86FE2" w:rsidRPr="00301D13" w:rsidRDefault="00F86FE2" w:rsidP="00F86FE2">
      <w:pPr>
        <w:rPr>
          <w:sz w:val="16"/>
        </w:rPr>
      </w:pPr>
      <w:r w:rsidRPr="00301D13">
        <w:rPr>
          <w:rStyle w:val="TitleChar"/>
          <w:highlight w:val="yellow"/>
        </w:rPr>
        <w:t>Those choices</w:t>
      </w:r>
      <w:r w:rsidRPr="00301D13">
        <w:rPr>
          <w:sz w:val="16"/>
        </w:rPr>
        <w:t xml:space="preserve">, he added, </w:t>
      </w:r>
      <w:r w:rsidRPr="00301D13">
        <w:rPr>
          <w:rStyle w:val="TitleChar"/>
          <w:highlight w:val="yellow"/>
        </w:rPr>
        <w:t xml:space="preserve">reflect “the </w:t>
      </w:r>
      <w:r w:rsidRPr="00301D13">
        <w:rPr>
          <w:rStyle w:val="Emphasis"/>
          <w:highlight w:val="yellow"/>
        </w:rPr>
        <w:t>right mix</w:t>
      </w:r>
      <w:r w:rsidRPr="00301D13">
        <w:rPr>
          <w:rStyle w:val="TitleChar"/>
          <w:highlight w:val="yellow"/>
        </w:rPr>
        <w:t xml:space="preserve"> among force structure, modernization, readiness</w:t>
      </w:r>
      <w:r w:rsidRPr="00510E18">
        <w:rPr>
          <w:rStyle w:val="TitleChar"/>
        </w:rPr>
        <w:t xml:space="preserve">, pay </w:t>
      </w:r>
      <w:r w:rsidRPr="00301D13">
        <w:rPr>
          <w:rStyle w:val="TitleChar"/>
          <w:highlight w:val="yellow"/>
        </w:rPr>
        <w:t xml:space="preserve">and benefits. </w:t>
      </w:r>
      <w:r w:rsidRPr="00301D13">
        <w:rPr>
          <w:rStyle w:val="Emphasis"/>
          <w:highlight w:val="yellow"/>
        </w:rPr>
        <w:t>Different choices will produce a different balance</w:t>
      </w:r>
      <w:r w:rsidRPr="00301D13">
        <w:rPr>
          <w:sz w:val="16"/>
        </w:rPr>
        <w:t>.”</w:t>
      </w:r>
    </w:p>
    <w:p w:rsidR="00F86FE2" w:rsidRDefault="00F86FE2" w:rsidP="00F86FE2"/>
    <w:p w:rsidR="00F86FE2" w:rsidRPr="008961DF" w:rsidRDefault="00F86FE2" w:rsidP="00F86FE2">
      <w:pPr>
        <w:pStyle w:val="Heading4"/>
      </w:pPr>
      <w:r w:rsidRPr="008961DF">
        <w:t xml:space="preserve">The cuts risk </w:t>
      </w:r>
      <w:r w:rsidRPr="008961DF">
        <w:rPr>
          <w:u w:val="single"/>
        </w:rPr>
        <w:t>nuke war</w:t>
      </w:r>
      <w:r>
        <w:t>—</w:t>
      </w:r>
      <w:r w:rsidRPr="008961DF">
        <w:t xml:space="preserve">Modernization is key </w:t>
      </w:r>
    </w:p>
    <w:p w:rsidR="00F86FE2" w:rsidRPr="008961DF" w:rsidRDefault="00F86FE2" w:rsidP="00F86FE2">
      <w:r w:rsidRPr="00510E18">
        <w:rPr>
          <w:rStyle w:val="StyleStyleBold12pt"/>
        </w:rPr>
        <w:t>Skelton 8/21</w:t>
      </w:r>
      <w:r w:rsidRPr="00510E18">
        <w:t>/12</w:t>
      </w:r>
      <w:r>
        <w:t>—</w:t>
      </w:r>
      <w:r w:rsidRPr="008961DF">
        <w:rPr>
          <w:sz w:val="16"/>
          <w:szCs w:val="16"/>
        </w:rPr>
        <w:t xml:space="preserve">former chair of the U.S. House Armed Services Committee [Former U.S. Rep. Ike Skelton, D-Mo., “Guest commentary: Defense cuts we can't afford,” </w:t>
      </w:r>
      <w:r w:rsidRPr="008961DF">
        <w:rPr>
          <w:sz w:val="16"/>
          <w:szCs w:val="16"/>
          <w:u w:val="single"/>
        </w:rPr>
        <w:t>St. Louis Post-Dispatch</w:t>
      </w:r>
      <w:r w:rsidRPr="008961DF">
        <w:rPr>
          <w:sz w:val="16"/>
          <w:szCs w:val="16"/>
        </w:rPr>
        <w:t>, August 21, 2012 12:00 am, pg. http://www.stltoday.com/news/opinion/guest-commentary-defense-cuts-we-can-t-afford/article_f82a499b-496f-59dd-b2ce-fa8a2cf593f6.html</w:t>
      </w:r>
    </w:p>
    <w:p w:rsidR="00F86FE2" w:rsidRPr="008961DF" w:rsidRDefault="00F86FE2" w:rsidP="00F86FE2"/>
    <w:p w:rsidR="00F86FE2" w:rsidRPr="00A612E5" w:rsidRDefault="00F86FE2" w:rsidP="00F86FE2">
      <w:pPr>
        <w:rPr>
          <w:sz w:val="16"/>
        </w:rPr>
      </w:pPr>
      <w:r w:rsidRPr="00301D13">
        <w:rPr>
          <w:rStyle w:val="TitleChar"/>
          <w:highlight w:val="yellow"/>
        </w:rPr>
        <w:t>Without</w:t>
      </w:r>
      <w:r w:rsidRPr="00A612E5">
        <w:rPr>
          <w:sz w:val="16"/>
        </w:rPr>
        <w:t xml:space="preserve"> a thorough study of the art of war and </w:t>
      </w:r>
      <w:r w:rsidRPr="00301D13">
        <w:rPr>
          <w:rStyle w:val="Emphasis"/>
          <w:highlight w:val="yellow"/>
        </w:rPr>
        <w:t>first-rate equipment</w:t>
      </w:r>
      <w:r w:rsidRPr="00301D13">
        <w:rPr>
          <w:sz w:val="16"/>
          <w:highlight w:val="yellow"/>
        </w:rPr>
        <w:t xml:space="preserve">, </w:t>
      </w:r>
      <w:r w:rsidRPr="00301D13">
        <w:rPr>
          <w:rStyle w:val="TitleChar"/>
          <w:highlight w:val="yellow"/>
        </w:rPr>
        <w:t>the</w:t>
      </w:r>
      <w:r w:rsidRPr="00510E18">
        <w:rPr>
          <w:rStyle w:val="TitleChar"/>
        </w:rPr>
        <w:t xml:space="preserve"> U.S. </w:t>
      </w:r>
      <w:r w:rsidRPr="00301D13">
        <w:rPr>
          <w:rStyle w:val="TitleChar"/>
          <w:highlight w:val="yellow"/>
        </w:rPr>
        <w:t>military will be</w:t>
      </w:r>
      <w:r w:rsidRPr="00510E18">
        <w:rPr>
          <w:rStyle w:val="TitleChar"/>
        </w:rPr>
        <w:t xml:space="preserve"> far </w:t>
      </w:r>
      <w:r w:rsidRPr="00301D13">
        <w:rPr>
          <w:rStyle w:val="TitleChar"/>
          <w:highlight w:val="yellow"/>
        </w:rPr>
        <w:t xml:space="preserve">less able to </w:t>
      </w:r>
      <w:r w:rsidRPr="00301D13">
        <w:rPr>
          <w:rStyle w:val="Emphasis"/>
          <w:highlight w:val="yellow"/>
        </w:rPr>
        <w:t>deter</w:t>
      </w:r>
      <w:r w:rsidRPr="00301D13">
        <w:rPr>
          <w:rStyle w:val="Emphasis"/>
          <w:b w:val="0"/>
          <w:iCs w:val="0"/>
          <w:sz w:val="16"/>
          <w:u w:val="none"/>
          <w:bdr w:val="none" w:sz="0" w:space="0" w:color="auto"/>
        </w:rPr>
        <w:t xml:space="preserve"> </w:t>
      </w:r>
      <w:r w:rsidRPr="00A612E5">
        <w:rPr>
          <w:sz w:val="16"/>
        </w:rPr>
        <w:t xml:space="preserve">gathering conflicts </w:t>
      </w:r>
      <w:r w:rsidRPr="00301D13">
        <w:rPr>
          <w:rStyle w:val="Emphasis"/>
          <w:highlight w:val="yellow"/>
        </w:rPr>
        <w:t>or</w:t>
      </w:r>
      <w:r w:rsidRPr="008961DF">
        <w:rPr>
          <w:rStyle w:val="Emphasis"/>
        </w:rPr>
        <w:t xml:space="preserve"> quickly </w:t>
      </w:r>
      <w:r w:rsidRPr="00301D13">
        <w:rPr>
          <w:rStyle w:val="Emphasis"/>
          <w:highlight w:val="yellow"/>
        </w:rPr>
        <w:t>resolve conflicts</w:t>
      </w:r>
      <w:r w:rsidRPr="00A612E5">
        <w:rPr>
          <w:sz w:val="16"/>
        </w:rPr>
        <w:t xml:space="preserve"> we are unable to avoid. </w:t>
      </w:r>
      <w:r w:rsidRPr="00510E18">
        <w:rPr>
          <w:rStyle w:val="TitleChar"/>
        </w:rPr>
        <w:t>The "Powell Doctrine"</w:t>
      </w:r>
      <w:r w:rsidRPr="00A612E5">
        <w:rPr>
          <w:sz w:val="16"/>
        </w:rPr>
        <w:t xml:space="preserve"> of only risking our troops when backed up by overwhelming force and a clear path to decisive victory </w:t>
      </w:r>
      <w:r w:rsidRPr="00510E18">
        <w:rPr>
          <w:rStyle w:val="TitleChar"/>
        </w:rPr>
        <w:t xml:space="preserve">could be at risk. </w:t>
      </w:r>
      <w:r w:rsidRPr="00301D13">
        <w:rPr>
          <w:rStyle w:val="TitleChar"/>
        </w:rPr>
        <w:t>With our</w:t>
      </w:r>
      <w:r w:rsidRPr="00510E18">
        <w:rPr>
          <w:rStyle w:val="TitleChar"/>
        </w:rPr>
        <w:t xml:space="preserve"> unique </w:t>
      </w:r>
      <w:r w:rsidRPr="00301D13">
        <w:rPr>
          <w:rStyle w:val="TitleChar"/>
        </w:rPr>
        <w:t xml:space="preserve">portfolio of global responsibilities, </w:t>
      </w:r>
      <w:r w:rsidRPr="00301D13">
        <w:rPr>
          <w:rStyle w:val="TitleChar"/>
          <w:highlight w:val="yellow"/>
        </w:rPr>
        <w:t>we could find it difficult to</w:t>
      </w:r>
      <w:r w:rsidRPr="00510E18">
        <w:rPr>
          <w:rStyle w:val="TitleChar"/>
        </w:rPr>
        <w:t xml:space="preserve"> simultaneously </w:t>
      </w:r>
      <w:r w:rsidRPr="00301D13">
        <w:rPr>
          <w:rStyle w:val="TitleChar"/>
          <w:highlight w:val="yellow"/>
        </w:rPr>
        <w:t xml:space="preserve">pursue </w:t>
      </w:r>
      <w:r w:rsidRPr="00301D13">
        <w:rPr>
          <w:rStyle w:val="Emphasis"/>
          <w:highlight w:val="yellow"/>
        </w:rPr>
        <w:t>terrorists, contain Iran and North Korea</w:t>
      </w:r>
      <w:r w:rsidRPr="00301D13">
        <w:rPr>
          <w:rStyle w:val="TitleChar"/>
          <w:highlight w:val="yellow"/>
        </w:rPr>
        <w:t xml:space="preserve">, counter a rising </w:t>
      </w:r>
      <w:r w:rsidRPr="00301D13">
        <w:rPr>
          <w:rStyle w:val="Emphasis"/>
          <w:highlight w:val="yellow"/>
        </w:rPr>
        <w:t>China</w:t>
      </w:r>
      <w:r w:rsidRPr="00301D13">
        <w:rPr>
          <w:rStyle w:val="TitleChar"/>
          <w:highlight w:val="yellow"/>
        </w:rPr>
        <w:t>, and deal with</w:t>
      </w:r>
      <w:r w:rsidRPr="00510E18">
        <w:rPr>
          <w:rStyle w:val="TitleChar"/>
        </w:rPr>
        <w:t xml:space="preserve"> exploding </w:t>
      </w:r>
      <w:r w:rsidRPr="00301D13">
        <w:rPr>
          <w:rStyle w:val="Emphasis"/>
          <w:highlight w:val="yellow"/>
        </w:rPr>
        <w:t>hot spots</w:t>
      </w:r>
      <w:r w:rsidRPr="00A612E5">
        <w:rPr>
          <w:sz w:val="16"/>
        </w:rPr>
        <w:t xml:space="preserve"> like Syria today.</w:t>
      </w:r>
    </w:p>
    <w:p w:rsidR="00F86FE2" w:rsidRPr="008961DF" w:rsidRDefault="00F86FE2" w:rsidP="00F86FE2">
      <w:pPr>
        <w:rPr>
          <w:sz w:val="16"/>
        </w:rPr>
      </w:pPr>
      <w:r w:rsidRPr="00FD23EE">
        <w:rPr>
          <w:rStyle w:val="TitleChar"/>
          <w:highlight w:val="yellow"/>
        </w:rPr>
        <w:t>Those who say we can risk skipping</w:t>
      </w:r>
      <w:r w:rsidRPr="008961DF">
        <w:rPr>
          <w:sz w:val="16"/>
        </w:rPr>
        <w:t xml:space="preserve"> one or two generations of </w:t>
      </w:r>
      <w:r w:rsidRPr="00FD23EE">
        <w:rPr>
          <w:rStyle w:val="TitleChar"/>
          <w:highlight w:val="yellow"/>
        </w:rPr>
        <w:t>military development are poor students of</w:t>
      </w:r>
      <w:r w:rsidRPr="00510E18">
        <w:rPr>
          <w:rStyle w:val="TitleChar"/>
        </w:rPr>
        <w:t xml:space="preserve"> military </w:t>
      </w:r>
      <w:r w:rsidRPr="00FD23EE">
        <w:rPr>
          <w:rStyle w:val="TitleChar"/>
          <w:highlight w:val="yellow"/>
        </w:rPr>
        <w:t>history</w:t>
      </w:r>
      <w:r w:rsidRPr="00FD23EE">
        <w:rPr>
          <w:sz w:val="16"/>
          <w:highlight w:val="yellow"/>
        </w:rPr>
        <w:t xml:space="preserve">. </w:t>
      </w:r>
      <w:r w:rsidRPr="00FD23EE">
        <w:rPr>
          <w:rStyle w:val="TitleChar"/>
          <w:highlight w:val="yellow"/>
        </w:rPr>
        <w:t>America rose</w:t>
      </w:r>
      <w:r w:rsidRPr="008961DF">
        <w:rPr>
          <w:sz w:val="16"/>
        </w:rPr>
        <w:t xml:space="preserve"> from a young, regional power </w:t>
      </w:r>
      <w:r w:rsidRPr="00FD23EE">
        <w:rPr>
          <w:rStyle w:val="TitleChar"/>
          <w:highlight w:val="yellow"/>
        </w:rPr>
        <w:t>to a formidable</w:t>
      </w:r>
      <w:r w:rsidRPr="00510E18">
        <w:rPr>
          <w:rStyle w:val="TitleChar"/>
        </w:rPr>
        <w:t xml:space="preserve"> military </w:t>
      </w:r>
      <w:r w:rsidRPr="00FD23EE">
        <w:rPr>
          <w:rStyle w:val="TitleChar"/>
          <w:highlight w:val="yellow"/>
        </w:rPr>
        <w:t xml:space="preserve">force </w:t>
      </w:r>
      <w:r w:rsidRPr="00FD23EE">
        <w:rPr>
          <w:rStyle w:val="Emphasis"/>
          <w:highlight w:val="yellow"/>
        </w:rPr>
        <w:t>over the course of World War I</w:t>
      </w:r>
      <w:r w:rsidRPr="008961DF">
        <w:rPr>
          <w:rStyle w:val="Emphasis"/>
        </w:rPr>
        <w:t xml:space="preserve"> alone</w:t>
      </w:r>
      <w:r w:rsidRPr="00510E18">
        <w:rPr>
          <w:rStyle w:val="TitleChar"/>
        </w:rPr>
        <w:t>. And Germany rose from the ashes of that war to threaten all of Europe in less than two decades</w:t>
      </w:r>
      <w:r w:rsidRPr="008961DF">
        <w:rPr>
          <w:sz w:val="16"/>
        </w:rPr>
        <w:t>.</w:t>
      </w:r>
    </w:p>
    <w:p w:rsidR="00F86FE2" w:rsidRPr="00A612E5" w:rsidRDefault="00F86FE2" w:rsidP="00F86FE2">
      <w:r w:rsidRPr="00A612E5">
        <w:rPr>
          <w:sz w:val="16"/>
        </w:rPr>
        <w:t xml:space="preserve">Today, </w:t>
      </w:r>
      <w:r w:rsidRPr="00301D13">
        <w:rPr>
          <w:rStyle w:val="TitleChar"/>
        </w:rPr>
        <w:t>tech</w:t>
      </w:r>
      <w:r w:rsidRPr="00A612E5">
        <w:rPr>
          <w:sz w:val="16"/>
        </w:rPr>
        <w:t xml:space="preserve">nology </w:t>
      </w:r>
      <w:r w:rsidRPr="00301D13">
        <w:rPr>
          <w:rStyle w:val="TitleChar"/>
        </w:rPr>
        <w:t xml:space="preserve">has accelerated the pace of change, and </w:t>
      </w:r>
      <w:r w:rsidRPr="00301D13">
        <w:rPr>
          <w:rStyle w:val="TitleChar"/>
          <w:highlight w:val="yellow"/>
        </w:rPr>
        <w:t>our adversaries are</w:t>
      </w:r>
      <w:r w:rsidRPr="00510E18">
        <w:rPr>
          <w:rStyle w:val="TitleChar"/>
        </w:rPr>
        <w:t xml:space="preserve"> certainly </w:t>
      </w:r>
      <w:r w:rsidRPr="00301D13">
        <w:rPr>
          <w:rStyle w:val="TitleChar"/>
          <w:highlight w:val="yellow"/>
        </w:rPr>
        <w:t>not sitting on their hands. Russia and China are</w:t>
      </w:r>
      <w:r w:rsidRPr="00510E18">
        <w:rPr>
          <w:rStyle w:val="TitleChar"/>
        </w:rPr>
        <w:t xml:space="preserve"> both </w:t>
      </w:r>
      <w:r w:rsidRPr="00301D13">
        <w:rPr>
          <w:rStyle w:val="TitleChar"/>
          <w:highlight w:val="yellow"/>
        </w:rPr>
        <w:t>building</w:t>
      </w:r>
      <w:r w:rsidRPr="00301D13">
        <w:rPr>
          <w:rStyle w:val="TitleChar"/>
        </w:rPr>
        <w:t xml:space="preserve"> sixth-generation </w:t>
      </w:r>
      <w:r w:rsidRPr="00301D13">
        <w:rPr>
          <w:rStyle w:val="Emphasis"/>
          <w:highlight w:val="yellow"/>
        </w:rPr>
        <w:t>stealth fighters</w:t>
      </w:r>
      <w:r w:rsidRPr="00301D13">
        <w:rPr>
          <w:rStyle w:val="TitleChar"/>
          <w:highlight w:val="yellow"/>
        </w:rPr>
        <w:t>, while Iran and North Korea</w:t>
      </w:r>
      <w:r w:rsidRPr="00301D13">
        <w:rPr>
          <w:rStyle w:val="TitleChar"/>
        </w:rPr>
        <w:t xml:space="preserve"> race to </w:t>
      </w:r>
      <w:r w:rsidRPr="00301D13">
        <w:rPr>
          <w:rStyle w:val="TitleChar"/>
          <w:highlight w:val="yellow"/>
        </w:rPr>
        <w:t xml:space="preserve">develop </w:t>
      </w:r>
      <w:r w:rsidRPr="00301D13">
        <w:rPr>
          <w:rStyle w:val="Emphasis"/>
          <w:highlight w:val="yellow"/>
        </w:rPr>
        <w:t>nuclear</w:t>
      </w:r>
      <w:r w:rsidRPr="008961DF">
        <w:rPr>
          <w:rStyle w:val="Emphasis"/>
        </w:rPr>
        <w:t xml:space="preserve"> </w:t>
      </w:r>
      <w:r w:rsidRPr="00301D13">
        <w:rPr>
          <w:rStyle w:val="Emphasis"/>
          <w:highlight w:val="yellow"/>
        </w:rPr>
        <w:t>I</w:t>
      </w:r>
      <w:r w:rsidRPr="00A612E5">
        <w:rPr>
          <w:sz w:val="16"/>
        </w:rPr>
        <w:t>nter</w:t>
      </w:r>
      <w:r w:rsidRPr="00301D13">
        <w:rPr>
          <w:rStyle w:val="Emphasis"/>
          <w:highlight w:val="yellow"/>
        </w:rPr>
        <w:t>C</w:t>
      </w:r>
      <w:r w:rsidRPr="00A612E5">
        <w:rPr>
          <w:sz w:val="16"/>
        </w:rPr>
        <w:t>ontinental</w:t>
      </w:r>
      <w:r w:rsidRPr="00301D13">
        <w:rPr>
          <w:rStyle w:val="Emphasis"/>
          <w:b w:val="0"/>
          <w:iCs w:val="0"/>
          <w:sz w:val="16"/>
          <w:u w:val="none"/>
          <w:bdr w:val="none" w:sz="0" w:space="0" w:color="auto"/>
        </w:rPr>
        <w:t xml:space="preserve"> </w:t>
      </w:r>
      <w:r w:rsidRPr="00301D13">
        <w:rPr>
          <w:rStyle w:val="Emphasis"/>
          <w:highlight w:val="yellow"/>
        </w:rPr>
        <w:t>B</w:t>
      </w:r>
      <w:r w:rsidRPr="00A612E5">
        <w:rPr>
          <w:sz w:val="16"/>
        </w:rPr>
        <w:t>allistic</w:t>
      </w:r>
      <w:r w:rsidRPr="00A612E5">
        <w:t xml:space="preserve"> </w:t>
      </w:r>
      <w:r w:rsidRPr="00301D13">
        <w:rPr>
          <w:rStyle w:val="Emphasis"/>
          <w:highlight w:val="yellow"/>
        </w:rPr>
        <w:t>M</w:t>
      </w:r>
      <w:r w:rsidRPr="00A612E5">
        <w:rPr>
          <w:sz w:val="16"/>
        </w:rPr>
        <w:t xml:space="preserve">issiles. </w:t>
      </w:r>
      <w:r w:rsidRPr="00301D13">
        <w:rPr>
          <w:rStyle w:val="TitleChar"/>
        </w:rPr>
        <w:t xml:space="preserve">The rise of </w:t>
      </w:r>
      <w:r w:rsidRPr="00301D13">
        <w:rPr>
          <w:rStyle w:val="Emphasis"/>
          <w:highlight w:val="yellow"/>
        </w:rPr>
        <w:t>cyber weapons</w:t>
      </w:r>
      <w:r w:rsidRPr="00301D13">
        <w:rPr>
          <w:rStyle w:val="TitleChar"/>
          <w:highlight w:val="yellow"/>
        </w:rPr>
        <w:t xml:space="preserve"> put</w:t>
      </w:r>
      <w:r w:rsidRPr="00775C58">
        <w:rPr>
          <w:sz w:val="16"/>
        </w:rPr>
        <w:t xml:space="preserve">s </w:t>
      </w:r>
      <w:r w:rsidRPr="00301D13">
        <w:rPr>
          <w:rStyle w:val="TitleChar"/>
          <w:highlight w:val="yellow"/>
        </w:rPr>
        <w:t>America</w:t>
      </w:r>
      <w:r w:rsidRPr="00775C58">
        <w:rPr>
          <w:sz w:val="16"/>
        </w:rPr>
        <w:t xml:space="preserve">'s highly networked economy and society </w:t>
      </w:r>
      <w:r w:rsidRPr="00301D13">
        <w:rPr>
          <w:rStyle w:val="TitleChar"/>
          <w:highlight w:val="yellow"/>
        </w:rPr>
        <w:t>at</w:t>
      </w:r>
      <w:r w:rsidRPr="00510E18">
        <w:rPr>
          <w:rStyle w:val="TitleChar"/>
        </w:rPr>
        <w:t xml:space="preserve"> particular </w:t>
      </w:r>
      <w:r w:rsidRPr="00301D13">
        <w:rPr>
          <w:rStyle w:val="TitleChar"/>
          <w:highlight w:val="yellow"/>
        </w:rPr>
        <w:t>risk. We can choose to delay our defenses</w:t>
      </w:r>
      <w:r w:rsidRPr="00510E18">
        <w:rPr>
          <w:rStyle w:val="TitleChar"/>
        </w:rPr>
        <w:t xml:space="preserve"> against these developing threats, </w:t>
      </w:r>
      <w:r w:rsidRPr="00301D13">
        <w:rPr>
          <w:rStyle w:val="TitleChar"/>
          <w:highlight w:val="yellow"/>
        </w:rPr>
        <w:t>but the threats</w:t>
      </w:r>
      <w:r w:rsidRPr="00510E18">
        <w:rPr>
          <w:rStyle w:val="TitleChar"/>
        </w:rPr>
        <w:t xml:space="preserve"> themselves </w:t>
      </w:r>
      <w:r w:rsidRPr="00301D13">
        <w:rPr>
          <w:rStyle w:val="TitleChar"/>
          <w:highlight w:val="yellow"/>
        </w:rPr>
        <w:t>won't wait</w:t>
      </w:r>
      <w:r w:rsidRPr="00A612E5">
        <w:t>.</w:t>
      </w:r>
    </w:p>
    <w:p w:rsidR="00F86FE2" w:rsidRDefault="00F86FE2" w:rsidP="00F86FE2"/>
    <w:p w:rsidR="00F86FE2" w:rsidRDefault="00F86FE2" w:rsidP="00F86FE2"/>
    <w:p w:rsidR="00F86FE2" w:rsidRDefault="00F86FE2" w:rsidP="00F86FE2"/>
    <w:p w:rsidR="00F86FE2" w:rsidRPr="00DD2E34" w:rsidRDefault="00F86FE2" w:rsidP="00F86FE2">
      <w:pPr>
        <w:pStyle w:val="Heading3"/>
      </w:pPr>
      <w:r>
        <w:t>1NC—</w:t>
      </w:r>
      <w:r w:rsidRPr="00DD2E34">
        <w:t>CP</w:t>
      </w:r>
      <w:bookmarkEnd w:id="1"/>
      <w:bookmarkEnd w:id="2"/>
      <w:bookmarkEnd w:id="3"/>
    </w:p>
    <w:p w:rsidR="00F86FE2" w:rsidRPr="00DD2E34" w:rsidRDefault="00F86FE2" w:rsidP="00F86FE2">
      <w:pPr>
        <w:pStyle w:val="Heading4"/>
      </w:pPr>
      <w:r w:rsidRPr="00DD2E34">
        <w:t xml:space="preserve">Text: The United States federal government should establish a Private Finance Initiative to design, finance and build </w:t>
      </w:r>
      <w:r>
        <w:t>small modular nuclear reactors located on military installations in the United States.</w:t>
      </w:r>
      <w:r w:rsidRPr="00DD2E34">
        <w:t xml:space="preserve">  The initiative should guarantee a 30 year contract for operation and maintenance expenses.   </w:t>
      </w:r>
    </w:p>
    <w:p w:rsidR="00F86FE2" w:rsidRDefault="00F86FE2" w:rsidP="00F86FE2"/>
    <w:p w:rsidR="00F86FE2" w:rsidRPr="00DD2E34" w:rsidRDefault="00F86FE2" w:rsidP="00F86FE2">
      <w:pPr>
        <w:pStyle w:val="Heading4"/>
      </w:pPr>
      <w:r>
        <w:t xml:space="preserve">A </w:t>
      </w:r>
      <w:r w:rsidRPr="00F14768">
        <w:rPr>
          <w:u w:val="single"/>
        </w:rPr>
        <w:t>Private Finance Incentive</w:t>
      </w:r>
      <w:r w:rsidRPr="00DD2E34">
        <w:t xml:space="preserve"> is distinct from procurement and solves better </w:t>
      </w:r>
    </w:p>
    <w:p w:rsidR="00F86FE2" w:rsidRPr="00DD2E34" w:rsidRDefault="00F86FE2" w:rsidP="00F86FE2">
      <w:pPr>
        <w:rPr>
          <w:sz w:val="16"/>
          <w:szCs w:val="16"/>
        </w:rPr>
      </w:pPr>
      <w:r>
        <w:rPr>
          <w:rStyle w:val="StyleStyleBold12pt"/>
        </w:rPr>
        <w:t>Dixon et al. 5—</w:t>
      </w:r>
      <w:r w:rsidRPr="00DD2E34">
        <w:rPr>
          <w:sz w:val="16"/>
          <w:szCs w:val="16"/>
        </w:rPr>
        <w:t>Chair in Sustainable Futures in the Built Environment @ University of Reading [</w:t>
      </w:r>
      <w:bookmarkStart w:id="4" w:name="OLE_LINK22"/>
      <w:bookmarkStart w:id="5" w:name="OLE_LINK23"/>
      <w:r w:rsidRPr="00DD2E34">
        <w:rPr>
          <w:sz w:val="16"/>
          <w:szCs w:val="16"/>
        </w:rPr>
        <w:t xml:space="preserve">Dr. Timothy Dixon, </w:t>
      </w:r>
      <w:bookmarkStart w:id="6" w:name="OLE_LINK24"/>
      <w:bookmarkStart w:id="7" w:name="OLE_LINK25"/>
      <w:bookmarkEnd w:id="4"/>
      <w:bookmarkEnd w:id="5"/>
      <w:r w:rsidRPr="00DD2E34">
        <w:rPr>
          <w:sz w:val="16"/>
          <w:szCs w:val="16"/>
        </w:rPr>
        <w:t xml:space="preserve">Gaye </w:t>
      </w:r>
      <w:proofErr w:type="spellStart"/>
      <w:r w:rsidRPr="00DD2E34">
        <w:rPr>
          <w:sz w:val="16"/>
          <w:szCs w:val="16"/>
        </w:rPr>
        <w:t>Pottinger</w:t>
      </w:r>
      <w:proofErr w:type="spellEnd"/>
      <w:r w:rsidRPr="00DD2E34">
        <w:rPr>
          <w:sz w:val="16"/>
          <w:szCs w:val="16"/>
        </w:rPr>
        <w:t xml:space="preserve"> </w:t>
      </w:r>
      <w:bookmarkEnd w:id="6"/>
      <w:bookmarkEnd w:id="7"/>
      <w:r w:rsidRPr="00DD2E34">
        <w:rPr>
          <w:sz w:val="16"/>
          <w:szCs w:val="16"/>
        </w:rPr>
        <w:t xml:space="preserve">(Senior Research Officer in the College of Estate Management @ University of Reading), </w:t>
      </w:r>
      <w:bookmarkStart w:id="8" w:name="OLE_LINK26"/>
      <w:bookmarkStart w:id="9" w:name="OLE_LINK27"/>
      <w:r w:rsidRPr="00DD2E34">
        <w:rPr>
          <w:sz w:val="16"/>
          <w:szCs w:val="16"/>
        </w:rPr>
        <w:t xml:space="preserve">Alan Jordan </w:t>
      </w:r>
      <w:bookmarkEnd w:id="8"/>
      <w:bookmarkEnd w:id="9"/>
      <w:r w:rsidRPr="00DD2E34">
        <w:rPr>
          <w:sz w:val="16"/>
          <w:szCs w:val="16"/>
        </w:rPr>
        <w:t xml:space="preserve">(Lecturer in the College of Estate Management @ University of Reading), “Lessons from the private finance initiative in the UK: Benefits, problems and critical success factors,” </w:t>
      </w:r>
      <w:r w:rsidRPr="00DD2E34">
        <w:rPr>
          <w:sz w:val="16"/>
          <w:szCs w:val="16"/>
          <w:u w:val="single"/>
        </w:rPr>
        <w:t>Journal of Property Investment &amp; Finance</w:t>
      </w:r>
      <w:r>
        <w:rPr>
          <w:sz w:val="16"/>
          <w:szCs w:val="16"/>
        </w:rPr>
        <w:t xml:space="preserve"> 23. 5 (2005): 412-423]</w:t>
      </w:r>
    </w:p>
    <w:p w:rsidR="00F86FE2" w:rsidRPr="00DD2E34" w:rsidRDefault="00F86FE2" w:rsidP="00F86FE2">
      <w:pPr>
        <w:rPr>
          <w:sz w:val="16"/>
          <w:szCs w:val="16"/>
        </w:rPr>
      </w:pPr>
    </w:p>
    <w:p w:rsidR="00F86FE2" w:rsidRPr="00DD2E34" w:rsidRDefault="00F86FE2" w:rsidP="00F86FE2">
      <w:pPr>
        <w:rPr>
          <w:sz w:val="16"/>
        </w:rPr>
      </w:pPr>
      <w:r w:rsidRPr="00DD2E34">
        <w:rPr>
          <w:sz w:val="16"/>
        </w:rPr>
        <w:t xml:space="preserve">Originally conceived as a means of reducing government borrowing and increasing investment in public infrastructure, </w:t>
      </w:r>
      <w:r w:rsidRPr="00F14768">
        <w:rPr>
          <w:rStyle w:val="TitleChar"/>
          <w:highlight w:val="yellow"/>
        </w:rPr>
        <w:t>PFI</w:t>
      </w:r>
      <w:r w:rsidRPr="00F14768">
        <w:rPr>
          <w:sz w:val="16"/>
          <w:highlight w:val="yellow"/>
        </w:rPr>
        <w:t xml:space="preserve"> </w:t>
      </w:r>
      <w:r w:rsidRPr="00F14768">
        <w:rPr>
          <w:rStyle w:val="TitleChar"/>
          <w:highlight w:val="yellow"/>
        </w:rPr>
        <w:t>has</w:t>
      </w:r>
      <w:r w:rsidRPr="00DD2E34">
        <w:rPr>
          <w:sz w:val="16"/>
        </w:rPr>
        <w:t xml:space="preserve"> increasingly </w:t>
      </w:r>
      <w:r w:rsidRPr="00F14768">
        <w:rPr>
          <w:rStyle w:val="TitleChar"/>
          <w:highlight w:val="yellow"/>
        </w:rPr>
        <w:t>come to be</w:t>
      </w:r>
      <w:r w:rsidRPr="00AB3EA9">
        <w:rPr>
          <w:rStyle w:val="TitleChar"/>
        </w:rPr>
        <w:t xml:space="preserve"> seen as </w:t>
      </w:r>
      <w:r w:rsidRPr="00F14768">
        <w:rPr>
          <w:rStyle w:val="TitleChar"/>
          <w:highlight w:val="yellow"/>
        </w:rPr>
        <w:t>a way of achieving better value for money from</w:t>
      </w:r>
      <w:r w:rsidRPr="00DD2E34">
        <w:rPr>
          <w:sz w:val="16"/>
        </w:rPr>
        <w:t xml:space="preserve"> government </w:t>
      </w:r>
      <w:r w:rsidRPr="00F14768">
        <w:rPr>
          <w:rStyle w:val="TitleChar"/>
          <w:highlight w:val="yellow"/>
        </w:rPr>
        <w:t>procurement</w:t>
      </w:r>
      <w:r w:rsidRPr="00DD2E34">
        <w:rPr>
          <w:sz w:val="16"/>
        </w:rPr>
        <w:t xml:space="preserve"> (Dixon et al, 2003a, b). </w:t>
      </w:r>
      <w:r w:rsidRPr="00F14768">
        <w:rPr>
          <w:rStyle w:val="TitleChar"/>
          <w:highlight w:val="yellow"/>
        </w:rPr>
        <w:t>Public sector</w:t>
      </w:r>
      <w:r w:rsidRPr="00DD2E34">
        <w:rPr>
          <w:sz w:val="16"/>
        </w:rPr>
        <w:t xml:space="preserve"> construction and infrastructure </w:t>
      </w:r>
      <w:r w:rsidRPr="00F14768">
        <w:rPr>
          <w:rStyle w:val="TitleChar"/>
          <w:highlight w:val="yellow"/>
        </w:rPr>
        <w:t>projects have</w:t>
      </w:r>
      <w:r w:rsidRPr="00DD2E34">
        <w:rPr>
          <w:sz w:val="16"/>
        </w:rPr>
        <w:t xml:space="preserve"> traditionally </w:t>
      </w:r>
      <w:r w:rsidRPr="00AB3EA9">
        <w:rPr>
          <w:rStyle w:val="TitleChar"/>
        </w:rPr>
        <w:t xml:space="preserve">had </w:t>
      </w:r>
      <w:r w:rsidRPr="00F14768">
        <w:rPr>
          <w:rStyle w:val="TitleChar"/>
          <w:highlight w:val="yellow"/>
        </w:rPr>
        <w:t xml:space="preserve">a reputation for being </w:t>
      </w:r>
      <w:r w:rsidRPr="00F14768">
        <w:rPr>
          <w:rStyle w:val="Emphasis"/>
          <w:highlight w:val="yellow"/>
        </w:rPr>
        <w:t>poorly managed</w:t>
      </w:r>
      <w:r w:rsidRPr="00F14768">
        <w:rPr>
          <w:sz w:val="16"/>
          <w:highlight w:val="yellow"/>
        </w:rPr>
        <w:t xml:space="preserve">, </w:t>
      </w:r>
      <w:r w:rsidRPr="00F14768">
        <w:rPr>
          <w:rStyle w:val="TitleChar"/>
          <w:highlight w:val="yellow"/>
        </w:rPr>
        <w:t xml:space="preserve">leading to cost and time </w:t>
      </w:r>
      <w:r w:rsidRPr="00F14768">
        <w:rPr>
          <w:rStyle w:val="Emphasis"/>
          <w:highlight w:val="yellow"/>
        </w:rPr>
        <w:t>overruns</w:t>
      </w:r>
      <w:r w:rsidRPr="00F14768">
        <w:rPr>
          <w:rStyle w:val="TitleChar"/>
          <w:highlight w:val="yellow"/>
        </w:rPr>
        <w:t xml:space="preserve"> and long-term technical problems</w:t>
      </w:r>
      <w:r w:rsidRPr="00DD2E34">
        <w:rPr>
          <w:sz w:val="16"/>
        </w:rPr>
        <w:t xml:space="preserve"> (Graves and Rowe, 1999; Hobson, 1999; Allen, 2001; Mott MacDonald, 2002). For instance, </w:t>
      </w:r>
      <w:r w:rsidRPr="00F14768">
        <w:rPr>
          <w:rStyle w:val="TitleChar"/>
          <w:highlight w:val="yellow"/>
        </w:rPr>
        <w:t>a survey</w:t>
      </w:r>
      <w:r w:rsidRPr="00AB3EA9">
        <w:rPr>
          <w:rStyle w:val="TitleChar"/>
        </w:rPr>
        <w:t xml:space="preserve"> of public sector procurement</w:t>
      </w:r>
      <w:r w:rsidRPr="00DD2E34">
        <w:rPr>
          <w:sz w:val="16"/>
        </w:rPr>
        <w:t xml:space="preserve"> by Graves and Rowe (1999) </w:t>
      </w:r>
      <w:r w:rsidRPr="00F14768">
        <w:rPr>
          <w:rStyle w:val="TitleChar"/>
          <w:highlight w:val="yellow"/>
        </w:rPr>
        <w:t>revealed</w:t>
      </w:r>
      <w:r w:rsidRPr="00AB3EA9">
        <w:rPr>
          <w:rStyle w:val="TitleChar"/>
        </w:rPr>
        <w:t xml:space="preserve"> that</w:t>
      </w:r>
      <w:r w:rsidRPr="00DD2E34">
        <w:rPr>
          <w:sz w:val="16"/>
        </w:rPr>
        <w:t xml:space="preserve"> two-thirds of projects exceeded their </w:t>
      </w:r>
      <w:proofErr w:type="spellStart"/>
      <w:r w:rsidRPr="00DD2E34">
        <w:rPr>
          <w:sz w:val="16"/>
        </w:rPr>
        <w:t>programme</w:t>
      </w:r>
      <w:proofErr w:type="spellEnd"/>
      <w:r w:rsidRPr="00DD2E34">
        <w:rPr>
          <w:sz w:val="16"/>
        </w:rPr>
        <w:t xml:space="preserve"> and </w:t>
      </w:r>
      <w:r w:rsidRPr="00F14768">
        <w:rPr>
          <w:rStyle w:val="Emphasis"/>
          <w:highlight w:val="yellow"/>
        </w:rPr>
        <w:t>75 percent</w:t>
      </w:r>
      <w:r w:rsidRPr="00F14768">
        <w:rPr>
          <w:rStyle w:val="TitleChar"/>
          <w:highlight w:val="yellow"/>
        </w:rPr>
        <w:t xml:space="preserve"> of projects finished over budget</w:t>
      </w:r>
      <w:r w:rsidRPr="00F14768">
        <w:rPr>
          <w:sz w:val="16"/>
          <w:highlight w:val="yellow"/>
        </w:rPr>
        <w:t xml:space="preserve">. </w:t>
      </w:r>
      <w:r w:rsidRPr="00F14768">
        <w:rPr>
          <w:rStyle w:val="TitleChar"/>
          <w:highlight w:val="yellow"/>
        </w:rPr>
        <w:t>The central tenet of PFI is the transfer of risk from the public to the private sector</w:t>
      </w:r>
      <w:r w:rsidRPr="00DD2E34">
        <w:rPr>
          <w:sz w:val="16"/>
        </w:rPr>
        <w:t xml:space="preserve">. By achieving the correct allocation of risk, </w:t>
      </w:r>
      <w:r w:rsidRPr="00F14768">
        <w:rPr>
          <w:rStyle w:val="TitleChar"/>
          <w:highlight w:val="yellow"/>
        </w:rPr>
        <w:t>the government is able to</w:t>
      </w:r>
      <w:r w:rsidRPr="00AB3EA9">
        <w:rPr>
          <w:rStyle w:val="TitleChar"/>
        </w:rPr>
        <w:t xml:space="preserve"> treat public sector expenditure on </w:t>
      </w:r>
      <w:r w:rsidRPr="00F14768">
        <w:rPr>
          <w:rStyle w:val="TitleChar"/>
          <w:highlight w:val="yellow"/>
        </w:rPr>
        <w:t>PFI projects as off-balance sheet and</w:t>
      </w:r>
      <w:r w:rsidRPr="00AB3EA9">
        <w:rPr>
          <w:rStyle w:val="TitleChar"/>
        </w:rPr>
        <w:t xml:space="preserve"> thus, </w:t>
      </w:r>
      <w:r w:rsidRPr="00F14768">
        <w:rPr>
          <w:rStyle w:val="TitleChar"/>
          <w:highlight w:val="yellow"/>
        </w:rPr>
        <w:t xml:space="preserve">it </w:t>
      </w:r>
      <w:r w:rsidRPr="00F14768">
        <w:rPr>
          <w:rStyle w:val="Emphasis"/>
          <w:highlight w:val="yellow"/>
        </w:rPr>
        <w:t>does not score against public sector spending limits</w:t>
      </w:r>
      <w:r w:rsidRPr="00DD2E34">
        <w:rPr>
          <w:sz w:val="16"/>
        </w:rPr>
        <w:t xml:space="preserve"> (Fox and Tort, 1999). The transfer of risk in PFI is based on the premise that where </w:t>
      </w:r>
      <w:r w:rsidRPr="00942B36">
        <w:rPr>
          <w:rStyle w:val="TitleChar"/>
          <w:highlight w:val="yellow"/>
        </w:rPr>
        <w:t>the private sector is</w:t>
      </w:r>
      <w:r w:rsidRPr="00AB3EA9">
        <w:rPr>
          <w:rStyle w:val="TitleChar"/>
        </w:rPr>
        <w:t xml:space="preserve"> judged </w:t>
      </w:r>
      <w:r w:rsidRPr="00942B36">
        <w:rPr>
          <w:rStyle w:val="TitleChar"/>
          <w:highlight w:val="yellow"/>
        </w:rPr>
        <w:t>better able to assume responsibilities for delivering public</w:t>
      </w:r>
      <w:r w:rsidRPr="00AB3EA9">
        <w:rPr>
          <w:rStyle w:val="TitleChar"/>
        </w:rPr>
        <w:t xml:space="preserve"> infrastructure and services</w:t>
      </w:r>
      <w:r w:rsidRPr="00DD2E34">
        <w:rPr>
          <w:sz w:val="16"/>
        </w:rPr>
        <w:t xml:space="preserve">, those responsibilities should be transferred from the public sector. It was envisaged that </w:t>
      </w:r>
      <w:r w:rsidRPr="00942B36">
        <w:rPr>
          <w:rStyle w:val="TitleChar"/>
          <w:highlight w:val="yellow"/>
        </w:rPr>
        <w:t>risk transfer would</w:t>
      </w:r>
      <w:r w:rsidRPr="00DD2E34">
        <w:rPr>
          <w:sz w:val="16"/>
        </w:rPr>
        <w:t xml:space="preserve"> also have other, additional benefits for the public sector, including:</w:t>
      </w:r>
    </w:p>
    <w:p w:rsidR="00F86FE2" w:rsidRPr="00DD2E34" w:rsidRDefault="00F86FE2" w:rsidP="00F86FE2">
      <w:pPr>
        <w:rPr>
          <w:sz w:val="16"/>
        </w:rPr>
      </w:pPr>
      <w:r w:rsidRPr="00DD2E34">
        <w:rPr>
          <w:sz w:val="16"/>
        </w:rPr>
        <w:t xml:space="preserve">* </w:t>
      </w:r>
      <w:r w:rsidRPr="00942B36">
        <w:rPr>
          <w:rStyle w:val="TitleChar"/>
          <w:highlight w:val="yellow"/>
        </w:rPr>
        <w:t>improve</w:t>
      </w:r>
      <w:r w:rsidRPr="00942B36">
        <w:rPr>
          <w:sz w:val="16"/>
        </w:rPr>
        <w:t>d</w:t>
      </w:r>
      <w:r w:rsidRPr="00DD2E34">
        <w:rPr>
          <w:sz w:val="16"/>
        </w:rPr>
        <w:t xml:space="preserve"> </w:t>
      </w:r>
      <w:r w:rsidRPr="00942B36">
        <w:rPr>
          <w:rStyle w:val="TitleChar"/>
          <w:highlight w:val="yellow"/>
        </w:rPr>
        <w:t>delivery of projects</w:t>
      </w:r>
      <w:r w:rsidRPr="00AB3EA9">
        <w:rPr>
          <w:rStyle w:val="TitleChar"/>
        </w:rPr>
        <w:t xml:space="preserve"> with respect to time, cost and quality</w:t>
      </w:r>
      <w:r w:rsidRPr="00DD2E34">
        <w:rPr>
          <w:sz w:val="16"/>
        </w:rPr>
        <w:t>;</w:t>
      </w:r>
    </w:p>
    <w:p w:rsidR="00F86FE2" w:rsidRPr="00DD2E34" w:rsidRDefault="00F86FE2" w:rsidP="00F86FE2">
      <w:pPr>
        <w:rPr>
          <w:sz w:val="16"/>
          <w:szCs w:val="16"/>
        </w:rPr>
      </w:pPr>
      <w:r w:rsidRPr="00DD2E34">
        <w:rPr>
          <w:sz w:val="16"/>
          <w:szCs w:val="16"/>
        </w:rPr>
        <w:t xml:space="preserve">* </w:t>
      </w:r>
      <w:proofErr w:type="gramStart"/>
      <w:r w:rsidRPr="00DD2E34">
        <w:rPr>
          <w:sz w:val="16"/>
          <w:szCs w:val="16"/>
        </w:rPr>
        <w:t>elimination</w:t>
      </w:r>
      <w:proofErr w:type="gramEnd"/>
      <w:r w:rsidRPr="00DD2E34">
        <w:rPr>
          <w:sz w:val="16"/>
          <w:szCs w:val="16"/>
        </w:rPr>
        <w:t xml:space="preserve"> of over-specification;</w:t>
      </w:r>
    </w:p>
    <w:p w:rsidR="00F86FE2" w:rsidRPr="00DD2E34" w:rsidRDefault="00F86FE2" w:rsidP="00F86FE2">
      <w:pPr>
        <w:rPr>
          <w:sz w:val="16"/>
        </w:rPr>
      </w:pPr>
      <w:r w:rsidRPr="00DD2E34">
        <w:rPr>
          <w:sz w:val="16"/>
        </w:rPr>
        <w:t xml:space="preserve">* </w:t>
      </w:r>
      <w:r w:rsidRPr="00942B36">
        <w:rPr>
          <w:rStyle w:val="TitleChar"/>
          <w:highlight w:val="yellow"/>
        </w:rPr>
        <w:t>improve</w:t>
      </w:r>
      <w:r w:rsidRPr="00DD2E34">
        <w:rPr>
          <w:sz w:val="16"/>
        </w:rPr>
        <w:t xml:space="preserve">d </w:t>
      </w:r>
      <w:r w:rsidRPr="00942B36">
        <w:rPr>
          <w:rStyle w:val="TitleChar"/>
          <w:highlight w:val="yellow"/>
        </w:rPr>
        <w:t>maintenance</w:t>
      </w:r>
      <w:r w:rsidRPr="00AB3EA9">
        <w:rPr>
          <w:rStyle w:val="TitleChar"/>
        </w:rPr>
        <w:t xml:space="preserve"> of public infrastructure; </w:t>
      </w:r>
      <w:r w:rsidRPr="00942B36">
        <w:rPr>
          <w:rStyle w:val="TitleChar"/>
          <w:highlight w:val="yellow"/>
        </w:rPr>
        <w:t>and</w:t>
      </w:r>
    </w:p>
    <w:p w:rsidR="00F86FE2" w:rsidRPr="00DD2E34" w:rsidRDefault="00F86FE2" w:rsidP="00F86FE2">
      <w:pPr>
        <w:rPr>
          <w:sz w:val="16"/>
        </w:rPr>
      </w:pPr>
      <w:r w:rsidRPr="00DD2E34">
        <w:rPr>
          <w:sz w:val="16"/>
        </w:rPr>
        <w:t xml:space="preserve">* </w:t>
      </w:r>
      <w:proofErr w:type="gramStart"/>
      <w:r w:rsidRPr="00942B36">
        <w:rPr>
          <w:rStyle w:val="TitleChar"/>
          <w:highlight w:val="yellow"/>
        </w:rPr>
        <w:t>better</w:t>
      </w:r>
      <w:proofErr w:type="gramEnd"/>
      <w:r w:rsidRPr="00942B36">
        <w:rPr>
          <w:rStyle w:val="TitleChar"/>
          <w:highlight w:val="yellow"/>
        </w:rPr>
        <w:t xml:space="preserve"> </w:t>
      </w:r>
      <w:r w:rsidRPr="00A10A71">
        <w:rPr>
          <w:rStyle w:val="TitleChar"/>
          <w:highlight w:val="yellow"/>
        </w:rPr>
        <w:t>delivery of</w:t>
      </w:r>
      <w:r w:rsidRPr="00AB3EA9">
        <w:rPr>
          <w:rStyle w:val="TitleChar"/>
        </w:rPr>
        <w:t xml:space="preserve"> public </w:t>
      </w:r>
      <w:r w:rsidRPr="00A10A71">
        <w:rPr>
          <w:rStyle w:val="TitleChar"/>
          <w:highlight w:val="yellow"/>
        </w:rPr>
        <w:t>services</w:t>
      </w:r>
      <w:r w:rsidRPr="00DD2E34">
        <w:rPr>
          <w:sz w:val="16"/>
        </w:rPr>
        <w:t>.</w:t>
      </w:r>
    </w:p>
    <w:p w:rsidR="00F86FE2" w:rsidRPr="00AB3EA9" w:rsidRDefault="00F86FE2" w:rsidP="00F86FE2">
      <w:pPr>
        <w:rPr>
          <w:rStyle w:val="TitleChar"/>
        </w:rPr>
      </w:pPr>
      <w:r w:rsidRPr="00AB3EA9">
        <w:rPr>
          <w:rStyle w:val="TitleChar"/>
        </w:rPr>
        <w:t>The government has</w:t>
      </w:r>
      <w:r w:rsidRPr="00DD2E34">
        <w:rPr>
          <w:sz w:val="16"/>
        </w:rPr>
        <w:t xml:space="preserve">, therefore, </w:t>
      </w:r>
      <w:r w:rsidRPr="00AB3EA9">
        <w:rPr>
          <w:rStyle w:val="TitleChar"/>
        </w:rPr>
        <w:t>placed</w:t>
      </w:r>
      <w:r w:rsidRPr="00DD2E34">
        <w:rPr>
          <w:sz w:val="16"/>
        </w:rPr>
        <w:t xml:space="preserve"> increasing </w:t>
      </w:r>
      <w:r w:rsidRPr="00AB3EA9">
        <w:rPr>
          <w:rStyle w:val="TitleChar"/>
        </w:rPr>
        <w:t>emphasis on these benefits as justification for its use of PFI.</w:t>
      </w:r>
    </w:p>
    <w:p w:rsidR="00F86FE2" w:rsidRPr="00DD2E34" w:rsidRDefault="00F86FE2" w:rsidP="00F86FE2">
      <w:pPr>
        <w:rPr>
          <w:sz w:val="16"/>
        </w:rPr>
      </w:pPr>
      <w:r w:rsidRPr="00942B36">
        <w:rPr>
          <w:rStyle w:val="TitleChar"/>
          <w:highlight w:val="yellow"/>
        </w:rPr>
        <w:t xml:space="preserve">Under PFI, private sector consortia bid to </w:t>
      </w:r>
      <w:r w:rsidRPr="00942B36">
        <w:rPr>
          <w:rStyle w:val="Emphasis"/>
          <w:highlight w:val="yellow"/>
        </w:rPr>
        <w:t>design, finance, build and operate</w:t>
      </w:r>
      <w:r w:rsidRPr="00942B36">
        <w:rPr>
          <w:rStyle w:val="TitleChar"/>
          <w:highlight w:val="yellow"/>
        </w:rPr>
        <w:t xml:space="preserve"> infrastructure on behalf of the public sector</w:t>
      </w:r>
      <w:r w:rsidRPr="00DD2E34">
        <w:rPr>
          <w:sz w:val="16"/>
        </w:rPr>
        <w:t xml:space="preserve"> for periods of around 30 years. </w:t>
      </w:r>
      <w:r w:rsidRPr="00AB3EA9">
        <w:rPr>
          <w:rStyle w:val="TitleChar"/>
        </w:rPr>
        <w:t>Consortia may</w:t>
      </w:r>
      <w:r w:rsidRPr="00DD2E34">
        <w:rPr>
          <w:sz w:val="16"/>
        </w:rPr>
        <w:t xml:space="preserve"> also be asked to </w:t>
      </w:r>
      <w:r w:rsidRPr="00AB3EA9">
        <w:rPr>
          <w:rStyle w:val="TitleChar"/>
        </w:rPr>
        <w:t>provide ancillary services</w:t>
      </w:r>
      <w:r w:rsidRPr="00DD2E34">
        <w:rPr>
          <w:sz w:val="16"/>
        </w:rPr>
        <w:t xml:space="preserve"> or services direct to the public </w:t>
      </w:r>
      <w:r w:rsidRPr="00AB3EA9">
        <w:rPr>
          <w:rStyle w:val="TitleChar"/>
        </w:rPr>
        <w:t>as part of the contract</w:t>
      </w:r>
      <w:r w:rsidRPr="00DD2E34">
        <w:rPr>
          <w:sz w:val="16"/>
        </w:rPr>
        <w:t xml:space="preserve">. </w:t>
      </w:r>
      <w:r w:rsidRPr="00AB3EA9">
        <w:rPr>
          <w:rStyle w:val="TitleChar"/>
        </w:rPr>
        <w:t xml:space="preserve">In return, </w:t>
      </w:r>
      <w:r w:rsidRPr="00942B36">
        <w:rPr>
          <w:rStyle w:val="TitleChar"/>
          <w:highlight w:val="yellow"/>
        </w:rPr>
        <w:t>the public sector pays</w:t>
      </w:r>
      <w:r w:rsidRPr="00AB3EA9">
        <w:rPr>
          <w:rStyle w:val="TitleChar"/>
        </w:rPr>
        <w:t xml:space="preserve"> </w:t>
      </w:r>
      <w:r w:rsidRPr="00DD2E34">
        <w:rPr>
          <w:sz w:val="16"/>
        </w:rPr>
        <w:t xml:space="preserve">the private sector consortium a unitary payment </w:t>
      </w:r>
      <w:r w:rsidRPr="00942B36">
        <w:rPr>
          <w:rStyle w:val="TitleChar"/>
          <w:highlight w:val="yellow"/>
        </w:rPr>
        <w:t>for using the infrastructure and services</w:t>
      </w:r>
      <w:r w:rsidRPr="00DD2E34">
        <w:rPr>
          <w:sz w:val="16"/>
        </w:rPr>
        <w:t xml:space="preserve">. Unitary </w:t>
      </w:r>
      <w:r w:rsidRPr="00942B36">
        <w:rPr>
          <w:rStyle w:val="TitleChar"/>
          <w:highlight w:val="yellow"/>
        </w:rPr>
        <w:t>payments are</w:t>
      </w:r>
      <w:r w:rsidRPr="00DD2E34">
        <w:rPr>
          <w:sz w:val="16"/>
        </w:rPr>
        <w:t xml:space="preserve"> usually </w:t>
      </w:r>
      <w:r w:rsidRPr="00942B36">
        <w:rPr>
          <w:rStyle w:val="TitleChar"/>
          <w:highlight w:val="yellow"/>
        </w:rPr>
        <w:t>structured so</w:t>
      </w:r>
      <w:r w:rsidRPr="00AB3EA9">
        <w:rPr>
          <w:rStyle w:val="TitleChar"/>
        </w:rPr>
        <w:t xml:space="preserve"> that </w:t>
      </w:r>
      <w:r w:rsidRPr="00942B36">
        <w:rPr>
          <w:rStyle w:val="TitleChar"/>
          <w:highlight w:val="yellow"/>
        </w:rPr>
        <w:t xml:space="preserve">the public sector can </w:t>
      </w:r>
      <w:proofErr w:type="spellStart"/>
      <w:r w:rsidRPr="00942B36">
        <w:rPr>
          <w:rStyle w:val="TitleChar"/>
          <w:highlight w:val="yellow"/>
        </w:rPr>
        <w:t>incentivise</w:t>
      </w:r>
      <w:proofErr w:type="spellEnd"/>
      <w:r w:rsidRPr="00942B36">
        <w:rPr>
          <w:rStyle w:val="TitleChar"/>
          <w:highlight w:val="yellow"/>
        </w:rPr>
        <w:t xml:space="preserve"> the consortium to perform by making deductions for late completion, poor quality</w:t>
      </w:r>
      <w:r w:rsidRPr="00AB3EA9">
        <w:rPr>
          <w:rStyle w:val="TitleChar"/>
        </w:rPr>
        <w:t xml:space="preserve"> infrastructure, </w:t>
      </w:r>
      <w:r w:rsidRPr="00942B36">
        <w:rPr>
          <w:rStyle w:val="TitleChar"/>
          <w:highlight w:val="yellow"/>
        </w:rPr>
        <w:t>or poor service provision</w:t>
      </w:r>
      <w:r w:rsidRPr="00DD2E34">
        <w:rPr>
          <w:sz w:val="16"/>
        </w:rPr>
        <w:t xml:space="preserve">. </w:t>
      </w:r>
      <w:r w:rsidRPr="00AB3EA9">
        <w:rPr>
          <w:rStyle w:val="TitleChar"/>
        </w:rPr>
        <w:t xml:space="preserve">This way </w:t>
      </w:r>
      <w:r w:rsidRPr="00942B36">
        <w:rPr>
          <w:rStyle w:val="TitleChar"/>
          <w:highlight w:val="yellow"/>
        </w:rPr>
        <w:t>PFI projects</w:t>
      </w:r>
      <w:r w:rsidRPr="00DD2E34">
        <w:rPr>
          <w:sz w:val="16"/>
        </w:rPr>
        <w:t xml:space="preserve"> are supposed to </w:t>
      </w:r>
      <w:r w:rsidRPr="00942B36">
        <w:rPr>
          <w:rStyle w:val="Emphasis"/>
          <w:highlight w:val="yellow"/>
        </w:rPr>
        <w:t>avoid</w:t>
      </w:r>
      <w:r w:rsidRPr="00151571">
        <w:rPr>
          <w:rStyle w:val="Emphasis"/>
        </w:rPr>
        <w:t xml:space="preserve"> many of </w:t>
      </w:r>
      <w:r w:rsidRPr="00942B36">
        <w:rPr>
          <w:rStyle w:val="Emphasis"/>
          <w:highlight w:val="yellow"/>
        </w:rPr>
        <w:t>the problems</w:t>
      </w:r>
      <w:r w:rsidRPr="00DD2E34">
        <w:rPr>
          <w:sz w:val="16"/>
        </w:rPr>
        <w:t xml:space="preserve"> normally </w:t>
      </w:r>
      <w:r w:rsidRPr="00942B36">
        <w:rPr>
          <w:rStyle w:val="TitleChar"/>
          <w:highlight w:val="yellow"/>
        </w:rPr>
        <w:t>associated with</w:t>
      </w:r>
      <w:r w:rsidRPr="00DD2E34">
        <w:rPr>
          <w:sz w:val="16"/>
        </w:rPr>
        <w:t xml:space="preserve"> conventional public sector </w:t>
      </w:r>
      <w:r w:rsidRPr="00942B36">
        <w:rPr>
          <w:rStyle w:val="TitleChar"/>
          <w:highlight w:val="yellow"/>
        </w:rPr>
        <w:t>procurement</w:t>
      </w:r>
      <w:r>
        <w:rPr>
          <w:sz w:val="16"/>
        </w:rPr>
        <w:t>.</w:t>
      </w:r>
    </w:p>
    <w:p w:rsidR="00F86FE2" w:rsidRDefault="00F86FE2" w:rsidP="00F86FE2"/>
    <w:p w:rsidR="00F86FE2" w:rsidRPr="00DD2E34" w:rsidRDefault="00F86FE2" w:rsidP="00F86FE2">
      <w:pPr>
        <w:pStyle w:val="Heading4"/>
      </w:pPr>
      <w:r w:rsidRPr="00DD2E34">
        <w:t xml:space="preserve">We solve without busting the budget </w:t>
      </w:r>
    </w:p>
    <w:p w:rsidR="00F86FE2" w:rsidRPr="00DD2E34" w:rsidRDefault="00F86FE2" w:rsidP="00F86FE2">
      <w:r w:rsidRPr="004B000C">
        <w:rPr>
          <w:rStyle w:val="StyleStyleBold12pt"/>
        </w:rPr>
        <w:t>Chang et al. 99</w:t>
      </w:r>
      <w:r w:rsidRPr="00DD2E34">
        <w:t xml:space="preserve"> </w:t>
      </w:r>
      <w:r w:rsidRPr="00DD2E34">
        <w:rPr>
          <w:sz w:val="16"/>
          <w:szCs w:val="16"/>
        </w:rPr>
        <w:t xml:space="preserve">[Ike Y. Chang, Steven </w:t>
      </w:r>
      <w:proofErr w:type="spellStart"/>
      <w:r w:rsidRPr="00DD2E34">
        <w:rPr>
          <w:sz w:val="16"/>
          <w:szCs w:val="16"/>
        </w:rPr>
        <w:t>Galing</w:t>
      </w:r>
      <w:proofErr w:type="spellEnd"/>
      <w:r w:rsidRPr="00DD2E34">
        <w:rPr>
          <w:sz w:val="16"/>
          <w:szCs w:val="16"/>
        </w:rPr>
        <w:t xml:space="preserve">, Carolyn Wong, Howell Yee, Elliot I. </w:t>
      </w:r>
      <w:proofErr w:type="spellStart"/>
      <w:r w:rsidRPr="00DD2E34">
        <w:rPr>
          <w:sz w:val="16"/>
          <w:szCs w:val="16"/>
        </w:rPr>
        <w:t>Axelband</w:t>
      </w:r>
      <w:proofErr w:type="spellEnd"/>
      <w:r w:rsidRPr="00DD2E34">
        <w:rPr>
          <w:sz w:val="16"/>
          <w:szCs w:val="16"/>
        </w:rPr>
        <w:t xml:space="preserve">, Mark </w:t>
      </w:r>
      <w:proofErr w:type="spellStart"/>
      <w:r w:rsidRPr="00DD2E34">
        <w:rPr>
          <w:sz w:val="16"/>
          <w:szCs w:val="16"/>
        </w:rPr>
        <w:t>Onesi</w:t>
      </w:r>
      <w:proofErr w:type="spellEnd"/>
      <w:r w:rsidRPr="00DD2E34">
        <w:rPr>
          <w:sz w:val="16"/>
          <w:szCs w:val="16"/>
        </w:rPr>
        <w:t xml:space="preserve"> &amp; Kenneth R Horn, “Use of Public-Private Partnerships to Meet Future Army Needs,” Rand Corporation, Prepared for the United States Army by RAND's Arroyo, 1999</w:t>
      </w:r>
    </w:p>
    <w:p w:rsidR="00F86FE2" w:rsidRPr="00DD2E34" w:rsidRDefault="00F86FE2" w:rsidP="00F86FE2">
      <w:pPr>
        <w:rPr>
          <w:sz w:val="16"/>
          <w:szCs w:val="16"/>
        </w:rPr>
      </w:pPr>
    </w:p>
    <w:p w:rsidR="00F86FE2" w:rsidRPr="00DD2E34" w:rsidRDefault="00F86FE2" w:rsidP="00F86FE2">
      <w:pPr>
        <w:rPr>
          <w:sz w:val="16"/>
          <w:szCs w:val="16"/>
        </w:rPr>
      </w:pPr>
      <w:r w:rsidRPr="00DD2E34">
        <w:rPr>
          <w:sz w:val="16"/>
          <w:szCs w:val="16"/>
        </w:rPr>
        <w:t>Access to Capital</w:t>
      </w:r>
    </w:p>
    <w:p w:rsidR="00F86FE2" w:rsidRPr="00DD2E34" w:rsidRDefault="00F86FE2" w:rsidP="00F86FE2">
      <w:pPr>
        <w:rPr>
          <w:sz w:val="16"/>
        </w:rPr>
      </w:pPr>
      <w:r w:rsidRPr="00AB3EA9">
        <w:rPr>
          <w:rStyle w:val="TitleChar"/>
        </w:rPr>
        <w:t>Access to capital</w:t>
      </w:r>
      <w:r w:rsidRPr="00DD2E34">
        <w:rPr>
          <w:sz w:val="16"/>
        </w:rPr>
        <w:t xml:space="preserve"> often </w:t>
      </w:r>
      <w:r w:rsidRPr="00AB3EA9">
        <w:rPr>
          <w:rStyle w:val="TitleChar"/>
        </w:rPr>
        <w:t>means access to financing</w:t>
      </w:r>
      <w:r w:rsidRPr="00DD2E34">
        <w:rPr>
          <w:sz w:val="16"/>
        </w:rPr>
        <w:t xml:space="preserve">. In this case, </w:t>
      </w:r>
      <w:r w:rsidRPr="00AB3EA9">
        <w:rPr>
          <w:rStyle w:val="TitleChar"/>
        </w:rPr>
        <w:t>the</w:t>
      </w:r>
      <w:r>
        <w:rPr>
          <w:rStyle w:val="TitleChar"/>
        </w:rPr>
        <w:t xml:space="preserve"> </w:t>
      </w:r>
      <w:r w:rsidRPr="00AB3EA9">
        <w:rPr>
          <w:rStyle w:val="TitleChar"/>
        </w:rPr>
        <w:t>money would be used to</w:t>
      </w:r>
      <w:r w:rsidRPr="00DD2E34">
        <w:rPr>
          <w:sz w:val="16"/>
        </w:rPr>
        <w:t xml:space="preserve"> help </w:t>
      </w:r>
      <w:r w:rsidRPr="00AB3EA9">
        <w:rPr>
          <w:rStyle w:val="TitleChar"/>
        </w:rPr>
        <w:t>finance a collaborative effort</w:t>
      </w:r>
      <w:r w:rsidRPr="00DD2E34">
        <w:rPr>
          <w:sz w:val="16"/>
        </w:rPr>
        <w:t>. Access</w:t>
      </w:r>
      <w:r>
        <w:rPr>
          <w:sz w:val="16"/>
        </w:rPr>
        <w:t xml:space="preserve"> </w:t>
      </w:r>
      <w:r w:rsidRPr="00DD2E34">
        <w:rPr>
          <w:sz w:val="16"/>
        </w:rPr>
        <w:t>to capital is relevant to infrastructure, intellectual property, and financial arrangement PPPs.</w:t>
      </w:r>
    </w:p>
    <w:p w:rsidR="00F86FE2" w:rsidRPr="00DD2E34" w:rsidRDefault="00F86FE2" w:rsidP="00F86FE2">
      <w:pPr>
        <w:rPr>
          <w:sz w:val="16"/>
        </w:rPr>
      </w:pPr>
      <w:r w:rsidRPr="00942B36">
        <w:rPr>
          <w:rStyle w:val="TitleChar"/>
          <w:highlight w:val="yellow"/>
        </w:rPr>
        <w:t>The private sector</w:t>
      </w:r>
      <w:r w:rsidRPr="00AB3EA9">
        <w:rPr>
          <w:rStyle w:val="TitleChar"/>
        </w:rPr>
        <w:t xml:space="preserve"> often </w:t>
      </w:r>
      <w:r w:rsidRPr="00942B36">
        <w:rPr>
          <w:rStyle w:val="TitleChar"/>
          <w:highlight w:val="yellow"/>
        </w:rPr>
        <w:t>borrows money to finance its business</w:t>
      </w:r>
      <w:r>
        <w:rPr>
          <w:rStyle w:val="TitleChar"/>
        </w:rPr>
        <w:t xml:space="preserve"> </w:t>
      </w:r>
      <w:r w:rsidRPr="00AB3EA9">
        <w:rPr>
          <w:rStyle w:val="TitleChar"/>
        </w:rPr>
        <w:t>expenses</w:t>
      </w:r>
      <w:r w:rsidRPr="00DD2E34">
        <w:rPr>
          <w:sz w:val="16"/>
        </w:rPr>
        <w:t xml:space="preserve">. Business expenses could include the expansion of a company's infrastructure, the development of intellectual property, or the launching of a new financial arrangement. </w:t>
      </w:r>
      <w:r w:rsidRPr="00942B36">
        <w:rPr>
          <w:rStyle w:val="TitleChar"/>
          <w:highlight w:val="yellow"/>
        </w:rPr>
        <w:t>A firm may enjoy</w:t>
      </w:r>
      <w:r>
        <w:rPr>
          <w:rStyle w:val="TitleChar"/>
          <w:highlight w:val="yellow"/>
        </w:rPr>
        <w:t xml:space="preserve"> </w:t>
      </w:r>
      <w:r w:rsidRPr="00942B36">
        <w:rPr>
          <w:rStyle w:val="Emphasis"/>
          <w:highlight w:val="yellow"/>
        </w:rPr>
        <w:t>excellent credit</w:t>
      </w:r>
      <w:r w:rsidRPr="00942B36">
        <w:rPr>
          <w:rStyle w:val="TitleChar"/>
          <w:highlight w:val="yellow"/>
        </w:rPr>
        <w:t xml:space="preserve"> with</w:t>
      </w:r>
      <w:r w:rsidRPr="00DD2E34">
        <w:rPr>
          <w:sz w:val="16"/>
        </w:rPr>
        <w:t xml:space="preserve"> one or more </w:t>
      </w:r>
      <w:r w:rsidRPr="00AB3EA9">
        <w:rPr>
          <w:rStyle w:val="TitleChar"/>
        </w:rPr>
        <w:t xml:space="preserve">financial </w:t>
      </w:r>
      <w:r w:rsidRPr="00942B36">
        <w:rPr>
          <w:rStyle w:val="TitleChar"/>
          <w:highlight w:val="yellow"/>
        </w:rPr>
        <w:t xml:space="preserve">institutions that can </w:t>
      </w:r>
      <w:r w:rsidRPr="00942B36">
        <w:rPr>
          <w:rStyle w:val="Emphasis"/>
          <w:highlight w:val="yellow"/>
        </w:rPr>
        <w:t>extend loans</w:t>
      </w:r>
      <w:r w:rsidRPr="00942B36">
        <w:rPr>
          <w:rStyle w:val="TitleChar"/>
          <w:highlight w:val="yellow"/>
        </w:rPr>
        <w:t xml:space="preserve"> to the company</w:t>
      </w:r>
      <w:r w:rsidRPr="00DD2E34">
        <w:rPr>
          <w:sz w:val="16"/>
        </w:rPr>
        <w:t xml:space="preserve">. </w:t>
      </w:r>
      <w:r w:rsidRPr="00AB3EA9">
        <w:rPr>
          <w:rStyle w:val="TitleChar"/>
        </w:rPr>
        <w:t>These factors indicate that the private</w:t>
      </w:r>
      <w:r w:rsidRPr="00151571">
        <w:rPr>
          <w:sz w:val="16"/>
        </w:rPr>
        <w:t xml:space="preserve">¶ </w:t>
      </w:r>
      <w:r w:rsidRPr="00AB3EA9">
        <w:rPr>
          <w:rStyle w:val="TitleChar"/>
        </w:rPr>
        <w:t>sector may have access to capital that could be applied toward collaborative efforts</w:t>
      </w:r>
      <w:r w:rsidRPr="00DD2E34">
        <w:rPr>
          <w:sz w:val="16"/>
        </w:rPr>
        <w:t xml:space="preserve"> that benefit the Army.</w:t>
      </w:r>
    </w:p>
    <w:p w:rsidR="00F86FE2" w:rsidRPr="00DD2E34" w:rsidRDefault="00F86FE2" w:rsidP="00F86FE2">
      <w:pPr>
        <w:rPr>
          <w:sz w:val="16"/>
        </w:rPr>
      </w:pPr>
      <w:r w:rsidRPr="00942B36">
        <w:rPr>
          <w:rStyle w:val="TitleChar"/>
          <w:highlight w:val="yellow"/>
        </w:rPr>
        <w:t>The amount the Army can spend</w:t>
      </w:r>
      <w:r w:rsidRPr="00DD2E34">
        <w:rPr>
          <w:sz w:val="16"/>
        </w:rPr>
        <w:t xml:space="preserve"> on infrastructure </w:t>
      </w:r>
      <w:r w:rsidRPr="00942B36">
        <w:rPr>
          <w:rStyle w:val="TitleChar"/>
          <w:highlight w:val="yellow"/>
        </w:rPr>
        <w:t>is limited</w:t>
      </w:r>
      <w:r w:rsidRPr="00AB3EA9">
        <w:rPr>
          <w:rStyle w:val="TitleChar"/>
        </w:rPr>
        <w:t xml:space="preserve"> each</w:t>
      </w:r>
      <w:r>
        <w:rPr>
          <w:rStyle w:val="TitleChar"/>
        </w:rPr>
        <w:t xml:space="preserve"> </w:t>
      </w:r>
      <w:r w:rsidRPr="00AB3EA9">
        <w:rPr>
          <w:rStyle w:val="TitleChar"/>
        </w:rPr>
        <w:t xml:space="preserve">year </w:t>
      </w:r>
      <w:r w:rsidRPr="00942B36">
        <w:rPr>
          <w:rStyle w:val="TitleChar"/>
          <w:highlight w:val="yellow"/>
        </w:rPr>
        <w:t>by its budget</w:t>
      </w:r>
      <w:r w:rsidRPr="00DD2E34">
        <w:rPr>
          <w:sz w:val="16"/>
        </w:rPr>
        <w:t xml:space="preserve">. </w:t>
      </w:r>
      <w:r w:rsidRPr="00AB3EA9">
        <w:rPr>
          <w:rStyle w:val="TitleChar"/>
        </w:rPr>
        <w:t>The Army does not borrow money</w:t>
      </w:r>
      <w:r w:rsidRPr="00DD2E34">
        <w:rPr>
          <w:sz w:val="16"/>
        </w:rPr>
        <w:t xml:space="preserve"> for infrastructure needs. </w:t>
      </w:r>
      <w:r w:rsidRPr="00AB3EA9">
        <w:rPr>
          <w:rStyle w:val="TitleChar"/>
        </w:rPr>
        <w:t xml:space="preserve">Hence, </w:t>
      </w:r>
      <w:r w:rsidRPr="00942B36">
        <w:rPr>
          <w:rStyle w:val="TitleChar"/>
          <w:highlight w:val="yellow"/>
        </w:rPr>
        <w:t>the Army does not have</w:t>
      </w:r>
      <w:r w:rsidRPr="00DD2E34">
        <w:rPr>
          <w:sz w:val="16"/>
        </w:rPr>
        <w:t xml:space="preserve"> the experience or </w:t>
      </w:r>
      <w:r w:rsidRPr="00942B36">
        <w:rPr>
          <w:rStyle w:val="TitleChar"/>
          <w:highlight w:val="yellow"/>
        </w:rPr>
        <w:t>the</w:t>
      </w:r>
      <w:r w:rsidRPr="00AB3EA9">
        <w:rPr>
          <w:rStyle w:val="TitleChar"/>
        </w:rPr>
        <w:t xml:space="preserve"> legal </w:t>
      </w:r>
      <w:r w:rsidRPr="00942B36">
        <w:rPr>
          <w:rStyle w:val="TitleChar"/>
          <w:highlight w:val="yellow"/>
        </w:rPr>
        <w:t xml:space="preserve">authority to access capital beyond its </w:t>
      </w:r>
      <w:r w:rsidRPr="00942B36">
        <w:rPr>
          <w:rStyle w:val="Emphasis"/>
          <w:highlight w:val="yellow"/>
        </w:rPr>
        <w:t>budgetary constraints</w:t>
      </w:r>
      <w:r w:rsidRPr="00DD2E34">
        <w:rPr>
          <w:sz w:val="16"/>
        </w:rPr>
        <w:t xml:space="preserve">. Therefore, </w:t>
      </w:r>
      <w:r w:rsidRPr="00942B36">
        <w:rPr>
          <w:rStyle w:val="TitleChar"/>
          <w:highlight w:val="yellow"/>
        </w:rPr>
        <w:t>in</w:t>
      </w:r>
      <w:r w:rsidRPr="00DD2E34">
        <w:rPr>
          <w:sz w:val="16"/>
        </w:rPr>
        <w:t xml:space="preserve"> infrastructure </w:t>
      </w:r>
      <w:r w:rsidRPr="00942B36">
        <w:rPr>
          <w:rStyle w:val="TitleChar"/>
          <w:highlight w:val="yellow"/>
        </w:rPr>
        <w:t>PPPs</w:t>
      </w:r>
      <w:r w:rsidRPr="00942B36">
        <w:rPr>
          <w:sz w:val="16"/>
          <w:highlight w:val="yellow"/>
        </w:rPr>
        <w:t xml:space="preserve">, </w:t>
      </w:r>
      <w:r w:rsidRPr="00942B36">
        <w:rPr>
          <w:rStyle w:val="TitleChar"/>
          <w:highlight w:val="yellow"/>
        </w:rPr>
        <w:t>the Army</w:t>
      </w:r>
      <w:r w:rsidRPr="00AB3EA9">
        <w:rPr>
          <w:rStyle w:val="TitleChar"/>
        </w:rPr>
        <w:t xml:space="preserve"> should </w:t>
      </w:r>
      <w:r w:rsidRPr="00942B36">
        <w:rPr>
          <w:rStyle w:val="TitleChar"/>
          <w:highlight w:val="yellow"/>
        </w:rPr>
        <w:t>look to its private sector partner for</w:t>
      </w:r>
      <w:r w:rsidRPr="00DD2E34">
        <w:rPr>
          <w:sz w:val="16"/>
        </w:rPr>
        <w:t xml:space="preserve"> at least some of the </w:t>
      </w:r>
      <w:r w:rsidRPr="00942B36">
        <w:rPr>
          <w:rStyle w:val="TitleChar"/>
          <w:highlight w:val="yellow"/>
        </w:rPr>
        <w:t>collaborative</w:t>
      </w:r>
      <w:r w:rsidRPr="00AB3EA9">
        <w:rPr>
          <w:rStyle w:val="TitleChar"/>
        </w:rPr>
        <w:t xml:space="preserve"> effort </w:t>
      </w:r>
      <w:r w:rsidRPr="00942B36">
        <w:rPr>
          <w:rStyle w:val="TitleChar"/>
          <w:highlight w:val="yellow"/>
        </w:rPr>
        <w:t>funds</w:t>
      </w:r>
      <w:r w:rsidRPr="00DD2E34">
        <w:rPr>
          <w:sz w:val="16"/>
        </w:rPr>
        <w:t>.</w:t>
      </w:r>
    </w:p>
    <w:p w:rsidR="00F86FE2" w:rsidRPr="00DD2E34" w:rsidRDefault="00F86FE2" w:rsidP="00F86FE2">
      <w:pPr>
        <w:rPr>
          <w:sz w:val="16"/>
        </w:rPr>
      </w:pPr>
      <w:r w:rsidRPr="00AB3EA9">
        <w:rPr>
          <w:rStyle w:val="TitleChar"/>
        </w:rPr>
        <w:t>The Army's S&amp;T budget has been decreasing and is likely to continue</w:t>
      </w:r>
      <w:r>
        <w:rPr>
          <w:rStyle w:val="TitleChar"/>
        </w:rPr>
        <w:t xml:space="preserve"> </w:t>
      </w:r>
      <w:r w:rsidRPr="00AB3EA9">
        <w:rPr>
          <w:rStyle w:val="TitleChar"/>
        </w:rPr>
        <w:t>to decline</w:t>
      </w:r>
      <w:r w:rsidRPr="00DD2E34">
        <w:rPr>
          <w:sz w:val="16"/>
        </w:rPr>
        <w:t xml:space="preserve">. In addition, the Army funds its R&amp;D based on the size of its budget. </w:t>
      </w:r>
      <w:r w:rsidRPr="00AB3EA9">
        <w:rPr>
          <w:rStyle w:val="TitleChar"/>
        </w:rPr>
        <w:t>The Army does not borrow money to fund any projec</w:t>
      </w:r>
      <w:r>
        <w:rPr>
          <w:rStyle w:val="TitleChar"/>
        </w:rPr>
        <w:t xml:space="preserve">t </w:t>
      </w:r>
      <w:r w:rsidRPr="00AB3EA9">
        <w:rPr>
          <w:rStyle w:val="TitleChar"/>
        </w:rPr>
        <w:t>beyond what budget funds will provide for, regardless of how advantageous the project may seem</w:t>
      </w:r>
      <w:r w:rsidRPr="00DD2E34">
        <w:rPr>
          <w:sz w:val="16"/>
        </w:rPr>
        <w:t xml:space="preserve">. </w:t>
      </w:r>
      <w:r w:rsidRPr="00AB3EA9">
        <w:rPr>
          <w:rStyle w:val="TitleChar"/>
        </w:rPr>
        <w:t xml:space="preserve">So </w:t>
      </w:r>
      <w:r w:rsidRPr="00942B36">
        <w:rPr>
          <w:rStyle w:val="TitleChar"/>
          <w:highlight w:val="yellow"/>
        </w:rPr>
        <w:t>the Army has</w:t>
      </w:r>
      <w:r w:rsidRPr="00942B36">
        <w:rPr>
          <w:rStyle w:val="TitleChar"/>
        </w:rPr>
        <w:t xml:space="preserve"> </w:t>
      </w:r>
      <w:r w:rsidRPr="00942B36">
        <w:rPr>
          <w:rStyle w:val="Emphasis"/>
        </w:rPr>
        <w:t xml:space="preserve">only </w:t>
      </w:r>
      <w:r w:rsidRPr="00942B36">
        <w:rPr>
          <w:rStyle w:val="Emphasis"/>
          <w:highlight w:val="yellow"/>
        </w:rPr>
        <w:t>one source</w:t>
      </w:r>
      <w:r w:rsidRPr="00942B36">
        <w:rPr>
          <w:rStyle w:val="TitleChar"/>
          <w:highlight w:val="yellow"/>
        </w:rPr>
        <w:t xml:space="preserve"> of</w:t>
      </w:r>
      <w:r>
        <w:rPr>
          <w:rStyle w:val="TitleChar"/>
          <w:highlight w:val="yellow"/>
        </w:rPr>
        <w:t xml:space="preserve"> </w:t>
      </w:r>
      <w:r w:rsidRPr="00942B36">
        <w:rPr>
          <w:rStyle w:val="TitleChar"/>
          <w:highlight w:val="yellow"/>
        </w:rPr>
        <w:t>R&amp;D funds, and the level of those funds is</w:t>
      </w:r>
      <w:r w:rsidRPr="00AB3EA9">
        <w:rPr>
          <w:rStyle w:val="TitleChar"/>
        </w:rPr>
        <w:t xml:space="preserve"> often </w:t>
      </w:r>
      <w:r w:rsidRPr="00942B36">
        <w:rPr>
          <w:rStyle w:val="Emphasis"/>
          <w:highlight w:val="yellow"/>
        </w:rPr>
        <w:t>inadequate</w:t>
      </w:r>
      <w:r w:rsidRPr="00DD2E34">
        <w:rPr>
          <w:sz w:val="16"/>
        </w:rPr>
        <w:t xml:space="preserve"> to pay for all the research the Army needs to reach its R&amp;D goals. </w:t>
      </w:r>
      <w:r w:rsidRPr="00942B36">
        <w:rPr>
          <w:rStyle w:val="TitleChar"/>
          <w:highlight w:val="yellow"/>
        </w:rPr>
        <w:t>One way</w:t>
      </w:r>
      <w:r w:rsidRPr="00DD2E34">
        <w:rPr>
          <w:sz w:val="16"/>
        </w:rPr>
        <w:t xml:space="preserve"> for the Army </w:t>
      </w:r>
      <w:r w:rsidRPr="00942B36">
        <w:rPr>
          <w:rStyle w:val="TitleChar"/>
          <w:highlight w:val="yellow"/>
        </w:rPr>
        <w:t>to leverage its</w:t>
      </w:r>
      <w:r w:rsidRPr="00AB3EA9">
        <w:rPr>
          <w:rStyle w:val="TitleChar"/>
        </w:rPr>
        <w:t xml:space="preserve"> R&amp;D </w:t>
      </w:r>
      <w:r w:rsidRPr="00942B36">
        <w:rPr>
          <w:rStyle w:val="TitleChar"/>
          <w:highlight w:val="yellow"/>
        </w:rPr>
        <w:t>dollars is to enter into collaborati</w:t>
      </w:r>
      <w:r w:rsidRPr="00550BC3">
        <w:rPr>
          <w:rStyle w:val="TitleChar"/>
          <w:highlight w:val="yellow"/>
        </w:rPr>
        <w:t>ve e</w:t>
      </w:r>
      <w:r w:rsidRPr="00942B36">
        <w:rPr>
          <w:rStyle w:val="TitleChar"/>
          <w:highlight w:val="yellow"/>
        </w:rPr>
        <w:t xml:space="preserve">fforts with </w:t>
      </w:r>
      <w:r w:rsidRPr="00942B36">
        <w:rPr>
          <w:rStyle w:val="Emphasis"/>
          <w:highlight w:val="yellow"/>
        </w:rPr>
        <w:t>leading-edge firms</w:t>
      </w:r>
      <w:r w:rsidRPr="00AB3EA9">
        <w:rPr>
          <w:rStyle w:val="TitleChar"/>
        </w:rPr>
        <w:t xml:space="preserve"> that have access to capital and share</w:t>
      </w:r>
      <w:r w:rsidRPr="00151571">
        <w:rPr>
          <w:sz w:val="16"/>
        </w:rPr>
        <w:t xml:space="preserve">¶ </w:t>
      </w:r>
      <w:r w:rsidRPr="00AB3EA9">
        <w:rPr>
          <w:rStyle w:val="TitleChar"/>
        </w:rPr>
        <w:t>in the funding of dual-use research</w:t>
      </w:r>
      <w:r w:rsidRPr="00DD2E34">
        <w:rPr>
          <w:sz w:val="16"/>
        </w:rPr>
        <w:t>. 5 pg. 14-15</w:t>
      </w:r>
    </w:p>
    <w:p w:rsidR="00F86FE2" w:rsidRDefault="00F86FE2" w:rsidP="00F86FE2"/>
    <w:p w:rsidR="00F86FE2" w:rsidRDefault="00F86FE2" w:rsidP="00F86FE2"/>
    <w:p w:rsidR="00F86FE2" w:rsidRDefault="00F86FE2" w:rsidP="00F86FE2">
      <w:pPr>
        <w:pStyle w:val="Heading3"/>
      </w:pPr>
      <w:r>
        <w:t>1NC—Solvency</w:t>
      </w:r>
    </w:p>
    <w:p w:rsidR="00F86FE2" w:rsidRDefault="00F86FE2" w:rsidP="00F86FE2">
      <w:pPr>
        <w:pStyle w:val="Heading4"/>
      </w:pPr>
      <w:r>
        <w:t>Nuclear will remain uncompetitive for decades—our evidence cites industry leaders.</w:t>
      </w:r>
    </w:p>
    <w:p w:rsidR="00F86FE2" w:rsidRDefault="00F86FE2" w:rsidP="00F86FE2">
      <w:proofErr w:type="spellStart"/>
      <w:r w:rsidRPr="007517E1">
        <w:rPr>
          <w:rStyle w:val="StyleStyleBold12pt"/>
        </w:rPr>
        <w:t>Hiltzik</w:t>
      </w:r>
      <w:proofErr w:type="spellEnd"/>
      <w:r w:rsidRPr="007517E1">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7517E1">
        <w:rPr>
          <w:i/>
        </w:rPr>
        <w:t>LA Times</w:t>
      </w:r>
      <w:r>
        <w:t>, http://articles.latimes.com/2011/mar/23/business/la-fi-hiltzik-20110323]</w:t>
      </w:r>
    </w:p>
    <w:p w:rsidR="00F86FE2" w:rsidRPr="007517E1" w:rsidRDefault="00F86FE2" w:rsidP="00F86FE2">
      <w:pPr>
        <w:rPr>
          <w:sz w:val="16"/>
        </w:rPr>
      </w:pPr>
    </w:p>
    <w:p w:rsidR="00F86FE2" w:rsidRPr="007517E1" w:rsidRDefault="00F86FE2" w:rsidP="00F86FE2">
      <w:pPr>
        <w:rPr>
          <w:sz w:val="16"/>
        </w:rPr>
      </w:pPr>
      <w:r w:rsidRPr="007517E1">
        <w:rPr>
          <w:sz w:val="16"/>
        </w:rPr>
        <w:t>To all those who may be concerned that the catastrophic events at Japan's Fukushima Daiichi nuclear plant will derail the heralded renaissance of nuclear power in the U.S., you can relax.</w:t>
      </w:r>
    </w:p>
    <w:p w:rsidR="00F86FE2" w:rsidRPr="007517E1" w:rsidRDefault="00F86FE2" w:rsidP="00F86FE2">
      <w:pPr>
        <w:rPr>
          <w:sz w:val="16"/>
        </w:rPr>
      </w:pPr>
      <w:r w:rsidRPr="007517E1">
        <w:rPr>
          <w:sz w:val="16"/>
        </w:rPr>
        <w:t>The reason is simple</w:t>
      </w:r>
      <w:r w:rsidRPr="0043496A">
        <w:rPr>
          <w:sz w:val="16"/>
          <w:highlight w:val="yellow"/>
        </w:rPr>
        <w:t xml:space="preserve">: </w:t>
      </w:r>
      <w:r w:rsidRPr="0043496A">
        <w:rPr>
          <w:rStyle w:val="TitleChar"/>
          <w:highlight w:val="yellow"/>
        </w:rPr>
        <w:t>There is no renaissance</w:t>
      </w:r>
      <w:r w:rsidRPr="007517E1">
        <w:rPr>
          <w:sz w:val="16"/>
        </w:rPr>
        <w:t>.</w:t>
      </w:r>
    </w:p>
    <w:p w:rsidR="00F86FE2" w:rsidRPr="007517E1" w:rsidRDefault="00F86FE2" w:rsidP="00F86FE2">
      <w:pPr>
        <w:rPr>
          <w:sz w:val="16"/>
        </w:rPr>
      </w:pPr>
      <w:r w:rsidRPr="007517E1">
        <w:rPr>
          <w:rStyle w:val="TitleChar"/>
        </w:rPr>
        <w:t>Not even Exelon Corp., the nation's biggest nuclear generation company, has been holding its breath for a surge in orders</w:t>
      </w:r>
      <w:r w:rsidRPr="007517E1">
        <w:rPr>
          <w:sz w:val="16"/>
        </w:rPr>
        <w:t xml:space="preserve"> or appreciable increase in new generating capacity.</w:t>
      </w:r>
    </w:p>
    <w:p w:rsidR="00F86FE2" w:rsidRPr="007517E1" w:rsidRDefault="00F86FE2" w:rsidP="00F86FE2">
      <w:pPr>
        <w:rPr>
          <w:sz w:val="16"/>
        </w:rPr>
      </w:pPr>
      <w:r w:rsidRPr="0043496A">
        <w:rPr>
          <w:rStyle w:val="TitleChar"/>
          <w:highlight w:val="yellow"/>
        </w:rPr>
        <w:t>The reason</w:t>
      </w:r>
      <w:r w:rsidRPr="007517E1">
        <w:rPr>
          <w:rStyle w:val="TitleChar"/>
        </w:rPr>
        <w:t xml:space="preserve"> has</w:t>
      </w:r>
      <w:r w:rsidRPr="007517E1">
        <w:rPr>
          <w:sz w:val="16"/>
        </w:rPr>
        <w:t xml:space="preserve"> little to do with an unreasoning public's fear of nuclear meltdowns and radiation poisoning, and </w:t>
      </w:r>
      <w:r w:rsidRPr="007517E1">
        <w:rPr>
          <w:rStyle w:val="TitleChar"/>
        </w:rPr>
        <w:t xml:space="preserve">almost everything to do with pure </w:t>
      </w:r>
      <w:r w:rsidRPr="0043496A">
        <w:rPr>
          <w:rStyle w:val="TitleChar"/>
          <w:highlight w:val="yellow"/>
        </w:rPr>
        <w:t>economics</w:t>
      </w:r>
      <w:r w:rsidRPr="007517E1">
        <w:rPr>
          <w:rStyle w:val="TitleChar"/>
        </w:rPr>
        <w:t>.</w:t>
      </w:r>
      <w:r w:rsidRPr="007517E1">
        <w:rPr>
          <w:sz w:val="16"/>
        </w:rPr>
        <w:t xml:space="preserve"> As John </w:t>
      </w:r>
      <w:r w:rsidRPr="007517E1">
        <w:rPr>
          <w:rStyle w:val="TitleChar"/>
        </w:rPr>
        <w:t>Rowe, Exelon's chairman</w:t>
      </w:r>
      <w:r w:rsidRPr="007517E1">
        <w:rPr>
          <w:sz w:val="16"/>
        </w:rPr>
        <w:t xml:space="preserve"> and chief executive, </w:t>
      </w:r>
      <w:r w:rsidRPr="007517E1">
        <w:rPr>
          <w:rStyle w:val="TitleChar"/>
        </w:rPr>
        <w:t>told</w:t>
      </w:r>
      <w:r w:rsidRPr="007517E1">
        <w:rPr>
          <w:sz w:val="16"/>
        </w:rPr>
        <w:t xml:space="preserve"> an audience at a Washington think tank two weeks ago, </w:t>
      </w:r>
      <w:r w:rsidRPr="0043496A">
        <w:rPr>
          <w:rStyle w:val="TitleChar"/>
          <w:highlight w:val="yellow"/>
        </w:rPr>
        <w:t xml:space="preserve">you can build a new natural gas plant for </w:t>
      </w:r>
      <w:r w:rsidRPr="0043496A">
        <w:rPr>
          <w:rStyle w:val="Emphasis"/>
          <w:highlight w:val="yellow"/>
        </w:rPr>
        <w:t>40% less</w:t>
      </w:r>
      <w:r w:rsidRPr="007517E1">
        <w:rPr>
          <w:rStyle w:val="TitleChar"/>
        </w:rPr>
        <w:t xml:space="preserve"> than a new nuclear plant, and the price of its fuel is at rock bottom.</w:t>
      </w:r>
    </w:p>
    <w:p w:rsidR="00F86FE2" w:rsidRPr="007517E1" w:rsidRDefault="00F86FE2" w:rsidP="00F86FE2">
      <w:pPr>
        <w:rPr>
          <w:sz w:val="16"/>
        </w:rPr>
      </w:pPr>
      <w:r w:rsidRPr="007517E1">
        <w:rPr>
          <w:sz w:val="16"/>
        </w:rPr>
        <w:t>"</w:t>
      </w:r>
      <w:r w:rsidRPr="007517E1">
        <w:rPr>
          <w:rStyle w:val="Emphasis"/>
        </w:rPr>
        <w:t>Natural gas is queen</w:t>
      </w:r>
      <w:r w:rsidRPr="007517E1">
        <w:rPr>
          <w:sz w:val="16"/>
        </w:rPr>
        <w:t>," he says. (To be fair, Exelon also makes a lot of money from gas.)</w:t>
      </w:r>
    </w:p>
    <w:p w:rsidR="00F86FE2" w:rsidRPr="007517E1" w:rsidRDefault="00F86FE2" w:rsidP="00F86FE2">
      <w:pPr>
        <w:rPr>
          <w:sz w:val="16"/>
        </w:rPr>
      </w:pPr>
      <w:r w:rsidRPr="007517E1">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F86FE2" w:rsidRPr="007517E1" w:rsidRDefault="00F86FE2" w:rsidP="00F86FE2">
      <w:pPr>
        <w:rPr>
          <w:sz w:val="16"/>
        </w:rPr>
      </w:pPr>
      <w:r w:rsidRPr="007517E1">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F86FE2" w:rsidRPr="007517E1" w:rsidRDefault="00F86FE2" w:rsidP="00F86FE2">
      <w:pPr>
        <w:rPr>
          <w:sz w:val="16"/>
        </w:rPr>
      </w:pPr>
      <w:r w:rsidRPr="007517E1">
        <w:rPr>
          <w:sz w:val="16"/>
        </w:rPr>
        <w:t>"</w:t>
      </w:r>
      <w:r w:rsidRPr="0043496A">
        <w:rPr>
          <w:rStyle w:val="TitleChar"/>
          <w:highlight w:val="yellow"/>
        </w:rPr>
        <w:t>For</w:t>
      </w:r>
      <w:r w:rsidRPr="007517E1">
        <w:rPr>
          <w:rStyle w:val="TitleChar"/>
        </w:rPr>
        <w:t xml:space="preserve"> at least </w:t>
      </w:r>
      <w:r w:rsidRPr="0043496A">
        <w:rPr>
          <w:rStyle w:val="Emphasis"/>
          <w:highlight w:val="yellow"/>
        </w:rPr>
        <w:t>a couple of decades</w:t>
      </w:r>
      <w:r w:rsidRPr="007517E1">
        <w:rPr>
          <w:rStyle w:val="Emphasis"/>
        </w:rPr>
        <w:t xml:space="preserve"> to come</w:t>
      </w:r>
      <w:r w:rsidRPr="007517E1">
        <w:rPr>
          <w:rStyle w:val="TitleChar"/>
        </w:rPr>
        <w:t xml:space="preserve">, </w:t>
      </w:r>
      <w:r w:rsidRPr="0043496A">
        <w:rPr>
          <w:rStyle w:val="TitleChar"/>
          <w:highlight w:val="yellow"/>
        </w:rPr>
        <w:t>nuclear will be</w:t>
      </w:r>
      <w:r w:rsidRPr="007517E1">
        <w:rPr>
          <w:rStyle w:val="TitleChar"/>
        </w:rPr>
        <w:t xml:space="preserve"> very </w:t>
      </w:r>
      <w:r w:rsidRPr="0043496A">
        <w:rPr>
          <w:rStyle w:val="TitleChar"/>
          <w:highlight w:val="yellow"/>
        </w:rPr>
        <w:t>uncompetitive</w:t>
      </w:r>
      <w:r w:rsidRPr="007517E1">
        <w:rPr>
          <w:sz w:val="16"/>
        </w:rPr>
        <w:t xml:space="preserve">," the report's author, Charles D. </w:t>
      </w:r>
      <w:r w:rsidRPr="007517E1">
        <w:rPr>
          <w:rStyle w:val="TitleChar"/>
        </w:rPr>
        <w:t>Ferguson, told me</w:t>
      </w:r>
      <w:r w:rsidRPr="007517E1">
        <w:rPr>
          <w:sz w:val="16"/>
        </w:rPr>
        <w:t xml:space="preserve"> this week. </w:t>
      </w:r>
      <w:r w:rsidRPr="007517E1">
        <w:rPr>
          <w:rStyle w:val="TitleChar"/>
        </w:rPr>
        <w:t>Ferguson is president of the Federation of American Scientists</w:t>
      </w:r>
      <w:r w:rsidRPr="007517E1">
        <w:rPr>
          <w:sz w:val="16"/>
        </w:rPr>
        <w:t>.</w:t>
      </w:r>
    </w:p>
    <w:p w:rsidR="00F86FE2" w:rsidRPr="007517E1" w:rsidRDefault="00F86FE2" w:rsidP="00F86FE2">
      <w:pPr>
        <w:rPr>
          <w:sz w:val="16"/>
        </w:rPr>
      </w:pPr>
      <w:r w:rsidRPr="007517E1">
        <w:rPr>
          <w:rStyle w:val="TitleChar"/>
        </w:rPr>
        <w:t>The</w:t>
      </w:r>
      <w:r w:rsidRPr="007517E1">
        <w:rPr>
          <w:sz w:val="16"/>
        </w:rPr>
        <w:t xml:space="preserve"> ongoing </w:t>
      </w:r>
      <w:r w:rsidRPr="007517E1">
        <w:rPr>
          <w:rStyle w:val="TitleChar"/>
        </w:rPr>
        <w:t xml:space="preserve">disaster in </w:t>
      </w:r>
      <w:r w:rsidRPr="0043496A">
        <w:rPr>
          <w:rStyle w:val="TitleChar"/>
          <w:highlight w:val="yellow"/>
        </w:rPr>
        <w:t>Japan</w:t>
      </w:r>
      <w:r w:rsidRPr="007517E1">
        <w:rPr>
          <w:rStyle w:val="TitleChar"/>
        </w:rPr>
        <w:t xml:space="preserve"> will </w:t>
      </w:r>
      <w:r w:rsidRPr="0043496A">
        <w:rPr>
          <w:rStyle w:val="TitleChar"/>
          <w:highlight w:val="yellow"/>
        </w:rPr>
        <w:t>exacerbate social concerns about nuclear waste disposal</w:t>
      </w:r>
      <w:r w:rsidRPr="007517E1">
        <w:rPr>
          <w:rStyle w:val="TitleChar"/>
        </w:rPr>
        <w:t xml:space="preserve"> — the on-site storage of spent fuel</w:t>
      </w:r>
      <w:r w:rsidRPr="007517E1">
        <w:rPr>
          <w:sz w:val="16"/>
        </w:rPr>
        <w:t xml:space="preserve">, which is common at U.S. plants, </w:t>
      </w:r>
      <w:r w:rsidRPr="007517E1">
        <w:rPr>
          <w:rStyle w:val="TitleChar"/>
        </w:rPr>
        <w:t>has complicated the situation at Fukushima — as well as concerns about the safety and security of existing plants.</w:t>
      </w:r>
      <w:r w:rsidRPr="007517E1">
        <w:rPr>
          <w:sz w:val="16"/>
        </w:rPr>
        <w:t xml:space="preserve"> </w:t>
      </w:r>
      <w:r w:rsidRPr="007517E1">
        <w:rPr>
          <w:rStyle w:val="TitleChar"/>
        </w:rPr>
        <w:t>But those concerns have existed for years</w:t>
      </w:r>
      <w:r w:rsidRPr="007517E1">
        <w:rPr>
          <w:sz w:val="16"/>
        </w:rPr>
        <w:t>, so the spectacle of the Japanese grappling with the consequences, graphic as it is, may not in itself affect public attitudes.</w:t>
      </w:r>
    </w:p>
    <w:p w:rsidR="00F86FE2" w:rsidRPr="007517E1" w:rsidRDefault="00F86FE2" w:rsidP="00F86FE2">
      <w:pPr>
        <w:rPr>
          <w:sz w:val="16"/>
        </w:rPr>
      </w:pPr>
      <w:r w:rsidRPr="007517E1">
        <w:rPr>
          <w:rStyle w:val="TitleChar"/>
        </w:rPr>
        <w:t>Talk of nuclear renaissance in the U.S. had been spurred by two developments. One was the dramatic improvement in the operating record of U.S. plants.</w:t>
      </w:r>
      <w:r w:rsidRPr="007517E1">
        <w:rPr>
          <w:sz w:val="16"/>
        </w:rPr>
        <w:t xml:space="preserve"> In recent years the domestic nuclear industry had been operating at close to 90% of capacity, compared with the lousy 65% record it turned in during the 1970s. </w:t>
      </w:r>
      <w:r w:rsidRPr="007517E1">
        <w:rPr>
          <w:rStyle w:val="TitleChar"/>
        </w:rPr>
        <w:t xml:space="preserve">The change was the product </w:t>
      </w:r>
      <w:r w:rsidRPr="0037102C">
        <w:rPr>
          <w:rStyle w:val="TitleChar"/>
        </w:rPr>
        <w:t xml:space="preserve">partially of </w:t>
      </w:r>
      <w:r w:rsidRPr="0043496A">
        <w:rPr>
          <w:rStyle w:val="TitleChar"/>
          <w:highlight w:val="yellow"/>
        </w:rPr>
        <w:t>the industry's consolidation into a small number of specialty operators with nuclear expertise,</w:t>
      </w:r>
      <w:r w:rsidRPr="007517E1">
        <w:rPr>
          <w:rStyle w:val="TitleChar"/>
        </w:rPr>
        <w:t xml:space="preserve"> and it </w:t>
      </w:r>
      <w:r w:rsidRPr="0043496A">
        <w:rPr>
          <w:rStyle w:val="TitleChar"/>
          <w:highlight w:val="yellow"/>
        </w:rPr>
        <w:t>tended to reduce the apparent cost</w:t>
      </w:r>
      <w:r w:rsidRPr="007517E1">
        <w:rPr>
          <w:rStyle w:val="TitleChar"/>
        </w:rPr>
        <w:t xml:space="preserve"> of nuclear power to levels competitive with other sources</w:t>
      </w:r>
      <w:r w:rsidRPr="007517E1">
        <w:rPr>
          <w:sz w:val="16"/>
        </w:rPr>
        <w:t>.</w:t>
      </w:r>
    </w:p>
    <w:p w:rsidR="00F86FE2" w:rsidRPr="007517E1" w:rsidRDefault="00F86FE2" w:rsidP="00F86FE2">
      <w:pPr>
        <w:rPr>
          <w:sz w:val="16"/>
        </w:rPr>
      </w:pPr>
      <w:r w:rsidRPr="007517E1">
        <w:rPr>
          <w:rStyle w:val="TitleChar"/>
        </w:rPr>
        <w:t xml:space="preserve">But that also means </w:t>
      </w:r>
      <w:r w:rsidRPr="005F06AA">
        <w:rPr>
          <w:rStyle w:val="TitleChar"/>
        </w:rPr>
        <w:t xml:space="preserve">that </w:t>
      </w:r>
      <w:r w:rsidRPr="0043496A">
        <w:rPr>
          <w:rStyle w:val="TitleChar"/>
          <w:highlight w:val="yellow"/>
        </w:rPr>
        <w:t>"people who advocate nuclear power have rose-colored glasses about its economics," says</w:t>
      </w:r>
      <w:r w:rsidRPr="007517E1">
        <w:rPr>
          <w:sz w:val="16"/>
        </w:rPr>
        <w:t xml:space="preserve"> John E. </w:t>
      </w:r>
      <w:r w:rsidRPr="0043496A">
        <w:rPr>
          <w:rStyle w:val="TitleChar"/>
          <w:highlight w:val="yellow"/>
        </w:rPr>
        <w:t>Parsons</w:t>
      </w:r>
      <w:r w:rsidRPr="007517E1">
        <w:rPr>
          <w:rStyle w:val="TitleChar"/>
        </w:rPr>
        <w:t xml:space="preserve"> of</w:t>
      </w:r>
      <w:r w:rsidRPr="007517E1">
        <w:rPr>
          <w:sz w:val="16"/>
        </w:rPr>
        <w:t xml:space="preserve"> the </w:t>
      </w:r>
      <w:r w:rsidRPr="007517E1">
        <w:rPr>
          <w:rStyle w:val="TitleChar"/>
        </w:rPr>
        <w:t>M</w:t>
      </w:r>
      <w:r w:rsidRPr="007517E1">
        <w:rPr>
          <w:sz w:val="16"/>
        </w:rPr>
        <w:t xml:space="preserve">assachusetts </w:t>
      </w:r>
      <w:r w:rsidRPr="007517E1">
        <w:rPr>
          <w:rStyle w:val="TitleChar"/>
        </w:rPr>
        <w:t>I</w:t>
      </w:r>
      <w:r w:rsidRPr="007517E1">
        <w:rPr>
          <w:sz w:val="16"/>
        </w:rPr>
        <w:t xml:space="preserve">nstitute of </w:t>
      </w:r>
      <w:r w:rsidRPr="007517E1">
        <w:rPr>
          <w:rStyle w:val="TitleChar"/>
        </w:rPr>
        <w:t>T</w:t>
      </w:r>
      <w:r w:rsidRPr="007517E1">
        <w:rPr>
          <w:sz w:val="16"/>
        </w:rPr>
        <w:t>echnology, the co-author of a 2009 update to a 2003 MIT report on the future of nuclear power.</w:t>
      </w:r>
    </w:p>
    <w:p w:rsidR="00F86FE2" w:rsidRPr="007517E1" w:rsidRDefault="00F86FE2" w:rsidP="00F86FE2">
      <w:pPr>
        <w:rPr>
          <w:sz w:val="16"/>
        </w:rPr>
      </w:pPr>
      <w:r w:rsidRPr="007517E1">
        <w:rPr>
          <w:rStyle w:val="TitleChar"/>
        </w:rPr>
        <w:t xml:space="preserve">Further encouragement came from the </w:t>
      </w:r>
      <w:r w:rsidRPr="0043496A">
        <w:rPr>
          <w:rStyle w:val="TitleChar"/>
          <w:highlight w:val="yellow"/>
        </w:rPr>
        <w:t>streamlining of U.S. licensing rules.</w:t>
      </w:r>
      <w:r w:rsidRPr="007517E1">
        <w:rPr>
          <w:rStyle w:val="TitleChar"/>
        </w:rPr>
        <w:t xml:space="preserve"> </w:t>
      </w:r>
      <w:r w:rsidRPr="007517E1">
        <w:rPr>
          <w:sz w:val="16"/>
        </w:rPr>
        <w:t>The new procedure consolidates what formerly were separate construction and operating permits into one, removing the uncertainty that a utility might build an entire facility only to be denied permission to run it.</w:t>
      </w:r>
    </w:p>
    <w:p w:rsidR="00F86FE2" w:rsidRPr="007517E1" w:rsidRDefault="00F86FE2" w:rsidP="00F86FE2">
      <w:pPr>
        <w:rPr>
          <w:sz w:val="16"/>
        </w:rPr>
      </w:pPr>
      <w:r w:rsidRPr="007517E1">
        <w:rPr>
          <w:rStyle w:val="Emphasis"/>
        </w:rPr>
        <w:t xml:space="preserve">But </w:t>
      </w:r>
      <w:r w:rsidRPr="0043496A">
        <w:rPr>
          <w:rStyle w:val="Emphasis"/>
          <w:highlight w:val="yellow"/>
        </w:rPr>
        <w:t>no new plant has yet been approved under the new system</w:t>
      </w:r>
      <w:r w:rsidRPr="007517E1">
        <w:rPr>
          <w:sz w:val="16"/>
        </w:rPr>
        <w:t xml:space="preserve">, </w:t>
      </w:r>
      <w:r w:rsidRPr="007517E1">
        <w:rPr>
          <w:rStyle w:val="TitleChar"/>
        </w:rPr>
        <w:t>so plenty of uncertainty still exists</w:t>
      </w:r>
      <w:r w:rsidRPr="007517E1">
        <w:rPr>
          <w:sz w:val="16"/>
        </w:rPr>
        <w:t>. "</w:t>
      </w:r>
      <w:r w:rsidRPr="007517E1">
        <w:rPr>
          <w:rStyle w:val="TitleChar"/>
        </w:rPr>
        <w:t>An investor has to ask, 'Am I looking at a technology that works only when all the cards fall my way?'" Parsons says</w:t>
      </w:r>
      <w:r w:rsidRPr="007517E1">
        <w:rPr>
          <w:sz w:val="16"/>
        </w:rPr>
        <w:t>.</w:t>
      </w:r>
    </w:p>
    <w:p w:rsidR="00F86FE2" w:rsidRPr="007517E1" w:rsidRDefault="00F86FE2" w:rsidP="00F86FE2">
      <w:pPr>
        <w:rPr>
          <w:sz w:val="16"/>
        </w:rPr>
      </w:pPr>
      <w:r w:rsidRPr="007517E1">
        <w:rPr>
          <w:rStyle w:val="TitleChar"/>
        </w:rPr>
        <w:t>Despite expressions of support for nuclear power coming from political leaders</w:t>
      </w:r>
      <w:r w:rsidRPr="007517E1">
        <w:rPr>
          <w:sz w:val="16"/>
        </w:rPr>
        <w:t xml:space="preserve">, including President Obama, who is offering loan guarantees for new reactors, </w:t>
      </w:r>
      <w:r w:rsidRPr="007517E1">
        <w:rPr>
          <w:rStyle w:val="TitleChar"/>
        </w:rPr>
        <w:t>nuclear energy can't develop in a policy vacuum.</w:t>
      </w:r>
      <w:r w:rsidRPr="007517E1">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F86FE2" w:rsidRPr="007517E1" w:rsidRDefault="00F86FE2" w:rsidP="00F86FE2">
      <w:pPr>
        <w:rPr>
          <w:sz w:val="16"/>
        </w:rPr>
      </w:pPr>
      <w:r w:rsidRPr="007517E1">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F86FE2" w:rsidRPr="007517E1" w:rsidRDefault="00F86FE2" w:rsidP="00F86FE2">
      <w:pPr>
        <w:rPr>
          <w:sz w:val="16"/>
        </w:rPr>
      </w:pPr>
      <w:r w:rsidRPr="007517E1">
        <w:rPr>
          <w:sz w:val="16"/>
        </w:rPr>
        <w:t xml:space="preserve">Romney should listen more </w:t>
      </w:r>
      <w:proofErr w:type="gramStart"/>
      <w:r w:rsidRPr="007517E1">
        <w:rPr>
          <w:sz w:val="16"/>
        </w:rPr>
        <w:t>to</w:t>
      </w:r>
      <w:proofErr w:type="gramEnd"/>
      <w:r w:rsidRPr="007517E1">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F86FE2" w:rsidRPr="007517E1" w:rsidRDefault="00F86FE2" w:rsidP="00F86FE2">
      <w:pPr>
        <w:rPr>
          <w:sz w:val="16"/>
        </w:rPr>
      </w:pPr>
      <w:r w:rsidRPr="007517E1">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F86FE2" w:rsidRPr="007517E1" w:rsidRDefault="00F86FE2" w:rsidP="00F86FE2">
      <w:pPr>
        <w:rPr>
          <w:sz w:val="16"/>
        </w:rPr>
      </w:pPr>
      <w:r w:rsidRPr="007517E1">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sidRPr="007517E1">
        <w:rPr>
          <w:sz w:val="16"/>
        </w:rPr>
        <w:t>Kadak</w:t>
      </w:r>
      <w:proofErr w:type="spellEnd"/>
      <w:r w:rsidRPr="007517E1">
        <w:rPr>
          <w:sz w:val="16"/>
        </w:rPr>
        <w:t>, the former CEO of Yankee Atomic Power Co., a New England nuclear plant operator, "</w:t>
      </w:r>
      <w:proofErr w:type="gramStart"/>
      <w:r w:rsidRPr="007517E1">
        <w:rPr>
          <w:sz w:val="16"/>
        </w:rPr>
        <w:t>we</w:t>
      </w:r>
      <w:proofErr w:type="gramEnd"/>
      <w:r w:rsidRPr="007517E1">
        <w:rPr>
          <w:sz w:val="16"/>
        </w:rPr>
        <w:t xml:space="preserve"> don't have that urgency because natural gas is too cheap an alternative."</w:t>
      </w:r>
    </w:p>
    <w:p w:rsidR="00F86FE2" w:rsidRPr="007517E1" w:rsidRDefault="00F86FE2" w:rsidP="00F86FE2">
      <w:pPr>
        <w:rPr>
          <w:sz w:val="16"/>
        </w:rPr>
      </w:pPr>
      <w:r w:rsidRPr="007517E1">
        <w:rPr>
          <w:rStyle w:val="TitleChar"/>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sidRPr="007517E1">
        <w:rPr>
          <w:sz w:val="16"/>
        </w:rPr>
        <w:t xml:space="preserve">: "It's going to be very hard to reduce carbon dioxide if nuclear is out of the picture," MIT's Parsons says. </w:t>
      </w:r>
      <w:r w:rsidRPr="007517E1">
        <w:rPr>
          <w:rStyle w:val="TitleChar"/>
        </w:rPr>
        <w:t xml:space="preserve">But the first step is injecting realism into the discussion. </w:t>
      </w:r>
      <w:r w:rsidRPr="007517E1">
        <w:rPr>
          <w:rStyle w:val="Emphasis"/>
        </w:rPr>
        <w:t>Nuclear power may be necessary to our energy future, but it won't be our savior</w:t>
      </w:r>
      <w:r w:rsidRPr="007517E1">
        <w:rPr>
          <w:sz w:val="16"/>
        </w:rPr>
        <w:t>.</w:t>
      </w:r>
    </w:p>
    <w:p w:rsidR="00F86FE2" w:rsidRDefault="00F86FE2" w:rsidP="00F86FE2"/>
    <w:p w:rsidR="00F86FE2" w:rsidRDefault="00F86FE2" w:rsidP="00F86FE2">
      <w:pPr>
        <w:pStyle w:val="Heading4"/>
      </w:pPr>
      <w:r>
        <w:t>SMRs have greater economic barriers than conventional reactors.</w:t>
      </w:r>
    </w:p>
    <w:p w:rsidR="00F86FE2" w:rsidRDefault="00F86FE2" w:rsidP="00F86FE2">
      <w:r w:rsidRPr="00C2320A">
        <w:rPr>
          <w:rStyle w:val="StyleStyleBold12pt"/>
        </w:rPr>
        <w:t>Lyman 11</w:t>
      </w:r>
      <w:r>
        <w:t xml:space="preserve">—Edwin Lyman is Senior Global Security Scientist with the Union of Concerned Scientists (UCS). He </w:t>
      </w:r>
      <w:proofErr w:type="spellStart"/>
      <w:r>
        <w:t>specialises</w:t>
      </w:r>
      <w:proofErr w:type="spellEnd"/>
      <w:r>
        <w:t xml:space="preserve"> in nuclear proliferation, nuclear terrorism, and nuclear power safety. He has published many articles in journals and magazines and written many reports. Lyman was president of the Nuclear Control Institute. He has a Ph.D. in physics from Cornell University. [July 14, 2011, Testimony of Dr. Edwin Lyman Senior Scientist, Global Security Program Union of Concerned Scientists “An Examination of the Safety and Economics of Light Water Small Modular Reactors” Before the Energy and Water Development Subcommittee Committee on Appropriations, U.S. Senate, http://www.ucsusa.org/assets/documents/nuclear_power/lyman-appropriations-subcom-7-14-11.pdf]</w:t>
      </w:r>
    </w:p>
    <w:p w:rsidR="00F86FE2" w:rsidRPr="00C2320A" w:rsidRDefault="00F86FE2" w:rsidP="00F86FE2">
      <w:pPr>
        <w:rPr>
          <w:sz w:val="16"/>
        </w:rPr>
      </w:pPr>
    </w:p>
    <w:p w:rsidR="00F86FE2" w:rsidRPr="00C2320A" w:rsidRDefault="00F86FE2" w:rsidP="00F86FE2">
      <w:pPr>
        <w:rPr>
          <w:sz w:val="16"/>
        </w:rPr>
      </w:pPr>
      <w:r w:rsidRPr="00C2320A">
        <w:rPr>
          <w:sz w:val="16"/>
        </w:rPr>
        <w:t xml:space="preserve">Some </w:t>
      </w:r>
      <w:r w:rsidRPr="00C4746B">
        <w:rPr>
          <w:rStyle w:val="TitleChar"/>
        </w:rPr>
        <w:t>SMR vendors emphasize that their designs are “passively safe.” However, no credible reactor design is completely passive and can shut itself down and cool itself in every circumstance without need for intervention.</w:t>
      </w:r>
      <w:r w:rsidRPr="00C2320A">
        <w:rPr>
          <w:sz w:val="16"/>
        </w:rPr>
        <w:t xml:space="preserve"> Some reactor designs, large or small, 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accidents affecting multiple small units may cause complications that could outweigh the advantages of having lower heat removal requirements per unit. Moreover, passively safe reactors generally require some equipment, such as valves, that are designed to operate automatically but are not one hundred percent reliable.</w:t>
      </w:r>
    </w:p>
    <w:p w:rsidR="00F86FE2" w:rsidRPr="00C4746B" w:rsidRDefault="00F86FE2" w:rsidP="00F86FE2">
      <w:pPr>
        <w:rPr>
          <w:rStyle w:val="TitleChar"/>
        </w:rPr>
      </w:pPr>
      <w:r w:rsidRPr="00C4746B">
        <w:rPr>
          <w:rStyle w:val="TitleChar"/>
        </w:rPr>
        <w:t>Operators will always be needed to monitor systems</w:t>
      </w:r>
      <w:r w:rsidRPr="00C2320A">
        <w:rPr>
          <w:sz w:val="16"/>
        </w:rPr>
        <w:t xml:space="preserve"> to ensure they are functioning as designed, and to intervene if they fail to do so. Both passive systems and operator actions would require functioning instrumentation and control systems, which were unreliable during the severe accidents at Three Mile Island and Fukushima. </w:t>
      </w:r>
      <w:r w:rsidRPr="00C4746B">
        <w:rPr>
          <w:rStyle w:val="TitleChar"/>
        </w:rPr>
        <w:t>Passive systems may not work as intended in the event of beyond-design-basis accidents, and as result passive designs should also be equipped with highly reliable active backup systems and associated instrumentation and control systems.</w:t>
      </w:r>
    </w:p>
    <w:p w:rsidR="00F86FE2" w:rsidRPr="00C2320A" w:rsidRDefault="00F86FE2" w:rsidP="00F86FE2">
      <w:pPr>
        <w:rPr>
          <w:sz w:val="16"/>
        </w:rPr>
      </w:pPr>
      <w:r w:rsidRPr="00C4746B">
        <w:rPr>
          <w:rStyle w:val="TitleChar"/>
        </w:rPr>
        <w:t xml:space="preserve">But more </w:t>
      </w:r>
      <w:r w:rsidRPr="0043496A">
        <w:rPr>
          <w:rStyle w:val="TitleChar"/>
          <w:highlight w:val="yellow"/>
        </w:rPr>
        <w:t xml:space="preserve">backup systems generally mean </w:t>
      </w:r>
      <w:r w:rsidRPr="0043496A">
        <w:rPr>
          <w:rStyle w:val="Emphasis"/>
          <w:highlight w:val="yellow"/>
        </w:rPr>
        <w:t>higher costs</w:t>
      </w:r>
      <w:r w:rsidRPr="0043496A">
        <w:rPr>
          <w:rStyle w:val="TitleChar"/>
          <w:highlight w:val="yellow"/>
        </w:rPr>
        <w:t>.</w:t>
      </w:r>
      <w:r w:rsidRPr="0043496A">
        <w:rPr>
          <w:sz w:val="16"/>
          <w:highlight w:val="yellow"/>
        </w:rPr>
        <w:t xml:space="preserve"> </w:t>
      </w:r>
      <w:r w:rsidRPr="0043496A">
        <w:rPr>
          <w:rStyle w:val="TitleChar"/>
          <w:highlight w:val="yellow"/>
        </w:rPr>
        <w:t xml:space="preserve">This poses a </w:t>
      </w:r>
      <w:r w:rsidRPr="0043496A">
        <w:rPr>
          <w:rStyle w:val="Emphasis"/>
          <w:highlight w:val="yellow"/>
        </w:rPr>
        <w:t>particular problem for SMRs, which begin with a large economic disadvantage</w:t>
      </w:r>
      <w:r w:rsidRPr="0043496A">
        <w:rPr>
          <w:rStyle w:val="TitleChar"/>
          <w:highlight w:val="yellow"/>
        </w:rPr>
        <w:t xml:space="preserve"> compared to large reactors</w:t>
      </w:r>
      <w:r w:rsidRPr="00C4746B">
        <w:rPr>
          <w:rStyle w:val="TitleChar"/>
        </w:rPr>
        <w:t>.</w:t>
      </w:r>
    </w:p>
    <w:p w:rsidR="00F86FE2" w:rsidRPr="00C2320A" w:rsidRDefault="00F86FE2" w:rsidP="00F86FE2">
      <w:pPr>
        <w:rPr>
          <w:sz w:val="16"/>
        </w:rPr>
      </w:pPr>
      <w:r w:rsidRPr="00C4746B">
        <w:rPr>
          <w:rStyle w:val="TitleChar"/>
        </w:rPr>
        <w:t xml:space="preserve">According to the standard formula for economies of scale, </w:t>
      </w:r>
      <w:r w:rsidRPr="0043496A">
        <w:rPr>
          <w:rStyle w:val="TitleChar"/>
          <w:highlight w:val="yellow"/>
        </w:rPr>
        <w:t xml:space="preserve">the overnight capital cost </w:t>
      </w:r>
      <w:r w:rsidRPr="00C4746B">
        <w:rPr>
          <w:rStyle w:val="TitleChar"/>
        </w:rPr>
        <w:t xml:space="preserve">per kilowatt of a 125 megawatt reactor </w:t>
      </w:r>
      <w:r w:rsidRPr="0043496A">
        <w:rPr>
          <w:rStyle w:val="TitleChar"/>
          <w:highlight w:val="yellow"/>
        </w:rPr>
        <w:t xml:space="preserve">would be roughly </w:t>
      </w:r>
      <w:r w:rsidRPr="0043496A">
        <w:rPr>
          <w:rStyle w:val="Emphasis"/>
          <w:highlight w:val="yellow"/>
        </w:rPr>
        <w:t>2.5 times greater</w:t>
      </w:r>
      <w:r w:rsidRPr="0043496A">
        <w:rPr>
          <w:rStyle w:val="TitleChar"/>
          <w:highlight w:val="yellow"/>
        </w:rPr>
        <w:t xml:space="preserve"> than that of a 1250 megawatt unit</w:t>
      </w:r>
      <w:r w:rsidRPr="00C2320A">
        <w:rPr>
          <w:sz w:val="16"/>
        </w:rPr>
        <w:t xml:space="preserve">, all other factors being equal. </w:t>
      </w:r>
      <w:r w:rsidRPr="00C4746B">
        <w:rPr>
          <w:rStyle w:val="TitleChar"/>
        </w:rPr>
        <w:t xml:space="preserve">Advocates argue that SMRs offer advantages that can offset this economic penalty, such as a better match of supply and demand, reduced up-front financing costs, reduced construction times, and an accelerated benefit from learning from the construction of multiple units. However, </w:t>
      </w:r>
      <w:r w:rsidRPr="0043496A">
        <w:rPr>
          <w:rStyle w:val="TitleChar"/>
          <w:highlight w:val="yellow"/>
        </w:rPr>
        <w:t>a</w:t>
      </w:r>
      <w:r w:rsidRPr="0043496A">
        <w:rPr>
          <w:sz w:val="16"/>
          <w:highlight w:val="yellow"/>
        </w:rPr>
        <w:t xml:space="preserve"> </w:t>
      </w:r>
      <w:r w:rsidRPr="00C2320A">
        <w:rPr>
          <w:sz w:val="16"/>
        </w:rPr>
        <w:t xml:space="preserve">2007 </w:t>
      </w:r>
      <w:r w:rsidRPr="0043496A">
        <w:rPr>
          <w:rStyle w:val="TitleChar"/>
          <w:highlight w:val="yellow"/>
        </w:rPr>
        <w:t>paper by Westinghouse scientists</w:t>
      </w:r>
      <w:r w:rsidRPr="0043496A">
        <w:rPr>
          <w:sz w:val="16"/>
          <w:highlight w:val="yellow"/>
        </w:rPr>
        <w:t xml:space="preserve"> </w:t>
      </w:r>
      <w:r w:rsidRPr="00C2320A">
        <w:rPr>
          <w:sz w:val="16"/>
        </w:rPr>
        <w:t xml:space="preserve">and their collaborators </w:t>
      </w:r>
      <w:r w:rsidRPr="00C4746B">
        <w:rPr>
          <w:rStyle w:val="TitleChar"/>
        </w:rPr>
        <w:t xml:space="preserve">that </w:t>
      </w:r>
      <w:r w:rsidRPr="0043496A">
        <w:rPr>
          <w:rStyle w:val="TitleChar"/>
          <w:highlight w:val="yellow"/>
        </w:rPr>
        <w:t xml:space="preserve">quantified </w:t>
      </w:r>
      <w:r w:rsidRPr="00C4746B">
        <w:rPr>
          <w:rStyle w:val="TitleChar"/>
        </w:rPr>
        <w:t xml:space="preserve">the </w:t>
      </w:r>
      <w:r w:rsidRPr="0043496A">
        <w:rPr>
          <w:rStyle w:val="TitleChar"/>
          <w:highlight w:val="yellow"/>
        </w:rPr>
        <w:t xml:space="preserve">cost savings </w:t>
      </w:r>
      <w:r w:rsidRPr="00C4746B">
        <w:rPr>
          <w:rStyle w:val="TitleChar"/>
        </w:rPr>
        <w:t xml:space="preserve">associated with some of these factors </w:t>
      </w:r>
      <w:r w:rsidRPr="0043496A">
        <w:rPr>
          <w:rStyle w:val="TitleChar"/>
          <w:highlight w:val="yellow"/>
        </w:rPr>
        <w:t xml:space="preserve">found that they could not overcome the size penalty: the paper found that </w:t>
      </w:r>
      <w:r w:rsidRPr="0043496A">
        <w:rPr>
          <w:rStyle w:val="Emphasis"/>
          <w:highlight w:val="yellow"/>
        </w:rPr>
        <w:t>at best</w:t>
      </w:r>
      <w:r w:rsidRPr="0043496A">
        <w:rPr>
          <w:rStyle w:val="TitleChar"/>
          <w:highlight w:val="yellow"/>
        </w:rPr>
        <w:t>, the capital cost of four 335 megawatt reactors was slightly greater than that of one 1340 megawatt reactor</w:t>
      </w:r>
      <w:r w:rsidRPr="00C4746B">
        <w:rPr>
          <w:rStyle w:val="TitleChar"/>
        </w:rPr>
        <w:t>.</w:t>
      </w:r>
      <w:r w:rsidRPr="00C2320A">
        <w:rPr>
          <w:sz w:val="16"/>
        </w:rPr>
        <w:t>1</w:t>
      </w:r>
    </w:p>
    <w:p w:rsidR="00F86FE2" w:rsidRDefault="00F86FE2" w:rsidP="00F86FE2"/>
    <w:p w:rsidR="00F86FE2" w:rsidRDefault="00F86FE2" w:rsidP="00F86FE2">
      <w:pPr>
        <w:pStyle w:val="Heading4"/>
      </w:pPr>
      <w:r>
        <w:t>NRC restrictions block SMRs.</w:t>
      </w:r>
    </w:p>
    <w:p w:rsidR="00F86FE2" w:rsidRPr="00F008FD" w:rsidRDefault="00F86FE2" w:rsidP="00F86FE2">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11" w:history="1">
        <w:r w:rsidRPr="00F043BE">
          <w:rPr>
            <w:sz w:val="18"/>
            <w:szCs w:val="18"/>
          </w:rPr>
          <w:t>http://americansecurityproject.org/ASP%20Reports/Ref%200087%20-%20Small%20Modular%20Reactors.pdf</w:t>
        </w:r>
      </w:hyperlink>
      <w:r w:rsidRPr="00F008FD">
        <w:rPr>
          <w:sz w:val="16"/>
          <w:szCs w:val="18"/>
        </w:rPr>
        <w:t>.</w:t>
      </w:r>
      <w:proofErr w:type="gramEnd"/>
    </w:p>
    <w:p w:rsidR="00F86FE2" w:rsidRPr="00F043BE" w:rsidRDefault="00F86FE2" w:rsidP="00F86FE2"/>
    <w:p w:rsidR="00F86FE2" w:rsidRPr="00F008FD" w:rsidRDefault="00F86FE2" w:rsidP="00F86FE2">
      <w:pPr>
        <w:rPr>
          <w:sz w:val="16"/>
          <w:szCs w:val="18"/>
        </w:rPr>
      </w:pPr>
      <w:r w:rsidRPr="00F008FD">
        <w:rPr>
          <w:rStyle w:val="TitleChar"/>
          <w:highlight w:val="yellow"/>
        </w:rPr>
        <w:t>The most difficult challenge</w:t>
      </w:r>
      <w:r w:rsidRPr="00F043BE">
        <w:rPr>
          <w:rStyle w:val="TitleChar"/>
        </w:rPr>
        <w:t xml:space="preserve"> currently </w:t>
      </w:r>
      <w:r w:rsidRPr="00F008FD">
        <w:rPr>
          <w:rStyle w:val="TitleChar"/>
          <w:highlight w:val="yellow"/>
        </w:rPr>
        <w:t>facing SMRs is the institutional barriers</w:t>
      </w:r>
      <w:r w:rsidRPr="00F008FD">
        <w:rPr>
          <w:sz w:val="16"/>
          <w:szCs w:val="18"/>
        </w:rPr>
        <w:t xml:space="preserve">. </w:t>
      </w:r>
      <w:r w:rsidRPr="00F043BE">
        <w:rPr>
          <w:rStyle w:val="TitleChar"/>
        </w:rPr>
        <w:t>Currently, the Nuclear Regulatory Commission has not certified a single SMR design</w:t>
      </w:r>
      <w:r w:rsidRPr="00F008FD">
        <w:rPr>
          <w:sz w:val="16"/>
          <w:szCs w:val="18"/>
        </w:rPr>
        <w:t xml:space="preserve">. Despite the variety of SMR designs from several nuclear vendors, </w:t>
      </w:r>
      <w:r w:rsidRPr="00F008FD">
        <w:rPr>
          <w:rStyle w:val="TitleChar"/>
          <w:highlight w:val="yellow"/>
        </w:rPr>
        <w:t>the NRC</w:t>
      </w:r>
      <w:r w:rsidRPr="00F043BE">
        <w:rPr>
          <w:rStyle w:val="TitleChar"/>
        </w:rPr>
        <w:t xml:space="preserve"> has </w:t>
      </w:r>
      <w:r w:rsidRPr="00F008FD">
        <w:rPr>
          <w:rStyle w:val="TitleChar"/>
          <w:highlight w:val="yellow"/>
        </w:rPr>
        <w:t>lacked sufficient</w:t>
      </w:r>
      <w:r w:rsidRPr="003B3D52">
        <w:rPr>
          <w:rStyle w:val="TitleChar"/>
        </w:rPr>
        <w:t xml:space="preserve"> human and technical </w:t>
      </w:r>
      <w:r w:rsidRPr="00F008FD">
        <w:rPr>
          <w:rStyle w:val="TitleChar"/>
          <w:highlight w:val="yellow"/>
        </w:rPr>
        <w:t xml:space="preserve">capacity to license </w:t>
      </w:r>
      <w:r w:rsidRPr="00F008FD">
        <w:rPr>
          <w:rStyle w:val="Emphasis"/>
          <w:highlight w:val="yellow"/>
        </w:rPr>
        <w:t>s</w:t>
      </w:r>
      <w:r w:rsidRPr="00F008FD">
        <w:rPr>
          <w:sz w:val="16"/>
        </w:rPr>
        <w:t xml:space="preserve">mall </w:t>
      </w:r>
      <w:r w:rsidRPr="00F008FD">
        <w:rPr>
          <w:rStyle w:val="Emphasis"/>
          <w:highlight w:val="yellow"/>
        </w:rPr>
        <w:t>m</w:t>
      </w:r>
      <w:r w:rsidRPr="00F008FD">
        <w:rPr>
          <w:sz w:val="16"/>
        </w:rPr>
        <w:t xml:space="preserve">odular </w:t>
      </w:r>
      <w:r w:rsidRPr="00F008FD">
        <w:rPr>
          <w:rStyle w:val="Emphasis"/>
          <w:highlight w:val="yellow"/>
        </w:rPr>
        <w:t>r</w:t>
      </w:r>
      <w:r w:rsidRPr="00F008FD">
        <w:rPr>
          <w:sz w:val="16"/>
        </w:rPr>
        <w:t>eactor</w:t>
      </w:r>
      <w:r w:rsidRPr="00F008FD">
        <w:rPr>
          <w:rStyle w:val="Emphasis"/>
          <w:highlight w:val="yellow"/>
        </w:rPr>
        <w:t>s</w:t>
      </w:r>
      <w:r w:rsidRPr="00F043BE">
        <w:rPr>
          <w:rStyle w:val="TitleChar"/>
        </w:rPr>
        <w:t xml:space="preserve"> in the past</w:t>
      </w:r>
      <w:r w:rsidRPr="00F008FD">
        <w:rPr>
          <w:sz w:val="16"/>
          <w:szCs w:val="18"/>
        </w:rPr>
        <w:t xml:space="preserve">.33 </w:t>
      </w:r>
      <w:r w:rsidRPr="00F043BE">
        <w:rPr>
          <w:rStyle w:val="TitleChar"/>
        </w:rPr>
        <w:t xml:space="preserve">Even as policymakers have expressed greater interest in SMRs in recent years, </w:t>
      </w:r>
      <w:r w:rsidRPr="00F008FD">
        <w:rPr>
          <w:rStyle w:val="TitleChar"/>
          <w:highlight w:val="yellow"/>
        </w:rPr>
        <w:t>the licensing process</w:t>
      </w:r>
      <w:r w:rsidRPr="00F043BE">
        <w:rPr>
          <w:rStyle w:val="TitleChar"/>
        </w:rPr>
        <w:t xml:space="preserve"> for a new design </w:t>
      </w:r>
      <w:r w:rsidRPr="00F008FD">
        <w:rPr>
          <w:rStyle w:val="TitleChar"/>
          <w:highlight w:val="yellow"/>
        </w:rPr>
        <w:t>takes several years at</w:t>
      </w:r>
      <w:r w:rsidRPr="00F043BE">
        <w:rPr>
          <w:rStyle w:val="TitleChar"/>
        </w:rPr>
        <w:t xml:space="preserve"> a cost of </w:t>
      </w:r>
      <w:r w:rsidRPr="00F008FD">
        <w:rPr>
          <w:rStyle w:val="TitleChar"/>
          <w:highlight w:val="yellow"/>
        </w:rPr>
        <w:t>hundreds of millions of dollars</w:t>
      </w:r>
      <w:r w:rsidRPr="00F008FD">
        <w:rPr>
          <w:sz w:val="16"/>
          <w:szCs w:val="18"/>
        </w:rPr>
        <w:t xml:space="preserve">.34¶ </w:t>
      </w:r>
      <w:r w:rsidRPr="00F043BE">
        <w:rPr>
          <w:rStyle w:val="TitleChar"/>
        </w:rPr>
        <w:t xml:space="preserve">Also, </w:t>
      </w:r>
      <w:r w:rsidRPr="00F008FD">
        <w:rPr>
          <w:rStyle w:val="TitleChar"/>
        </w:rPr>
        <w:t xml:space="preserve">many </w:t>
      </w:r>
      <w:r w:rsidRPr="00F008FD">
        <w:rPr>
          <w:rStyle w:val="TitleChar"/>
          <w:highlight w:val="yellow"/>
        </w:rPr>
        <w:t>regulations create a difficult environment for small reactors</w:t>
      </w:r>
      <w:r w:rsidRPr="00F008FD">
        <w:rPr>
          <w:rStyle w:val="TitleChar"/>
        </w:rPr>
        <w:t xml:space="preserve"> and favor large reactors.</w:t>
      </w:r>
      <w:r w:rsidRPr="00F043BE">
        <w:rPr>
          <w:rStyle w:val="TitleChar"/>
        </w:rPr>
        <w:t xml:space="preserve"> For example, the NRC requires 10 mile emergency planning zones around nuclear power plants</w:t>
      </w:r>
      <w:proofErr w:type="gramStart"/>
      <w:r w:rsidRPr="00F008FD">
        <w:rPr>
          <w:sz w:val="16"/>
          <w:szCs w:val="18"/>
        </w:rPr>
        <w:t>,¶</w:t>
      </w:r>
      <w:proofErr w:type="gramEnd"/>
      <w:r w:rsidRPr="00F008FD">
        <w:rPr>
          <w:sz w:val="16"/>
          <w:szCs w:val="18"/>
        </w:rPr>
        <w:t xml:space="preserve"> </w:t>
      </w:r>
      <w:r w:rsidRPr="00F043BE">
        <w:rPr>
          <w:rStyle w:val="TitleChar"/>
        </w:rPr>
        <w:t>making it difficult to site a small reactor near urban centers where it could be used for energy applications other than centralized electricity generation</w:t>
      </w:r>
      <w:r w:rsidRPr="00F008FD">
        <w:rPr>
          <w:sz w:val="16"/>
          <w:szCs w:val="18"/>
        </w:rPr>
        <w:t xml:space="preserve">.35¶ SMRs will need to overcome this long history of institutional bias towards large reactors. As the most prominent licensing body for the nuclear industry worldwide, the NRC to a certain </w:t>
      </w:r>
      <w:proofErr w:type="gramStart"/>
      <w:r w:rsidRPr="00F008FD">
        <w:rPr>
          <w:sz w:val="16"/>
          <w:szCs w:val="18"/>
        </w:rPr>
        <w:t>degree,</w:t>
      </w:r>
      <w:proofErr w:type="gramEnd"/>
      <w:r w:rsidRPr="00F008FD">
        <w:rPr>
          <w:sz w:val="16"/>
          <w:szCs w:val="18"/>
        </w:rPr>
        <w:t xml:space="preserve"> shapes the global future for nuclear power. </w:t>
      </w:r>
      <w:r w:rsidRPr="00F008FD">
        <w:rPr>
          <w:rStyle w:val="TitleChar"/>
          <w:highlight w:val="yellow"/>
        </w:rPr>
        <w:t>If the NRC does not lead</w:t>
      </w:r>
      <w:r w:rsidRPr="00F043BE">
        <w:rPr>
          <w:rStyle w:val="TitleChar"/>
        </w:rPr>
        <w:t xml:space="preserve"> on small modular reactors, </w:t>
      </w:r>
      <w:r w:rsidRPr="00F008FD">
        <w:rPr>
          <w:rStyle w:val="TitleChar"/>
          <w:highlight w:val="yellow"/>
        </w:rPr>
        <w:t>it may be an uphill battle for the SMR industry</w:t>
      </w:r>
      <w:r w:rsidRPr="00F008FD">
        <w:rPr>
          <w:sz w:val="16"/>
          <w:szCs w:val="18"/>
        </w:rPr>
        <w:t>.</w:t>
      </w:r>
    </w:p>
    <w:p w:rsidR="00F86FE2" w:rsidRPr="00815AE0" w:rsidRDefault="00F86FE2" w:rsidP="00F86FE2"/>
    <w:p w:rsidR="00F86FE2" w:rsidRPr="00815AE0" w:rsidRDefault="00F86FE2" w:rsidP="00F86FE2">
      <w:pPr>
        <w:pStyle w:val="Heading4"/>
      </w:pPr>
      <w:r w:rsidRPr="00815AE0">
        <w:t>SMRs won’t expand until we have a solution for spent fuel.</w:t>
      </w:r>
    </w:p>
    <w:p w:rsidR="00F86FE2" w:rsidRPr="00F008FD" w:rsidRDefault="00F86FE2" w:rsidP="00F86FE2">
      <w:pPr>
        <w:rPr>
          <w:sz w:val="16"/>
          <w:szCs w:val="18"/>
        </w:rPr>
      </w:pPr>
      <w:r w:rsidRPr="00815AE0">
        <w:rPr>
          <w:sz w:val="16"/>
          <w:szCs w:val="18"/>
        </w:rPr>
        <w:t xml:space="preserve">Nick </w:t>
      </w:r>
      <w:r w:rsidRPr="00815AE0">
        <w:rPr>
          <w:rStyle w:val="StyleStyleBold12pt"/>
        </w:rPr>
        <w:t>Cunningham</w:t>
      </w:r>
      <w:r w:rsidRPr="00815AE0">
        <w:rPr>
          <w:sz w:val="16"/>
          <w:szCs w:val="18"/>
        </w:rPr>
        <w:t xml:space="preserve">, October </w:t>
      </w:r>
      <w:r w:rsidRPr="00815AE0">
        <w:rPr>
          <w:rStyle w:val="StyleStyleBold12pt"/>
        </w:rPr>
        <w:t>2012</w:t>
      </w:r>
      <w:r w:rsidRPr="00815AE0">
        <w:rPr>
          <w:sz w:val="16"/>
          <w:szCs w:val="18"/>
        </w:rPr>
        <w:t xml:space="preserve">. </w:t>
      </w:r>
      <w:proofErr w:type="gramStart"/>
      <w:r w:rsidRPr="00815AE0">
        <w:rPr>
          <w:sz w:val="16"/>
          <w:szCs w:val="18"/>
        </w:rPr>
        <w:t>Policy Analyst for Energy and Climate at the American Security Project.</w:t>
      </w:r>
      <w:proofErr w:type="gramEnd"/>
      <w:r w:rsidRPr="00815AE0">
        <w:rPr>
          <w:sz w:val="16"/>
          <w:szCs w:val="18"/>
        </w:rPr>
        <w:t xml:space="preserve"> </w:t>
      </w:r>
      <w:proofErr w:type="gramStart"/>
      <w:r w:rsidRPr="00815AE0">
        <w:rPr>
          <w:sz w:val="16"/>
          <w:szCs w:val="18"/>
        </w:rPr>
        <w:t xml:space="preserve">“Small Modular Reactors: A Possible Path Forward for Nuclear Power,” American Security Project, </w:t>
      </w:r>
      <w:hyperlink r:id="rId12" w:history="1">
        <w:r w:rsidRPr="00815AE0">
          <w:rPr>
            <w:sz w:val="18"/>
            <w:szCs w:val="18"/>
          </w:rPr>
          <w:t>http://americansecurityproject.org/ASP%20Reports/Ref%200087%20-%20Small%20Modular%20Reactors.pdf</w:t>
        </w:r>
      </w:hyperlink>
      <w:r w:rsidRPr="00F008FD">
        <w:rPr>
          <w:sz w:val="16"/>
          <w:szCs w:val="18"/>
        </w:rPr>
        <w:t>.</w:t>
      </w:r>
      <w:proofErr w:type="gramEnd"/>
    </w:p>
    <w:p w:rsidR="00F86FE2" w:rsidRDefault="00F86FE2" w:rsidP="00F86FE2"/>
    <w:p w:rsidR="00F86FE2" w:rsidRPr="00F008FD" w:rsidRDefault="00F86FE2" w:rsidP="00F86FE2">
      <w:pPr>
        <w:rPr>
          <w:sz w:val="16"/>
          <w:szCs w:val="18"/>
        </w:rPr>
      </w:pPr>
      <w:r w:rsidRPr="00275286">
        <w:rPr>
          <w:rStyle w:val="TitleChar"/>
          <w:highlight w:val="yellow"/>
        </w:rPr>
        <w:t>Disposal of spent</w:t>
      </w:r>
      <w:r w:rsidRPr="007513E0">
        <w:rPr>
          <w:rStyle w:val="TitleChar"/>
        </w:rPr>
        <w:t xml:space="preserve"> nuclear </w:t>
      </w:r>
      <w:r w:rsidRPr="00275286">
        <w:rPr>
          <w:rStyle w:val="TitleChar"/>
          <w:highlight w:val="yellow"/>
        </w:rPr>
        <w:t>fuel has confounded the</w:t>
      </w:r>
      <w:r w:rsidRPr="007513E0">
        <w:rPr>
          <w:rStyle w:val="TitleChar"/>
        </w:rPr>
        <w:t xml:space="preserve"> nuclear </w:t>
      </w:r>
      <w:r w:rsidRPr="00275286">
        <w:rPr>
          <w:rStyle w:val="TitleChar"/>
          <w:highlight w:val="yellow"/>
        </w:rPr>
        <w:t>industry</w:t>
      </w:r>
      <w:r w:rsidRPr="007513E0">
        <w:rPr>
          <w:rStyle w:val="TitleChar"/>
        </w:rPr>
        <w:t xml:space="preserve"> for decades </w:t>
      </w:r>
      <w:r w:rsidRPr="00275286">
        <w:rPr>
          <w:rStyle w:val="TitleChar"/>
          <w:highlight w:val="yellow"/>
        </w:rPr>
        <w:t>and the problem</w:t>
      </w:r>
      <w:r w:rsidRPr="007513E0">
        <w:rPr>
          <w:rStyle w:val="TitleChar"/>
        </w:rPr>
        <w:t xml:space="preserve"> of waste disposal </w:t>
      </w:r>
      <w:r w:rsidRPr="00275286">
        <w:rPr>
          <w:rStyle w:val="TitleChar"/>
          <w:highlight w:val="yellow"/>
        </w:rPr>
        <w:t>will</w:t>
      </w:r>
      <w:r w:rsidRPr="007513E0">
        <w:rPr>
          <w:rStyle w:val="TitleChar"/>
        </w:rPr>
        <w:t xml:space="preserve"> still </w:t>
      </w:r>
      <w:r w:rsidRPr="00275286">
        <w:rPr>
          <w:rStyle w:val="TitleChar"/>
          <w:highlight w:val="yellow"/>
        </w:rPr>
        <w:t>need to be dealt with for SMRs</w:t>
      </w:r>
      <w:r w:rsidRPr="00F008FD">
        <w:rPr>
          <w:sz w:val="16"/>
          <w:szCs w:val="18"/>
        </w:rPr>
        <w:t xml:space="preserve">. While large reactors suffer from the same problem, </w:t>
      </w:r>
      <w:r w:rsidRPr="00275286">
        <w:rPr>
          <w:rStyle w:val="TitleChar"/>
          <w:highlight w:val="yellow"/>
        </w:rPr>
        <w:t>expanding</w:t>
      </w:r>
      <w:r w:rsidRPr="007513E0">
        <w:rPr>
          <w:rStyle w:val="TitleChar"/>
        </w:rPr>
        <w:t xml:space="preserve"> the use of </w:t>
      </w:r>
      <w:r w:rsidRPr="00275286">
        <w:rPr>
          <w:rStyle w:val="TitleChar"/>
          <w:highlight w:val="yellow"/>
        </w:rPr>
        <w:t>SMRs would mean waste from more</w:t>
      </w:r>
      <w:r w:rsidRPr="007513E0">
        <w:rPr>
          <w:rStyle w:val="TitleChar"/>
        </w:rPr>
        <w:t xml:space="preserve"> reactor </w:t>
      </w:r>
      <w:r w:rsidRPr="00275286">
        <w:rPr>
          <w:rStyle w:val="TitleChar"/>
          <w:highlight w:val="yellow"/>
        </w:rPr>
        <w:t>sites would need to be coordinated</w:t>
      </w:r>
      <w:r w:rsidRPr="00F008FD">
        <w:rPr>
          <w:sz w:val="16"/>
          <w:szCs w:val="18"/>
        </w:rPr>
        <w:t xml:space="preserve">.38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6facilities, the creation of a separate government entity tasked only with addressing nuclear waste, as well as several other recommendations.39 The recommendations will be difficult to pass through Congress, but </w:t>
      </w:r>
      <w:r w:rsidRPr="0034439F">
        <w:rPr>
          <w:rStyle w:val="TitleChar"/>
        </w:rPr>
        <w:t xml:space="preserve">until resolved, </w:t>
      </w:r>
      <w:r w:rsidRPr="00275286">
        <w:rPr>
          <w:rStyle w:val="TitleChar"/>
          <w:highlight w:val="yellow"/>
        </w:rPr>
        <w:t>the</w:t>
      </w:r>
      <w:r w:rsidRPr="0034439F">
        <w:rPr>
          <w:rStyle w:val="TitleChar"/>
        </w:rPr>
        <w:t xml:space="preserve"> nuclear </w:t>
      </w:r>
      <w:r w:rsidRPr="00275286">
        <w:rPr>
          <w:rStyle w:val="TitleChar"/>
          <w:highlight w:val="yellow"/>
        </w:rPr>
        <w:t>waste problem will bedevil the entire</w:t>
      </w:r>
      <w:r w:rsidRPr="0034439F">
        <w:rPr>
          <w:rStyle w:val="TitleChar"/>
        </w:rPr>
        <w:t xml:space="preserve"> nuclear </w:t>
      </w:r>
      <w:r w:rsidRPr="00275286">
        <w:rPr>
          <w:rStyle w:val="TitleChar"/>
          <w:highlight w:val="yellow"/>
        </w:rPr>
        <w:t>industry</w:t>
      </w:r>
      <w:r w:rsidRPr="0034439F">
        <w:rPr>
          <w:rStyle w:val="TitleChar"/>
        </w:rPr>
        <w:t>, including SMRs</w:t>
      </w:r>
      <w:r w:rsidRPr="00F008FD">
        <w:rPr>
          <w:sz w:val="16"/>
          <w:szCs w:val="18"/>
        </w:rPr>
        <w:t>.</w:t>
      </w:r>
    </w:p>
    <w:p w:rsidR="00F86FE2" w:rsidRDefault="00F86FE2" w:rsidP="00F86FE2"/>
    <w:p w:rsidR="00F86FE2" w:rsidRDefault="00F86FE2" w:rsidP="00F86FE2"/>
    <w:p w:rsidR="00F86FE2" w:rsidRDefault="00F86FE2" w:rsidP="00F86FE2">
      <w:pPr>
        <w:pStyle w:val="Heading3"/>
      </w:pPr>
      <w:r>
        <w:t>China</w:t>
      </w:r>
    </w:p>
    <w:p w:rsidR="00F86FE2" w:rsidRPr="003E3011" w:rsidRDefault="00F86FE2" w:rsidP="00F86FE2">
      <w:pPr>
        <w:pStyle w:val="Heading4"/>
      </w:pPr>
      <w:r>
        <w:t xml:space="preserve">US can’t lead—state run nuclear power will always win </w:t>
      </w:r>
    </w:p>
    <w:p w:rsidR="00F86FE2" w:rsidRDefault="00F86FE2" w:rsidP="00F86FE2">
      <w:r w:rsidRPr="00E27E95">
        <w:rPr>
          <w:b/>
        </w:rPr>
        <w:t xml:space="preserve">Domenici and Miller 12 </w:t>
      </w:r>
      <w:r>
        <w:t xml:space="preserve">[Pete, Former U.S. Senator and Bipartisan Policy Center Senior Fellow, and </w:t>
      </w:r>
      <w:proofErr w:type="spellStart"/>
      <w:r>
        <w:t>Dr</w:t>
      </w:r>
      <w:proofErr w:type="spellEnd"/>
      <w:r>
        <w:t xml:space="preserve"> Warren F, Former Department of energy Assistant Secretary for Nuclear energy, “Maintaining U.S. Leadership in Global Nuclear Energy Markets,” September, </w:t>
      </w:r>
      <w:hyperlink r:id="rId13" w:history="1">
        <w:r w:rsidRPr="00E27E95">
          <w:rPr>
            <w:color w:val="0000FF"/>
            <w:u w:val="single"/>
          </w:rPr>
          <w:t>http://bipartisanpolicy.org/sites/default/files/Nuclear%20Report.PDF</w:t>
        </w:r>
      </w:hyperlink>
      <w:r>
        <w:t>]</w:t>
      </w:r>
    </w:p>
    <w:p w:rsidR="00F86FE2" w:rsidRDefault="00F86FE2" w:rsidP="00F86FE2">
      <w:pPr>
        <w:rPr>
          <w:rStyle w:val="TitleChar"/>
        </w:rPr>
      </w:pPr>
    </w:p>
    <w:p w:rsidR="00F86FE2" w:rsidRDefault="00F86FE2" w:rsidP="00F86FE2">
      <w:pPr>
        <w:rPr>
          <w:rStyle w:val="TitleChar"/>
        </w:rPr>
      </w:pPr>
      <w:r w:rsidRPr="003E3011">
        <w:rPr>
          <w:sz w:val="16"/>
        </w:rPr>
        <w:t xml:space="preserve">However, </w:t>
      </w:r>
      <w:r w:rsidRPr="00EB4B85">
        <w:rPr>
          <w:rStyle w:val="TitleChar"/>
          <w:highlight w:val="yellow"/>
        </w:rPr>
        <w:t>domestic exporters of U.S. nuclear tech</w:t>
      </w:r>
      <w:r w:rsidRPr="003E3011">
        <w:rPr>
          <w:rStyle w:val="TitleChar"/>
        </w:rPr>
        <w:t>nology</w:t>
      </w:r>
      <w:r w:rsidRPr="003E3011">
        <w:rPr>
          <w:sz w:val="16"/>
        </w:rPr>
        <w:t xml:space="preserve">, fuels, and services </w:t>
      </w:r>
      <w:r w:rsidRPr="00EB4B85">
        <w:rPr>
          <w:rStyle w:val="TitleChar"/>
          <w:highlight w:val="yellow"/>
        </w:rPr>
        <w:t>face a</w:t>
      </w:r>
      <w:r w:rsidRPr="003E3011">
        <w:rPr>
          <w:rStyle w:val="TitleChar"/>
        </w:rPr>
        <w:t xml:space="preserve"> truly global and highly </w:t>
      </w:r>
      <w:r w:rsidRPr="00EB4B85">
        <w:rPr>
          <w:rStyle w:val="TitleChar"/>
          <w:highlight w:val="yellow"/>
        </w:rPr>
        <w:t>competitive market</w:t>
      </w:r>
      <w:r w:rsidRPr="003E3011">
        <w:rPr>
          <w:rStyle w:val="TitleChar"/>
        </w:rPr>
        <w:t xml:space="preserve">. Commercial nuclear </w:t>
      </w:r>
      <w:r w:rsidRPr="00E270CA">
        <w:rPr>
          <w:rStyle w:val="TitleChar"/>
          <w:highlight w:val="yellow"/>
        </w:rPr>
        <w:t>tech</w:t>
      </w:r>
      <w:r w:rsidRPr="003E3011">
        <w:rPr>
          <w:rStyle w:val="TitleChar"/>
        </w:rPr>
        <w:t xml:space="preserve">nology </w:t>
      </w:r>
      <w:r w:rsidRPr="00E270CA">
        <w:rPr>
          <w:rStyle w:val="TitleChar"/>
          <w:highlight w:val="yellow"/>
        </w:rPr>
        <w:t>is</w:t>
      </w:r>
      <w:r w:rsidRPr="003E3011">
        <w:rPr>
          <w:rStyle w:val="TitleChar"/>
        </w:rPr>
        <w:t xml:space="preserve"> now </w:t>
      </w:r>
      <w:r w:rsidRPr="00E270CA">
        <w:rPr>
          <w:rStyle w:val="TitleChar"/>
          <w:highlight w:val="yellow"/>
        </w:rPr>
        <w:t>available from a variety of suppliers, and there are</w:t>
      </w:r>
      <w:r w:rsidRPr="003E3011">
        <w:rPr>
          <w:rStyle w:val="TitleChar"/>
        </w:rPr>
        <w:t xml:space="preserve"> many </w:t>
      </w:r>
      <w:r w:rsidRPr="00E270CA">
        <w:rPr>
          <w:rStyle w:val="TitleChar"/>
          <w:highlight w:val="yellow"/>
        </w:rPr>
        <w:t>more companies</w:t>
      </w:r>
      <w:r w:rsidRPr="003E3011">
        <w:rPr>
          <w:rStyle w:val="TitleChar"/>
        </w:rPr>
        <w:t xml:space="preserve">, several of </w:t>
      </w:r>
      <w:r w:rsidRPr="00E270CA">
        <w:rPr>
          <w:rStyle w:val="TitleChar"/>
          <w:highlight w:val="yellow"/>
        </w:rPr>
        <w:t>which have</w:t>
      </w:r>
      <w:r w:rsidRPr="00D72D2C">
        <w:rPr>
          <w:rStyle w:val="TitleChar"/>
        </w:rPr>
        <w:t xml:space="preserve"> the direct </w:t>
      </w:r>
      <w:r w:rsidRPr="00E270CA">
        <w:rPr>
          <w:rStyle w:val="TitleChar"/>
          <w:highlight w:val="yellow"/>
        </w:rPr>
        <w:t>backing of their</w:t>
      </w:r>
      <w:r w:rsidRPr="00D72D2C">
        <w:rPr>
          <w:rStyle w:val="TitleChar"/>
        </w:rPr>
        <w:t xml:space="preserve"> country’s </w:t>
      </w:r>
      <w:r w:rsidRPr="00E270CA">
        <w:rPr>
          <w:rStyle w:val="TitleChar"/>
          <w:highlight w:val="yellow"/>
        </w:rPr>
        <w:t>government</w:t>
      </w:r>
      <w:r w:rsidRPr="00D72D2C">
        <w:rPr>
          <w:rStyle w:val="TitleChar"/>
        </w:rPr>
        <w:t>, competing with U.S. firms</w:t>
      </w:r>
      <w:r w:rsidRPr="003E3011">
        <w:rPr>
          <w:sz w:val="16"/>
        </w:rPr>
        <w:t xml:space="preserve">. Industry and other stakeholders believe that </w:t>
      </w:r>
      <w:r w:rsidRPr="00E270CA">
        <w:rPr>
          <w:rStyle w:val="TitleChar"/>
          <w:highlight w:val="yellow"/>
        </w:rPr>
        <w:t>U.S</w:t>
      </w:r>
      <w:r w:rsidRPr="003E3011">
        <w:rPr>
          <w:rStyle w:val="TitleChar"/>
        </w:rPr>
        <w:t xml:space="preserve">. nuclear technology </w:t>
      </w:r>
      <w:r w:rsidRPr="00E270CA">
        <w:rPr>
          <w:rStyle w:val="TitleChar"/>
          <w:highlight w:val="yellow"/>
        </w:rPr>
        <w:t>companies are at</w:t>
      </w:r>
      <w:r w:rsidRPr="003E3011">
        <w:rPr>
          <w:rStyle w:val="TitleChar"/>
        </w:rPr>
        <w:t xml:space="preserve"> a competitive </w:t>
      </w:r>
      <w:r w:rsidRPr="00E270CA">
        <w:rPr>
          <w:rStyle w:val="TitleChar"/>
          <w:highlight w:val="yellow"/>
        </w:rPr>
        <w:t>disadvantage</w:t>
      </w:r>
      <w:r w:rsidRPr="003E3011">
        <w:rPr>
          <w:rStyle w:val="TitleChar"/>
        </w:rPr>
        <w:t xml:space="preserve"> in international markets </w:t>
      </w:r>
      <w:r w:rsidRPr="00E270CA">
        <w:rPr>
          <w:rStyle w:val="TitleChar"/>
          <w:highlight w:val="yellow"/>
        </w:rPr>
        <w:t>due to</w:t>
      </w:r>
      <w:r w:rsidRPr="008475C1">
        <w:rPr>
          <w:rStyle w:val="TitleChar"/>
        </w:rPr>
        <w:t xml:space="preserve"> complex and overlapping federal </w:t>
      </w:r>
      <w:r w:rsidRPr="00E270CA">
        <w:rPr>
          <w:rStyle w:val="TitleChar"/>
          <w:highlight w:val="yellow"/>
        </w:rPr>
        <w:t>regulations</w:t>
      </w:r>
      <w:r w:rsidRPr="003E3011">
        <w:rPr>
          <w:sz w:val="16"/>
        </w:rPr>
        <w:t xml:space="preserve">. Several presenters at the BPC Nuclear Initiative event noted that </w:t>
      </w:r>
      <w:r w:rsidRPr="00E270CA">
        <w:rPr>
          <w:rStyle w:val="TitleChar"/>
          <w:highlight w:val="yellow"/>
        </w:rPr>
        <w:t>multiple</w:t>
      </w:r>
      <w:r w:rsidRPr="003E3011">
        <w:rPr>
          <w:rStyle w:val="TitleChar"/>
        </w:rPr>
        <w:t xml:space="preserve"> federal </w:t>
      </w:r>
      <w:r w:rsidRPr="00E270CA">
        <w:rPr>
          <w:rStyle w:val="TitleChar"/>
          <w:highlight w:val="yellow"/>
        </w:rPr>
        <w:t>agencies</w:t>
      </w:r>
      <w:r w:rsidRPr="003E3011">
        <w:rPr>
          <w:rStyle w:val="TitleChar"/>
        </w:rPr>
        <w:t xml:space="preserve">, including the Department of Commerce, </w:t>
      </w:r>
      <w:proofErr w:type="spellStart"/>
      <w:r w:rsidRPr="003E3011">
        <w:rPr>
          <w:rStyle w:val="TitleChar"/>
        </w:rPr>
        <w:t>DOe</w:t>
      </w:r>
      <w:proofErr w:type="spellEnd"/>
      <w:r w:rsidRPr="003E3011">
        <w:rPr>
          <w:rStyle w:val="TitleChar"/>
        </w:rPr>
        <w:t xml:space="preserve">, and the Department of State </w:t>
      </w:r>
      <w:r w:rsidRPr="00E270CA">
        <w:rPr>
          <w:rStyle w:val="TitleChar"/>
          <w:highlight w:val="yellow"/>
        </w:rPr>
        <w:t>have jurisdiction over</w:t>
      </w:r>
      <w:r w:rsidRPr="003E3011">
        <w:rPr>
          <w:rStyle w:val="TitleChar"/>
        </w:rPr>
        <w:t xml:space="preserve"> commercial </w:t>
      </w:r>
      <w:r w:rsidRPr="00E270CA">
        <w:rPr>
          <w:rStyle w:val="TitleChar"/>
          <w:highlight w:val="yellow"/>
        </w:rPr>
        <w:t>nuclear trade</w:t>
      </w:r>
      <w:r w:rsidRPr="003E3011">
        <w:rPr>
          <w:rStyle w:val="TitleChar"/>
        </w:rPr>
        <w:t>, global safety and security, and nonproliferation.</w:t>
      </w:r>
    </w:p>
    <w:p w:rsidR="00F86FE2" w:rsidRDefault="00F86FE2" w:rsidP="00F86FE2"/>
    <w:p w:rsidR="00F86FE2" w:rsidRDefault="00F86FE2" w:rsidP="00F86FE2">
      <w:pPr>
        <w:pStyle w:val="Heading4"/>
      </w:pPr>
      <w:r>
        <w:t>Alt cause—export regulations</w:t>
      </w:r>
    </w:p>
    <w:p w:rsidR="00F86FE2" w:rsidRPr="00F008FD" w:rsidRDefault="00F86FE2" w:rsidP="00F86FE2">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F86FE2" w:rsidRDefault="00F86FE2" w:rsidP="00F86FE2"/>
    <w:p w:rsidR="00F86FE2" w:rsidRPr="00F008FD" w:rsidRDefault="00F86FE2" w:rsidP="00F86FE2">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TitleChar"/>
          <w:highlight w:val="yellow"/>
        </w:rPr>
        <w:t>It is a myth that the US nuclear supply chain has disappeared</w:t>
      </w:r>
      <w:r w:rsidRPr="007F743A">
        <w:rPr>
          <w:rStyle w:val="TitleChar"/>
        </w:rPr>
        <w:t>," Myers said</w:t>
      </w:r>
      <w:r w:rsidRPr="00F008FD">
        <w:rPr>
          <w:sz w:val="16"/>
          <w:szCs w:val="18"/>
        </w:rPr>
        <w:t xml:space="preserve">. </w:t>
      </w:r>
      <w:r w:rsidRPr="007F743A">
        <w:rPr>
          <w:rStyle w:val="TitleChar"/>
        </w:rPr>
        <w:t xml:space="preserve">Most manufacturing of large "heavy metal" components for nuclear power plants, such as reactor vessels, is now done in Asia, but many </w:t>
      </w:r>
      <w:r w:rsidRPr="00E270CA">
        <w:rPr>
          <w:rStyle w:val="TitleChar"/>
        </w:rPr>
        <w:t>US firms manufacture "precision components" for the</w:t>
      </w:r>
      <w:r w:rsidRPr="007F743A">
        <w:rPr>
          <w:rStyle w:val="TitleChar"/>
        </w:rPr>
        <w:t xml:space="preserve"> nuclear </w:t>
      </w:r>
      <w:r w:rsidRPr="00E270CA">
        <w:rPr>
          <w:rStyle w:val="TitleChar"/>
        </w:rPr>
        <w:t>industry</w:t>
      </w:r>
      <w:r w:rsidRPr="007F743A">
        <w:rPr>
          <w:rStyle w:val="TitleChar"/>
        </w:rPr>
        <w:t xml:space="preserve"> and would stand to benefit from increased ability to compete with other countries</w:t>
      </w:r>
      <w:r w:rsidRPr="00F008FD">
        <w:rPr>
          <w:sz w:val="16"/>
          <w:szCs w:val="18"/>
        </w:rPr>
        <w:t xml:space="preserve">, Myers said. </w:t>
      </w:r>
      <w:r w:rsidRPr="00E270CA">
        <w:rPr>
          <w:rStyle w:val="TitleChar"/>
          <w:highlight w:val="yellow"/>
        </w:rPr>
        <w:t>US licensing and regulatory reviews of</w:t>
      </w:r>
      <w:r w:rsidRPr="00F66F45">
        <w:rPr>
          <w:rStyle w:val="TitleChar"/>
        </w:rPr>
        <w:t xml:space="preserve"> nuclear </w:t>
      </w:r>
      <w:r w:rsidRPr="00E270CA">
        <w:rPr>
          <w:rStyle w:val="TitleChar"/>
          <w:highlight w:val="yellow"/>
        </w:rPr>
        <w:t>exports</w:t>
      </w:r>
      <w:r w:rsidRPr="00F66F45">
        <w:rPr>
          <w:rStyle w:val="TitleChar"/>
        </w:rPr>
        <w:t xml:space="preserve">, however, </w:t>
      </w:r>
      <w:r w:rsidRPr="00E270CA">
        <w:rPr>
          <w:rStyle w:val="TitleChar"/>
          <w:highlight w:val="yellow"/>
        </w:rPr>
        <w:t>are</w:t>
      </w:r>
      <w:r w:rsidRPr="00F66F45">
        <w:rPr>
          <w:rStyle w:val="TitleChar"/>
        </w:rPr>
        <w:t xml:space="preserve"> "unduly </w:t>
      </w:r>
      <w:r w:rsidRPr="00E270CA">
        <w:rPr>
          <w:rStyle w:val="TitleChar"/>
          <w:highlight w:val="yellow"/>
        </w:rPr>
        <w:t>burdensome</w:t>
      </w:r>
      <w:r w:rsidRPr="007F743A">
        <w:rPr>
          <w:rStyle w:val="TitleChar"/>
        </w:rPr>
        <w:t xml:space="preserve">," </w:t>
      </w:r>
      <w:r w:rsidRPr="00E270CA">
        <w:rPr>
          <w:rStyle w:val="TitleChar"/>
          <w:highlight w:val="yellow"/>
        </w:rPr>
        <w:t>have</w:t>
      </w:r>
      <w:r w:rsidRPr="007F743A">
        <w:rPr>
          <w:rStyle w:val="TitleChar"/>
        </w:rPr>
        <w:t xml:space="preserve"> confusing "</w:t>
      </w:r>
      <w:r w:rsidRPr="00E270CA">
        <w:rPr>
          <w:rStyle w:val="TitleChar"/>
          <w:highlight w:val="yellow"/>
        </w:rPr>
        <w:t>layers of jurisdiction" shared by</w:t>
      </w:r>
      <w:r w:rsidRPr="007F743A">
        <w:rPr>
          <w:rStyle w:val="TitleChar"/>
        </w:rPr>
        <w:t xml:space="preserve"> at least </w:t>
      </w:r>
      <w:r w:rsidRPr="00E270CA">
        <w:rPr>
          <w:rStyle w:val="TitleChar"/>
          <w:highlight w:val="yellow"/>
        </w:rPr>
        <w:t>four</w:t>
      </w:r>
      <w:r w:rsidRPr="007F743A">
        <w:rPr>
          <w:rStyle w:val="TitleChar"/>
        </w:rPr>
        <w:t xml:space="preserve"> federal </w:t>
      </w:r>
      <w:r w:rsidRPr="00E270CA">
        <w:rPr>
          <w:rStyle w:val="TitleChar"/>
          <w:highlight w:val="yellow"/>
        </w:rPr>
        <w:t>agencies, and</w:t>
      </w:r>
      <w:r w:rsidRPr="007F743A">
        <w:rPr>
          <w:rStyle w:val="TitleChar"/>
        </w:rPr>
        <w:t xml:space="preserve"> typically </w:t>
      </w:r>
      <w:r w:rsidRPr="00E270CA">
        <w:rPr>
          <w:rStyle w:val="TitleChar"/>
          <w:highlight w:val="yellow"/>
        </w:rPr>
        <w:t>take</w:t>
      </w:r>
      <w:r w:rsidRPr="007F743A">
        <w:rPr>
          <w:rStyle w:val="TitleChar"/>
        </w:rPr>
        <w:t xml:space="preserve"> at least </w:t>
      </w:r>
      <w:r w:rsidRPr="00E270CA">
        <w:rPr>
          <w:rStyle w:val="TitleChar"/>
          <w:highlight w:val="yellow"/>
        </w:rPr>
        <w:t>a year to complete, "months longer" than</w:t>
      </w:r>
      <w:r w:rsidRPr="007F743A">
        <w:rPr>
          <w:rStyle w:val="TitleChar"/>
        </w:rPr>
        <w:t xml:space="preserve"> reviews </w:t>
      </w:r>
      <w:r w:rsidRPr="00E270CA">
        <w:rPr>
          <w:rStyle w:val="TitleChar"/>
          <w:highlight w:val="yellow"/>
        </w:rPr>
        <w:t>in other</w:t>
      </w:r>
      <w:r w:rsidRPr="007F743A">
        <w:rPr>
          <w:rStyle w:val="TitleChar"/>
        </w:rPr>
        <w:t xml:space="preserve"> exporter </w:t>
      </w:r>
      <w:r w:rsidRPr="00E270CA">
        <w:rPr>
          <w:rStyle w:val="TitleChar"/>
          <w:highlight w:val="yellow"/>
        </w:rPr>
        <w:t>countries</w:t>
      </w:r>
      <w:r w:rsidRPr="00F008FD">
        <w:rPr>
          <w:sz w:val="16"/>
          <w:szCs w:val="18"/>
        </w:rPr>
        <w:t xml:space="preserve">, he said. </w:t>
      </w:r>
      <w:r w:rsidRPr="007F743A">
        <w:rPr>
          <w:rStyle w:val="TitleChar"/>
        </w:rPr>
        <w:t xml:space="preserve">As a result, </w:t>
      </w:r>
      <w:r w:rsidRPr="00E270CA">
        <w:rPr>
          <w:rStyle w:val="TitleChar"/>
          <w:highlight w:val="yellow"/>
        </w:rPr>
        <w:t>the US export control regime is</w:t>
      </w:r>
      <w:r w:rsidRPr="007F743A">
        <w:rPr>
          <w:rStyle w:val="TitleChar"/>
        </w:rPr>
        <w:t xml:space="preserve"> "far more complex and </w:t>
      </w:r>
      <w:r w:rsidRPr="00E270CA">
        <w:rPr>
          <w:rStyle w:val="TitleChar"/>
          <w:highlight w:val="yellow"/>
        </w:rPr>
        <w:t>more difficult to navigate</w:t>
      </w:r>
      <w:r w:rsidRPr="007F743A">
        <w:rPr>
          <w:rStyle w:val="TitleChar"/>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TitleChar"/>
        </w:rPr>
        <w:t xml:space="preserve">potential </w:t>
      </w:r>
      <w:r w:rsidRPr="00E270CA">
        <w:rPr>
          <w:rStyle w:val="TitleChar"/>
          <w:highlight w:val="yellow"/>
        </w:rPr>
        <w:t>customers</w:t>
      </w:r>
      <w:r w:rsidRPr="007F743A">
        <w:rPr>
          <w:rStyle w:val="TitleChar"/>
        </w:rPr>
        <w:t xml:space="preserve"> for US nuclear exports </w:t>
      </w:r>
      <w:r w:rsidRPr="00E270CA">
        <w:rPr>
          <w:rStyle w:val="TitleChar"/>
          <w:highlight w:val="yellow"/>
        </w:rPr>
        <w:t>see DOE's Part 810 review as "the choke point" for an order, and</w:t>
      </w:r>
      <w:r w:rsidRPr="007F743A">
        <w:rPr>
          <w:rStyle w:val="TitleChar"/>
        </w:rPr>
        <w:t xml:space="preserve"> "sometimes </w:t>
      </w:r>
      <w:r w:rsidRPr="00E270CA">
        <w:rPr>
          <w:rStyle w:val="TitleChar"/>
          <w:highlight w:val="yellow"/>
        </w:rPr>
        <w:t>that's a</w:t>
      </w:r>
      <w:r w:rsidRPr="007F743A">
        <w:rPr>
          <w:rStyle w:val="TitleChar"/>
        </w:rPr>
        <w:t xml:space="preserve">n evaluation </w:t>
      </w:r>
      <w:r w:rsidRPr="00E270CA">
        <w:rPr>
          <w:rStyle w:val="TitleChar"/>
          <w:highlight w:val="yellow"/>
        </w:rPr>
        <w:t>criterion" for deciding whether to buy from a US firm</w:t>
      </w:r>
      <w:r w:rsidRPr="00F008FD">
        <w:rPr>
          <w:sz w:val="16"/>
          <w:szCs w:val="18"/>
        </w:rPr>
        <w:t xml:space="preserve">, Glasgow said. In such situations, </w:t>
      </w:r>
      <w:r w:rsidRPr="00E270CA">
        <w:rPr>
          <w:rStyle w:val="TitleChar"/>
          <w:highlight w:val="yellow"/>
        </w:rPr>
        <w:t>delay in the review can be "the</w:t>
      </w:r>
      <w:r w:rsidRPr="008339BB">
        <w:rPr>
          <w:rStyle w:val="TitleChar"/>
        </w:rPr>
        <w:t xml:space="preserve"> functional </w:t>
      </w:r>
      <w:r w:rsidRPr="00E270CA">
        <w:rPr>
          <w:rStyle w:val="TitleChar"/>
          <w:highlight w:val="yellow"/>
        </w:rPr>
        <w:t>equivalence of denial"</w:t>
      </w:r>
      <w:r w:rsidRPr="007F743A">
        <w:rPr>
          <w:rStyle w:val="TitleChar"/>
        </w:rPr>
        <w:t xml:space="preserve"> of permission </w:t>
      </w:r>
      <w:r w:rsidRPr="00E270CA">
        <w:rPr>
          <w:rStyle w:val="TitleChar"/>
          <w:highlight w:val="yellow"/>
        </w:rPr>
        <w:t>for the export because the buyer looks elsewhere</w:t>
      </w:r>
      <w:r w:rsidRPr="00F008FD">
        <w:rPr>
          <w:sz w:val="16"/>
          <w:szCs w:val="18"/>
        </w:rPr>
        <w:t>, he said.</w:t>
      </w:r>
    </w:p>
    <w:p w:rsidR="00F86FE2" w:rsidRPr="00E270CA" w:rsidRDefault="00F86FE2" w:rsidP="00F86FE2">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F86FE2" w:rsidRPr="00815AE0" w:rsidRDefault="00F86FE2" w:rsidP="00F86FE2"/>
    <w:p w:rsidR="00F86FE2" w:rsidRPr="00D5544F" w:rsidRDefault="00F86FE2" w:rsidP="00F86FE2">
      <w:pPr>
        <w:pStyle w:val="Heading4"/>
      </w:pPr>
      <w:r w:rsidRPr="00D5544F">
        <w:t>War in the Congo disproves your impact</w:t>
      </w:r>
      <w:r>
        <w:t xml:space="preserve"> -- </w:t>
      </w:r>
      <w:r w:rsidRPr="00D5544F">
        <w:t>it drew in all regional powers and international interests—didn’t go nuclear or escalate</w:t>
      </w:r>
    </w:p>
    <w:p w:rsidR="00F86FE2" w:rsidRPr="0014010E" w:rsidRDefault="00F86FE2" w:rsidP="00F86FE2">
      <w:proofErr w:type="spellStart"/>
      <w:r w:rsidRPr="00815AE0">
        <w:rPr>
          <w:rStyle w:val="StyleStyleBold12pt"/>
        </w:rPr>
        <w:t>Porteous</w:t>
      </w:r>
      <w:proofErr w:type="spellEnd"/>
      <w:r w:rsidRPr="00815AE0">
        <w:rPr>
          <w:rStyle w:val="StyleStyleBold12pt"/>
        </w:rPr>
        <w:t xml:space="preserve"> 4</w:t>
      </w:r>
      <w:r w:rsidRPr="0014010E">
        <w:rPr>
          <w:b/>
        </w:rPr>
        <w:t xml:space="preserve"> </w:t>
      </w:r>
      <w:r w:rsidRPr="0014010E">
        <w:t>(Tom, London director of Human Rights Watch and syndicated columnist, writer and analyst who has worked for the BBC and the U.K. Foreign &amp; Commonwealth Office, October. “Resolving African Conflicts.” http://www.crimesofwar.org/africa-mag/afr_01_porteos.html)</w:t>
      </w:r>
    </w:p>
    <w:p w:rsidR="00F86FE2" w:rsidRPr="0014010E" w:rsidRDefault="00F86FE2" w:rsidP="00F86FE2"/>
    <w:p w:rsidR="00F86FE2" w:rsidRPr="00D5544F" w:rsidRDefault="00F86FE2" w:rsidP="00F86FE2">
      <w:pPr>
        <w:rPr>
          <w:sz w:val="16"/>
        </w:rPr>
      </w:pPr>
      <w:r w:rsidRPr="005541EC">
        <w:rPr>
          <w:highlight w:val="green"/>
          <w:u w:val="single"/>
        </w:rPr>
        <w:t>If a storm can be described as perfect</w:t>
      </w:r>
      <w:r w:rsidRPr="00D5544F">
        <w:rPr>
          <w:u w:val="single"/>
        </w:rPr>
        <w:t xml:space="preserve">, then the </w:t>
      </w:r>
      <w:r w:rsidRPr="005541EC">
        <w:rPr>
          <w:highlight w:val="green"/>
          <w:u w:val="single"/>
        </w:rPr>
        <w:t>war in the</w:t>
      </w:r>
      <w:r w:rsidRPr="00D5544F">
        <w:rPr>
          <w:sz w:val="16"/>
        </w:rPr>
        <w:t xml:space="preserve"> Democratic Republic of </w:t>
      </w:r>
      <w:r w:rsidRPr="005541EC">
        <w:rPr>
          <w:highlight w:val="green"/>
          <w:u w:val="single"/>
        </w:rPr>
        <w:t>Congo</w:t>
      </w:r>
      <w:r w:rsidRPr="00D5544F">
        <w:rPr>
          <w:sz w:val="16"/>
        </w:rPr>
        <w:t xml:space="preserve"> (formerly Zaire) </w:t>
      </w:r>
      <w:r w:rsidRPr="00D5544F">
        <w:rPr>
          <w:u w:val="single"/>
        </w:rPr>
        <w:t xml:space="preserve">in the second half of the 1990s </w:t>
      </w:r>
      <w:r w:rsidRPr="005541EC">
        <w:rPr>
          <w:highlight w:val="green"/>
          <w:u w:val="single"/>
        </w:rPr>
        <w:t>was</w:t>
      </w:r>
      <w:r w:rsidRPr="00D5544F">
        <w:rPr>
          <w:u w:val="single"/>
        </w:rPr>
        <w:t xml:space="preserve"> the “</w:t>
      </w:r>
      <w:r w:rsidRPr="005541EC">
        <w:rPr>
          <w:highlight w:val="green"/>
          <w:u w:val="single"/>
        </w:rPr>
        <w:t>perfect</w:t>
      </w:r>
      <w:r w:rsidRPr="00D5544F">
        <w:rPr>
          <w:u w:val="single"/>
        </w:rPr>
        <w:t xml:space="preserve"> war</w:t>
      </w:r>
      <w:r w:rsidRPr="00D5544F">
        <w:rPr>
          <w:sz w:val="16"/>
        </w:rPr>
        <w:t xml:space="preserve">”. Precipitated by the 1994 genocide in Rwanda and the fall of the West’s client </w:t>
      </w:r>
      <w:proofErr w:type="spellStart"/>
      <w:r w:rsidRPr="00D5544F">
        <w:rPr>
          <w:sz w:val="16"/>
        </w:rPr>
        <w:t>kleptocrat</w:t>
      </w:r>
      <w:proofErr w:type="spellEnd"/>
      <w:r w:rsidRPr="00D5544F">
        <w:rPr>
          <w:sz w:val="16"/>
        </w:rPr>
        <w:t xml:space="preserve">, President Mobutu, and his rotten state, </w:t>
      </w:r>
      <w:r w:rsidRPr="00D5544F">
        <w:rPr>
          <w:u w:val="single"/>
        </w:rPr>
        <w:t xml:space="preserve">the war in DR Congo was dubbed Africa’s First World War. </w:t>
      </w:r>
      <w:r w:rsidRPr="005541EC">
        <w:rPr>
          <w:highlight w:val="green"/>
          <w:u w:val="single"/>
        </w:rPr>
        <w:t xml:space="preserve">It directly involved the armed forces of six </w:t>
      </w:r>
      <w:proofErr w:type="spellStart"/>
      <w:r w:rsidRPr="005541EC">
        <w:rPr>
          <w:highlight w:val="green"/>
          <w:u w:val="single"/>
        </w:rPr>
        <w:t>neighbouring</w:t>
      </w:r>
      <w:proofErr w:type="spellEnd"/>
      <w:r w:rsidRPr="005541EC">
        <w:rPr>
          <w:highlight w:val="green"/>
          <w:u w:val="single"/>
        </w:rPr>
        <w:t xml:space="preserve"> states. It drew in factions and rebel groups</w:t>
      </w:r>
      <w:r w:rsidRPr="00D5544F">
        <w:rPr>
          <w:u w:val="single"/>
        </w:rPr>
        <w:t xml:space="preserve"> from other African wars, the remnant armies of defunct </w:t>
      </w:r>
      <w:proofErr w:type="spellStart"/>
      <w:r w:rsidRPr="00D5544F">
        <w:rPr>
          <w:u w:val="single"/>
        </w:rPr>
        <w:t>neighbouring</w:t>
      </w:r>
      <w:proofErr w:type="spellEnd"/>
      <w:r w:rsidRPr="00D5544F">
        <w:rPr>
          <w:u w:val="single"/>
        </w:rPr>
        <w:t xml:space="preserve"> regimes, </w:t>
      </w:r>
      <w:r w:rsidRPr="005541EC">
        <w:rPr>
          <w:highlight w:val="green"/>
          <w:u w:val="single"/>
        </w:rPr>
        <w:t>and</w:t>
      </w:r>
      <w:r w:rsidRPr="00D5544F">
        <w:rPr>
          <w:u w:val="single"/>
        </w:rPr>
        <w:t xml:space="preserve"> the usual crowd of </w:t>
      </w:r>
      <w:r w:rsidRPr="005541EC">
        <w:rPr>
          <w:highlight w:val="green"/>
          <w:u w:val="single"/>
        </w:rPr>
        <w:t>international profiteers</w:t>
      </w:r>
      <w:r w:rsidRPr="00D5544F">
        <w:rPr>
          <w:sz w:val="16"/>
        </w:rPr>
        <w:t xml:space="preserve">, would-be peacemakers and humanitarians. </w:t>
      </w:r>
      <w:r w:rsidRPr="005541EC">
        <w:rPr>
          <w:highlight w:val="green"/>
          <w:u w:val="single"/>
        </w:rPr>
        <w:t xml:space="preserve">It was closely connected with armed conflicts in several </w:t>
      </w:r>
      <w:proofErr w:type="spellStart"/>
      <w:r w:rsidRPr="005541EC">
        <w:rPr>
          <w:highlight w:val="green"/>
          <w:u w:val="single"/>
        </w:rPr>
        <w:t>neighbouring</w:t>
      </w:r>
      <w:proofErr w:type="spellEnd"/>
      <w:r w:rsidRPr="005541EC">
        <w:rPr>
          <w:highlight w:val="green"/>
          <w:u w:val="single"/>
        </w:rPr>
        <w:t xml:space="preserve"> countries</w:t>
      </w:r>
      <w:r w:rsidRPr="005541EC">
        <w:rPr>
          <w:sz w:val="16"/>
          <w:highlight w:val="green"/>
        </w:rPr>
        <w:t>,</w:t>
      </w:r>
      <w:r w:rsidRPr="00D5544F">
        <w:rPr>
          <w:sz w:val="16"/>
        </w:rPr>
        <w:t xml:space="preserve"> including those in Rwanda, Burundi, Uganda, Central African Republic, Congo Brazzaville, and Angola. According to one estimate published in 2003 the war may directly and indirectly have caused the deaths of over 4 million people in DR Congo since 199As has become increasingly common in Africa the victims were almost all civilians. The war in DR Congo was but one demonstration of the emptiness of the promises of a </w:t>
      </w:r>
      <w:proofErr w:type="spellStart"/>
      <w:r w:rsidRPr="00D5544F">
        <w:rPr>
          <w:sz w:val="16"/>
        </w:rPr>
        <w:t>post Cold</w:t>
      </w:r>
      <w:proofErr w:type="spellEnd"/>
      <w:r w:rsidRPr="00D5544F">
        <w:rPr>
          <w:sz w:val="16"/>
        </w:rPr>
        <w:t xml:space="preserve"> War political and economic renaissance for Africa. There was, it is true, the remarkable transition from apartheid to majority rule in South Africa in 199There were also instances of handover to multiparty civilian rule in former one-party or military-ruled states like Ghana, Tanzania, Senegal, Mali, Zambia, Malawi, and even Nigeria. But </w:t>
      </w:r>
      <w:r w:rsidRPr="00D5544F">
        <w:rPr>
          <w:u w:val="single"/>
        </w:rPr>
        <w:t xml:space="preserve">by the end of the 1990s, any </w:t>
      </w:r>
      <w:r w:rsidRPr="005541EC">
        <w:rPr>
          <w:highlight w:val="green"/>
          <w:u w:val="single"/>
        </w:rPr>
        <w:t>political and economic progress</w:t>
      </w:r>
      <w:r w:rsidRPr="00D5544F">
        <w:rPr>
          <w:u w:val="single"/>
        </w:rPr>
        <w:t xml:space="preserve"> since the end of the Cold War </w:t>
      </w:r>
      <w:r w:rsidRPr="005541EC">
        <w:rPr>
          <w:highlight w:val="green"/>
          <w:u w:val="single"/>
        </w:rPr>
        <w:t>had been overshadowed by</w:t>
      </w:r>
      <w:r w:rsidRPr="00D5544F">
        <w:rPr>
          <w:u w:val="single"/>
        </w:rPr>
        <w:t xml:space="preserve"> a series of old and new </w:t>
      </w:r>
      <w:r w:rsidRPr="005541EC">
        <w:rPr>
          <w:highlight w:val="green"/>
          <w:u w:val="single"/>
        </w:rPr>
        <w:t>wars that</w:t>
      </w:r>
      <w:r w:rsidRPr="00D5544F">
        <w:rPr>
          <w:u w:val="single"/>
        </w:rPr>
        <w:t xml:space="preserve"> now </w:t>
      </w:r>
      <w:r w:rsidRPr="005541EC">
        <w:rPr>
          <w:highlight w:val="green"/>
          <w:u w:val="single"/>
        </w:rPr>
        <w:t>engulfed many parts of the continent and were tipping whole regions further into instability</w:t>
      </w:r>
      <w:r w:rsidRPr="00D5544F">
        <w:rPr>
          <w:u w:val="single"/>
        </w:rPr>
        <w:t xml:space="preserve"> and poverty</w:t>
      </w:r>
      <w:r w:rsidRPr="00D5544F">
        <w:rPr>
          <w:sz w:val="16"/>
        </w:rPr>
        <w:t>.</w:t>
      </w:r>
    </w:p>
    <w:p w:rsidR="00F86FE2" w:rsidRDefault="00F86FE2" w:rsidP="00F86FE2"/>
    <w:p w:rsidR="00F86FE2" w:rsidRPr="00C801D0" w:rsidRDefault="00F86FE2" w:rsidP="00F86FE2">
      <w:pPr>
        <w:keepNext/>
        <w:keepLines/>
        <w:spacing w:before="200"/>
        <w:outlineLvl w:val="3"/>
        <w:rPr>
          <w:rFonts w:eastAsia="Times New Roman"/>
          <w:b/>
          <w:bCs/>
          <w:iCs/>
          <w:sz w:val="26"/>
        </w:rPr>
      </w:pPr>
      <w:r>
        <w:rPr>
          <w:rFonts w:eastAsia="Times New Roman"/>
          <w:b/>
          <w:bCs/>
          <w:iCs/>
          <w:sz w:val="26"/>
        </w:rPr>
        <w:t>No china war</w:t>
      </w:r>
    </w:p>
    <w:p w:rsidR="00F86FE2" w:rsidRPr="00C801D0" w:rsidRDefault="00F86FE2" w:rsidP="00F86FE2">
      <w:pPr>
        <w:rPr>
          <w:sz w:val="16"/>
          <w:szCs w:val="16"/>
        </w:rPr>
      </w:pPr>
      <w:proofErr w:type="spellStart"/>
      <w:r w:rsidRPr="004E50A5">
        <w:rPr>
          <w:rStyle w:val="StyleStyleBold12pt"/>
        </w:rPr>
        <w:t>Creehan</w:t>
      </w:r>
      <w:proofErr w:type="spellEnd"/>
      <w:r w:rsidRPr="004E50A5">
        <w:rPr>
          <w:rStyle w:val="StyleStyleBold12pt"/>
        </w:rPr>
        <w:t xml:space="preserve"> 12</w:t>
      </w:r>
      <w:r w:rsidRPr="00C801D0">
        <w:rPr>
          <w:b/>
        </w:rPr>
        <w:t xml:space="preserve"> </w:t>
      </w:r>
      <w:r w:rsidRPr="00C801D0">
        <w:rPr>
          <w:sz w:val="16"/>
          <w:szCs w:val="16"/>
        </w:rPr>
        <w:t xml:space="preserve">– Senior Editor of the SAIS Review of International Affairs [Sean </w:t>
      </w:r>
      <w:proofErr w:type="spellStart"/>
      <w:r w:rsidRPr="00C801D0">
        <w:rPr>
          <w:sz w:val="16"/>
          <w:szCs w:val="16"/>
        </w:rPr>
        <w:t>Creehan</w:t>
      </w:r>
      <w:proofErr w:type="spellEnd"/>
      <w:r w:rsidRPr="00C801D0">
        <w:rPr>
          <w:sz w:val="16"/>
          <w:szCs w:val="16"/>
        </w:rPr>
        <w:t xml:space="preserve">, “Assessing the Risks of Conflict in the South China Sea,” </w:t>
      </w:r>
      <w:r w:rsidRPr="00C801D0">
        <w:rPr>
          <w:sz w:val="16"/>
          <w:szCs w:val="16"/>
          <w:u w:val="single"/>
        </w:rPr>
        <w:t>SAIS Review</w:t>
      </w:r>
      <w:r w:rsidRPr="00C801D0">
        <w:rPr>
          <w:sz w:val="16"/>
          <w:szCs w:val="16"/>
        </w:rPr>
        <w:t xml:space="preserve">, Volume 32, Number 1, Winter-Spring 2012, pp. 125-128 </w:t>
      </w:r>
    </w:p>
    <w:p w:rsidR="00F86FE2" w:rsidRPr="00C801D0" w:rsidRDefault="00F86FE2" w:rsidP="00F86FE2">
      <w:pPr>
        <w:rPr>
          <w:sz w:val="16"/>
          <w:szCs w:val="16"/>
        </w:rPr>
      </w:pPr>
    </w:p>
    <w:p w:rsidR="00F86FE2" w:rsidRPr="00C801D0" w:rsidRDefault="00F86FE2" w:rsidP="00F86FE2">
      <w:pPr>
        <w:rPr>
          <w:sz w:val="16"/>
        </w:rPr>
      </w:pPr>
      <w:r w:rsidRPr="00C801D0">
        <w:rPr>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C801D0">
        <w:rPr>
          <w:u w:val="single"/>
        </w:rPr>
        <w:t>It is in no country’s interest to see instability there, least of all China’s</w:t>
      </w:r>
      <w:r w:rsidRPr="00C801D0">
        <w:rPr>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C801D0">
        <w:rPr>
          <w:u w:val="single"/>
        </w:rPr>
        <w:t xml:space="preserve">Invoking the language of nuclear deterrence theory, </w:t>
      </w:r>
      <w:r w:rsidRPr="0014413E">
        <w:rPr>
          <w:highlight w:val="yellow"/>
          <w:u w:val="single"/>
        </w:rPr>
        <w:t>disruption in</w:t>
      </w:r>
      <w:r w:rsidRPr="00C801D0">
        <w:rPr>
          <w:u w:val="single"/>
        </w:rPr>
        <w:t xml:space="preserve"> these </w:t>
      </w:r>
      <w:r w:rsidRPr="0014413E">
        <w:rPr>
          <w:highlight w:val="yellow"/>
          <w:u w:val="single"/>
        </w:rPr>
        <w:t xml:space="preserve">sea lanes implies </w:t>
      </w:r>
      <w:r w:rsidRPr="0014413E">
        <w:rPr>
          <w:iCs/>
          <w:highlight w:val="yellow"/>
          <w:u w:val="single"/>
          <w:bdr w:val="single" w:sz="6" w:space="0" w:color="auto"/>
        </w:rPr>
        <w:t>mutually assured economic destruction</w:t>
      </w:r>
      <w:r w:rsidRPr="0014413E">
        <w:rPr>
          <w:highlight w:val="yellow"/>
          <w:u w:val="single"/>
        </w:rPr>
        <w:t>, and that</w:t>
      </w:r>
      <w:r w:rsidRPr="00C801D0">
        <w:rPr>
          <w:u w:val="single"/>
        </w:rPr>
        <w:t xml:space="preserve"> possibility </w:t>
      </w:r>
      <w:r w:rsidRPr="0014413E">
        <w:rPr>
          <w:highlight w:val="yellow"/>
          <w:u w:val="single"/>
        </w:rPr>
        <w:t>should moderate</w:t>
      </w:r>
      <w:r w:rsidRPr="0014413E">
        <w:rPr>
          <w:u w:val="single"/>
        </w:rPr>
        <w:t xml:space="preserve"> the behavior of </w:t>
      </w:r>
      <w:r w:rsidRPr="0014413E">
        <w:rPr>
          <w:highlight w:val="yellow"/>
          <w:u w:val="single"/>
        </w:rPr>
        <w:t>all participants</w:t>
      </w:r>
      <w:r w:rsidRPr="00C801D0">
        <w:rPr>
          <w:sz w:val="16"/>
        </w:rPr>
        <w:t xml:space="preserve">. Furthermore, </w:t>
      </w:r>
      <w:r w:rsidRPr="0014413E">
        <w:rPr>
          <w:u w:val="single"/>
        </w:rPr>
        <w:t xml:space="preserve">with the United States continuing to operate from a position of </w:t>
      </w:r>
      <w:r w:rsidRPr="0014413E">
        <w:rPr>
          <w:iCs/>
          <w:u w:val="single"/>
          <w:bdr w:val="single" w:sz="6" w:space="0" w:color="auto"/>
        </w:rPr>
        <w:t>naval strength</w:t>
      </w:r>
      <w:r w:rsidRPr="0014413E">
        <w:rPr>
          <w:sz w:val="16"/>
        </w:rPr>
        <w:t xml:space="preserve"> (or at least managing a broader alliance that collectively balances China’s naval presence in the future), </w:t>
      </w:r>
      <w:r w:rsidRPr="0014413E">
        <w:rPr>
          <w:u w:val="single"/>
        </w:rPr>
        <w:t>the sea lanes will remain open. While small military disputes within such a balance of power are</w:t>
      </w:r>
      <w:r w:rsidRPr="00C801D0">
        <w:rPr>
          <w:u w:val="single"/>
        </w:rPr>
        <w:t xml:space="preserve">, of course, possible, </w:t>
      </w:r>
      <w:r w:rsidRPr="0014413E">
        <w:rPr>
          <w:highlight w:val="yellow"/>
          <w:u w:val="single"/>
        </w:rPr>
        <w:t>the economic risks of extended conflict are so great that</w:t>
      </w:r>
      <w:r w:rsidRPr="00C801D0">
        <w:rPr>
          <w:u w:val="single"/>
        </w:rPr>
        <w:t xml:space="preserve"> significant </w:t>
      </w:r>
      <w:r w:rsidRPr="0014413E">
        <w:rPr>
          <w:highlight w:val="yellow"/>
          <w:u w:val="single"/>
        </w:rPr>
        <w:t>changes</w:t>
      </w:r>
      <w:r w:rsidRPr="00C801D0">
        <w:rPr>
          <w:u w:val="single"/>
        </w:rPr>
        <w:t xml:space="preserve"> to the status quo </w:t>
      </w:r>
      <w:r w:rsidRPr="0014413E">
        <w:rPr>
          <w:highlight w:val="yellow"/>
          <w:u w:val="single"/>
        </w:rPr>
        <w:t xml:space="preserve">are </w:t>
      </w:r>
      <w:r w:rsidRPr="0014413E">
        <w:rPr>
          <w:iCs/>
          <w:highlight w:val="yellow"/>
          <w:u w:val="single"/>
          <w:bdr w:val="single" w:sz="6" w:space="0" w:color="auto"/>
        </w:rPr>
        <w:t>unlikely</w:t>
      </w:r>
      <w:r w:rsidRPr="00C801D0">
        <w:rPr>
          <w:sz w:val="16"/>
        </w:rPr>
        <w:t>. Pg. 126</w:t>
      </w:r>
    </w:p>
    <w:p w:rsidR="00F86FE2" w:rsidRDefault="00F86FE2" w:rsidP="00F86FE2"/>
    <w:p w:rsidR="00F86FE2" w:rsidRPr="0014010E" w:rsidRDefault="00F86FE2" w:rsidP="00F86FE2"/>
    <w:p w:rsidR="00F86FE2" w:rsidRDefault="00F86FE2" w:rsidP="00F86FE2">
      <w:pPr>
        <w:pStyle w:val="Heading3"/>
      </w:pPr>
      <w:r w:rsidRPr="00DA7FA5">
        <w:t>1NC Grid</w:t>
      </w:r>
      <w:r>
        <w:t xml:space="preserve"> [Nukes]</w:t>
      </w:r>
    </w:p>
    <w:p w:rsidR="00F86FE2" w:rsidRPr="003D69A1" w:rsidRDefault="00F86FE2" w:rsidP="00F86FE2">
      <w:pPr>
        <w:pStyle w:val="Heading4"/>
        <w:rPr>
          <w:rFonts w:eastAsia="Times New Roman" w:cs="Times New Roman"/>
          <w:sz w:val="16"/>
        </w:rPr>
      </w:pPr>
      <w:r w:rsidRPr="003D69A1">
        <w:t>No risk of the impact</w:t>
      </w:r>
      <w:r>
        <w:t>—</w:t>
      </w:r>
      <w:r w:rsidRPr="003D69A1">
        <w:t>Energy Security Case Studies solve</w:t>
      </w:r>
      <w:r w:rsidRPr="003D69A1">
        <w:rPr>
          <w:rFonts w:eastAsia="Times New Roman" w:cs="Times New Roman"/>
          <w:sz w:val="16"/>
        </w:rPr>
        <w:t xml:space="preserve"> </w:t>
      </w:r>
    </w:p>
    <w:p w:rsidR="00F86FE2" w:rsidRPr="00DA7FA5" w:rsidRDefault="00F86FE2" w:rsidP="00F86FE2">
      <w:r w:rsidRPr="00DA7FA5">
        <w:rPr>
          <w:rStyle w:val="StyleStyleBold12pt"/>
        </w:rPr>
        <w:t>Stockton 11</w:t>
      </w:r>
      <w:r>
        <w:t>—</w:t>
      </w:r>
      <w:r w:rsidRPr="00DA7FA5">
        <w:t xml:space="preserve">Assistant Secretary of Homeland Defense and Americas' Security Affairs @ Department of Defense [Paul Stockton, “HEADLINE: ELECTRIC GRID AND INFRASTRUCTURE SECURITY,” Committee on House Energy and Commerce Subcommittee on Energy and Power, CQ </w:t>
      </w:r>
      <w:r w:rsidRPr="00DA7FA5">
        <w:rPr>
          <w:rStyle w:val="TitleChar"/>
        </w:rPr>
        <w:t>Congressional Testimony</w:t>
      </w:r>
      <w:r w:rsidRPr="00DA7FA5">
        <w:t>, May 31, 2011 Tuesday</w:t>
      </w:r>
      <w:r>
        <w:t>]</w:t>
      </w:r>
    </w:p>
    <w:p w:rsidR="00F86FE2" w:rsidRDefault="00F86FE2" w:rsidP="00F86FE2"/>
    <w:p w:rsidR="00F86FE2" w:rsidRPr="00DA7FA5" w:rsidRDefault="00F86FE2" w:rsidP="00F86FE2">
      <w:pPr>
        <w:rPr>
          <w:sz w:val="16"/>
        </w:rPr>
      </w:pPr>
      <w:r w:rsidRPr="00DA7FA5">
        <w:rPr>
          <w:sz w:val="16"/>
        </w:rPr>
        <w:t>Homeland Defense Energy Security Case Studies</w:t>
      </w:r>
    </w:p>
    <w:p w:rsidR="00F86FE2" w:rsidRPr="00DA7FA5" w:rsidRDefault="00F86FE2" w:rsidP="00F86FE2">
      <w:pPr>
        <w:rPr>
          <w:sz w:val="16"/>
        </w:rPr>
      </w:pPr>
      <w:r w:rsidRPr="0052262D">
        <w:rPr>
          <w:rStyle w:val="TitleChar"/>
          <w:highlight w:val="yellow"/>
        </w:rPr>
        <w:t>I initiated</w:t>
      </w:r>
      <w:r w:rsidRPr="00DA7FA5">
        <w:rPr>
          <w:rStyle w:val="TitleChar"/>
        </w:rPr>
        <w:t xml:space="preserve"> a series of regional </w:t>
      </w:r>
      <w:r w:rsidRPr="0052262D">
        <w:rPr>
          <w:rStyle w:val="TitleChar"/>
          <w:highlight w:val="yellow"/>
        </w:rPr>
        <w:t>Energy Security Case Studies</w:t>
      </w:r>
      <w:r w:rsidRPr="00DA7FA5">
        <w:rPr>
          <w:sz w:val="16"/>
        </w:rPr>
        <w:t xml:space="preserve"> in January 2010 to address the policy and technical issues necessary </w:t>
      </w:r>
      <w:r w:rsidRPr="0052262D">
        <w:rPr>
          <w:rStyle w:val="TitleChar"/>
          <w:highlight w:val="yellow"/>
        </w:rPr>
        <w:t>to mitigate the risks of</w:t>
      </w:r>
      <w:r w:rsidRPr="00DA7FA5">
        <w:rPr>
          <w:rStyle w:val="TitleChar"/>
        </w:rPr>
        <w:t xml:space="preserve"> </w:t>
      </w:r>
      <w:proofErr w:type="spellStart"/>
      <w:r w:rsidRPr="00DA7FA5">
        <w:rPr>
          <w:rStyle w:val="TitleChar"/>
        </w:rPr>
        <w:t>longterm</w:t>
      </w:r>
      <w:proofErr w:type="spellEnd"/>
      <w:r w:rsidRPr="00DA7FA5">
        <w:rPr>
          <w:rStyle w:val="TitleChar"/>
        </w:rPr>
        <w:t xml:space="preserve"> </w:t>
      </w:r>
      <w:r w:rsidRPr="0052262D">
        <w:rPr>
          <w:rStyle w:val="TitleChar"/>
        </w:rPr>
        <w:t>electric</w:t>
      </w:r>
      <w:r w:rsidRPr="00DA7FA5">
        <w:rPr>
          <w:rStyle w:val="TitleChar"/>
        </w:rPr>
        <w:t xml:space="preserve"> </w:t>
      </w:r>
      <w:r w:rsidRPr="0052262D">
        <w:rPr>
          <w:rStyle w:val="TitleChar"/>
          <w:highlight w:val="yellow"/>
        </w:rPr>
        <w:t>power outages</w:t>
      </w:r>
      <w:r w:rsidRPr="00DA7FA5">
        <w:rPr>
          <w:sz w:val="16"/>
        </w:rPr>
        <w:t xml:space="preserve"> to clusters of Department of Defense and Defense Industrial Base sites. The Energy Grid Security Executive Council provides oversight of this effort. </w:t>
      </w:r>
      <w:r w:rsidRPr="0052262D">
        <w:rPr>
          <w:rStyle w:val="TitleChar"/>
          <w:highlight w:val="yellow"/>
        </w:rPr>
        <w:t>The case studies are consistent with</w:t>
      </w:r>
      <w:r w:rsidRPr="00DA7FA5">
        <w:rPr>
          <w:sz w:val="16"/>
        </w:rPr>
        <w:t xml:space="preserve"> requirements under Section 335 of </w:t>
      </w:r>
      <w:r w:rsidRPr="0052262D">
        <w:rPr>
          <w:rStyle w:val="TitleChar"/>
          <w:highlight w:val="yellow"/>
        </w:rPr>
        <w:t>the</w:t>
      </w:r>
      <w:r w:rsidRPr="00DA7FA5">
        <w:rPr>
          <w:sz w:val="16"/>
        </w:rPr>
        <w:t xml:space="preserve"> 2009 National Defense Authorization Act and a 2008 Defense Science Board Report </w:t>
      </w:r>
      <w:r w:rsidRPr="0052262D">
        <w:rPr>
          <w:rStyle w:val="TitleChar"/>
          <w:highlight w:val="yellow"/>
        </w:rPr>
        <w:t>recommendation that the D</w:t>
      </w:r>
      <w:r w:rsidRPr="0052262D">
        <w:rPr>
          <w:rStyle w:val="TitleChar"/>
        </w:rPr>
        <w:t xml:space="preserve">epartment </w:t>
      </w:r>
      <w:r w:rsidRPr="0052262D">
        <w:rPr>
          <w:rStyle w:val="TitleChar"/>
          <w:highlight w:val="yellow"/>
        </w:rPr>
        <w:t>o</w:t>
      </w:r>
      <w:r w:rsidRPr="0052262D">
        <w:rPr>
          <w:rStyle w:val="TitleChar"/>
        </w:rPr>
        <w:t xml:space="preserve">f </w:t>
      </w:r>
      <w:r w:rsidRPr="0052262D">
        <w:rPr>
          <w:rStyle w:val="TitleChar"/>
          <w:highlight w:val="yellow"/>
        </w:rPr>
        <w:t>D</w:t>
      </w:r>
      <w:r w:rsidRPr="0052262D">
        <w:rPr>
          <w:rStyle w:val="TitleChar"/>
        </w:rPr>
        <w:t>efense</w:t>
      </w:r>
      <w:r w:rsidRPr="00DA7FA5">
        <w:rPr>
          <w:rStyle w:val="TitleChar"/>
        </w:rPr>
        <w:t xml:space="preserve"> take actions to </w:t>
      </w:r>
      <w:r w:rsidRPr="00611977">
        <w:rPr>
          <w:rStyle w:val="Emphasis"/>
          <w:highlight w:val="yellow"/>
        </w:rPr>
        <w:t>"island" installations</w:t>
      </w:r>
      <w:r w:rsidRPr="00DA7FA5">
        <w:rPr>
          <w:sz w:val="16"/>
        </w:rPr>
        <w:t xml:space="preserve"> from the commercial electric power grid.</w:t>
      </w:r>
    </w:p>
    <w:p w:rsidR="00F86FE2" w:rsidRPr="00DA7FA5" w:rsidRDefault="00F86FE2" w:rsidP="00F86FE2">
      <w:pPr>
        <w:rPr>
          <w:rStyle w:val="TitleChar"/>
        </w:rPr>
      </w:pPr>
      <w:r w:rsidRPr="00DA7FA5">
        <w:rPr>
          <w:sz w:val="16"/>
        </w:rPr>
        <w:t xml:space="preserve">The case studies are an attempt to analyze the impact of an extended power outage and the potential range of feasible Department of Defense and interagency solutions, much like an analysis of alternatives. The studies are intended to help set the stage for defining the size and scope of the issue and to help facilitate the requirements process. </w:t>
      </w:r>
      <w:r w:rsidRPr="00DA7FA5">
        <w:rPr>
          <w:rStyle w:val="TitleChar"/>
        </w:rPr>
        <w:t>They will help define where</w:t>
      </w:r>
      <w:r w:rsidRPr="00DA7FA5">
        <w:rPr>
          <w:sz w:val="16"/>
        </w:rPr>
        <w:t xml:space="preserve"> Department of </w:t>
      </w:r>
      <w:r w:rsidRPr="00DA7FA5">
        <w:rPr>
          <w:rStyle w:val="TitleChar"/>
        </w:rPr>
        <w:t>Defense's</w:t>
      </w:r>
      <w:r w:rsidRPr="00DA7FA5">
        <w:rPr>
          <w:sz w:val="16"/>
        </w:rPr>
        <w:t xml:space="preserve"> prudent </w:t>
      </w:r>
      <w:r w:rsidRPr="00DA7FA5">
        <w:rPr>
          <w:rStyle w:val="TitleChar"/>
        </w:rPr>
        <w:t>investments should end and where commercial and civil authorities, responsibilities and investments should begin</w:t>
      </w:r>
      <w:r w:rsidRPr="00DA7FA5">
        <w:rPr>
          <w:sz w:val="16"/>
        </w:rPr>
        <w:t xml:space="preserve">. </w:t>
      </w:r>
      <w:r w:rsidRPr="0052262D">
        <w:rPr>
          <w:rStyle w:val="TitleChar"/>
          <w:highlight w:val="yellow"/>
        </w:rPr>
        <w:t>The case studies</w:t>
      </w:r>
      <w:r w:rsidRPr="00DA7FA5">
        <w:rPr>
          <w:rStyle w:val="TitleChar"/>
        </w:rPr>
        <w:t xml:space="preserve"> approach</w:t>
      </w:r>
      <w:r w:rsidRPr="00DA7FA5">
        <w:rPr>
          <w:sz w:val="16"/>
        </w:rPr>
        <w:t xml:space="preserve"> is designed to </w:t>
      </w:r>
      <w:r w:rsidRPr="0052262D">
        <w:rPr>
          <w:rStyle w:val="TitleChar"/>
          <w:highlight w:val="yellow"/>
        </w:rPr>
        <w:t>provide</w:t>
      </w:r>
      <w:r w:rsidRPr="00DA7FA5">
        <w:rPr>
          <w:rStyle w:val="TitleChar"/>
        </w:rPr>
        <w:t xml:space="preserve"> </w:t>
      </w:r>
      <w:r w:rsidRPr="00611977">
        <w:rPr>
          <w:rStyle w:val="Emphasis"/>
        </w:rPr>
        <w:t xml:space="preserve">greater </w:t>
      </w:r>
      <w:r w:rsidRPr="00611977">
        <w:rPr>
          <w:rStyle w:val="Emphasis"/>
          <w:highlight w:val="yellow"/>
        </w:rPr>
        <w:t>electric power security</w:t>
      </w:r>
      <w:r w:rsidRPr="00DA7FA5">
        <w:rPr>
          <w:rStyle w:val="TitleChar"/>
        </w:rPr>
        <w:t xml:space="preserve"> to a region </w:t>
      </w:r>
      <w:r w:rsidRPr="0052262D">
        <w:rPr>
          <w:rStyle w:val="TitleChar"/>
          <w:highlight w:val="yellow"/>
        </w:rPr>
        <w:t xml:space="preserve">by </w:t>
      </w:r>
      <w:r w:rsidRPr="00611977">
        <w:rPr>
          <w:rStyle w:val="Emphasis"/>
          <w:highlight w:val="yellow"/>
        </w:rPr>
        <w:t>separating key elements</w:t>
      </w:r>
      <w:r w:rsidRPr="0052262D">
        <w:rPr>
          <w:rStyle w:val="TitleChar"/>
          <w:highlight w:val="yellow"/>
        </w:rPr>
        <w:t xml:space="preserve"> of generation</w:t>
      </w:r>
      <w:r w:rsidRPr="00DA7FA5">
        <w:rPr>
          <w:rStyle w:val="TitleChar"/>
        </w:rPr>
        <w:t xml:space="preserve"> and distribution</w:t>
      </w:r>
      <w:r w:rsidRPr="00DA7FA5">
        <w:rPr>
          <w:sz w:val="16"/>
        </w:rPr>
        <w:t xml:space="preserve"> </w:t>
      </w:r>
      <w:r w:rsidRPr="00DA7FA5">
        <w:rPr>
          <w:rStyle w:val="TitleChar"/>
        </w:rPr>
        <w:t xml:space="preserve">infrastructure </w:t>
      </w:r>
      <w:r w:rsidRPr="00DA7FA5">
        <w:rPr>
          <w:rFonts w:eastAsia="Times New Roman" w:cs="Times New Roman"/>
          <w:sz w:val="16"/>
        </w:rPr>
        <w:t>from the grid as an independent</w:t>
      </w:r>
      <w:r w:rsidRPr="00DA7FA5">
        <w:rPr>
          <w:sz w:val="16"/>
        </w:rPr>
        <w:t xml:space="preserve"> operating unit or "</w:t>
      </w:r>
      <w:r w:rsidRPr="00DA7FA5">
        <w:rPr>
          <w:rFonts w:eastAsia="Times New Roman" w:cs="Times New Roman"/>
          <w:sz w:val="16"/>
        </w:rPr>
        <w:t>island".</w:t>
      </w:r>
      <w:r w:rsidRPr="00DA7FA5">
        <w:rPr>
          <w:rStyle w:val="TitleChar"/>
        </w:rPr>
        <w:t xml:space="preserve"> </w:t>
      </w:r>
      <w:r w:rsidRPr="0052262D">
        <w:rPr>
          <w:rStyle w:val="TitleChar"/>
          <w:highlight w:val="yellow"/>
        </w:rPr>
        <w:t>The island would be</w:t>
      </w:r>
      <w:r w:rsidRPr="00DA7FA5">
        <w:rPr>
          <w:rStyle w:val="TitleChar"/>
        </w:rPr>
        <w:t xml:space="preserve"> capable of </w:t>
      </w:r>
      <w:r w:rsidRPr="0052262D">
        <w:rPr>
          <w:rStyle w:val="TitleChar"/>
          <w:highlight w:val="yellow"/>
        </w:rPr>
        <w:t>generating and distributing</w:t>
      </w:r>
      <w:r w:rsidRPr="00DA7FA5">
        <w:rPr>
          <w:rStyle w:val="TitleChar"/>
        </w:rPr>
        <w:t xml:space="preserve"> electric </w:t>
      </w:r>
      <w:r w:rsidRPr="0052262D">
        <w:rPr>
          <w:rStyle w:val="TitleChar"/>
          <w:highlight w:val="yellow"/>
        </w:rPr>
        <w:t>power if the grid</w:t>
      </w:r>
      <w:r w:rsidRPr="00DA7FA5">
        <w:rPr>
          <w:sz w:val="16"/>
        </w:rPr>
        <w:t xml:space="preserve"> (outside the region) </w:t>
      </w:r>
      <w:r w:rsidRPr="0052262D">
        <w:rPr>
          <w:rStyle w:val="TitleChar"/>
          <w:highlight w:val="yellow"/>
        </w:rPr>
        <w:t>is disrupted</w:t>
      </w:r>
      <w:r w:rsidRPr="00DA7FA5">
        <w:rPr>
          <w:rStyle w:val="TitleChar"/>
        </w:rPr>
        <w:t xml:space="preserve"> for either short or extended periods of time.</w:t>
      </w:r>
    </w:p>
    <w:p w:rsidR="00F86FE2" w:rsidRPr="00DA7FA5" w:rsidRDefault="00F86FE2" w:rsidP="00F86FE2">
      <w:pPr>
        <w:rPr>
          <w:sz w:val="16"/>
        </w:rPr>
      </w:pPr>
      <w:r w:rsidRPr="00DA7FA5">
        <w:rPr>
          <w:rStyle w:val="TitleChar"/>
        </w:rPr>
        <w:t>The first of three Case Studies was initiated in May 2010</w:t>
      </w:r>
      <w:r w:rsidRPr="00DA7FA5">
        <w:rPr>
          <w:sz w:val="16"/>
        </w:rPr>
        <w:t xml:space="preserve"> in the Norfolk, Virginia region. The Navy's Dahlgren Mission Assurance Division completed the assessment phase (the first of three phases) for the Norfolk case study on May 13th. The Norfolk Region Assessment Phase recommended two risk mitigation approaches for operating electrical systems in support of the identified critical Department of Defense missions for extended electrical power outages.</w:t>
      </w:r>
    </w:p>
    <w:p w:rsidR="00F86FE2" w:rsidRPr="00DA7FA5" w:rsidRDefault="00F86FE2" w:rsidP="00F86FE2">
      <w:pPr>
        <w:rPr>
          <w:sz w:val="16"/>
        </w:rPr>
      </w:pPr>
      <w:r w:rsidRPr="0052262D">
        <w:rPr>
          <w:rStyle w:val="TitleChar"/>
          <w:highlight w:val="yellow"/>
        </w:rPr>
        <w:t>The</w:t>
      </w:r>
      <w:r w:rsidRPr="00DA7FA5">
        <w:rPr>
          <w:rStyle w:val="TitleChar"/>
        </w:rPr>
        <w:t xml:space="preserve"> two mitigation </w:t>
      </w:r>
      <w:r w:rsidRPr="0052262D">
        <w:rPr>
          <w:rStyle w:val="TitleChar"/>
          <w:highlight w:val="yellow"/>
        </w:rPr>
        <w:t>approaches</w:t>
      </w:r>
      <w:r w:rsidRPr="00DA7FA5">
        <w:rPr>
          <w:rStyle w:val="TitleChar"/>
        </w:rPr>
        <w:t xml:space="preserve"> identified include </w:t>
      </w:r>
      <w:r w:rsidRPr="00611977">
        <w:rPr>
          <w:rStyle w:val="Emphasis"/>
          <w:highlight w:val="yellow"/>
        </w:rPr>
        <w:t>work</w:t>
      </w:r>
      <w:r w:rsidRPr="00611977">
        <w:rPr>
          <w:rStyle w:val="Emphasis"/>
        </w:rPr>
        <w:t xml:space="preserve">ing </w:t>
      </w:r>
      <w:r w:rsidRPr="00611977">
        <w:rPr>
          <w:rStyle w:val="Emphasis"/>
          <w:highlight w:val="yellow"/>
        </w:rPr>
        <w:t>with the local utility</w:t>
      </w:r>
      <w:r w:rsidRPr="0052262D">
        <w:rPr>
          <w:rStyle w:val="TitleChar"/>
        </w:rPr>
        <w:t xml:space="preserve"> to</w:t>
      </w:r>
      <w:r w:rsidRPr="00DA7FA5">
        <w:rPr>
          <w:rStyle w:val="TitleChar"/>
        </w:rPr>
        <w:t xml:space="preserve"> establish a load management schematic </w:t>
      </w:r>
      <w:r w:rsidRPr="0052262D">
        <w:rPr>
          <w:rStyle w:val="TitleChar"/>
          <w:highlight w:val="yellow"/>
        </w:rPr>
        <w:t>to ensure</w:t>
      </w:r>
      <w:r w:rsidRPr="00DA7FA5">
        <w:rPr>
          <w:rStyle w:val="TitleChar"/>
        </w:rPr>
        <w:t xml:space="preserve"> both </w:t>
      </w:r>
      <w:r w:rsidRPr="0052262D">
        <w:rPr>
          <w:rStyle w:val="TitleChar"/>
          <w:highlight w:val="yellow"/>
        </w:rPr>
        <w:t>critical</w:t>
      </w:r>
      <w:r w:rsidRPr="00DA7FA5">
        <w:rPr>
          <w:sz w:val="16"/>
        </w:rPr>
        <w:t xml:space="preserve"> Department of Defense and non-Department of Defense </w:t>
      </w:r>
      <w:r w:rsidRPr="0052262D">
        <w:rPr>
          <w:rStyle w:val="TitleChar"/>
          <w:highlight w:val="yellow"/>
        </w:rPr>
        <w:t>assets</w:t>
      </w:r>
      <w:r w:rsidRPr="00DA7FA5">
        <w:rPr>
          <w:sz w:val="16"/>
        </w:rPr>
        <w:t xml:space="preserve"> (such as life safety and supporting infrastructure) </w:t>
      </w:r>
      <w:r w:rsidRPr="0052262D">
        <w:rPr>
          <w:rStyle w:val="TitleChar"/>
          <w:highlight w:val="yellow"/>
        </w:rPr>
        <w:t>have sustained</w:t>
      </w:r>
      <w:r w:rsidRPr="00DA7FA5">
        <w:rPr>
          <w:rStyle w:val="TitleChar"/>
        </w:rPr>
        <w:t xml:space="preserve"> stable </w:t>
      </w:r>
      <w:r w:rsidRPr="0052262D">
        <w:rPr>
          <w:rStyle w:val="TitleChar"/>
          <w:highlight w:val="yellow"/>
        </w:rPr>
        <w:t>power in the event the load exceeds available generation</w:t>
      </w:r>
      <w:r w:rsidRPr="0052262D">
        <w:rPr>
          <w:sz w:val="16"/>
          <w:highlight w:val="yellow"/>
        </w:rPr>
        <w:t xml:space="preserve">. </w:t>
      </w:r>
      <w:r w:rsidRPr="0052262D">
        <w:rPr>
          <w:rStyle w:val="TitleChar"/>
          <w:highlight w:val="yellow"/>
        </w:rPr>
        <w:t>The study</w:t>
      </w:r>
      <w:r w:rsidRPr="00DA7FA5">
        <w:rPr>
          <w:sz w:val="16"/>
        </w:rPr>
        <w:t xml:space="preserve"> also </w:t>
      </w:r>
      <w:r w:rsidRPr="00DA7FA5">
        <w:rPr>
          <w:rStyle w:val="TitleChar"/>
        </w:rPr>
        <w:t xml:space="preserve">recommends a second approach that </w:t>
      </w:r>
      <w:r w:rsidRPr="0052262D">
        <w:rPr>
          <w:rStyle w:val="TitleChar"/>
          <w:highlight w:val="yellow"/>
        </w:rPr>
        <w:t>separates the mission</w:t>
      </w:r>
      <w:r w:rsidRPr="00DA7FA5">
        <w:rPr>
          <w:rStyle w:val="TitleChar"/>
        </w:rPr>
        <w:t xml:space="preserve"> critical </w:t>
      </w:r>
      <w:r w:rsidRPr="0052262D">
        <w:rPr>
          <w:rStyle w:val="TitleChar"/>
          <w:highlight w:val="yellow"/>
        </w:rPr>
        <w:t>functions</w:t>
      </w:r>
      <w:r w:rsidRPr="00DA7FA5">
        <w:rPr>
          <w:sz w:val="16"/>
        </w:rPr>
        <w:t xml:space="preserve">, those identified during the mission analysis, </w:t>
      </w:r>
      <w:r w:rsidRPr="0052262D">
        <w:rPr>
          <w:rStyle w:val="TitleChar"/>
        </w:rPr>
        <w:t xml:space="preserve">from the commercial grid </w:t>
      </w:r>
      <w:r w:rsidRPr="0052262D">
        <w:rPr>
          <w:rStyle w:val="TitleChar"/>
          <w:highlight w:val="yellow"/>
        </w:rPr>
        <w:t xml:space="preserve">and </w:t>
      </w:r>
      <w:r w:rsidRPr="00611977">
        <w:rPr>
          <w:rStyle w:val="Emphasis"/>
          <w:highlight w:val="yellow"/>
        </w:rPr>
        <w:t xml:space="preserve">establishes separate </w:t>
      </w:r>
      <w:proofErr w:type="spellStart"/>
      <w:r w:rsidRPr="00611977">
        <w:rPr>
          <w:rStyle w:val="Emphasis"/>
          <w:highlight w:val="yellow"/>
        </w:rPr>
        <w:t>microgrids</w:t>
      </w:r>
      <w:proofErr w:type="spellEnd"/>
      <w:r w:rsidRPr="0052262D">
        <w:rPr>
          <w:rStyle w:val="TitleChar"/>
          <w:highlight w:val="yellow"/>
        </w:rPr>
        <w:t xml:space="preserve"> using a</w:t>
      </w:r>
      <w:r w:rsidRPr="00DA7FA5">
        <w:rPr>
          <w:rStyle w:val="TitleChar"/>
        </w:rPr>
        <w:t xml:space="preserve">n integrated </w:t>
      </w:r>
      <w:r w:rsidRPr="0052262D">
        <w:rPr>
          <w:rStyle w:val="TitleChar"/>
        </w:rPr>
        <w:t xml:space="preserve">network of </w:t>
      </w:r>
      <w:r w:rsidRPr="0052262D">
        <w:rPr>
          <w:rStyle w:val="TitleChar"/>
          <w:highlight w:val="yellow"/>
        </w:rPr>
        <w:t>back-up generators</w:t>
      </w:r>
      <w:r w:rsidRPr="00DA7FA5">
        <w:rPr>
          <w:rStyle w:val="TitleChar"/>
        </w:rPr>
        <w:t xml:space="preserve"> on the installation</w:t>
      </w:r>
      <w:r w:rsidRPr="00DA7FA5">
        <w:rPr>
          <w:sz w:val="16"/>
        </w:rPr>
        <w:t xml:space="preserve">. </w:t>
      </w:r>
      <w:r w:rsidRPr="00DA7FA5">
        <w:rPr>
          <w:rStyle w:val="TitleChar"/>
        </w:rPr>
        <w:t>This enable</w:t>
      </w:r>
      <w:r w:rsidRPr="00DA7FA5">
        <w:rPr>
          <w:sz w:val="16"/>
        </w:rPr>
        <w:t xml:space="preserve"> Department of </w:t>
      </w:r>
      <w:r w:rsidRPr="00DA7FA5">
        <w:rPr>
          <w:rStyle w:val="TitleChar"/>
        </w:rPr>
        <w:t xml:space="preserve">Defense to manage the load and generation within the </w:t>
      </w:r>
      <w:proofErr w:type="spellStart"/>
      <w:r w:rsidRPr="00DA7FA5">
        <w:rPr>
          <w:rStyle w:val="TitleChar"/>
        </w:rPr>
        <w:t>microgrids</w:t>
      </w:r>
      <w:proofErr w:type="spellEnd"/>
      <w:r w:rsidRPr="00DA7FA5">
        <w:rPr>
          <w:rStyle w:val="TitleChar"/>
        </w:rPr>
        <w:t>, ensure constant and stable power to critical</w:t>
      </w:r>
      <w:r w:rsidRPr="00DA7FA5">
        <w:rPr>
          <w:sz w:val="16"/>
        </w:rPr>
        <w:t xml:space="preserve"> Department of </w:t>
      </w:r>
      <w:r w:rsidRPr="00DA7FA5">
        <w:rPr>
          <w:rStyle w:val="TitleChar"/>
        </w:rPr>
        <w:t>Defense missions and reduce the overall load in the region providing the utility provider with additional flexibility stabilizing the grid and providing power to the community</w:t>
      </w:r>
      <w:r w:rsidRPr="00DA7FA5">
        <w:rPr>
          <w:sz w:val="16"/>
        </w:rPr>
        <w:t xml:space="preserve">. </w:t>
      </w:r>
      <w:r w:rsidRPr="0052262D">
        <w:rPr>
          <w:rStyle w:val="TitleChar"/>
          <w:highlight w:val="yellow"/>
        </w:rPr>
        <w:t>Pursuing both</w:t>
      </w:r>
      <w:r w:rsidRPr="00DA7FA5">
        <w:rPr>
          <w:rStyle w:val="TitleChar"/>
        </w:rPr>
        <w:t xml:space="preserve"> mitigation </w:t>
      </w:r>
      <w:r w:rsidRPr="0052262D">
        <w:rPr>
          <w:rStyle w:val="TitleChar"/>
          <w:highlight w:val="yellow"/>
        </w:rPr>
        <w:t xml:space="preserve">approaches </w:t>
      </w:r>
      <w:r w:rsidRPr="00611977">
        <w:rPr>
          <w:rStyle w:val="Emphasis"/>
          <w:highlight w:val="yellow"/>
        </w:rPr>
        <w:t>optimizes management</w:t>
      </w:r>
      <w:r w:rsidRPr="0052262D">
        <w:rPr>
          <w:rStyle w:val="TitleChar"/>
          <w:highlight w:val="yellow"/>
        </w:rPr>
        <w:t xml:space="preserve"> of</w:t>
      </w:r>
      <w:r w:rsidRPr="00DA7FA5">
        <w:rPr>
          <w:rStyle w:val="TitleChar"/>
        </w:rPr>
        <w:t xml:space="preserve"> electric power for critical</w:t>
      </w:r>
      <w:r w:rsidRPr="00DA7FA5">
        <w:rPr>
          <w:sz w:val="16"/>
        </w:rPr>
        <w:t xml:space="preserve"> Department of </w:t>
      </w:r>
      <w:r w:rsidRPr="0052262D">
        <w:rPr>
          <w:rStyle w:val="TitleChar"/>
          <w:highlight w:val="yellow"/>
        </w:rPr>
        <w:t>Defense missions</w:t>
      </w:r>
      <w:r w:rsidRPr="00DA7FA5">
        <w:rPr>
          <w:sz w:val="16"/>
        </w:rPr>
        <w:t>, supporting infrastructure and broader community needs. There are several potential options for finding a balance between commercially-generated and government- generated power on the installations that will be explored.</w:t>
      </w:r>
    </w:p>
    <w:p w:rsidR="00F86FE2" w:rsidRPr="00DA7FA5" w:rsidRDefault="00F86FE2" w:rsidP="00F86FE2">
      <w:pPr>
        <w:rPr>
          <w:sz w:val="16"/>
        </w:rPr>
      </w:pPr>
      <w:r w:rsidRPr="00DA7FA5">
        <w:rPr>
          <w:sz w:val="16"/>
        </w:rPr>
        <w:t xml:space="preserve">The Mission Assurance Division recently initiated phase II (solutions refinement) to refine the recommended mitigation approaches and develop a technically relevant and feasible mitigation plan. </w:t>
      </w:r>
      <w:r w:rsidRPr="00DA7FA5">
        <w:rPr>
          <w:rStyle w:val="TitleChar"/>
        </w:rPr>
        <w:t>A second case study is underway at Vandenberg Air Force Base</w:t>
      </w:r>
      <w:r w:rsidRPr="00DA7FA5">
        <w:rPr>
          <w:sz w:val="16"/>
        </w:rPr>
        <w:t xml:space="preserve"> in California, with a set of preliminary findings and recommendations due in July 2011. </w:t>
      </w:r>
      <w:r w:rsidRPr="00DA7FA5">
        <w:rPr>
          <w:rStyle w:val="TitleChar"/>
        </w:rPr>
        <w:t>A third case study is in the initial planning stages and will include a cluster of Defense Industrial Base facilities in Texas</w:t>
      </w:r>
      <w:r w:rsidRPr="00DA7FA5">
        <w:rPr>
          <w:sz w:val="16"/>
        </w:rPr>
        <w:t xml:space="preserve">. </w:t>
      </w:r>
      <w:r w:rsidRPr="00DA7FA5">
        <w:rPr>
          <w:rStyle w:val="TitleChar"/>
        </w:rPr>
        <w:t xml:space="preserve">All </w:t>
      </w:r>
      <w:r w:rsidRPr="0052262D">
        <w:rPr>
          <w:rStyle w:val="TitleChar"/>
        </w:rPr>
        <w:t>case studies are pursuing the goal of mitigating the risks to</w:t>
      </w:r>
      <w:r w:rsidRPr="0052262D">
        <w:rPr>
          <w:sz w:val="16"/>
        </w:rPr>
        <w:t xml:space="preserve"> Department of Defense </w:t>
      </w:r>
      <w:r w:rsidRPr="0052262D">
        <w:rPr>
          <w:rStyle w:val="TitleChar"/>
        </w:rPr>
        <w:t>missions caused by long-term electric power outages. The end state</w:t>
      </w:r>
      <w:r w:rsidRPr="00DA7FA5">
        <w:rPr>
          <w:rStyle w:val="TitleChar"/>
        </w:rPr>
        <w:t xml:space="preserve"> is a </w:t>
      </w:r>
      <w:r w:rsidRPr="00611977">
        <w:rPr>
          <w:rStyle w:val="Emphasis"/>
        </w:rPr>
        <w:t>comprehensive, adaptable, and repeatable methodology</w:t>
      </w:r>
      <w:r w:rsidRPr="00DA7FA5">
        <w:rPr>
          <w:rStyle w:val="TitleChar"/>
        </w:rPr>
        <w:t xml:space="preserve"> to identify high-order commercial electric power- related risks on a regional basis throughout the United States and develop and implement appropriate mitigation solutions</w:t>
      </w:r>
      <w:r w:rsidRPr="00DA7FA5">
        <w:rPr>
          <w:sz w:val="16"/>
        </w:rPr>
        <w:t>.</w:t>
      </w:r>
    </w:p>
    <w:p w:rsidR="00F86FE2" w:rsidRDefault="00F86FE2" w:rsidP="00F86FE2"/>
    <w:p w:rsidR="00F86FE2" w:rsidRPr="003D69A1" w:rsidRDefault="00F86FE2" w:rsidP="00F86FE2">
      <w:pPr>
        <w:pStyle w:val="Heading4"/>
      </w:pPr>
      <w:proofErr w:type="spellStart"/>
      <w:r w:rsidRPr="003D69A1">
        <w:t>Squo</w:t>
      </w:r>
      <w:proofErr w:type="spellEnd"/>
      <w:r w:rsidRPr="003D69A1">
        <w:t xml:space="preserve"> solves better</w:t>
      </w:r>
      <w:r>
        <w:t>—i</w:t>
      </w:r>
      <w:r w:rsidRPr="003D69A1">
        <w:t>t allows for short-te</w:t>
      </w:r>
      <w:r>
        <w:t>rm collaboration with utilities.</w:t>
      </w:r>
    </w:p>
    <w:p w:rsidR="00F86FE2" w:rsidRPr="00DA7FA5" w:rsidRDefault="00F86FE2" w:rsidP="00F86FE2">
      <w:r w:rsidRPr="00DA7FA5">
        <w:rPr>
          <w:rStyle w:val="StyleStyleBold12pt"/>
        </w:rPr>
        <w:t>Stockton 11</w:t>
      </w:r>
      <w:r>
        <w:t>—</w:t>
      </w:r>
      <w:r w:rsidRPr="00DA7FA5">
        <w:t xml:space="preserve">Assistant Secretary of Homeland Defense and Americas' Security Affairs @ Department of Defense [Paul Stockton, “HEADLINE: ELECTRIC GRID AND INFRASTRUCTURE SECURITY,” Committee on House Energy and Commerce Subcommittee on Energy and Power, CQ </w:t>
      </w:r>
      <w:r w:rsidRPr="00DA7FA5">
        <w:rPr>
          <w:rStyle w:val="TitleChar"/>
        </w:rPr>
        <w:t>Congressional Testimony</w:t>
      </w:r>
      <w:r w:rsidRPr="00DA7FA5">
        <w:t>, May 31, 2011 Tuesday</w:t>
      </w:r>
      <w:r>
        <w:t>]</w:t>
      </w:r>
    </w:p>
    <w:p w:rsidR="00F86FE2" w:rsidRPr="003D69A1" w:rsidRDefault="00F86FE2" w:rsidP="00F86FE2"/>
    <w:p w:rsidR="00F86FE2" w:rsidRPr="0052262D" w:rsidRDefault="00F86FE2" w:rsidP="00F86FE2">
      <w:pPr>
        <w:rPr>
          <w:sz w:val="16"/>
        </w:rPr>
      </w:pPr>
      <w:r w:rsidRPr="00DA7FA5">
        <w:rPr>
          <w:sz w:val="16"/>
        </w:rPr>
        <w:t xml:space="preserve">The Department of </w:t>
      </w:r>
      <w:r w:rsidRPr="0052262D">
        <w:rPr>
          <w:rStyle w:val="TitleChar"/>
        </w:rPr>
        <w:t xml:space="preserve">Defense </w:t>
      </w:r>
      <w:r w:rsidRPr="00611977">
        <w:rPr>
          <w:rStyle w:val="Emphasis"/>
        </w:rPr>
        <w:t>fully recognizes</w:t>
      </w:r>
      <w:r w:rsidRPr="0052262D">
        <w:rPr>
          <w:rStyle w:val="TitleChar"/>
        </w:rPr>
        <w:t xml:space="preserve"> the strategic importance of</w:t>
      </w:r>
      <w:r w:rsidRPr="0052262D">
        <w:rPr>
          <w:sz w:val="16"/>
        </w:rPr>
        <w:t xml:space="preserve"> mitigating the growing risks to </w:t>
      </w:r>
      <w:r w:rsidRPr="0052262D">
        <w:rPr>
          <w:rStyle w:val="TitleChar"/>
        </w:rPr>
        <w:t>the commercial electric power grid</w:t>
      </w:r>
      <w:r w:rsidRPr="0052262D">
        <w:rPr>
          <w:sz w:val="16"/>
        </w:rPr>
        <w:t xml:space="preserve">, and therefore, </w:t>
      </w:r>
      <w:r w:rsidRPr="0052262D">
        <w:rPr>
          <w:rStyle w:val="TitleChar"/>
        </w:rPr>
        <w:t>the Department is taking affirmative steps</w:t>
      </w:r>
      <w:r w:rsidRPr="0052262D">
        <w:rPr>
          <w:sz w:val="16"/>
        </w:rPr>
        <w:t xml:space="preserve"> internally and externally. Senior leaders are re-focusing some of the Department's energy security efforts.</w:t>
      </w:r>
    </w:p>
    <w:p w:rsidR="00F86FE2" w:rsidRPr="00DA7FA5" w:rsidRDefault="00F86FE2" w:rsidP="00F86FE2">
      <w:pPr>
        <w:rPr>
          <w:sz w:val="16"/>
        </w:rPr>
      </w:pPr>
      <w:r w:rsidRPr="0052262D">
        <w:rPr>
          <w:sz w:val="16"/>
        </w:rPr>
        <w:t xml:space="preserve">Although there are steps the Department can and should take on its own to improve resilience and continuity of operations, </w:t>
      </w:r>
      <w:r w:rsidRPr="0052262D">
        <w:rPr>
          <w:rStyle w:val="TitleChar"/>
        </w:rPr>
        <w:t>achieving</w:t>
      </w:r>
      <w:r w:rsidRPr="0052262D">
        <w:rPr>
          <w:sz w:val="16"/>
        </w:rPr>
        <w:t xml:space="preserve"> more </w:t>
      </w:r>
      <w:r w:rsidRPr="0052262D">
        <w:rPr>
          <w:rStyle w:val="TitleChar"/>
        </w:rPr>
        <w:t>comprehensive electric grid security to ensure critical</w:t>
      </w:r>
      <w:r w:rsidRPr="0052262D">
        <w:rPr>
          <w:sz w:val="16"/>
        </w:rPr>
        <w:t xml:space="preserve"> Department of Defense </w:t>
      </w:r>
      <w:r w:rsidRPr="0052262D">
        <w:rPr>
          <w:rStyle w:val="TitleChar"/>
        </w:rPr>
        <w:t xml:space="preserve">missions is not something </w:t>
      </w:r>
      <w:r w:rsidRPr="0052262D">
        <w:rPr>
          <w:sz w:val="16"/>
        </w:rPr>
        <w:t xml:space="preserve">the Department of </w:t>
      </w:r>
      <w:r w:rsidRPr="0052262D">
        <w:rPr>
          <w:rStyle w:val="TitleChar"/>
        </w:rPr>
        <w:t>Defense can do</w:t>
      </w:r>
      <w:r w:rsidRPr="0052262D">
        <w:rPr>
          <w:sz w:val="16"/>
        </w:rPr>
        <w:t xml:space="preserve"> acting </w:t>
      </w:r>
      <w:r w:rsidRPr="0052262D">
        <w:rPr>
          <w:rStyle w:val="TitleChar"/>
        </w:rPr>
        <w:t>alone.</w:t>
      </w:r>
      <w:r w:rsidRPr="0052262D">
        <w:rPr>
          <w:sz w:val="16"/>
        </w:rPr>
        <w:t xml:space="preserve"> Meeting and </w:t>
      </w:r>
      <w:r w:rsidRPr="0052262D">
        <w:rPr>
          <w:rStyle w:val="TitleChar"/>
        </w:rPr>
        <w:t>securing the</w:t>
      </w:r>
      <w:r w:rsidRPr="0052262D">
        <w:rPr>
          <w:sz w:val="16"/>
        </w:rPr>
        <w:t xml:space="preserve"> Department of </w:t>
      </w:r>
      <w:r w:rsidRPr="0052262D">
        <w:rPr>
          <w:rStyle w:val="TitleChar"/>
        </w:rPr>
        <w:t xml:space="preserve">Defense's critical electric power needs </w:t>
      </w:r>
      <w:r w:rsidRPr="0052262D">
        <w:rPr>
          <w:sz w:val="16"/>
        </w:rPr>
        <w:t xml:space="preserve">in an interdependent and increasingly complex risk environment </w:t>
      </w:r>
      <w:r w:rsidRPr="0052262D">
        <w:rPr>
          <w:rStyle w:val="TitleChar"/>
        </w:rPr>
        <w:t>requires</w:t>
      </w:r>
      <w:r w:rsidRPr="0052262D">
        <w:rPr>
          <w:sz w:val="16"/>
        </w:rPr>
        <w:t xml:space="preserve"> a broad scope of </w:t>
      </w:r>
      <w:r w:rsidRPr="00611977">
        <w:rPr>
          <w:rStyle w:val="Emphasis"/>
        </w:rPr>
        <w:t>collaborative engagement</w:t>
      </w:r>
      <w:r w:rsidRPr="00DA7FA5">
        <w:rPr>
          <w:rStyle w:val="TitleChar"/>
        </w:rPr>
        <w:t xml:space="preserve"> between government and industry</w:t>
      </w:r>
      <w:r w:rsidRPr="00DA7FA5">
        <w:rPr>
          <w:sz w:val="16"/>
        </w:rPr>
        <w:t xml:space="preserve"> stakeholders whose roles and responsibilities in power grid security and resiliency are distributed and shared. While there </w:t>
      </w:r>
      <w:proofErr w:type="gramStart"/>
      <w:r w:rsidRPr="00DA7FA5">
        <w:rPr>
          <w:sz w:val="16"/>
        </w:rPr>
        <w:t>are</w:t>
      </w:r>
      <w:proofErr w:type="gramEnd"/>
      <w:r w:rsidRPr="00DA7FA5">
        <w:rPr>
          <w:sz w:val="16"/>
        </w:rPr>
        <w:t xml:space="preserve"> maintenance and on-site power surety efforts that need some new focus, </w:t>
      </w:r>
      <w:r w:rsidRPr="0052262D">
        <w:rPr>
          <w:rStyle w:val="TitleChar"/>
        </w:rPr>
        <w:t>for</w:t>
      </w:r>
      <w:r w:rsidRPr="0052262D">
        <w:rPr>
          <w:sz w:val="16"/>
        </w:rPr>
        <w:t xml:space="preserve"> the Department of </w:t>
      </w:r>
      <w:r w:rsidRPr="0052262D">
        <w:rPr>
          <w:rStyle w:val="TitleChar"/>
        </w:rPr>
        <w:t>Defense to succeed</w:t>
      </w:r>
      <w:r w:rsidRPr="0052262D">
        <w:rPr>
          <w:sz w:val="16"/>
        </w:rPr>
        <w:t xml:space="preserve"> in this challenge, </w:t>
      </w:r>
      <w:r w:rsidRPr="0052262D">
        <w:rPr>
          <w:rStyle w:val="TitleChar"/>
        </w:rPr>
        <w:t>leadership and support from industry</w:t>
      </w:r>
      <w:r w:rsidRPr="0052262D">
        <w:rPr>
          <w:sz w:val="16"/>
        </w:rPr>
        <w:t xml:space="preserve"> representatives and interagency </w:t>
      </w:r>
      <w:r w:rsidRPr="0052262D">
        <w:rPr>
          <w:rStyle w:val="TitleChar"/>
        </w:rPr>
        <w:t>partners</w:t>
      </w:r>
      <w:r w:rsidRPr="0052262D">
        <w:rPr>
          <w:sz w:val="16"/>
        </w:rPr>
        <w:t xml:space="preserve"> at various levels of government </w:t>
      </w:r>
      <w:r w:rsidRPr="0052262D">
        <w:rPr>
          <w:rStyle w:val="TitleChar"/>
        </w:rPr>
        <w:t>are imperative</w:t>
      </w:r>
      <w:r w:rsidRPr="00DA7FA5">
        <w:rPr>
          <w:rStyle w:val="TitleChar"/>
        </w:rPr>
        <w:t>.</w:t>
      </w:r>
      <w:r w:rsidRPr="00DA7FA5">
        <w:rPr>
          <w:rStyle w:val="TitleChar"/>
        </w:rPr>
        <w:br/>
      </w:r>
      <w:r w:rsidRPr="00DA7FA5">
        <w:rPr>
          <w:sz w:val="16"/>
        </w:rPr>
        <w:t xml:space="preserve">The Department of </w:t>
      </w:r>
      <w:r w:rsidRPr="0052262D">
        <w:rPr>
          <w:rStyle w:val="TitleChar"/>
          <w:highlight w:val="yellow"/>
        </w:rPr>
        <w:t>Defense is collaborating with</w:t>
      </w:r>
      <w:r w:rsidRPr="00DA7FA5">
        <w:rPr>
          <w:sz w:val="16"/>
        </w:rPr>
        <w:t xml:space="preserve"> the Department of Energy, the Department of Homeland Security, the Federal Energy Regulatory Commission and </w:t>
      </w:r>
      <w:r w:rsidRPr="0052262D">
        <w:rPr>
          <w:rStyle w:val="TitleChar"/>
          <w:highlight w:val="yellow"/>
        </w:rPr>
        <w:t>industry representatives</w:t>
      </w:r>
      <w:r w:rsidRPr="00DA7FA5">
        <w:rPr>
          <w:sz w:val="16"/>
        </w:rPr>
        <w:t xml:space="preserve">, namely the North American Electric Reliability Corporation, </w:t>
      </w:r>
      <w:r w:rsidRPr="00DA7FA5">
        <w:rPr>
          <w:rStyle w:val="TitleChar"/>
        </w:rPr>
        <w:t>in these matters</w:t>
      </w:r>
      <w:r w:rsidRPr="00DA7FA5">
        <w:rPr>
          <w:sz w:val="16"/>
        </w:rPr>
        <w:t xml:space="preserve">. For example, </w:t>
      </w:r>
      <w:r w:rsidRPr="0052262D">
        <w:rPr>
          <w:rStyle w:val="TitleChar"/>
          <w:highlight w:val="yellow"/>
        </w:rPr>
        <w:t>we are planning to develop a</w:t>
      </w:r>
      <w:r w:rsidRPr="00DA7FA5">
        <w:rPr>
          <w:rStyle w:val="TitleChar"/>
        </w:rPr>
        <w:t xml:space="preserve"> combined kinetic and cyber </w:t>
      </w:r>
      <w:r w:rsidRPr="0052262D">
        <w:rPr>
          <w:rStyle w:val="TitleChar"/>
          <w:highlight w:val="yellow"/>
        </w:rPr>
        <w:t>threat</w:t>
      </w:r>
      <w:r w:rsidRPr="00DA7FA5">
        <w:rPr>
          <w:sz w:val="16"/>
        </w:rPr>
        <w:t xml:space="preserve">-based </w:t>
      </w:r>
      <w:r w:rsidRPr="0052262D">
        <w:rPr>
          <w:rStyle w:val="TitleChar"/>
          <w:highlight w:val="yellow"/>
        </w:rPr>
        <w:t>scenario</w:t>
      </w:r>
      <w:r w:rsidRPr="0052262D">
        <w:rPr>
          <w:rStyle w:val="TitleChar"/>
        </w:rPr>
        <w:t xml:space="preserve"> for the U.S</w:t>
      </w:r>
      <w:r w:rsidRPr="00DA7FA5">
        <w:rPr>
          <w:rStyle w:val="TitleChar"/>
        </w:rPr>
        <w:t xml:space="preserve">. electric power </w:t>
      </w:r>
      <w:r w:rsidRPr="0052262D">
        <w:rPr>
          <w:rStyle w:val="TitleChar"/>
        </w:rPr>
        <w:t xml:space="preserve">grid </w:t>
      </w:r>
      <w:r w:rsidRPr="0052262D">
        <w:rPr>
          <w:rStyle w:val="TitleChar"/>
          <w:highlight w:val="yellow"/>
        </w:rPr>
        <w:t>that could</w:t>
      </w:r>
      <w:r w:rsidRPr="00DA7FA5">
        <w:rPr>
          <w:rStyle w:val="TitleChar"/>
        </w:rPr>
        <w:t xml:space="preserve"> be applied</w:t>
      </w:r>
      <w:r w:rsidRPr="00DA7FA5">
        <w:rPr>
          <w:sz w:val="16"/>
        </w:rPr>
        <w:t xml:space="preserve"> on a regional scale </w:t>
      </w:r>
      <w:r w:rsidRPr="00DA7FA5">
        <w:rPr>
          <w:rStyle w:val="TitleChar"/>
        </w:rPr>
        <w:t xml:space="preserve">throughout the country and be used to </w:t>
      </w:r>
      <w:r w:rsidRPr="0052262D">
        <w:rPr>
          <w:rStyle w:val="TitleChar"/>
          <w:highlight w:val="yellow"/>
        </w:rPr>
        <w:t>support</w:t>
      </w:r>
      <w:r w:rsidRPr="00DA7FA5">
        <w:rPr>
          <w:sz w:val="16"/>
        </w:rPr>
        <w:t xml:space="preserve"> the development of a new system "design basis" for building </w:t>
      </w:r>
      <w:r w:rsidRPr="00611977">
        <w:rPr>
          <w:rStyle w:val="Emphasis"/>
          <w:highlight w:val="yellow"/>
        </w:rPr>
        <w:t>additional resilience</w:t>
      </w:r>
      <w:r w:rsidRPr="0052262D">
        <w:rPr>
          <w:rStyle w:val="TitleChar"/>
          <w:highlight w:val="yellow"/>
        </w:rPr>
        <w:t xml:space="preserve"> in the</w:t>
      </w:r>
      <w:r w:rsidRPr="00DA7FA5">
        <w:rPr>
          <w:rStyle w:val="TitleChar"/>
        </w:rPr>
        <w:t xml:space="preserve"> U.S. electric power </w:t>
      </w:r>
      <w:r w:rsidRPr="0052262D">
        <w:rPr>
          <w:rStyle w:val="TitleChar"/>
          <w:highlight w:val="yellow"/>
        </w:rPr>
        <w:t>grid.</w:t>
      </w:r>
      <w:r w:rsidRPr="0052262D">
        <w:rPr>
          <w:sz w:val="16"/>
          <w:highlight w:val="yellow"/>
        </w:rPr>
        <w:t xml:space="preserve"> </w:t>
      </w:r>
      <w:r w:rsidRPr="0052262D">
        <w:rPr>
          <w:rStyle w:val="TitleChar"/>
          <w:highlight w:val="yellow"/>
        </w:rPr>
        <w:t>We are</w:t>
      </w:r>
      <w:r w:rsidRPr="00DA7FA5">
        <w:rPr>
          <w:sz w:val="16"/>
        </w:rPr>
        <w:t xml:space="preserve"> also </w:t>
      </w:r>
      <w:r w:rsidRPr="0052262D">
        <w:rPr>
          <w:rStyle w:val="TitleChar"/>
          <w:highlight w:val="yellow"/>
        </w:rPr>
        <w:t>working</w:t>
      </w:r>
      <w:r w:rsidRPr="00DA7FA5">
        <w:rPr>
          <w:rStyle w:val="TitleChar"/>
        </w:rPr>
        <w:t xml:space="preserve"> with the North American Electric Reliability Corporation </w:t>
      </w:r>
      <w:r w:rsidRPr="0052262D">
        <w:rPr>
          <w:rStyle w:val="TitleChar"/>
        </w:rPr>
        <w:t>on</w:t>
      </w:r>
      <w:r w:rsidRPr="00DA7FA5">
        <w:rPr>
          <w:sz w:val="16"/>
        </w:rPr>
        <w:t xml:space="preserve"> planning a case study of </w:t>
      </w:r>
      <w:r w:rsidRPr="0052262D">
        <w:rPr>
          <w:rStyle w:val="TitleChar"/>
        </w:rPr>
        <w:t>a military installation</w:t>
      </w:r>
      <w:r w:rsidRPr="00DA7FA5">
        <w:rPr>
          <w:rStyle w:val="TitleChar"/>
        </w:rPr>
        <w:t xml:space="preserve"> for analysis, </w:t>
      </w:r>
      <w:r w:rsidRPr="0052262D">
        <w:rPr>
          <w:rStyle w:val="TitleChar"/>
        </w:rPr>
        <w:t>paired up with the local</w:t>
      </w:r>
      <w:r w:rsidRPr="00DA7FA5">
        <w:rPr>
          <w:rStyle w:val="TitleChar"/>
        </w:rPr>
        <w:t xml:space="preserve"> utility </w:t>
      </w:r>
      <w:r w:rsidRPr="0052262D">
        <w:rPr>
          <w:rStyle w:val="TitleChar"/>
        </w:rPr>
        <w:t xml:space="preserve">provider </w:t>
      </w:r>
      <w:r w:rsidRPr="0052262D">
        <w:rPr>
          <w:rStyle w:val="TitleChar"/>
          <w:highlight w:val="yellow"/>
        </w:rPr>
        <w:t xml:space="preserve">to determine what can be done in the </w:t>
      </w:r>
      <w:r w:rsidRPr="00611977">
        <w:rPr>
          <w:rStyle w:val="Emphasis"/>
          <w:highlight w:val="yellow"/>
        </w:rPr>
        <w:t>short- term</w:t>
      </w:r>
      <w:r w:rsidRPr="0052262D">
        <w:rPr>
          <w:rStyle w:val="TitleChar"/>
          <w:highlight w:val="yellow"/>
        </w:rPr>
        <w:t xml:space="preserve"> to mitigate</w:t>
      </w:r>
      <w:r w:rsidRPr="00DA7FA5">
        <w:rPr>
          <w:rStyle w:val="TitleChar"/>
        </w:rPr>
        <w:t xml:space="preserve"> electric power vulnerabilities and </w:t>
      </w:r>
      <w:r w:rsidRPr="0052262D">
        <w:rPr>
          <w:rStyle w:val="TitleChar"/>
          <w:highlight w:val="yellow"/>
        </w:rPr>
        <w:t>risks</w:t>
      </w:r>
      <w:r w:rsidRPr="00DA7FA5">
        <w:rPr>
          <w:sz w:val="16"/>
        </w:rPr>
        <w:t>.</w:t>
      </w:r>
    </w:p>
    <w:p w:rsidR="00F86FE2" w:rsidRPr="00DA7FA5" w:rsidRDefault="00F86FE2" w:rsidP="00F86FE2">
      <w:pPr>
        <w:rPr>
          <w:sz w:val="16"/>
        </w:rPr>
      </w:pPr>
      <w:r w:rsidRPr="00DA7FA5">
        <w:rPr>
          <w:sz w:val="16"/>
        </w:rPr>
        <w:t xml:space="preserve">The Department is also participating in exercises such as the recent National Level Exercise-11 exercise and upcoming Departments of Homeland Security, Energy and Defense sponsored Secure Grid 2011 and the North American Electric Reliability Corporation's </w:t>
      </w:r>
      <w:proofErr w:type="spellStart"/>
      <w:r w:rsidRPr="00DA7FA5">
        <w:rPr>
          <w:sz w:val="16"/>
        </w:rPr>
        <w:t>GridEx</w:t>
      </w:r>
      <w:proofErr w:type="spellEnd"/>
      <w:r w:rsidRPr="00DA7FA5">
        <w:rPr>
          <w:sz w:val="16"/>
        </w:rPr>
        <w:t xml:space="preserve"> 2011.</w:t>
      </w:r>
    </w:p>
    <w:p w:rsidR="00F86FE2" w:rsidRPr="00DA7FA5" w:rsidRDefault="00F86FE2" w:rsidP="00F86FE2">
      <w:pPr>
        <w:rPr>
          <w:sz w:val="16"/>
        </w:rPr>
      </w:pPr>
      <w:r w:rsidRPr="0052262D">
        <w:rPr>
          <w:rStyle w:val="TitleChar"/>
          <w:highlight w:val="yellow"/>
        </w:rPr>
        <w:t>These partnerships will</w:t>
      </w:r>
      <w:r w:rsidRPr="00DA7FA5">
        <w:rPr>
          <w:rStyle w:val="TitleChar"/>
        </w:rPr>
        <w:t xml:space="preserve"> help</w:t>
      </w:r>
      <w:r w:rsidRPr="00DA7FA5">
        <w:rPr>
          <w:sz w:val="16"/>
        </w:rPr>
        <w:t xml:space="preserve"> the Department of </w:t>
      </w:r>
      <w:r w:rsidRPr="00DA7FA5">
        <w:rPr>
          <w:rStyle w:val="TitleChar"/>
        </w:rPr>
        <w:t xml:space="preserve">Defense </w:t>
      </w:r>
      <w:r w:rsidRPr="0052262D">
        <w:rPr>
          <w:rStyle w:val="TitleChar"/>
          <w:highlight w:val="yellow"/>
        </w:rPr>
        <w:t>achieve</w:t>
      </w:r>
      <w:r w:rsidRPr="00DA7FA5">
        <w:rPr>
          <w:sz w:val="16"/>
        </w:rPr>
        <w:t xml:space="preserve"> greater </w:t>
      </w:r>
      <w:r w:rsidRPr="00611977">
        <w:rPr>
          <w:rStyle w:val="Emphasis"/>
        </w:rPr>
        <w:t xml:space="preserve">energy </w:t>
      </w:r>
      <w:r w:rsidRPr="00611977">
        <w:rPr>
          <w:rStyle w:val="Emphasis"/>
          <w:highlight w:val="yellow"/>
        </w:rPr>
        <w:t>grid security</w:t>
      </w:r>
      <w:r w:rsidRPr="0052262D">
        <w:rPr>
          <w:rStyle w:val="TitleChar"/>
          <w:highlight w:val="yellow"/>
        </w:rPr>
        <w:t xml:space="preserve"> and </w:t>
      </w:r>
      <w:r w:rsidRPr="00611977">
        <w:rPr>
          <w:rStyle w:val="Emphasis"/>
          <w:highlight w:val="yellow"/>
        </w:rPr>
        <w:t>resiliency</w:t>
      </w:r>
      <w:r w:rsidRPr="0052262D">
        <w:rPr>
          <w:rStyle w:val="TitleChar"/>
          <w:highlight w:val="yellow"/>
        </w:rPr>
        <w:t xml:space="preserve"> and</w:t>
      </w:r>
      <w:r w:rsidRPr="00DA7FA5">
        <w:rPr>
          <w:rStyle w:val="TitleChar"/>
        </w:rPr>
        <w:t xml:space="preserve"> help </w:t>
      </w:r>
      <w:r w:rsidRPr="00611977">
        <w:rPr>
          <w:rStyle w:val="Emphasis"/>
          <w:highlight w:val="yellow"/>
        </w:rPr>
        <w:t>mitigate the risks</w:t>
      </w:r>
      <w:r w:rsidRPr="0052262D">
        <w:rPr>
          <w:rStyle w:val="TitleChar"/>
          <w:highlight w:val="yellow"/>
        </w:rPr>
        <w:t xml:space="preserve"> to critical</w:t>
      </w:r>
      <w:r w:rsidRPr="00DA7FA5">
        <w:rPr>
          <w:rStyle w:val="TitleChar"/>
        </w:rPr>
        <w:t xml:space="preserve"> Department of Defense </w:t>
      </w:r>
      <w:r w:rsidRPr="0052262D">
        <w:rPr>
          <w:rStyle w:val="TitleChar"/>
          <w:highlight w:val="yellow"/>
        </w:rPr>
        <w:t>installations</w:t>
      </w:r>
      <w:r w:rsidRPr="00DA7FA5">
        <w:rPr>
          <w:rStyle w:val="TitleChar"/>
        </w:rPr>
        <w:t xml:space="preserve"> and facilities of commercial power outages</w:t>
      </w:r>
      <w:r w:rsidRPr="00DA7FA5">
        <w:rPr>
          <w:sz w:val="16"/>
        </w:rPr>
        <w:t>.</w:t>
      </w:r>
    </w:p>
    <w:p w:rsidR="00F86FE2" w:rsidRPr="003D69A1" w:rsidRDefault="00F86FE2" w:rsidP="00F86FE2">
      <w:pPr>
        <w:rPr>
          <w:rFonts w:eastAsia="Times New Roman"/>
        </w:rPr>
      </w:pPr>
    </w:p>
    <w:p w:rsidR="00F86FE2" w:rsidRPr="003D69A1" w:rsidRDefault="00F86FE2" w:rsidP="00F86FE2">
      <w:pPr>
        <w:pStyle w:val="Heading4"/>
      </w:pPr>
      <w:r w:rsidRPr="003D69A1">
        <w:t>The system is robust</w:t>
      </w:r>
      <w:r>
        <w:t>—t</w:t>
      </w:r>
      <w:r w:rsidRPr="003D69A1">
        <w:t xml:space="preserve">hey have </w:t>
      </w:r>
      <w:r w:rsidRPr="003D69A1">
        <w:rPr>
          <w:u w:val="single"/>
        </w:rPr>
        <w:t>learned from past experiences</w:t>
      </w:r>
      <w:r>
        <w:t>.</w:t>
      </w:r>
    </w:p>
    <w:p w:rsidR="00F86FE2" w:rsidRPr="00DA7FA5" w:rsidRDefault="00F86FE2" w:rsidP="00F86FE2">
      <w:proofErr w:type="spellStart"/>
      <w:r w:rsidRPr="00DA7FA5">
        <w:rPr>
          <w:rStyle w:val="StyleStyleBold12pt"/>
        </w:rPr>
        <w:t>Cauley</w:t>
      </w:r>
      <w:proofErr w:type="spellEnd"/>
      <w:r w:rsidRPr="00DA7FA5">
        <w:rPr>
          <w:rStyle w:val="StyleStyleBold12pt"/>
        </w:rPr>
        <w:t xml:space="preserve"> 11</w:t>
      </w:r>
      <w:r w:rsidRPr="00DA7FA5">
        <w:t xml:space="preserve">—President and Chief Executive Officer North American Electric Reliability Corporation [Gerry </w:t>
      </w:r>
      <w:proofErr w:type="spellStart"/>
      <w:r w:rsidRPr="00DA7FA5">
        <w:t>Cauley</w:t>
      </w:r>
      <w:proofErr w:type="spellEnd"/>
      <w:r w:rsidRPr="00DA7FA5">
        <w:t xml:space="preserve">, “HEADLINE: ELECTRIC GRID AND INFRASTRUCTURE SECURITY,” Committee on House Energy and Commerce Subcommittee on Energy and Power, CQ </w:t>
      </w:r>
      <w:r w:rsidRPr="003561C5">
        <w:rPr>
          <w:rStyle w:val="TitleChar"/>
        </w:rPr>
        <w:t>Congressional Testimony</w:t>
      </w:r>
      <w:r w:rsidRPr="00DA7FA5">
        <w:t>, May 31, 2011 Tuesday]</w:t>
      </w:r>
    </w:p>
    <w:p w:rsidR="00F86FE2" w:rsidRPr="003D69A1" w:rsidRDefault="00F86FE2" w:rsidP="00F86FE2"/>
    <w:p w:rsidR="00F86FE2" w:rsidRPr="00DA7FA5" w:rsidRDefault="00F86FE2" w:rsidP="00F86FE2">
      <w:pPr>
        <w:rPr>
          <w:sz w:val="16"/>
        </w:rPr>
      </w:pPr>
      <w:r w:rsidRPr="00DA7FA5">
        <w:rPr>
          <w:sz w:val="16"/>
        </w:rPr>
        <w:t xml:space="preserve">The electricity being used in this room right now is generated and transmitted in real time over a complex series of lines and stations from as far away as Ontario or Tennessee. As complex as it is, </w:t>
      </w:r>
      <w:r w:rsidRPr="0052262D">
        <w:rPr>
          <w:rStyle w:val="TitleChar"/>
          <w:highlight w:val="yellow"/>
        </w:rPr>
        <w:t>few machines are as robust as the</w:t>
      </w:r>
      <w:r w:rsidRPr="00DA7FA5">
        <w:rPr>
          <w:rStyle w:val="TitleChar"/>
        </w:rPr>
        <w:t xml:space="preserve"> bulk </w:t>
      </w:r>
      <w:r w:rsidRPr="0052262D">
        <w:rPr>
          <w:rStyle w:val="TitleChar"/>
          <w:highlight w:val="yellow"/>
        </w:rPr>
        <w:t>power system. Decades of experience with</w:t>
      </w:r>
      <w:r w:rsidRPr="00DA7FA5">
        <w:rPr>
          <w:rStyle w:val="TitleChar"/>
        </w:rPr>
        <w:t xml:space="preserve"> hurricanes, ice storms and other </w:t>
      </w:r>
      <w:r w:rsidRPr="0052262D">
        <w:rPr>
          <w:rStyle w:val="TitleChar"/>
          <w:highlight w:val="yellow"/>
        </w:rPr>
        <w:t>natural disasters</w:t>
      </w:r>
      <w:r w:rsidRPr="00DA7FA5">
        <w:rPr>
          <w:rStyle w:val="TitleChar"/>
        </w:rPr>
        <w:t xml:space="preserve">, as well as mechanical </w:t>
      </w:r>
      <w:r w:rsidRPr="0052262D">
        <w:rPr>
          <w:rStyle w:val="TitleChar"/>
          <w:highlight w:val="yellow"/>
        </w:rPr>
        <w:t>breakdowns</w:t>
      </w:r>
      <w:r w:rsidRPr="00DA7FA5">
        <w:rPr>
          <w:rStyle w:val="TitleChar"/>
        </w:rPr>
        <w:t xml:space="preserve">, vandalism </w:t>
      </w:r>
      <w:r w:rsidRPr="0052262D">
        <w:rPr>
          <w:rStyle w:val="TitleChar"/>
          <w:highlight w:val="yellow"/>
        </w:rPr>
        <w:t>and sabotage, have taught the</w:t>
      </w:r>
      <w:r w:rsidRPr="00DA7FA5">
        <w:rPr>
          <w:rStyle w:val="TitleChar"/>
        </w:rPr>
        <w:t xml:space="preserve"> electric </w:t>
      </w:r>
      <w:r w:rsidRPr="0052262D">
        <w:rPr>
          <w:rStyle w:val="TitleChar"/>
          <w:highlight w:val="yellow"/>
        </w:rPr>
        <w:t>industry how to build</w:t>
      </w:r>
      <w:r w:rsidRPr="00DA7FA5">
        <w:rPr>
          <w:rStyle w:val="TitleChar"/>
        </w:rPr>
        <w:t xml:space="preserve"> strong and </w:t>
      </w:r>
      <w:r w:rsidRPr="0052262D">
        <w:rPr>
          <w:rStyle w:val="TitleChar"/>
          <w:highlight w:val="yellow"/>
        </w:rPr>
        <w:t>reliable networks</w:t>
      </w:r>
      <w:r w:rsidRPr="00DA7FA5">
        <w:rPr>
          <w:rStyle w:val="TitleChar"/>
        </w:rPr>
        <w:t xml:space="preserve"> that generally withstand all but the worst natural and physical disasters while supporting affordable electric service.</w:t>
      </w:r>
      <w:r w:rsidRPr="00DA7FA5">
        <w:rPr>
          <w:sz w:val="16"/>
        </w:rPr>
        <w:t xml:space="preserve"> </w:t>
      </w:r>
      <w:r w:rsidRPr="0052262D">
        <w:rPr>
          <w:rStyle w:val="TitleChar"/>
          <w:highlight w:val="yellow"/>
        </w:rPr>
        <w:t>The knowledge that disturbances</w:t>
      </w:r>
      <w:r w:rsidRPr="00DA7FA5">
        <w:rPr>
          <w:rStyle w:val="TitleChar"/>
        </w:rPr>
        <w:t xml:space="preserve"> on the grid </w:t>
      </w:r>
      <w:r w:rsidRPr="0052262D">
        <w:rPr>
          <w:rStyle w:val="TitleChar"/>
          <w:highlight w:val="yellow"/>
        </w:rPr>
        <w:t>can impact operations</w:t>
      </w:r>
      <w:r w:rsidRPr="0052262D">
        <w:rPr>
          <w:rStyle w:val="TitleChar"/>
        </w:rPr>
        <w:t xml:space="preserve"> thousands of </w:t>
      </w:r>
      <w:r w:rsidRPr="0052262D">
        <w:rPr>
          <w:rStyle w:val="TitleChar"/>
          <w:highlight w:val="yellow"/>
        </w:rPr>
        <w:t>miles away</w:t>
      </w:r>
      <w:r w:rsidRPr="0052262D">
        <w:rPr>
          <w:sz w:val="16"/>
          <w:highlight w:val="yellow"/>
        </w:rPr>
        <w:t xml:space="preserve"> </w:t>
      </w:r>
      <w:r w:rsidRPr="0052262D">
        <w:rPr>
          <w:rStyle w:val="TitleChar"/>
          <w:highlight w:val="yellow"/>
        </w:rPr>
        <w:t>has influenced the</w:t>
      </w:r>
      <w:r w:rsidRPr="0052262D">
        <w:rPr>
          <w:rStyle w:val="TitleChar"/>
        </w:rPr>
        <w:t xml:space="preserve"> electric</w:t>
      </w:r>
      <w:r w:rsidRPr="0052262D">
        <w:rPr>
          <w:sz w:val="16"/>
        </w:rPr>
        <w:t xml:space="preserve"> industry </w:t>
      </w:r>
      <w:r w:rsidRPr="0052262D">
        <w:rPr>
          <w:rStyle w:val="TitleChar"/>
          <w:highlight w:val="yellow"/>
        </w:rPr>
        <w:t xml:space="preserve">culture of reliability, </w:t>
      </w:r>
      <w:r w:rsidRPr="005A0B1A">
        <w:rPr>
          <w:rStyle w:val="TitleChar"/>
          <w:highlight w:val="yellow"/>
        </w:rPr>
        <w:t>affecting how it</w:t>
      </w:r>
      <w:r w:rsidRPr="005A0B1A">
        <w:rPr>
          <w:rStyle w:val="TitleChar"/>
        </w:rPr>
        <w:t xml:space="preserve"> plans</w:t>
      </w:r>
      <w:r w:rsidRPr="0052262D">
        <w:rPr>
          <w:rStyle w:val="TitleChar"/>
        </w:rPr>
        <w:t xml:space="preserve">, operates </w:t>
      </w:r>
      <w:r w:rsidRPr="005A0B1A">
        <w:rPr>
          <w:rStyle w:val="TitleChar"/>
          <w:highlight w:val="yellow"/>
        </w:rPr>
        <w:t>and protects the</w:t>
      </w:r>
      <w:r w:rsidRPr="0052262D">
        <w:rPr>
          <w:rStyle w:val="TitleChar"/>
        </w:rPr>
        <w:t xml:space="preserve"> bulk </w:t>
      </w:r>
      <w:r w:rsidRPr="005A0B1A">
        <w:rPr>
          <w:rStyle w:val="TitleChar"/>
          <w:highlight w:val="yellow"/>
        </w:rPr>
        <w:t>power system</w:t>
      </w:r>
      <w:r w:rsidRPr="0052262D">
        <w:rPr>
          <w:rStyle w:val="TitleChar"/>
        </w:rPr>
        <w:t>.</w:t>
      </w:r>
    </w:p>
    <w:p w:rsidR="00F86FE2" w:rsidRDefault="00F86FE2" w:rsidP="00F86FE2"/>
    <w:p w:rsidR="00F86FE2" w:rsidRPr="003D69A1" w:rsidRDefault="00F86FE2" w:rsidP="00F86FE2">
      <w:pPr>
        <w:pStyle w:val="Heading4"/>
      </w:pPr>
      <w:r w:rsidRPr="003D69A1">
        <w:t xml:space="preserve">No impact to </w:t>
      </w:r>
      <w:r w:rsidRPr="003D69A1">
        <w:rPr>
          <w:u w:val="single"/>
        </w:rPr>
        <w:t>sabotage</w:t>
      </w:r>
      <w:r w:rsidRPr="003D69A1">
        <w:t xml:space="preserve"> </w:t>
      </w:r>
    </w:p>
    <w:p w:rsidR="00F86FE2" w:rsidRPr="00DA7FA5" w:rsidRDefault="00F86FE2" w:rsidP="00F86FE2">
      <w:proofErr w:type="spellStart"/>
      <w:r w:rsidRPr="00DA7FA5">
        <w:rPr>
          <w:rStyle w:val="StyleStyleBold12pt"/>
        </w:rPr>
        <w:t>Newitz</w:t>
      </w:r>
      <w:proofErr w:type="spellEnd"/>
      <w:r w:rsidRPr="00DA7FA5">
        <w:rPr>
          <w:rStyle w:val="StyleStyleBold12pt"/>
        </w:rPr>
        <w:t xml:space="preserve"> 10</w:t>
      </w:r>
      <w:r w:rsidRPr="00DA7FA5">
        <w:t xml:space="preserve"> [ANNALEE NEWITZ, The US electrical grid is too crappy to be vulnerable to terrorist attack, say physicists,” </w:t>
      </w:r>
      <w:r w:rsidRPr="00DA7FA5">
        <w:rPr>
          <w:rStyle w:val="TitleChar"/>
        </w:rPr>
        <w:t>IO9</w:t>
      </w:r>
      <w:r w:rsidRPr="00DA7FA5">
        <w:t xml:space="preserve">, October 13, 2010 8:30 AM, pg. </w:t>
      </w:r>
      <w:r w:rsidRPr="003D69A1">
        <w:t>http://io9.com/5662593/the-us-electrical-grid-is-too-crappy-to-be-vulnerable-to-terrorist-attack-say-physicists</w:t>
      </w:r>
      <w:r w:rsidRPr="00DA7FA5">
        <w:t>]</w:t>
      </w:r>
    </w:p>
    <w:p w:rsidR="00F86FE2" w:rsidRPr="00DA7FA5" w:rsidRDefault="00F86FE2" w:rsidP="00F86FE2"/>
    <w:p w:rsidR="00F86FE2" w:rsidRPr="00DA7FA5" w:rsidRDefault="00F86FE2" w:rsidP="00F86FE2">
      <w:pPr>
        <w:rPr>
          <w:sz w:val="16"/>
        </w:rPr>
      </w:pPr>
      <w:r w:rsidRPr="00DA7FA5">
        <w:rPr>
          <w:sz w:val="16"/>
        </w:rPr>
        <w:t xml:space="preserve">Last year, </w:t>
      </w:r>
      <w:r w:rsidRPr="00DA7FA5">
        <w:rPr>
          <w:rStyle w:val="TitleChar"/>
        </w:rPr>
        <w:t>network theorists</w:t>
      </w:r>
      <w:r w:rsidRPr="00DA7FA5">
        <w:rPr>
          <w:sz w:val="16"/>
        </w:rPr>
        <w:t xml:space="preserve"> published some papers </w:t>
      </w:r>
      <w:r w:rsidRPr="00DA7FA5">
        <w:rPr>
          <w:rStyle w:val="TitleChar"/>
        </w:rPr>
        <w:t>suggest</w:t>
      </w:r>
      <w:r w:rsidRPr="00DA7FA5">
        <w:rPr>
          <w:sz w:val="16"/>
        </w:rPr>
        <w:t xml:space="preserve">ing that </w:t>
      </w:r>
      <w:r w:rsidRPr="00DA7FA5">
        <w:rPr>
          <w:rStyle w:val="TitleChar"/>
        </w:rPr>
        <w:t>terrorists could take down the</w:t>
      </w:r>
      <w:r w:rsidRPr="00DA7FA5">
        <w:rPr>
          <w:sz w:val="16"/>
        </w:rPr>
        <w:t xml:space="preserve"> entire US electrical </w:t>
      </w:r>
      <w:r w:rsidRPr="00DA7FA5">
        <w:rPr>
          <w:rStyle w:val="TitleChar"/>
        </w:rPr>
        <w:t>grid</w:t>
      </w:r>
      <w:r w:rsidRPr="00DA7FA5">
        <w:rPr>
          <w:sz w:val="16"/>
        </w:rPr>
        <w:t xml:space="preserve"> by attacking a small, remote power station. But </w:t>
      </w:r>
      <w:r w:rsidRPr="005A0B1A">
        <w:rPr>
          <w:rStyle w:val="TitleChar"/>
          <w:highlight w:val="yellow"/>
        </w:rPr>
        <w:t>new research shows</w:t>
      </w:r>
      <w:r w:rsidRPr="00DA7FA5">
        <w:rPr>
          <w:rStyle w:val="TitleChar"/>
        </w:rPr>
        <w:t xml:space="preserve"> that </w:t>
      </w:r>
      <w:r w:rsidRPr="005A0B1A">
        <w:rPr>
          <w:rStyle w:val="TitleChar"/>
          <w:highlight w:val="yellow"/>
        </w:rPr>
        <w:t>network theory models</w:t>
      </w:r>
      <w:r w:rsidRPr="00DA7FA5">
        <w:rPr>
          <w:sz w:val="16"/>
        </w:rPr>
        <w:t xml:space="preserve">, which great for analyzing many complex systems, </w:t>
      </w:r>
      <w:r w:rsidRPr="005A0B1A">
        <w:rPr>
          <w:rStyle w:val="TitleChar"/>
          <w:highlight w:val="yellow"/>
        </w:rPr>
        <w:t xml:space="preserve">don't work for </w:t>
      </w:r>
      <w:r w:rsidRPr="00611977">
        <w:rPr>
          <w:rStyle w:val="Emphasis"/>
          <w:highlight w:val="yellow"/>
        </w:rPr>
        <w:t>patchwork systems</w:t>
      </w:r>
      <w:r w:rsidRPr="005A0B1A">
        <w:rPr>
          <w:rStyle w:val="TitleChar"/>
        </w:rPr>
        <w:t xml:space="preserve"> like the</w:t>
      </w:r>
      <w:r w:rsidRPr="00DA7FA5">
        <w:rPr>
          <w:rStyle w:val="TitleChar"/>
        </w:rPr>
        <w:t xml:space="preserve"> US electrical </w:t>
      </w:r>
      <w:r w:rsidRPr="005A0B1A">
        <w:rPr>
          <w:rStyle w:val="TitleChar"/>
        </w:rPr>
        <w:t>grid</w:t>
      </w:r>
      <w:r w:rsidRPr="00DA7FA5">
        <w:rPr>
          <w:rStyle w:val="TitleChar"/>
        </w:rPr>
        <w:t xml:space="preserve">. Basically, </w:t>
      </w:r>
      <w:r w:rsidRPr="005A0B1A">
        <w:rPr>
          <w:rStyle w:val="TitleChar"/>
          <w:highlight w:val="yellow"/>
        </w:rPr>
        <w:t xml:space="preserve">the grid was set up </w:t>
      </w:r>
      <w:r w:rsidRPr="00611977">
        <w:rPr>
          <w:rStyle w:val="Emphasis"/>
          <w:highlight w:val="yellow"/>
        </w:rPr>
        <w:t>so haphazardly</w:t>
      </w:r>
      <w:r w:rsidRPr="005A0B1A">
        <w:rPr>
          <w:rStyle w:val="TitleChar"/>
          <w:highlight w:val="yellow"/>
        </w:rPr>
        <w:t xml:space="preserve"> that you'd have to take out a major node before you'd affect the entire thing</w:t>
      </w:r>
      <w:r w:rsidRPr="00DA7FA5">
        <w:rPr>
          <w:rStyle w:val="TitleChar"/>
        </w:rPr>
        <w:t>.</w:t>
      </w:r>
      <w:r w:rsidRPr="00DA7FA5">
        <w:rPr>
          <w:sz w:val="16"/>
        </w:rPr>
        <w:t xml:space="preserve"> (Want to see a map of the US electrical grid? Check out this one on NPR.)</w:t>
      </w:r>
    </w:p>
    <w:p w:rsidR="00F86FE2" w:rsidRPr="00DA7FA5" w:rsidRDefault="00F86FE2" w:rsidP="00F86FE2">
      <w:pPr>
        <w:rPr>
          <w:sz w:val="16"/>
        </w:rPr>
      </w:pPr>
      <w:r w:rsidRPr="00DA7FA5">
        <w:rPr>
          <w:sz w:val="16"/>
        </w:rPr>
        <w:t>Science Daily sums up:</w:t>
      </w:r>
    </w:p>
    <w:p w:rsidR="00F86FE2" w:rsidRPr="00DA7FA5" w:rsidRDefault="00F86FE2" w:rsidP="00F86FE2">
      <w:pPr>
        <w:rPr>
          <w:rStyle w:val="TitleChar"/>
        </w:rPr>
      </w:pPr>
      <w:r w:rsidRPr="00DA7FA5">
        <w:rPr>
          <w:sz w:val="16"/>
        </w:rPr>
        <w:t>[</w:t>
      </w:r>
      <w:r w:rsidRPr="005A0B1A">
        <w:rPr>
          <w:rStyle w:val="TitleChar"/>
          <w:highlight w:val="yellow"/>
        </w:rPr>
        <w:t>The</w:t>
      </w:r>
      <w:r w:rsidRPr="00DA7FA5">
        <w:rPr>
          <w:rStyle w:val="TitleChar"/>
        </w:rPr>
        <w:t xml:space="preserve">] electric </w:t>
      </w:r>
      <w:r w:rsidRPr="005A0B1A">
        <w:rPr>
          <w:rStyle w:val="TitleChar"/>
          <w:highlight w:val="yellow"/>
        </w:rPr>
        <w:t>grid is</w:t>
      </w:r>
      <w:r w:rsidRPr="00DA7FA5">
        <w:rPr>
          <w:rStyle w:val="TitleChar"/>
        </w:rPr>
        <w:t xml:space="preserve"> probably </w:t>
      </w:r>
      <w:r w:rsidRPr="005A0B1A">
        <w:rPr>
          <w:rStyle w:val="TitleChar"/>
          <w:highlight w:val="yellow"/>
        </w:rPr>
        <w:t>more secure that many people realize</w:t>
      </w:r>
      <w:r w:rsidRPr="005A0B1A">
        <w:rPr>
          <w:sz w:val="16"/>
          <w:highlight w:val="yellow"/>
        </w:rPr>
        <w:t xml:space="preserve"> — </w:t>
      </w:r>
      <w:r w:rsidRPr="005A0B1A">
        <w:rPr>
          <w:rStyle w:val="TitleChar"/>
          <w:highlight w:val="yellow"/>
        </w:rPr>
        <w:t xml:space="preserve">because it is so </w:t>
      </w:r>
      <w:r w:rsidRPr="00611977">
        <w:rPr>
          <w:rStyle w:val="Emphasis"/>
          <w:highlight w:val="yellow"/>
        </w:rPr>
        <w:t>unpredictable</w:t>
      </w:r>
      <w:r w:rsidRPr="00DA7FA5">
        <w:rPr>
          <w:sz w:val="16"/>
        </w:rPr>
        <w:t xml:space="preserve">. </w:t>
      </w:r>
      <w:r w:rsidRPr="00DA7FA5">
        <w:rPr>
          <w:rStyle w:val="TitleChar"/>
        </w:rPr>
        <w:t>This</w:t>
      </w:r>
      <w:r w:rsidRPr="00DA7FA5">
        <w:rPr>
          <w:sz w:val="16"/>
        </w:rPr>
        <w:t xml:space="preserve">, of course, makes it hard to improve its reliability (in another line of research, [study co-author Paul] Hines has explored why the rate of blackouts in the United States hasn't improved in decades), but the up-side of this fact is that </w:t>
      </w:r>
      <w:r w:rsidRPr="005A0B1A">
        <w:rPr>
          <w:rStyle w:val="TitleChar"/>
          <w:highlight w:val="yellow"/>
        </w:rPr>
        <w:t>it would be hard for a terrorist to bring</w:t>
      </w:r>
      <w:r w:rsidRPr="00DA7FA5">
        <w:rPr>
          <w:rStyle w:val="TitleChar"/>
        </w:rPr>
        <w:t xml:space="preserve"> large parts of </w:t>
      </w:r>
      <w:r w:rsidRPr="005A0B1A">
        <w:rPr>
          <w:rStyle w:val="TitleChar"/>
          <w:highlight w:val="yellow"/>
        </w:rPr>
        <w:t>the grid down</w:t>
      </w:r>
      <w:r w:rsidRPr="00DA7FA5">
        <w:rPr>
          <w:rStyle w:val="TitleChar"/>
        </w:rPr>
        <w:t xml:space="preserve"> by attacking just one small part.</w:t>
      </w:r>
    </w:p>
    <w:p w:rsidR="00F86FE2" w:rsidRPr="00DA7FA5" w:rsidRDefault="00F86FE2" w:rsidP="00F86FE2">
      <w:pPr>
        <w:rPr>
          <w:sz w:val="16"/>
        </w:rPr>
      </w:pPr>
      <w:r w:rsidRPr="005A0B1A">
        <w:rPr>
          <w:rStyle w:val="TitleChar"/>
        </w:rPr>
        <w:t xml:space="preserve">The </w:t>
      </w:r>
      <w:r w:rsidRPr="005A0B1A">
        <w:rPr>
          <w:rStyle w:val="TitleChar"/>
          <w:highlight w:val="yellow"/>
        </w:rPr>
        <w:t xml:space="preserve">researchers based their conclusions on </w:t>
      </w:r>
      <w:r w:rsidRPr="00611977">
        <w:rPr>
          <w:rStyle w:val="Emphasis"/>
          <w:highlight w:val="yellow"/>
        </w:rPr>
        <w:t>real-world data</w:t>
      </w:r>
      <w:r w:rsidRPr="00DA7FA5">
        <w:rPr>
          <w:rStyle w:val="TitleChar"/>
        </w:rPr>
        <w:t xml:space="preserve"> from the power grid in the eastern U.S.</w:t>
      </w:r>
    </w:p>
    <w:p w:rsidR="00F86FE2" w:rsidRPr="00DA7FA5" w:rsidRDefault="00F86FE2" w:rsidP="00F86FE2"/>
    <w:p w:rsidR="00F86FE2" w:rsidRPr="003D69A1" w:rsidRDefault="00F86FE2" w:rsidP="00F86FE2">
      <w:pPr>
        <w:pStyle w:val="Heading4"/>
      </w:pPr>
      <w:r w:rsidRPr="003D69A1">
        <w:t xml:space="preserve">“Disconnect fees” and grid access deals prevent them from solving </w:t>
      </w:r>
    </w:p>
    <w:p w:rsidR="00F86FE2" w:rsidRPr="00DA7FA5" w:rsidRDefault="00F86FE2" w:rsidP="00F86FE2">
      <w:r w:rsidRPr="00DA7FA5">
        <w:rPr>
          <w:rStyle w:val="StyleStyleBold12pt"/>
        </w:rPr>
        <w:t>Snider 12</w:t>
      </w:r>
      <w:r>
        <w:t>—</w:t>
      </w:r>
      <w:r w:rsidRPr="00DA7FA5">
        <w:t xml:space="preserve">E&amp;E reporter [Annie Snider, “Clean energy doesn't always bring security for military,” </w:t>
      </w:r>
      <w:proofErr w:type="spellStart"/>
      <w:r w:rsidRPr="00DA7FA5">
        <w:rPr>
          <w:rStyle w:val="TitleChar"/>
        </w:rPr>
        <w:t>Greenwire</w:t>
      </w:r>
      <w:proofErr w:type="spellEnd"/>
      <w:r w:rsidRPr="00DA7FA5">
        <w:t>, Friday, January 27, 2012, pg. http://www.eenews.net/public/Greenwire/2012/01/27/1</w:t>
      </w:r>
      <w:r>
        <w:t>]</w:t>
      </w:r>
    </w:p>
    <w:p w:rsidR="00F86FE2" w:rsidRPr="00DA7FA5" w:rsidRDefault="00F86FE2" w:rsidP="00F86FE2">
      <w:r w:rsidRPr="00DA7FA5">
        <w:t xml:space="preserve"> </w:t>
      </w:r>
    </w:p>
    <w:p w:rsidR="00F86FE2" w:rsidRPr="00951F5B" w:rsidRDefault="00F86FE2" w:rsidP="00F86FE2">
      <w:pPr>
        <w:rPr>
          <w:sz w:val="16"/>
        </w:rPr>
      </w:pPr>
      <w:r w:rsidRPr="00DA7FA5">
        <w:rPr>
          <w:rStyle w:val="TitleChar"/>
        </w:rPr>
        <w:t xml:space="preserve">There is </w:t>
      </w:r>
      <w:r w:rsidRPr="00951F5B">
        <w:rPr>
          <w:sz w:val="16"/>
        </w:rPr>
        <w:t xml:space="preserve">a technological fix: </w:t>
      </w:r>
      <w:r w:rsidRPr="00DA7FA5">
        <w:rPr>
          <w:rStyle w:val="TitleChar"/>
        </w:rPr>
        <w:t xml:space="preserve">a switch that would let the base disconnect from the grid </w:t>
      </w:r>
      <w:r w:rsidRPr="00951F5B">
        <w:rPr>
          <w:sz w:val="16"/>
        </w:rPr>
        <w:t>and keep the solar panels up, shouldering some of the backup power burden that currently falls to the base's diesel generators when commercial power goes out.</w:t>
      </w:r>
    </w:p>
    <w:p w:rsidR="00F86FE2" w:rsidRPr="00951F5B" w:rsidRDefault="00F86FE2" w:rsidP="00F86FE2">
      <w:pPr>
        <w:rPr>
          <w:sz w:val="16"/>
        </w:rPr>
      </w:pPr>
      <w:r w:rsidRPr="00951F5B">
        <w:rPr>
          <w:sz w:val="16"/>
        </w:rPr>
        <w:t xml:space="preserve">But </w:t>
      </w:r>
      <w:proofErr w:type="spellStart"/>
      <w:r w:rsidRPr="00DA7FA5">
        <w:rPr>
          <w:rStyle w:val="TitleChar"/>
        </w:rPr>
        <w:t>Nellis</w:t>
      </w:r>
      <w:proofErr w:type="spellEnd"/>
      <w:r w:rsidRPr="00DA7FA5">
        <w:rPr>
          <w:rStyle w:val="TitleChar"/>
        </w:rPr>
        <w:t xml:space="preserve"> has not implemented that fix</w:t>
      </w:r>
      <w:r w:rsidRPr="00951F5B">
        <w:rPr>
          <w:sz w:val="16"/>
        </w:rPr>
        <w:t xml:space="preserve">. Nor has the Navy at the Naval Air Weapons Station in China Lake, Calif., where a 270-megawatt geothermal plant makes it the only military installation that produces more power than it uses. </w:t>
      </w:r>
      <w:r w:rsidRPr="00DA7FA5">
        <w:rPr>
          <w:rStyle w:val="TitleChar"/>
        </w:rPr>
        <w:t>Nor have many other U.S. military bases</w:t>
      </w:r>
      <w:r w:rsidRPr="00951F5B">
        <w:rPr>
          <w:sz w:val="16"/>
        </w:rPr>
        <w:t xml:space="preserve"> that are quickly amassing fields of solar panels and wind turbines.</w:t>
      </w:r>
    </w:p>
    <w:p w:rsidR="00F86FE2" w:rsidRPr="00951F5B" w:rsidRDefault="00F86FE2" w:rsidP="00F86FE2">
      <w:pPr>
        <w:rPr>
          <w:sz w:val="16"/>
        </w:rPr>
      </w:pPr>
      <w:r w:rsidRPr="00951F5B">
        <w:rPr>
          <w:sz w:val="16"/>
        </w:rPr>
        <w:t xml:space="preserve">To be sure, the idea of using renewable energy to power critical missions wasn't on the Pentagon agenda when the </w:t>
      </w:r>
      <w:proofErr w:type="spellStart"/>
      <w:r w:rsidRPr="00951F5B">
        <w:rPr>
          <w:sz w:val="16"/>
        </w:rPr>
        <w:t>Nellis</w:t>
      </w:r>
      <w:proofErr w:type="spellEnd"/>
      <w:r w:rsidRPr="00951F5B">
        <w:rPr>
          <w:sz w:val="16"/>
        </w:rPr>
        <w:t xml:space="preserve"> and China Lake projects were built in 2007 and 1987, respectively. But today, as the Defense Department undertakes a massive effort to build renewable energy generation for "energy security," there is still no overarching requirement that such power sources be able to support vital national missions if the local power goes out.</w:t>
      </w:r>
    </w:p>
    <w:p w:rsidR="00F86FE2" w:rsidRPr="00951F5B" w:rsidRDefault="00F86FE2" w:rsidP="00F86FE2">
      <w:pPr>
        <w:rPr>
          <w:sz w:val="16"/>
        </w:rPr>
      </w:pPr>
      <w:r w:rsidRPr="00951F5B">
        <w:rPr>
          <w:sz w:val="16"/>
        </w:rPr>
        <w:t>"</w:t>
      </w:r>
      <w:r w:rsidRPr="00DA7FA5">
        <w:rPr>
          <w:rStyle w:val="TitleChar"/>
        </w:rPr>
        <w:t>It's not energy security if you've got</w:t>
      </w:r>
      <w:r w:rsidRPr="00951F5B">
        <w:rPr>
          <w:sz w:val="16"/>
        </w:rPr>
        <w:t xml:space="preserve"> renewable</w:t>
      </w:r>
      <w:r w:rsidRPr="00DA7FA5">
        <w:rPr>
          <w:rStyle w:val="TitleChar"/>
        </w:rPr>
        <w:t xml:space="preserve"> generation that you cannot access if the grid goes down</w:t>
      </w:r>
      <w:r w:rsidRPr="00951F5B">
        <w:rPr>
          <w:sz w:val="16"/>
        </w:rPr>
        <w:t xml:space="preserve">," said Scott </w:t>
      </w:r>
      <w:proofErr w:type="spellStart"/>
      <w:r w:rsidRPr="00951F5B">
        <w:rPr>
          <w:sz w:val="16"/>
        </w:rPr>
        <w:t>Sklar</w:t>
      </w:r>
      <w:proofErr w:type="spellEnd"/>
      <w:r w:rsidRPr="00951F5B">
        <w:rPr>
          <w:sz w:val="16"/>
        </w:rPr>
        <w:t>, a 40-year veteran of the renewable power field and a frequent consultant for the military.</w:t>
      </w:r>
    </w:p>
    <w:p w:rsidR="00F86FE2" w:rsidRPr="00951F5B" w:rsidRDefault="00F86FE2" w:rsidP="00F86FE2">
      <w:pPr>
        <w:rPr>
          <w:sz w:val="16"/>
        </w:rPr>
      </w:pPr>
      <w:r w:rsidRPr="001F45C2">
        <w:rPr>
          <w:rStyle w:val="TitleChar"/>
          <w:highlight w:val="yellow"/>
        </w:rPr>
        <w:t>Cost is</w:t>
      </w:r>
      <w:r w:rsidRPr="00DA7FA5">
        <w:rPr>
          <w:rStyle w:val="TitleChar"/>
        </w:rPr>
        <w:t xml:space="preserve"> often cited as </w:t>
      </w:r>
      <w:r w:rsidRPr="001F45C2">
        <w:rPr>
          <w:rStyle w:val="TitleChar"/>
          <w:highlight w:val="yellow"/>
        </w:rPr>
        <w:t xml:space="preserve">a barrier for DOD not having the proper </w:t>
      </w:r>
      <w:r w:rsidRPr="001F45C2">
        <w:rPr>
          <w:rStyle w:val="Emphasis"/>
          <w:highlight w:val="yellow"/>
        </w:rPr>
        <w:t>grid-access deals</w:t>
      </w:r>
      <w:r w:rsidRPr="00DA7FA5">
        <w:rPr>
          <w:rStyle w:val="TitleChar"/>
        </w:rPr>
        <w:t xml:space="preserve"> </w:t>
      </w:r>
      <w:r w:rsidRPr="00951F5B">
        <w:rPr>
          <w:sz w:val="16"/>
        </w:rPr>
        <w:t xml:space="preserve">or technologies. </w:t>
      </w:r>
      <w:r w:rsidRPr="001F45C2">
        <w:rPr>
          <w:rStyle w:val="TitleChar"/>
          <w:highlight w:val="yellow"/>
        </w:rPr>
        <w:t>Utilities charge a "</w:t>
      </w:r>
      <w:r w:rsidRPr="001F45C2">
        <w:rPr>
          <w:rStyle w:val="Emphasis"/>
          <w:highlight w:val="yellow"/>
        </w:rPr>
        <w:t>disconnect fee</w:t>
      </w:r>
      <w:r w:rsidRPr="001F45C2">
        <w:rPr>
          <w:rStyle w:val="TitleChar"/>
          <w:highlight w:val="yellow"/>
        </w:rPr>
        <w:t>"</w:t>
      </w:r>
      <w:r w:rsidRPr="00DA7FA5">
        <w:rPr>
          <w:rStyle w:val="TitleChar"/>
        </w:rPr>
        <w:t xml:space="preserve"> for the right </w:t>
      </w:r>
      <w:r w:rsidRPr="001F45C2">
        <w:rPr>
          <w:rStyle w:val="TitleChar"/>
          <w:highlight w:val="yellow"/>
        </w:rPr>
        <w:t>to</w:t>
      </w:r>
      <w:r w:rsidRPr="001F45C2">
        <w:rPr>
          <w:rStyle w:val="TitleChar"/>
        </w:rPr>
        <w:t xml:space="preserve"> drop off the grid</w:t>
      </w:r>
      <w:r w:rsidRPr="00DA7FA5">
        <w:rPr>
          <w:rStyle w:val="TitleChar"/>
        </w:rPr>
        <w:t xml:space="preserve"> and </w:t>
      </w:r>
      <w:r w:rsidRPr="001F45C2">
        <w:rPr>
          <w:rStyle w:val="TitleChar"/>
          <w:highlight w:val="yellow"/>
        </w:rPr>
        <w:t>continue generation</w:t>
      </w:r>
      <w:r w:rsidRPr="00DA7FA5">
        <w:rPr>
          <w:rStyle w:val="TitleChar"/>
        </w:rPr>
        <w:t xml:space="preserve"> during a power outage. The </w:t>
      </w:r>
      <w:r w:rsidRPr="001F45C2">
        <w:rPr>
          <w:rStyle w:val="TitleChar"/>
          <w:highlight w:val="yellow"/>
        </w:rPr>
        <w:t>fees vary, but military</w:t>
      </w:r>
      <w:r w:rsidRPr="00DA7FA5">
        <w:rPr>
          <w:rStyle w:val="TitleChar"/>
        </w:rPr>
        <w:t xml:space="preserve"> energy </w:t>
      </w:r>
      <w:r w:rsidRPr="001F45C2">
        <w:rPr>
          <w:rStyle w:val="TitleChar"/>
          <w:highlight w:val="yellow"/>
        </w:rPr>
        <w:t>managers say they are sizeable enough to affect a project's</w:t>
      </w:r>
      <w:r w:rsidRPr="00DA7FA5">
        <w:rPr>
          <w:rStyle w:val="TitleChar"/>
        </w:rPr>
        <w:t xml:space="preserve"> overall </w:t>
      </w:r>
      <w:r w:rsidRPr="001F45C2">
        <w:rPr>
          <w:rStyle w:val="TitleChar"/>
          <w:highlight w:val="yellow"/>
        </w:rPr>
        <w:t>financials</w:t>
      </w:r>
      <w:r w:rsidRPr="00951F5B">
        <w:rPr>
          <w:sz w:val="16"/>
        </w:rPr>
        <w:t>.</w:t>
      </w:r>
    </w:p>
    <w:p w:rsidR="00F86FE2" w:rsidRPr="00951F5B" w:rsidRDefault="00F86FE2" w:rsidP="00F86FE2">
      <w:pPr>
        <w:rPr>
          <w:sz w:val="16"/>
        </w:rPr>
      </w:pPr>
      <w:r w:rsidRPr="001F45C2">
        <w:rPr>
          <w:rStyle w:val="TitleChar"/>
          <w:highlight w:val="yellow"/>
        </w:rPr>
        <w:t>Money's a problem</w:t>
      </w:r>
      <w:r w:rsidRPr="00DA7FA5">
        <w:rPr>
          <w:rStyle w:val="TitleChar"/>
        </w:rPr>
        <w:t xml:space="preserve"> for the military.</w:t>
      </w:r>
      <w:r w:rsidRPr="00951F5B">
        <w:rPr>
          <w:sz w:val="16"/>
        </w:rPr>
        <w:t xml:space="preserve"> Although officials see a security value to on-base power production, renewable energy projects are legally required to yield more in savings over their lifetime than they cost to build. </w:t>
      </w:r>
      <w:r w:rsidRPr="00DA7FA5">
        <w:rPr>
          <w:rStyle w:val="TitleChar"/>
        </w:rPr>
        <w:t>Projects often meet that requirement with thin margins</w:t>
      </w:r>
      <w:r w:rsidRPr="00951F5B">
        <w:rPr>
          <w:sz w:val="16"/>
        </w:rPr>
        <w:t>.</w:t>
      </w:r>
    </w:p>
    <w:p w:rsidR="00F86FE2" w:rsidRPr="00951F5B" w:rsidRDefault="00F86FE2" w:rsidP="00F86FE2">
      <w:pPr>
        <w:rPr>
          <w:sz w:val="16"/>
        </w:rPr>
      </w:pPr>
      <w:r w:rsidRPr="00951F5B">
        <w:rPr>
          <w:sz w:val="16"/>
        </w:rPr>
        <w:t xml:space="preserve">"If our leadership determines to us that there is a financial value to energy security, then that will be used in our evaluation of price," said Steve Dumont, an energy manager for the Air Force Command that oversees </w:t>
      </w:r>
      <w:proofErr w:type="spellStart"/>
      <w:r w:rsidRPr="00951F5B">
        <w:rPr>
          <w:sz w:val="16"/>
        </w:rPr>
        <w:t>Nellis</w:t>
      </w:r>
      <w:proofErr w:type="spellEnd"/>
      <w:r w:rsidRPr="00951F5B">
        <w:rPr>
          <w:sz w:val="16"/>
        </w:rPr>
        <w:t>. "It's really a policy issue."</w:t>
      </w:r>
    </w:p>
    <w:p w:rsidR="00F86FE2" w:rsidRPr="00951F5B" w:rsidRDefault="00F86FE2" w:rsidP="00F86FE2">
      <w:pPr>
        <w:rPr>
          <w:sz w:val="16"/>
        </w:rPr>
      </w:pPr>
      <w:r w:rsidRPr="00951F5B">
        <w:rPr>
          <w:sz w:val="16"/>
        </w:rPr>
        <w:t xml:space="preserve">And that is the rub: </w:t>
      </w:r>
      <w:r w:rsidRPr="001F45C2">
        <w:rPr>
          <w:rStyle w:val="TitleChar"/>
          <w:highlight w:val="yellow"/>
        </w:rPr>
        <w:t>DOD rules</w:t>
      </w:r>
      <w:r w:rsidRPr="00DA7FA5">
        <w:rPr>
          <w:rStyle w:val="TitleChar"/>
        </w:rPr>
        <w:t xml:space="preserve"> and guidance </w:t>
      </w:r>
      <w:r w:rsidRPr="001F45C2">
        <w:rPr>
          <w:rStyle w:val="TitleChar"/>
          <w:highlight w:val="yellow"/>
        </w:rPr>
        <w:t>are</w:t>
      </w:r>
      <w:r w:rsidRPr="00DA7FA5">
        <w:rPr>
          <w:rStyle w:val="TitleChar"/>
        </w:rPr>
        <w:t xml:space="preserve"> </w:t>
      </w:r>
      <w:r w:rsidRPr="00611977">
        <w:rPr>
          <w:rStyle w:val="Emphasis"/>
        </w:rPr>
        <w:t xml:space="preserve">largely </w:t>
      </w:r>
      <w:r w:rsidRPr="001F45C2">
        <w:rPr>
          <w:rStyle w:val="Emphasis"/>
          <w:highlight w:val="yellow"/>
        </w:rPr>
        <w:t>driven</w:t>
      </w:r>
      <w:r w:rsidRPr="001F45C2">
        <w:rPr>
          <w:rStyle w:val="TitleChar"/>
          <w:highlight w:val="yellow"/>
        </w:rPr>
        <w:t xml:space="preserve"> by</w:t>
      </w:r>
      <w:r w:rsidRPr="001F45C2">
        <w:rPr>
          <w:rStyle w:val="TitleChar"/>
        </w:rPr>
        <w:t xml:space="preserve"> mandates for</w:t>
      </w:r>
      <w:r w:rsidRPr="00DA7FA5">
        <w:rPr>
          <w:rStyle w:val="TitleChar"/>
        </w:rPr>
        <w:t xml:space="preserve"> </w:t>
      </w:r>
      <w:r w:rsidRPr="00951F5B">
        <w:rPr>
          <w:sz w:val="16"/>
        </w:rPr>
        <w:t>expanding the use of renewable energy and</w:t>
      </w:r>
      <w:r w:rsidRPr="00DA7FA5">
        <w:rPr>
          <w:rStyle w:val="TitleChar"/>
        </w:rPr>
        <w:t xml:space="preserve"> </w:t>
      </w:r>
      <w:r w:rsidRPr="001F45C2">
        <w:rPr>
          <w:rStyle w:val="TitleChar"/>
        </w:rPr>
        <w:t xml:space="preserve">improving </w:t>
      </w:r>
      <w:r w:rsidRPr="001F45C2">
        <w:rPr>
          <w:rStyle w:val="Emphasis"/>
          <w:highlight w:val="yellow"/>
        </w:rPr>
        <w:t>energy efficiency rather than operational need</w:t>
      </w:r>
      <w:r w:rsidRPr="00951F5B">
        <w:rPr>
          <w:sz w:val="16"/>
        </w:rPr>
        <w:t>.</w:t>
      </w:r>
    </w:p>
    <w:p w:rsidR="00F86FE2" w:rsidRPr="00DA7FA5" w:rsidRDefault="00F86FE2" w:rsidP="00F86FE2">
      <w:pPr>
        <w:rPr>
          <w:rStyle w:val="TitleChar"/>
        </w:rPr>
      </w:pPr>
      <w:r w:rsidRPr="00DA7FA5">
        <w:rPr>
          <w:rStyle w:val="TitleChar"/>
        </w:rPr>
        <w:t xml:space="preserve">Pentagon </w:t>
      </w:r>
      <w:r w:rsidRPr="001F45C2">
        <w:rPr>
          <w:rStyle w:val="TitleChar"/>
          <w:highlight w:val="yellow"/>
        </w:rPr>
        <w:t>policymakers</w:t>
      </w:r>
      <w:r w:rsidRPr="00951F5B">
        <w:rPr>
          <w:sz w:val="16"/>
        </w:rPr>
        <w:t xml:space="preserve"> have been awakened in recent years to the vulnerability of bases that rely on commercial power, but as they start to devise new standards for renewable power, they </w:t>
      </w:r>
      <w:r w:rsidRPr="001F45C2">
        <w:rPr>
          <w:rStyle w:val="TitleChar"/>
          <w:highlight w:val="yellow"/>
        </w:rPr>
        <w:t xml:space="preserve">must navigate </w:t>
      </w:r>
      <w:r w:rsidRPr="001F45C2">
        <w:rPr>
          <w:rStyle w:val="Emphasis"/>
          <w:highlight w:val="yellow"/>
        </w:rPr>
        <w:t>regulatory mazes</w:t>
      </w:r>
      <w:r w:rsidRPr="001F45C2">
        <w:rPr>
          <w:rStyle w:val="TitleChar"/>
          <w:highlight w:val="yellow"/>
        </w:rPr>
        <w:t xml:space="preserve"> that vary</w:t>
      </w:r>
      <w:r w:rsidRPr="00DA7FA5">
        <w:rPr>
          <w:rStyle w:val="TitleChar"/>
        </w:rPr>
        <w:t xml:space="preserve"> from state to state. States have authority over utilities, and many </w:t>
      </w:r>
      <w:r w:rsidRPr="001F45C2">
        <w:rPr>
          <w:rStyle w:val="TitleChar"/>
          <w:highlight w:val="yellow"/>
        </w:rPr>
        <w:t>utilities must be dealt with individually</w:t>
      </w:r>
      <w:r w:rsidRPr="00DA7FA5">
        <w:rPr>
          <w:rStyle w:val="TitleChar"/>
        </w:rPr>
        <w:t>.</w:t>
      </w:r>
    </w:p>
    <w:p w:rsidR="00F86FE2" w:rsidRPr="00DA7FA5" w:rsidRDefault="00F86FE2" w:rsidP="00F86FE2">
      <w:pPr>
        <w:rPr>
          <w:rStyle w:val="TitleChar"/>
        </w:rPr>
      </w:pPr>
      <w:r w:rsidRPr="00951F5B">
        <w:rPr>
          <w:sz w:val="16"/>
        </w:rPr>
        <w:t xml:space="preserve">Meanwhile, in the absence of orders from headquarters, </w:t>
      </w:r>
      <w:r w:rsidRPr="00DA7FA5">
        <w:rPr>
          <w:rStyle w:val="TitleChar"/>
        </w:rPr>
        <w:t>base energy managers are left to make their own decisions. That is complicated by turnover on those posts and a lack of training and experience.</w:t>
      </w:r>
    </w:p>
    <w:p w:rsidR="00F86FE2" w:rsidRPr="00951F5B" w:rsidRDefault="00F86FE2" w:rsidP="00F86FE2">
      <w:pPr>
        <w:rPr>
          <w:sz w:val="16"/>
        </w:rPr>
      </w:pPr>
      <w:r w:rsidRPr="00951F5B">
        <w:rPr>
          <w:sz w:val="16"/>
        </w:rPr>
        <w:t>The result is expensive, labor-intensive projects -- some funded with federal taxpayers' cash, others by developers -- that meet federal green-energy mandates but provide little security benefit to the military.</w:t>
      </w:r>
    </w:p>
    <w:p w:rsidR="00F86FE2" w:rsidRPr="00951F5B" w:rsidRDefault="00F86FE2" w:rsidP="00F86FE2">
      <w:pPr>
        <w:rPr>
          <w:sz w:val="16"/>
        </w:rPr>
      </w:pPr>
      <w:r w:rsidRPr="00951F5B">
        <w:rPr>
          <w:sz w:val="16"/>
        </w:rPr>
        <w:t>As Pentagon officials, especially civilian appointees, raise the profile of the military's renewable energy ambitions, uniformed commanders are beginning to speak out about the problem.</w:t>
      </w:r>
    </w:p>
    <w:p w:rsidR="00F86FE2" w:rsidRPr="00951F5B" w:rsidRDefault="00F86FE2" w:rsidP="00F86FE2">
      <w:pPr>
        <w:rPr>
          <w:sz w:val="16"/>
        </w:rPr>
      </w:pPr>
      <w:r w:rsidRPr="00951F5B">
        <w:rPr>
          <w:sz w:val="16"/>
        </w:rPr>
        <w:t xml:space="preserve">Capt. Jeffrey Dodson, </w:t>
      </w:r>
      <w:r w:rsidRPr="00DA7FA5">
        <w:rPr>
          <w:rStyle w:val="TitleChar"/>
        </w:rPr>
        <w:t>commander of the Navy's China Lake installation, raised the issue</w:t>
      </w:r>
      <w:r w:rsidRPr="00951F5B">
        <w:rPr>
          <w:sz w:val="16"/>
        </w:rPr>
        <w:t xml:space="preserve"> at a well-attended energy security event at the Pentagon this fall.</w:t>
      </w:r>
    </w:p>
    <w:p w:rsidR="00F86FE2" w:rsidRPr="00951F5B" w:rsidRDefault="00F86FE2" w:rsidP="00F86FE2">
      <w:pPr>
        <w:rPr>
          <w:sz w:val="16"/>
        </w:rPr>
      </w:pPr>
      <w:r w:rsidRPr="00951F5B">
        <w:rPr>
          <w:sz w:val="16"/>
        </w:rPr>
        <w:t>"</w:t>
      </w:r>
      <w:r w:rsidRPr="00DA7FA5">
        <w:rPr>
          <w:rStyle w:val="TitleChar"/>
        </w:rPr>
        <w:t xml:space="preserve">What people don't realize is </w:t>
      </w:r>
      <w:r w:rsidRPr="001F45C2">
        <w:rPr>
          <w:rStyle w:val="TitleChar"/>
          <w:highlight w:val="yellow"/>
        </w:rPr>
        <w:t>the electrons from</w:t>
      </w:r>
      <w:r w:rsidRPr="00DA7FA5">
        <w:rPr>
          <w:rStyle w:val="TitleChar"/>
        </w:rPr>
        <w:t xml:space="preserve"> ... </w:t>
      </w:r>
      <w:r w:rsidRPr="001F45C2">
        <w:rPr>
          <w:rStyle w:val="TitleChar"/>
          <w:highlight w:val="yellow"/>
        </w:rPr>
        <w:t>geothermal don't come to Naval</w:t>
      </w:r>
      <w:r w:rsidRPr="00DA7FA5">
        <w:rPr>
          <w:rStyle w:val="TitleChar"/>
        </w:rPr>
        <w:t xml:space="preserve"> Air Weapons </w:t>
      </w:r>
      <w:r w:rsidRPr="001F45C2">
        <w:rPr>
          <w:rStyle w:val="TitleChar"/>
          <w:highlight w:val="yellow"/>
        </w:rPr>
        <w:t>Station</w:t>
      </w:r>
      <w:r w:rsidRPr="00DA7FA5">
        <w:rPr>
          <w:rStyle w:val="TitleChar"/>
        </w:rPr>
        <w:t xml:space="preserve"> China Lake. </w:t>
      </w:r>
      <w:r w:rsidRPr="001F45C2">
        <w:rPr>
          <w:rStyle w:val="Emphasis"/>
          <w:highlight w:val="yellow"/>
        </w:rPr>
        <w:t>It goes onto the grid</w:t>
      </w:r>
      <w:r w:rsidRPr="00951F5B">
        <w:rPr>
          <w:sz w:val="16"/>
        </w:rPr>
        <w:t>," he told top Pentagon brass and civilian appointees. "</w:t>
      </w:r>
      <w:r w:rsidRPr="001F45C2">
        <w:rPr>
          <w:rStyle w:val="TitleChar"/>
          <w:highlight w:val="yellow"/>
        </w:rPr>
        <w:t>That's one</w:t>
      </w:r>
      <w:r w:rsidRPr="001F45C2">
        <w:rPr>
          <w:rStyle w:val="TitleChar"/>
          <w:bCs w:val="0"/>
          <w:sz w:val="16"/>
          <w:u w:val="none"/>
        </w:rPr>
        <w:t xml:space="preserve"> of the </w:t>
      </w:r>
      <w:r w:rsidRPr="001F45C2">
        <w:rPr>
          <w:rStyle w:val="Emphasis"/>
          <w:highlight w:val="yellow"/>
        </w:rPr>
        <w:t>main limitation</w:t>
      </w:r>
      <w:r w:rsidRPr="001F45C2">
        <w:rPr>
          <w:rStyle w:val="Emphasis"/>
          <w:b w:val="0"/>
          <w:iCs w:val="0"/>
          <w:sz w:val="16"/>
          <w:u w:val="none"/>
          <w:bdr w:val="none" w:sz="0" w:space="0" w:color="auto"/>
        </w:rPr>
        <w:t>s</w:t>
      </w:r>
      <w:r w:rsidRPr="001F45C2">
        <w:rPr>
          <w:rStyle w:val="TitleChar"/>
          <w:b/>
          <w:iCs/>
          <w:sz w:val="16"/>
          <w:u w:val="none"/>
        </w:rPr>
        <w:t xml:space="preserve"> </w:t>
      </w:r>
      <w:r w:rsidRPr="001F45C2">
        <w:rPr>
          <w:rStyle w:val="TitleChar"/>
          <w:highlight w:val="yellow"/>
        </w:rPr>
        <w:t>from an operator perspective</w:t>
      </w:r>
      <w:r w:rsidRPr="00951F5B">
        <w:rPr>
          <w:sz w:val="16"/>
        </w:rPr>
        <w:t>."</w:t>
      </w:r>
    </w:p>
    <w:p w:rsidR="00F86FE2" w:rsidRDefault="00F86FE2" w:rsidP="00F86FE2"/>
    <w:p w:rsidR="00F86FE2" w:rsidRPr="003D69A1" w:rsidRDefault="00F86FE2" w:rsidP="00F86FE2">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F86FE2" w:rsidRPr="003D69A1" w:rsidRDefault="00F86FE2" w:rsidP="00F86FE2">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F86FE2" w:rsidRPr="00DA7FA5" w:rsidRDefault="00F86FE2" w:rsidP="00F86FE2"/>
    <w:p w:rsidR="00F86FE2" w:rsidRPr="00841B2D" w:rsidRDefault="00F86FE2" w:rsidP="00F86FE2">
      <w:pPr>
        <w:rPr>
          <w:sz w:val="16"/>
        </w:rPr>
      </w:pPr>
      <w:r w:rsidRPr="00841B2D">
        <w:rPr>
          <w:sz w:val="16"/>
        </w:rPr>
        <w:t xml:space="preserve">Despite these benefits, </w:t>
      </w:r>
      <w:r w:rsidRPr="0033539B">
        <w:rPr>
          <w:rStyle w:val="TitleChar"/>
          <w:highlight w:val="yellow"/>
        </w:rPr>
        <w:t>small reactors have many challenges to overcome</w:t>
      </w:r>
      <w:r w:rsidRPr="00841B2D">
        <w:rPr>
          <w:sz w:val="16"/>
        </w:rPr>
        <w:t xml:space="preserve">. </w:t>
      </w:r>
      <w:r w:rsidRPr="00DA7FA5">
        <w:rPr>
          <w:rStyle w:val="TitleChar"/>
        </w:rPr>
        <w:t xml:space="preserve">A few </w:t>
      </w:r>
      <w:r w:rsidRPr="0033539B">
        <w:rPr>
          <w:rStyle w:val="TitleChar"/>
          <w:highlight w:val="yellow"/>
        </w:rPr>
        <w:t>designs</w:t>
      </w:r>
      <w:r w:rsidRPr="0033539B">
        <w:rPr>
          <w:rStyle w:val="TitleChar"/>
        </w:rPr>
        <w:t xml:space="preserve"> are in the engineering phase</w:t>
      </w:r>
      <w:r w:rsidRPr="00DA7FA5">
        <w:rPr>
          <w:rStyle w:val="TitleChar"/>
        </w:rPr>
        <w:t xml:space="preserve"> and </w:t>
      </w:r>
      <w:r w:rsidRPr="0033539B">
        <w:rPr>
          <w:rStyle w:val="TitleChar"/>
          <w:highlight w:val="yellow"/>
        </w:rPr>
        <w:t>could be commercialized within a decade, but most designs are</w:t>
      </w:r>
      <w:r w:rsidRPr="00DA7FA5">
        <w:rPr>
          <w:rStyle w:val="TitleChar"/>
        </w:rPr>
        <w:t xml:space="preserve"> still </w:t>
      </w:r>
      <w:r w:rsidRPr="0033539B">
        <w:rPr>
          <w:rStyle w:val="TitleChar"/>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TitleChar"/>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TitleChar"/>
        </w:rPr>
        <w:t xml:space="preserve"> </w:t>
      </w:r>
      <w:r w:rsidRPr="0033539B">
        <w:rPr>
          <w:rStyle w:val="TitleChar"/>
          <w:highlight w:val="yellow"/>
        </w:rPr>
        <w:t>before they are</w:t>
      </w:r>
      <w:r w:rsidRPr="00DA7FA5">
        <w:rPr>
          <w:rStyle w:val="TitleChar"/>
        </w:rPr>
        <w:t xml:space="preserve"> ready to be </w:t>
      </w:r>
      <w:r w:rsidRPr="0033539B">
        <w:rPr>
          <w:rStyle w:val="TitleChar"/>
          <w:highlight w:val="yellow"/>
        </w:rPr>
        <w:t>commercialized</w:t>
      </w:r>
      <w:r w:rsidRPr="0033539B">
        <w:rPr>
          <w:sz w:val="16"/>
          <w:highlight w:val="yellow"/>
        </w:rPr>
        <w:t xml:space="preserve">. </w:t>
      </w:r>
      <w:r w:rsidRPr="0033539B">
        <w:rPr>
          <w:rStyle w:val="TitleChar"/>
          <w:highlight w:val="yellow"/>
        </w:rPr>
        <w:t>The unique</w:t>
      </w:r>
      <w:r w:rsidRPr="00DA7FA5">
        <w:rPr>
          <w:rStyle w:val="TitleChar"/>
        </w:rPr>
        <w:t xml:space="preserve"> design </w:t>
      </w:r>
      <w:r w:rsidRPr="0033539B">
        <w:rPr>
          <w:rStyle w:val="TitleChar"/>
          <w:highlight w:val="yellow"/>
        </w:rPr>
        <w:t>features that make small reactors appealing</w:t>
      </w:r>
      <w:r w:rsidRPr="00DA7FA5">
        <w:rPr>
          <w:rStyle w:val="TitleChar"/>
        </w:rPr>
        <w:t>, like passive safety systems</w:t>
      </w:r>
      <w:r w:rsidRPr="00841B2D">
        <w:rPr>
          <w:sz w:val="16"/>
        </w:rPr>
        <w:t xml:space="preserve"> and integral designs, </w:t>
      </w:r>
      <w:r w:rsidRPr="0033539B">
        <w:rPr>
          <w:rStyle w:val="TitleChar"/>
          <w:highlight w:val="yellow"/>
        </w:rPr>
        <w:t>require non-traditional components that will need to be</w:t>
      </w:r>
      <w:r w:rsidRPr="00DA7FA5">
        <w:rPr>
          <w:rStyle w:val="TitleChar"/>
        </w:rPr>
        <w:t xml:space="preserve"> fully </w:t>
      </w:r>
      <w:r w:rsidRPr="0033539B">
        <w:rPr>
          <w:rStyle w:val="TitleChar"/>
          <w:highlight w:val="yellow"/>
        </w:rPr>
        <w:t>developed, tested, and demonstrated</w:t>
      </w:r>
      <w:r w:rsidRPr="00841B2D">
        <w:rPr>
          <w:sz w:val="16"/>
        </w:rPr>
        <w:t xml:space="preserve">. </w:t>
      </w:r>
      <w:r w:rsidRPr="00DA7FA5">
        <w:rPr>
          <w:rStyle w:val="TitleChar"/>
        </w:rPr>
        <w:t xml:space="preserve">Additional developments in </w:t>
      </w:r>
      <w:r w:rsidRPr="00611977">
        <w:rPr>
          <w:rStyle w:val="Emphasis"/>
        </w:rPr>
        <w:t>instrumentation and control</w:t>
      </w:r>
      <w:r w:rsidRPr="00DA7FA5">
        <w:rPr>
          <w:rStyle w:val="TitleChar"/>
        </w:rPr>
        <w:t xml:space="preserve"> will be needed</w:t>
      </w:r>
      <w:r w:rsidRPr="00841B2D">
        <w:rPr>
          <w:sz w:val="16"/>
        </w:rPr>
        <w:t xml:space="preserve"> for most small reactor designs. </w:t>
      </w:r>
      <w:r w:rsidRPr="0033539B">
        <w:rPr>
          <w:rStyle w:val="TitleChar"/>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TitleChar"/>
          <w:b/>
          <w:iCs/>
          <w:sz w:val="16"/>
          <w:u w:val="none"/>
        </w:rPr>
        <w:t xml:space="preserve"> </w:t>
      </w:r>
      <w:r w:rsidRPr="0033539B">
        <w:rPr>
          <w:rStyle w:val="TitleChar"/>
          <w:highlight w:val="yellow"/>
        </w:rPr>
        <w:t>tech</w:t>
      </w:r>
      <w:r w:rsidRPr="00841B2D">
        <w:rPr>
          <w:sz w:val="16"/>
        </w:rPr>
        <w:t xml:space="preserve">nology </w:t>
      </w:r>
      <w:r w:rsidRPr="0033539B">
        <w:rPr>
          <w:rStyle w:val="TitleChar"/>
          <w:highlight w:val="yellow"/>
        </w:rPr>
        <w:t xml:space="preserve">may </w:t>
      </w:r>
      <w:proofErr w:type="spellStart"/>
      <w:r w:rsidRPr="0033539B">
        <w:rPr>
          <w:rStyle w:val="TitleChar"/>
          <w:highlight w:val="yellow"/>
        </w:rPr>
        <w:t>require</w:t>
      </w:r>
      <w:r w:rsidRPr="00841B2D">
        <w:rPr>
          <w:sz w:val="16"/>
        </w:rPr>
        <w:t>d</w:t>
      </w:r>
      <w:proofErr w:type="spellEnd"/>
      <w:r w:rsidRPr="00841B2D">
        <w:rPr>
          <w:sz w:val="16"/>
        </w:rPr>
        <w:t xml:space="preserve"> </w:t>
      </w:r>
      <w:r w:rsidRPr="00DA7FA5">
        <w:rPr>
          <w:rStyle w:val="TitleChar"/>
        </w:rPr>
        <w:t xml:space="preserve">significant </w:t>
      </w:r>
      <w:r w:rsidRPr="0033539B">
        <w:rPr>
          <w:rStyle w:val="TitleChar"/>
          <w:highlight w:val="yellow"/>
        </w:rPr>
        <w:t>material and fuel qualification</w:t>
      </w:r>
      <w:r w:rsidRPr="00DA7FA5">
        <w:rPr>
          <w:rStyle w:val="TitleChar"/>
        </w:rPr>
        <w:t xml:space="preserve"> as well, </w:t>
      </w:r>
      <w:r w:rsidRPr="0033539B">
        <w:rPr>
          <w:rStyle w:val="TitleChar"/>
          <w:highlight w:val="yellow"/>
        </w:rPr>
        <w:t>which could take</w:t>
      </w:r>
      <w:r w:rsidRPr="00DA7FA5">
        <w:rPr>
          <w:rStyle w:val="TitleChar"/>
        </w:rPr>
        <w:t xml:space="preserve"> 10-</w:t>
      </w:r>
      <w:r w:rsidRPr="0033539B">
        <w:rPr>
          <w:rStyle w:val="TitleChar"/>
          <w:highlight w:val="yellow"/>
        </w:rPr>
        <w:t>12 years</w:t>
      </w:r>
      <w:r w:rsidRPr="00DA7FA5">
        <w:rPr>
          <w:rStyle w:val="TitleChar"/>
        </w:rPr>
        <w:t xml:space="preserve"> or more</w:t>
      </w:r>
      <w:r w:rsidRPr="00841B2D">
        <w:rPr>
          <w:sz w:val="16"/>
        </w:rPr>
        <w:t>.9 pg. 3-4</w:t>
      </w:r>
    </w:p>
    <w:p w:rsidR="00F86FE2" w:rsidRPr="00DA7FA5" w:rsidRDefault="00F86FE2" w:rsidP="00F86FE2"/>
    <w:p w:rsidR="00F86FE2" w:rsidRDefault="00F86FE2" w:rsidP="00F86FE2">
      <w:pPr>
        <w:pStyle w:val="Heading4"/>
      </w:pPr>
      <w:r>
        <w:t>US decline will not spark wars—theory and the empirical record prove.</w:t>
      </w:r>
    </w:p>
    <w:p w:rsidR="00F86FE2" w:rsidRPr="006F2E65" w:rsidRDefault="00F86FE2" w:rsidP="00F86FE2">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F86FE2" w:rsidRPr="00FF0EA3" w:rsidRDefault="00F86FE2" w:rsidP="00F86FE2">
      <w:pPr>
        <w:rPr>
          <w:sz w:val="16"/>
        </w:rPr>
      </w:pPr>
    </w:p>
    <w:p w:rsidR="00F86FE2" w:rsidRPr="00FF0EA3" w:rsidRDefault="00F86FE2" w:rsidP="00F86FE2">
      <w:pPr>
        <w:rPr>
          <w:sz w:val="16"/>
        </w:rPr>
      </w:pPr>
      <w:r w:rsidRPr="006D551C">
        <w:rPr>
          <w:rStyle w:val="TitleChar"/>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F86FE2" w:rsidRDefault="00F86FE2" w:rsidP="00F86FE2">
      <w:pPr>
        <w:rPr>
          <w:sz w:val="16"/>
        </w:rPr>
      </w:pPr>
      <w:r w:rsidRPr="006D551C">
        <w:rPr>
          <w:rStyle w:val="TitleChar"/>
        </w:rPr>
        <w:t>Contrary to</w:t>
      </w:r>
      <w:r w:rsidRPr="006D551C">
        <w:rPr>
          <w:sz w:val="16"/>
        </w:rPr>
        <w:t xml:space="preserve"> these </w:t>
      </w:r>
      <w:r w:rsidRPr="006D551C">
        <w:rPr>
          <w:rStyle w:val="TitleChar"/>
        </w:rPr>
        <w:t>predictions, our analysis suggests some grounds for optimism</w:t>
      </w:r>
      <w:r w:rsidRPr="006D551C">
        <w:rPr>
          <w:sz w:val="16"/>
        </w:rPr>
        <w:t xml:space="preserve">. </w:t>
      </w:r>
      <w:r w:rsidRPr="006D551C">
        <w:rPr>
          <w:rStyle w:val="TitleChar"/>
          <w:highlight w:val="yellow"/>
        </w:rPr>
        <w:t>Based on the historical</w:t>
      </w:r>
      <w:r w:rsidRPr="006D551C">
        <w:rPr>
          <w:rStyle w:val="TitleChar"/>
        </w:rPr>
        <w:t xml:space="preserve"> track </w:t>
      </w:r>
      <w:r w:rsidRPr="006D551C">
        <w:rPr>
          <w:rStyle w:val="TitleChar"/>
          <w:highlight w:val="yellow"/>
        </w:rPr>
        <w:t>record</w:t>
      </w:r>
      <w:r w:rsidRPr="006D551C">
        <w:rPr>
          <w:rStyle w:val="TitleChar"/>
        </w:rPr>
        <w:t xml:space="preserve"> of great powers facing acute relative decline, </w:t>
      </w:r>
      <w:r w:rsidRPr="006D551C">
        <w:rPr>
          <w:rStyle w:val="TitleChar"/>
          <w:highlight w:val="yellow"/>
        </w:rPr>
        <w:t>the U</w:t>
      </w:r>
      <w:r w:rsidRPr="006D551C">
        <w:rPr>
          <w:sz w:val="16"/>
        </w:rPr>
        <w:t xml:space="preserve">nited </w:t>
      </w:r>
      <w:r w:rsidRPr="006D551C">
        <w:rPr>
          <w:rStyle w:val="TitleChar"/>
          <w:highlight w:val="yellow"/>
        </w:rPr>
        <w:t>S</w:t>
      </w:r>
      <w:r w:rsidRPr="006D551C">
        <w:rPr>
          <w:sz w:val="16"/>
        </w:rPr>
        <w:t xml:space="preserve">tates </w:t>
      </w:r>
      <w:r w:rsidRPr="006D551C">
        <w:rPr>
          <w:rStyle w:val="TitleChar"/>
          <w:highlight w:val="yellow"/>
        </w:rPr>
        <w:t>should</w:t>
      </w:r>
      <w:r w:rsidRPr="006D551C">
        <w:rPr>
          <w:rStyle w:val="TitleChar"/>
        </w:rPr>
        <w:t xml:space="preserve"> be able to </w:t>
      </w:r>
      <w:r w:rsidRPr="006D551C">
        <w:rPr>
          <w:rStyle w:val="TitleChar"/>
          <w:highlight w:val="yellow"/>
        </w:rPr>
        <w:t>retrench</w:t>
      </w:r>
      <w:r w:rsidRPr="006D551C">
        <w:rPr>
          <w:rStyle w:val="TitleChar"/>
        </w:rPr>
        <w:t xml:space="preserve"> in the coming decades</w:t>
      </w:r>
      <w:r w:rsidRPr="006D551C">
        <w:rPr>
          <w:sz w:val="16"/>
        </w:rPr>
        <w:t xml:space="preserve">. In the next few years, </w:t>
      </w:r>
      <w:r w:rsidRPr="006D551C">
        <w:rPr>
          <w:rStyle w:val="TitleChar"/>
          <w:highlight w:val="yellow"/>
        </w:rPr>
        <w:t>the U</w:t>
      </w:r>
      <w:r w:rsidRPr="006D551C">
        <w:rPr>
          <w:sz w:val="16"/>
        </w:rPr>
        <w:t xml:space="preserve">nited </w:t>
      </w:r>
      <w:r w:rsidRPr="006D551C">
        <w:rPr>
          <w:rStyle w:val="TitleChar"/>
          <w:highlight w:val="yellow"/>
        </w:rPr>
        <w:t>S</w:t>
      </w:r>
      <w:r w:rsidRPr="006D551C">
        <w:rPr>
          <w:sz w:val="16"/>
        </w:rPr>
        <w:t xml:space="preserve">tates </w:t>
      </w:r>
      <w:r w:rsidRPr="006D551C">
        <w:rPr>
          <w:rStyle w:val="TitleChar"/>
          <w:highlight w:val="yellow"/>
        </w:rPr>
        <w:t>is ripe to overhaul its military, shift burdens to</w:t>
      </w:r>
      <w:r w:rsidRPr="006D551C">
        <w:rPr>
          <w:rStyle w:val="TitleChar"/>
        </w:rPr>
        <w:t xml:space="preserve"> its </w:t>
      </w:r>
      <w:r w:rsidRPr="006D551C">
        <w:rPr>
          <w:rStyle w:val="TitleChar"/>
          <w:highlight w:val="yellow"/>
        </w:rPr>
        <w:t>allies, and</w:t>
      </w:r>
      <w:r w:rsidRPr="006D551C">
        <w:rPr>
          <w:rStyle w:val="TitleChar"/>
        </w:rPr>
        <w:t xml:space="preserve"> work to </w:t>
      </w:r>
      <w:r w:rsidRPr="006D551C">
        <w:rPr>
          <w:rStyle w:val="TitleChar"/>
          <w:highlight w:val="yellow"/>
        </w:rPr>
        <w:t>decrease</w:t>
      </w:r>
      <w:r w:rsidRPr="006D551C">
        <w:rPr>
          <w:rStyle w:val="TitleChar"/>
        </w:rPr>
        <w:t xml:space="preserve"> costly international </w:t>
      </w:r>
      <w:r w:rsidRPr="006D551C">
        <w:rPr>
          <w:rStyle w:val="TitleChar"/>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TitleChar"/>
        </w:rPr>
        <w:t xml:space="preserve">Some might view this prospect with apprehension, fearing the steady erosion of U.S. credibility. Yet our analysis suggests that </w:t>
      </w:r>
      <w:r w:rsidRPr="006D551C">
        <w:rPr>
          <w:rStyle w:val="TitleChar"/>
          <w:highlight w:val="yellow"/>
        </w:rPr>
        <w:t>retrenchment need not signal weakness</w:t>
      </w:r>
      <w:r w:rsidRPr="006D551C">
        <w:rPr>
          <w:rStyle w:val="TitleChar"/>
        </w:rPr>
        <w:t>. Holding on to exposed and expensive commitments simply for the sake of one’s reputation is a greater geopolitical gamble than withdrawing to cheaper, more defensible frontiers</w:t>
      </w:r>
      <w:r w:rsidRPr="006D551C">
        <w:rPr>
          <w:sz w:val="16"/>
        </w:rPr>
        <w:t>.</w:t>
      </w:r>
    </w:p>
    <w:p w:rsidR="00F86FE2" w:rsidRDefault="00F86FE2" w:rsidP="00F86FE2">
      <w:pPr>
        <w:rPr>
          <w:sz w:val="16"/>
        </w:rPr>
      </w:pPr>
      <w:r w:rsidRPr="006D551C">
        <w:rPr>
          <w:rStyle w:val="TitleChar"/>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TitleChar"/>
        </w:rPr>
        <w:t>there are deductive and empirical reasons to doubt this argument</w:t>
      </w:r>
      <w:r w:rsidRPr="006D551C">
        <w:rPr>
          <w:sz w:val="16"/>
        </w:rPr>
        <w:t xml:space="preserve">. Theoretically, </w:t>
      </w:r>
      <w:r w:rsidRPr="006D551C">
        <w:rPr>
          <w:rStyle w:val="TitleChar"/>
        </w:rPr>
        <w:t xml:space="preserve">hegemonic powers should actually find it easier to manage acute relative decline. </w:t>
      </w:r>
      <w:r w:rsidRPr="006D551C">
        <w:rPr>
          <w:rStyle w:val="TitleChar"/>
          <w:highlight w:val="yellow"/>
        </w:rPr>
        <w:t>Fallen hegemons still have formidable capability</w:t>
      </w:r>
      <w:r w:rsidRPr="006D551C">
        <w:rPr>
          <w:rStyle w:val="TitleChar"/>
        </w:rPr>
        <w:t>, which threatens grave harm to any state that tries to cross them</w:t>
      </w:r>
      <w:r w:rsidRPr="006D551C">
        <w:rPr>
          <w:sz w:val="16"/>
        </w:rPr>
        <w:t xml:space="preserve">. Further, </w:t>
      </w:r>
      <w:r w:rsidRPr="006D551C">
        <w:rPr>
          <w:rStyle w:val="TitleChar"/>
          <w:highlight w:val="yellow"/>
        </w:rPr>
        <w:t>they are no longer the</w:t>
      </w:r>
      <w:r w:rsidRPr="006D551C">
        <w:rPr>
          <w:rStyle w:val="TitleChar"/>
        </w:rPr>
        <w:t xml:space="preserve"> top </w:t>
      </w:r>
      <w:r w:rsidRPr="006D551C">
        <w:rPr>
          <w:rStyle w:val="TitleChar"/>
          <w:highlight w:val="yellow"/>
        </w:rPr>
        <w:t>target for balancing coalitions, and recovering hegemons</w:t>
      </w:r>
      <w:r w:rsidRPr="006D551C">
        <w:rPr>
          <w:rStyle w:val="TitleChar"/>
        </w:rPr>
        <w:t xml:space="preserve"> may be influential because they </w:t>
      </w:r>
      <w:r w:rsidRPr="006D551C">
        <w:rPr>
          <w:rStyle w:val="TitleChar"/>
          <w:highlight w:val="yellow"/>
        </w:rPr>
        <w:t>can play a</w:t>
      </w:r>
      <w:r w:rsidRPr="006D551C">
        <w:rPr>
          <w:rStyle w:val="TitleChar"/>
        </w:rPr>
        <w:t xml:space="preserve"> pivotal </w:t>
      </w:r>
      <w:r w:rsidRPr="006D551C">
        <w:rPr>
          <w:rStyle w:val="TitleChar"/>
          <w:highlight w:val="yellow"/>
        </w:rPr>
        <w:t>role in alliance formation</w:t>
      </w:r>
      <w:r w:rsidRPr="006D551C">
        <w:rPr>
          <w:sz w:val="16"/>
        </w:rPr>
        <w:t xml:space="preserve">. In addition, </w:t>
      </w:r>
      <w:r w:rsidRPr="006D551C">
        <w:rPr>
          <w:rStyle w:val="TitleChar"/>
        </w:rPr>
        <w:t xml:space="preserve">hegemonic powers, almost by definition, possess more extensive overseas commitments; </w:t>
      </w:r>
      <w:r w:rsidRPr="006D551C">
        <w:rPr>
          <w:rStyle w:val="TitleChar"/>
          <w:highlight w:val="yellow"/>
        </w:rPr>
        <w:t>they should</w:t>
      </w:r>
      <w:r w:rsidRPr="006D551C">
        <w:rPr>
          <w:rStyle w:val="TitleChar"/>
        </w:rPr>
        <w:t xml:space="preserve"> be able to more readily identify and </w:t>
      </w:r>
      <w:r w:rsidRPr="006D551C">
        <w:rPr>
          <w:rStyle w:val="TitleChar"/>
          <w:highlight w:val="yellow"/>
        </w:rPr>
        <w:t>eliminate</w:t>
      </w:r>
      <w:r w:rsidRPr="006D551C">
        <w:rPr>
          <w:rStyle w:val="TitleChar"/>
        </w:rPr>
        <w:t xml:space="preserve"> extraneous </w:t>
      </w:r>
      <w:r w:rsidRPr="006D551C">
        <w:rPr>
          <w:rStyle w:val="TitleChar"/>
          <w:highlight w:val="yellow"/>
        </w:rPr>
        <w:t>burdens without exposing vulnerabilities</w:t>
      </w:r>
      <w:r w:rsidRPr="006D551C">
        <w:rPr>
          <w:rStyle w:val="TitleChar"/>
        </w:rPr>
        <w:t xml:space="preserve"> or exciting domestic populations</w:t>
      </w:r>
      <w:r w:rsidRPr="006D551C">
        <w:rPr>
          <w:sz w:val="16"/>
        </w:rPr>
        <w:t>.</w:t>
      </w:r>
    </w:p>
    <w:p w:rsidR="00F86FE2" w:rsidRPr="00FF0EA3" w:rsidRDefault="00F86FE2" w:rsidP="00F86FE2">
      <w:pPr>
        <w:rPr>
          <w:sz w:val="16"/>
        </w:rPr>
      </w:pPr>
      <w:r w:rsidRPr="00FF0EA3">
        <w:rPr>
          <w:sz w:val="16"/>
        </w:rPr>
        <w:t xml:space="preserve">We believe </w:t>
      </w:r>
      <w:r w:rsidRPr="006D551C">
        <w:rPr>
          <w:rStyle w:val="TitleChar"/>
          <w:highlight w:val="yellow"/>
        </w:rPr>
        <w:t>the</w:t>
      </w:r>
      <w:r w:rsidRPr="006D551C">
        <w:rPr>
          <w:rStyle w:val="TitleChar"/>
        </w:rPr>
        <w:t xml:space="preserve"> empirical </w:t>
      </w:r>
      <w:r w:rsidRPr="006D551C">
        <w:rPr>
          <w:rStyle w:val="TitleChar"/>
          <w:highlight w:val="yellow"/>
        </w:rPr>
        <w:t>record supports these conclusions</w:t>
      </w:r>
      <w:r w:rsidRPr="00FF0EA3">
        <w:rPr>
          <w:sz w:val="16"/>
        </w:rPr>
        <w:t xml:space="preserve">. In particular, </w:t>
      </w:r>
      <w:r w:rsidRPr="006D551C">
        <w:rPr>
          <w:rStyle w:val="TitleChar"/>
          <w:highlight w:val="yellow"/>
        </w:rPr>
        <w:t>periods of</w:t>
      </w:r>
      <w:r w:rsidRPr="006D551C">
        <w:rPr>
          <w:rStyle w:val="TitleChar"/>
        </w:rPr>
        <w:t xml:space="preserve"> hegemonic </w:t>
      </w:r>
      <w:r w:rsidRPr="006D551C">
        <w:rPr>
          <w:rStyle w:val="TitleChar"/>
          <w:highlight w:val="yellow"/>
        </w:rPr>
        <w:t>transition do not appear more conflict prone</w:t>
      </w:r>
      <w:r w:rsidRPr="006D551C">
        <w:rPr>
          <w:rStyle w:val="TitleChar"/>
        </w:rPr>
        <w:t xml:space="preserve"> than those of acute decline</w:t>
      </w:r>
      <w:r w:rsidRPr="00FF0EA3">
        <w:rPr>
          <w:sz w:val="16"/>
        </w:rPr>
        <w:t xml:space="preserve">. </w:t>
      </w:r>
      <w:r w:rsidRPr="006D551C">
        <w:rPr>
          <w:rStyle w:val="TitleChar"/>
        </w:rPr>
        <w:t xml:space="preserve">The last reversal at the pinnacle of power was </w:t>
      </w:r>
      <w:r w:rsidRPr="006D551C">
        <w:rPr>
          <w:rStyle w:val="TitleChar"/>
          <w:highlight w:val="yellow"/>
        </w:rPr>
        <w:t xml:space="preserve">the </w:t>
      </w:r>
      <w:proofErr w:type="spellStart"/>
      <w:r w:rsidRPr="006D551C">
        <w:rPr>
          <w:rStyle w:val="TitleChar"/>
          <w:highlight w:val="yellow"/>
        </w:rPr>
        <w:t>AngloAmerican</w:t>
      </w:r>
      <w:proofErr w:type="spellEnd"/>
      <w:r w:rsidRPr="006D551C">
        <w:rPr>
          <w:rStyle w:val="TitleChar"/>
          <w:highlight w:val="yellow"/>
        </w:rPr>
        <w:t xml:space="preserve"> transition</w:t>
      </w:r>
      <w:r w:rsidRPr="006D551C">
        <w:rPr>
          <w:rStyle w:val="TitleChar"/>
        </w:rPr>
        <w:t xml:space="preserve">, which took place around 1872 </w:t>
      </w:r>
      <w:r w:rsidRPr="006D551C">
        <w:rPr>
          <w:rStyle w:val="TitleChar"/>
          <w:highlight w:val="yellow"/>
        </w:rPr>
        <w:t>and was resolved without</w:t>
      </w:r>
      <w:r w:rsidRPr="006D551C">
        <w:rPr>
          <w:rStyle w:val="TitleChar"/>
        </w:rPr>
        <w:t xml:space="preserve"> armed </w:t>
      </w:r>
      <w:r w:rsidRPr="006D551C">
        <w:rPr>
          <w:rStyle w:val="TitleChar"/>
          <w:highlight w:val="yellow"/>
        </w:rPr>
        <w:t>confrontation</w:t>
      </w:r>
      <w:r w:rsidRPr="00FF0EA3">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F86FE2" w:rsidRPr="00FF0EA3" w:rsidRDefault="00F86FE2" w:rsidP="00F86FE2">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6D551C">
        <w:rPr>
          <w:rStyle w:val="TitleChar"/>
          <w:highlight w:val="yellow"/>
        </w:rPr>
        <w:t>A policy of</w:t>
      </w:r>
      <w:r w:rsidRPr="006D551C">
        <w:rPr>
          <w:rStyle w:val="TitleChar"/>
        </w:rPr>
        <w:t xml:space="preserve"> gradual </w:t>
      </w:r>
      <w:r w:rsidRPr="006D551C">
        <w:rPr>
          <w:rStyle w:val="TitleChar"/>
          <w:highlight w:val="yellow"/>
        </w:rPr>
        <w:t>retrenchment need not undermine</w:t>
      </w:r>
      <w:r w:rsidRPr="006D551C">
        <w:rPr>
          <w:rStyle w:val="TitleChar"/>
        </w:rPr>
        <w:t xml:space="preserve"> the credibility of </w:t>
      </w:r>
      <w:r w:rsidRPr="006D551C">
        <w:rPr>
          <w:rStyle w:val="TitleChar"/>
          <w:highlight w:val="yellow"/>
        </w:rPr>
        <w:t>U.S.</w:t>
      </w:r>
      <w:r w:rsidRPr="006D551C">
        <w:rPr>
          <w:rStyle w:val="TitleChar"/>
        </w:rPr>
        <w:t xml:space="preserve"> alliance </w:t>
      </w:r>
      <w:r w:rsidRPr="006D551C">
        <w:rPr>
          <w:rStyle w:val="TitleChar"/>
          <w:highlight w:val="yellow"/>
        </w:rPr>
        <w:t>commitments or unleash destabilizing</w:t>
      </w:r>
      <w:r w:rsidRPr="006D551C">
        <w:rPr>
          <w:rStyle w:val="TitleChar"/>
        </w:rPr>
        <w:t xml:space="preserve"> regional security </w:t>
      </w:r>
      <w:r w:rsidRPr="006D551C">
        <w:rPr>
          <w:rStyle w:val="TitleChar"/>
          <w:highlight w:val="yellow"/>
        </w:rPr>
        <w:t>dilemmas</w:t>
      </w:r>
      <w:r w:rsidRPr="00FF0EA3">
        <w:rPr>
          <w:sz w:val="16"/>
        </w:rPr>
        <w:t xml:space="preserve">. Indeed, </w:t>
      </w:r>
      <w:r w:rsidRPr="006D551C">
        <w:rPr>
          <w:rStyle w:val="TitleChar"/>
        </w:rPr>
        <w:t>even if Beijing harbored revisionist intent, it is unclear that China will have the force projection capabilities necessary to take and hold additional territory</w:t>
      </w:r>
      <w:r w:rsidRPr="00FF0EA3">
        <w:rPr>
          <w:sz w:val="16"/>
        </w:rPr>
        <w:t xml:space="preserve">. 100 </w:t>
      </w:r>
      <w:r w:rsidRPr="006D551C">
        <w:rPr>
          <w:rStyle w:val="TitleChar"/>
          <w:highlight w:val="yellow"/>
        </w:rPr>
        <w:t>By</w:t>
      </w:r>
      <w:r w:rsidRPr="006D551C">
        <w:rPr>
          <w:rStyle w:val="TitleChar"/>
        </w:rPr>
        <w:t xml:space="preserve"> incrementally </w:t>
      </w:r>
      <w:r w:rsidRPr="006D551C">
        <w:rPr>
          <w:rStyle w:val="TitleChar"/>
          <w:highlight w:val="yellow"/>
        </w:rPr>
        <w:t>shifting burdens to regional allies</w:t>
      </w:r>
      <w:r w:rsidRPr="006D551C">
        <w:rPr>
          <w:rStyle w:val="TitleChar"/>
        </w:rPr>
        <w:t xml:space="preserve"> and multilateral institutions, </w:t>
      </w:r>
      <w:r w:rsidRPr="006D551C">
        <w:rPr>
          <w:rStyle w:val="TitleChar"/>
          <w:highlight w:val="yellow"/>
        </w:rPr>
        <w:t>the U</w:t>
      </w:r>
      <w:r w:rsidRPr="00FF0EA3">
        <w:rPr>
          <w:sz w:val="16"/>
        </w:rPr>
        <w:t xml:space="preserve">nited </w:t>
      </w:r>
      <w:r w:rsidRPr="006D551C">
        <w:rPr>
          <w:rStyle w:val="TitleChar"/>
          <w:highlight w:val="yellow"/>
        </w:rPr>
        <w:t>S</w:t>
      </w:r>
      <w:r w:rsidRPr="00FF0EA3">
        <w:rPr>
          <w:sz w:val="16"/>
        </w:rPr>
        <w:t xml:space="preserve">tates </w:t>
      </w:r>
      <w:r w:rsidRPr="006D551C">
        <w:rPr>
          <w:rStyle w:val="TitleChar"/>
          <w:highlight w:val="yellow"/>
        </w:rPr>
        <w:t>can strengthen</w:t>
      </w:r>
      <w:r w:rsidRPr="006D551C">
        <w:rPr>
          <w:rStyle w:val="TitleChar"/>
        </w:rPr>
        <w:t xml:space="preserve"> the credibility of </w:t>
      </w:r>
      <w:r w:rsidRPr="006D551C">
        <w:rPr>
          <w:rStyle w:val="TitleChar"/>
          <w:highlight w:val="yellow"/>
        </w:rPr>
        <w:t>its</w:t>
      </w:r>
      <w:r w:rsidRPr="006D551C">
        <w:rPr>
          <w:rStyle w:val="TitleChar"/>
        </w:rPr>
        <w:t xml:space="preserve"> core </w:t>
      </w:r>
      <w:r w:rsidRPr="006D551C">
        <w:rPr>
          <w:rStyle w:val="TitleChar"/>
          <w:highlight w:val="yellow"/>
        </w:rPr>
        <w:t>commitments while accommodating</w:t>
      </w:r>
      <w:r w:rsidRPr="006D551C">
        <w:rPr>
          <w:rStyle w:val="TitleChar"/>
        </w:rPr>
        <w:t xml:space="preserve"> the interests of a rising </w:t>
      </w:r>
      <w:r w:rsidRPr="006D551C">
        <w:rPr>
          <w:rStyle w:val="TitleChar"/>
          <w:highlight w:val="yellow"/>
        </w:rPr>
        <w:t>China</w:t>
      </w:r>
      <w:r w:rsidRPr="006D551C">
        <w:rPr>
          <w:rStyle w:val="TitleChar"/>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F86FE2" w:rsidRDefault="00F86FE2" w:rsidP="00F86FE2"/>
    <w:p w:rsidR="00F86FE2" w:rsidRPr="003114C7" w:rsidRDefault="00F86FE2" w:rsidP="00F86FE2">
      <w:pPr>
        <w:pStyle w:val="Heading4"/>
      </w:pPr>
      <w:r w:rsidRPr="003114C7">
        <w:t xml:space="preserve">The Gulf will remain </w:t>
      </w:r>
      <w:r w:rsidRPr="003114C7">
        <w:rPr>
          <w:u w:val="single"/>
        </w:rPr>
        <w:t>strategically important</w:t>
      </w:r>
      <w:r w:rsidRPr="003114C7">
        <w:t xml:space="preserve"> to the US – Independence doesn’t solve </w:t>
      </w:r>
    </w:p>
    <w:p w:rsidR="00F86FE2" w:rsidRPr="003114C7" w:rsidRDefault="00F86FE2" w:rsidP="00F86FE2">
      <w:pPr>
        <w:rPr>
          <w:sz w:val="16"/>
          <w:szCs w:val="16"/>
        </w:rPr>
      </w:pPr>
      <w:r w:rsidRPr="003114C7">
        <w:rPr>
          <w:b/>
        </w:rPr>
        <w:t xml:space="preserve">McNally 11 </w:t>
      </w:r>
      <w:r w:rsidRPr="003114C7">
        <w:rPr>
          <w:sz w:val="16"/>
          <w:szCs w:val="16"/>
        </w:rPr>
        <w:t xml:space="preserve">- President @ The </w:t>
      </w:r>
      <w:proofErr w:type="spellStart"/>
      <w:r w:rsidRPr="003114C7">
        <w:rPr>
          <w:sz w:val="16"/>
          <w:szCs w:val="16"/>
        </w:rPr>
        <w:t>Rapidan</w:t>
      </w:r>
      <w:proofErr w:type="spellEnd"/>
      <w:r w:rsidRPr="003114C7">
        <w:rPr>
          <w:sz w:val="16"/>
          <w:szCs w:val="16"/>
        </w:rPr>
        <w:t xml:space="preserve"> Group [Robert McNally, “Subject: "Changing Energy Markets and U.S. National Security" Hearing of the Terrorism, Nonproliferation and Trade Subcommittee of the House Foreign Affairs Committee, </w:t>
      </w:r>
      <w:r w:rsidRPr="003114C7">
        <w:rPr>
          <w:sz w:val="16"/>
          <w:szCs w:val="16"/>
          <w:u w:val="single"/>
        </w:rPr>
        <w:t>CQ Congressional Testimony</w:t>
      </w:r>
      <w:r w:rsidRPr="003114C7">
        <w:rPr>
          <w:sz w:val="16"/>
          <w:szCs w:val="16"/>
        </w:rPr>
        <w:t>, December 16, 2011 Friday</w:t>
      </w:r>
    </w:p>
    <w:p w:rsidR="00F86FE2" w:rsidRPr="003114C7" w:rsidRDefault="00F86FE2" w:rsidP="00F86FE2">
      <w:pPr>
        <w:rPr>
          <w:sz w:val="16"/>
          <w:szCs w:val="16"/>
          <w:u w:val="single"/>
        </w:rPr>
      </w:pPr>
    </w:p>
    <w:p w:rsidR="00F86FE2" w:rsidRDefault="00F86FE2" w:rsidP="00F86FE2">
      <w:pPr>
        <w:rPr>
          <w:sz w:val="16"/>
        </w:rPr>
      </w:pPr>
      <w:r w:rsidRPr="003114C7">
        <w:rPr>
          <w:sz w:val="16"/>
        </w:rPr>
        <w:t xml:space="preserve">But the good news must be viewed in perspective. </w:t>
      </w:r>
      <w:r w:rsidRPr="003114C7">
        <w:rPr>
          <w:u w:val="single"/>
        </w:rPr>
        <w:t xml:space="preserve">Our </w:t>
      </w:r>
      <w:r w:rsidRPr="0074610D">
        <w:rPr>
          <w:highlight w:val="yellow"/>
          <w:u w:val="single"/>
        </w:rPr>
        <w:t>energy security</w:t>
      </w:r>
      <w:r w:rsidRPr="003114C7">
        <w:rPr>
          <w:u w:val="single"/>
        </w:rPr>
        <w:t xml:space="preserve"> is and </w:t>
      </w:r>
      <w:r w:rsidRPr="0074610D">
        <w:rPr>
          <w:highlight w:val="yellow"/>
          <w:u w:val="single"/>
        </w:rPr>
        <w:t>will remain</w:t>
      </w:r>
      <w:r w:rsidRPr="003114C7">
        <w:rPr>
          <w:u w:val="single"/>
        </w:rPr>
        <w:t xml:space="preserve"> strongly </w:t>
      </w:r>
      <w:r w:rsidRPr="0074610D">
        <w:rPr>
          <w:highlight w:val="yellow"/>
          <w:u w:val="single"/>
        </w:rPr>
        <w:t>linked to</w:t>
      </w:r>
      <w:r w:rsidRPr="003114C7">
        <w:rPr>
          <w:u w:val="single"/>
        </w:rPr>
        <w:t xml:space="preserve"> trends and </w:t>
      </w:r>
      <w:r w:rsidRPr="0074610D">
        <w:rPr>
          <w:highlight w:val="yellow"/>
          <w:u w:val="single"/>
        </w:rPr>
        <w:t xml:space="preserve">developments in the global oil market, </w:t>
      </w:r>
      <w:r w:rsidRPr="0074610D">
        <w:rPr>
          <w:b/>
          <w:highlight w:val="yellow"/>
          <w:u w:val="single"/>
          <w:bdr w:val="single" w:sz="4" w:space="0" w:color="auto"/>
        </w:rPr>
        <w:t>not just our import share</w:t>
      </w:r>
      <w:r w:rsidRPr="0074610D">
        <w:rPr>
          <w:sz w:val="16"/>
          <w:highlight w:val="yellow"/>
        </w:rPr>
        <w:t xml:space="preserve">. </w:t>
      </w:r>
      <w:r w:rsidRPr="0074610D">
        <w:rPr>
          <w:highlight w:val="yellow"/>
          <w:u w:val="single"/>
        </w:rPr>
        <w:t>We are and will remain vulnerable to price shocks</w:t>
      </w:r>
      <w:r w:rsidRPr="003114C7">
        <w:rPr>
          <w:u w:val="single"/>
        </w:rPr>
        <w:t xml:space="preserve"> caused by tightening global supply-demand fundamentals and geopolitical disruptions anywhere in the global oil market</w:t>
      </w:r>
      <w:r w:rsidRPr="003114C7">
        <w:rPr>
          <w:sz w:val="16"/>
        </w:rPr>
        <w:t xml:space="preserve">. </w:t>
      </w:r>
      <w:r w:rsidRPr="003114C7">
        <w:rPr>
          <w:u w:val="single"/>
        </w:rPr>
        <w:t xml:space="preserve">And </w:t>
      </w:r>
      <w:r w:rsidRPr="0074610D">
        <w:rPr>
          <w:highlight w:val="yellow"/>
          <w:u w:val="single"/>
        </w:rPr>
        <w:t>the</w:t>
      </w:r>
      <w:r w:rsidRPr="003114C7">
        <w:rPr>
          <w:u w:val="single"/>
        </w:rPr>
        <w:t xml:space="preserve"> strategic </w:t>
      </w:r>
      <w:r w:rsidRPr="0074610D">
        <w:rPr>
          <w:highlight w:val="yellow"/>
          <w:u w:val="single"/>
        </w:rPr>
        <w:t>importance of the Persian Gulf</w:t>
      </w:r>
      <w:r w:rsidRPr="003114C7">
        <w:rPr>
          <w:u w:val="single"/>
        </w:rPr>
        <w:t xml:space="preserve"> region</w:t>
      </w:r>
      <w:r w:rsidRPr="003114C7">
        <w:rPr>
          <w:sz w:val="16"/>
        </w:rPr>
        <w:t xml:space="preserve"> and its enormous, low-cost hydrocarbon reserves </w:t>
      </w:r>
      <w:r w:rsidRPr="0074610D">
        <w:rPr>
          <w:highlight w:val="yellow"/>
          <w:u w:val="single"/>
        </w:rPr>
        <w:t>is likely to grow</w:t>
      </w:r>
      <w:r w:rsidRPr="003114C7">
        <w:rPr>
          <w:u w:val="single"/>
        </w:rPr>
        <w:t xml:space="preserve"> in the coming decades </w:t>
      </w:r>
      <w:r w:rsidRPr="0074610D">
        <w:rPr>
          <w:highlight w:val="yellow"/>
          <w:u w:val="single"/>
        </w:rPr>
        <w:t xml:space="preserve">as </w:t>
      </w:r>
      <w:r w:rsidRPr="0074610D">
        <w:rPr>
          <w:b/>
          <w:highlight w:val="yellow"/>
          <w:u w:val="single"/>
          <w:bdr w:val="single" w:sz="4" w:space="0" w:color="auto"/>
        </w:rPr>
        <w:t>Asia taps them to fuel growth</w:t>
      </w:r>
      <w:r w:rsidRPr="0074610D">
        <w:rPr>
          <w:highlight w:val="yellow"/>
          <w:u w:val="single"/>
        </w:rPr>
        <w:t>. Our</w:t>
      </w:r>
      <w:r w:rsidRPr="003114C7">
        <w:rPr>
          <w:u w:val="single"/>
        </w:rPr>
        <w:t xml:space="preserve"> geopolitical and homeland </w:t>
      </w:r>
      <w:r w:rsidRPr="0074610D">
        <w:rPr>
          <w:highlight w:val="yellow"/>
          <w:u w:val="single"/>
        </w:rPr>
        <w:t>security interests will remain</w:t>
      </w:r>
      <w:r w:rsidRPr="003114C7">
        <w:rPr>
          <w:u w:val="single"/>
        </w:rPr>
        <w:t xml:space="preserve"> closely </w:t>
      </w:r>
      <w:r w:rsidRPr="0074610D">
        <w:rPr>
          <w:highlight w:val="yellow"/>
          <w:u w:val="single"/>
        </w:rPr>
        <w:t>bound to the security of the Persian Gulf</w:t>
      </w:r>
      <w:r w:rsidRPr="003114C7">
        <w:rPr>
          <w:u w:val="single"/>
        </w:rPr>
        <w:t xml:space="preserve"> region, </w:t>
      </w:r>
      <w:r w:rsidRPr="0074610D">
        <w:rPr>
          <w:highlight w:val="yellow"/>
          <w:u w:val="single"/>
        </w:rPr>
        <w:t xml:space="preserve">the </w:t>
      </w:r>
      <w:r w:rsidRPr="0074610D">
        <w:rPr>
          <w:b/>
          <w:highlight w:val="yellow"/>
          <w:u w:val="single"/>
          <w:bdr w:val="single" w:sz="4" w:space="0" w:color="auto"/>
        </w:rPr>
        <w:t>sea-lanes</w:t>
      </w:r>
      <w:r w:rsidRPr="003114C7">
        <w:rPr>
          <w:u w:val="single"/>
        </w:rPr>
        <w:t xml:space="preserve"> to and from it, </w:t>
      </w:r>
      <w:r w:rsidRPr="0074610D">
        <w:rPr>
          <w:highlight w:val="yellow"/>
          <w:u w:val="single"/>
        </w:rPr>
        <w:t xml:space="preserve">and the ability to prevent Gulf countries from </w:t>
      </w:r>
      <w:r w:rsidRPr="0074610D">
        <w:rPr>
          <w:b/>
          <w:highlight w:val="yellow"/>
          <w:u w:val="single"/>
          <w:bdr w:val="single" w:sz="4" w:space="0" w:color="auto"/>
        </w:rPr>
        <w:t>spending their windfalls</w:t>
      </w:r>
      <w:r w:rsidRPr="003114C7">
        <w:rPr>
          <w:u w:val="single"/>
        </w:rPr>
        <w:t xml:space="preserve"> on threats to US and global security</w:t>
      </w:r>
      <w:r>
        <w:rPr>
          <w:sz w:val="16"/>
        </w:rPr>
        <w:t>. //1nc Defense</w:t>
      </w:r>
    </w:p>
    <w:p w:rsidR="00F86FE2" w:rsidRDefault="00F86FE2" w:rsidP="00F86FE2"/>
    <w:p w:rsidR="000022F2" w:rsidRDefault="000022F2" w:rsidP="00D17C4E"/>
    <w:p w:rsidR="00F86FE2" w:rsidRDefault="00F86FE2" w:rsidP="00F86FE2">
      <w:pPr>
        <w:pStyle w:val="Heading2"/>
      </w:pPr>
      <w:r>
        <w:t>2NC</w:t>
      </w:r>
    </w:p>
    <w:p w:rsidR="00F86FE2" w:rsidRDefault="00F86FE2" w:rsidP="00F86FE2"/>
    <w:p w:rsidR="00F86FE2" w:rsidRDefault="00F86FE2" w:rsidP="00F86FE2">
      <w:pPr>
        <w:pStyle w:val="Heading3"/>
      </w:pPr>
      <w:bookmarkStart w:id="10" w:name="_Toc334195531"/>
      <w:bookmarkStart w:id="11" w:name="_Toc334195472"/>
      <w:bookmarkStart w:id="12" w:name="_Toc334195289"/>
      <w:r>
        <w:t>2NC—AT: Perm Do CP</w:t>
      </w:r>
      <w:bookmarkEnd w:id="10"/>
      <w:bookmarkEnd w:id="11"/>
      <w:bookmarkEnd w:id="12"/>
    </w:p>
    <w:p w:rsidR="00F86FE2" w:rsidRDefault="00F86FE2" w:rsidP="00F86FE2">
      <w:pPr>
        <w:pStyle w:val="Heading4"/>
      </w:pPr>
      <w:r>
        <w:t xml:space="preserve">2.  Procurements are </w:t>
      </w:r>
      <w:r>
        <w:rPr>
          <w:u w:val="single"/>
        </w:rPr>
        <w:t>investments</w:t>
      </w:r>
      <w:r>
        <w:t xml:space="preserve">—the counterplan is an </w:t>
      </w:r>
      <w:r>
        <w:rPr>
          <w:u w:val="single"/>
        </w:rPr>
        <w:t>expense</w:t>
      </w:r>
      <w:r>
        <w:t xml:space="preserve"> funded out of the O&amp;M budget. There is a fundamental difference between the two based on </w:t>
      </w:r>
      <w:r>
        <w:rPr>
          <w:u w:val="single"/>
        </w:rPr>
        <w:t>what gets funded</w:t>
      </w:r>
      <w:r>
        <w:t xml:space="preserve"> and </w:t>
      </w:r>
      <w:r>
        <w:rPr>
          <w:u w:val="single"/>
        </w:rPr>
        <w:t>the appropriation account</w:t>
      </w:r>
      <w:r>
        <w:t xml:space="preserve"> it is funded from—understanding the difference is </w:t>
      </w:r>
      <w:r>
        <w:rPr>
          <w:u w:val="single"/>
        </w:rPr>
        <w:t>critical to topic education</w:t>
      </w:r>
      <w:r>
        <w:t xml:space="preserve"> on DOD financial incentives</w:t>
      </w:r>
    </w:p>
    <w:p w:rsidR="00F86FE2" w:rsidRDefault="00F86FE2" w:rsidP="00F86FE2">
      <w:pPr>
        <w:rPr>
          <w:sz w:val="16"/>
          <w:szCs w:val="16"/>
        </w:rPr>
      </w:pPr>
      <w:proofErr w:type="spellStart"/>
      <w:r>
        <w:rPr>
          <w:rStyle w:val="StyleStyleBold12pt"/>
        </w:rPr>
        <w:t>DoD</w:t>
      </w:r>
      <w:proofErr w:type="spellEnd"/>
      <w:r>
        <w:rPr>
          <w:rStyle w:val="StyleStyleBold12pt"/>
        </w:rPr>
        <w:t xml:space="preserve"> Financial Management Regulation 8</w:t>
      </w:r>
      <w:r>
        <w:t xml:space="preserve"> </w:t>
      </w:r>
      <w:r>
        <w:rPr>
          <w:sz w:val="16"/>
          <w:szCs w:val="16"/>
        </w:rPr>
        <w:t xml:space="preserve">[“SUMMARY OF MAJOR CHANGES TO DOD 7000.14-R, VOLUME 2A, CHAPTER 1,” Volume 2A, Chapter 1, </w:t>
      </w:r>
      <w:r>
        <w:rPr>
          <w:rFonts w:cs="Garamond"/>
          <w:sz w:val="16"/>
          <w:szCs w:val="16"/>
        </w:rPr>
        <w:t>􀃋</w:t>
      </w:r>
      <w:r>
        <w:rPr>
          <w:sz w:val="16"/>
          <w:szCs w:val="16"/>
        </w:rPr>
        <w:t>October 2008, pg. http://comptroller.defense.gov/fmr/02a/02a_01.pdf</w:t>
      </w:r>
    </w:p>
    <w:p w:rsidR="00F86FE2" w:rsidRDefault="00F86FE2" w:rsidP="00F86FE2">
      <w:pPr>
        <w:rPr>
          <w:sz w:val="16"/>
          <w:szCs w:val="16"/>
        </w:rPr>
      </w:pPr>
    </w:p>
    <w:p w:rsidR="00F86FE2" w:rsidRDefault="00F86FE2" w:rsidP="00F86FE2">
      <w:pPr>
        <w:rPr>
          <w:sz w:val="16"/>
          <w:szCs w:val="16"/>
        </w:rPr>
      </w:pPr>
      <w:r>
        <w:rPr>
          <w:sz w:val="16"/>
          <w:szCs w:val="16"/>
        </w:rPr>
        <w:t>0102 FUNDING POLICIES</w:t>
      </w:r>
    </w:p>
    <w:p w:rsidR="00F86FE2" w:rsidRDefault="00F86FE2" w:rsidP="00F86FE2">
      <w:pPr>
        <w:rPr>
          <w:sz w:val="16"/>
          <w:szCs w:val="16"/>
        </w:rPr>
      </w:pPr>
      <w:r>
        <w:rPr>
          <w:sz w:val="16"/>
          <w:szCs w:val="16"/>
        </w:rPr>
        <w:t>010201. Criteria for Determining Expense and Investment Costs</w:t>
      </w:r>
    </w:p>
    <w:p w:rsidR="00F86FE2" w:rsidRDefault="00F86FE2" w:rsidP="00F86FE2">
      <w:pPr>
        <w:rPr>
          <w:sz w:val="16"/>
        </w:rPr>
      </w:pPr>
      <w:r>
        <w:rPr>
          <w:sz w:val="16"/>
        </w:rPr>
        <w:t xml:space="preserve">A. </w:t>
      </w:r>
      <w:r>
        <w:rPr>
          <w:rStyle w:val="Emphasis"/>
        </w:rPr>
        <w:t>Appropriation accounts</w:t>
      </w:r>
      <w:r>
        <w:rPr>
          <w:rStyle w:val="IntenseEmphasis"/>
        </w:rPr>
        <w:t xml:space="preserve"> form the structure for the</w:t>
      </w:r>
      <w:r>
        <w:rPr>
          <w:sz w:val="16"/>
        </w:rPr>
        <w:t xml:space="preserve"> President’s </w:t>
      </w:r>
      <w:r>
        <w:rPr>
          <w:rStyle w:val="IntenseEmphasis"/>
        </w:rPr>
        <w:t>budget request</w:t>
      </w:r>
      <w:r>
        <w:rPr>
          <w:sz w:val="16"/>
        </w:rPr>
        <w:t xml:space="preserve"> </w:t>
      </w:r>
      <w:r>
        <w:rPr>
          <w:rStyle w:val="IntenseEmphasis"/>
        </w:rPr>
        <w:t>and</w:t>
      </w:r>
      <w:r>
        <w:rPr>
          <w:sz w:val="16"/>
        </w:rPr>
        <w:t xml:space="preserve"> are the </w:t>
      </w:r>
      <w:r>
        <w:rPr>
          <w:rStyle w:val="IntenseEmphasis"/>
        </w:rPr>
        <w:t>basis for congressional action</w:t>
      </w:r>
      <w:r>
        <w:rPr>
          <w:sz w:val="16"/>
        </w:rPr>
        <w:t xml:space="preserve">. The appropriations are further organized into budget activities of appropriations with programs, projects or activities of similar purposes. </w:t>
      </w:r>
      <w:r>
        <w:rPr>
          <w:rStyle w:val="IntenseEmphasis"/>
          <w:highlight w:val="yellow"/>
        </w:rPr>
        <w:t xml:space="preserve">To support </w:t>
      </w:r>
      <w:r>
        <w:rPr>
          <w:rStyle w:val="Emphasis"/>
          <w:highlight w:val="yellow"/>
        </w:rPr>
        <w:t>management</w:t>
      </w:r>
      <w:r>
        <w:rPr>
          <w:rStyle w:val="IntenseEmphasis"/>
          <w:highlight w:val="yellow"/>
        </w:rPr>
        <w:t xml:space="preserve"> of the </w:t>
      </w:r>
      <w:r>
        <w:rPr>
          <w:rStyle w:val="Emphasis"/>
          <w:highlight w:val="yellow"/>
        </w:rPr>
        <w:t>D</w:t>
      </w:r>
      <w:r>
        <w:rPr>
          <w:sz w:val="16"/>
        </w:rPr>
        <w:t xml:space="preserve">epartment </w:t>
      </w:r>
      <w:r>
        <w:rPr>
          <w:rStyle w:val="Emphasis"/>
          <w:highlight w:val="yellow"/>
        </w:rPr>
        <w:t>o</w:t>
      </w:r>
      <w:r>
        <w:rPr>
          <w:sz w:val="16"/>
        </w:rPr>
        <w:t xml:space="preserve">f </w:t>
      </w:r>
      <w:r>
        <w:rPr>
          <w:rStyle w:val="Emphasis"/>
          <w:highlight w:val="yellow"/>
        </w:rPr>
        <w:t>D</w:t>
      </w:r>
      <w:r>
        <w:rPr>
          <w:sz w:val="16"/>
        </w:rPr>
        <w:t xml:space="preserve">efense’s programs, projects or activities, </w:t>
      </w:r>
      <w:r>
        <w:rPr>
          <w:rStyle w:val="IntenseEmphasis"/>
          <w:highlight w:val="yellow"/>
        </w:rPr>
        <w:t>resource requirements should be</w:t>
      </w:r>
      <w:r>
        <w:rPr>
          <w:rStyle w:val="IntenseEmphasis"/>
        </w:rPr>
        <w:t xml:space="preserve"> organized and </w:t>
      </w:r>
      <w:r>
        <w:rPr>
          <w:rStyle w:val="IntenseEmphasis"/>
          <w:highlight w:val="yellow"/>
        </w:rPr>
        <w:t>categorized consistently</w:t>
      </w:r>
      <w:r>
        <w:rPr>
          <w:rStyle w:val="IntenseEmphasis"/>
        </w:rPr>
        <w:t xml:space="preserve"> within the appropriation</w:t>
      </w:r>
      <w:r>
        <w:rPr>
          <w:sz w:val="16"/>
        </w:rPr>
        <w:t xml:space="preserve"> and budget activity </w:t>
      </w:r>
      <w:r>
        <w:rPr>
          <w:rStyle w:val="IntenseEmphasis"/>
        </w:rPr>
        <w:t>structure</w:t>
      </w:r>
      <w:r>
        <w:rPr>
          <w:sz w:val="16"/>
        </w:rPr>
        <w:t>. The following sections provide guidance for categorizing resource requirements into the various appropriations.</w:t>
      </w:r>
    </w:p>
    <w:p w:rsidR="00F86FE2" w:rsidRDefault="00F86FE2" w:rsidP="00F86FE2">
      <w:pPr>
        <w:rPr>
          <w:rStyle w:val="IntenseEmphasis"/>
        </w:rPr>
      </w:pPr>
      <w:r>
        <w:rPr>
          <w:sz w:val="16"/>
        </w:rPr>
        <w:t xml:space="preserve">B. Basic Distinctions </w:t>
      </w:r>
      <w:proofErr w:type="gramStart"/>
      <w:r>
        <w:rPr>
          <w:sz w:val="16"/>
        </w:rPr>
        <w:t>Between</w:t>
      </w:r>
      <w:proofErr w:type="gramEnd"/>
      <w:r>
        <w:rPr>
          <w:sz w:val="16"/>
        </w:rPr>
        <w:t xml:space="preserve"> Expense and Investment Costs. The criteria for cost definitions consider the intrinsic or innate qualities of the item such as durability in the case of an investment cost or </w:t>
      </w:r>
      <w:proofErr w:type="spellStart"/>
      <w:r>
        <w:rPr>
          <w:sz w:val="16"/>
        </w:rPr>
        <w:t>consumability</w:t>
      </w:r>
      <w:proofErr w:type="spellEnd"/>
      <w:r>
        <w:rPr>
          <w:sz w:val="16"/>
        </w:rPr>
        <w:t xml:space="preserve"> in the case of an operating cost and the conditional circumstances under which an item is used or the way it is managed. In all cases where the definitions appear to conflict, the conditional circumstances will prevail. </w:t>
      </w:r>
      <w:r>
        <w:rPr>
          <w:rStyle w:val="IntenseEmphasis"/>
          <w:highlight w:val="yellow"/>
        </w:rPr>
        <w:t>The following guidance</w:t>
      </w:r>
      <w:r>
        <w:rPr>
          <w:rStyle w:val="IntenseEmphasis"/>
        </w:rPr>
        <w:t xml:space="preserve"> is provided to </w:t>
      </w:r>
      <w:r>
        <w:rPr>
          <w:rStyle w:val="IntenseEmphasis"/>
          <w:highlight w:val="yellow"/>
        </w:rPr>
        <w:t>determine whether a cost is</w:t>
      </w:r>
      <w:r>
        <w:rPr>
          <w:rStyle w:val="IntenseEmphasis"/>
        </w:rPr>
        <w:t xml:space="preserve"> </w:t>
      </w:r>
      <w:r>
        <w:rPr>
          <w:rStyle w:val="Emphasis"/>
        </w:rPr>
        <w:t xml:space="preserve">either </w:t>
      </w:r>
      <w:r>
        <w:rPr>
          <w:rStyle w:val="Emphasis"/>
          <w:highlight w:val="yellow"/>
        </w:rPr>
        <w:t>an expense or an investment</w:t>
      </w:r>
      <w:r>
        <w:rPr>
          <w:rStyle w:val="IntenseEmphasis"/>
        </w:rPr>
        <w:t>. All costs are classified as either an expense or an investment.</w:t>
      </w:r>
    </w:p>
    <w:p w:rsidR="00F86FE2" w:rsidRDefault="00F86FE2" w:rsidP="00F86FE2">
      <w:pPr>
        <w:rPr>
          <w:sz w:val="16"/>
        </w:rPr>
      </w:pPr>
      <w:r>
        <w:rPr>
          <w:sz w:val="16"/>
        </w:rPr>
        <w:t xml:space="preserve">1. </w:t>
      </w:r>
      <w:r>
        <w:rPr>
          <w:rStyle w:val="IntenseEmphasis"/>
          <w:highlight w:val="yellow"/>
        </w:rPr>
        <w:t>Expenses are</w:t>
      </w:r>
      <w:r>
        <w:rPr>
          <w:sz w:val="16"/>
        </w:rPr>
        <w:t xml:space="preserve"> the </w:t>
      </w:r>
      <w:r>
        <w:rPr>
          <w:rStyle w:val="IntenseEmphasis"/>
          <w:highlight w:val="yellow"/>
        </w:rPr>
        <w:t>costs incurred to operate</w:t>
      </w:r>
      <w:r>
        <w:rPr>
          <w:rStyle w:val="IntenseEmphasis"/>
        </w:rPr>
        <w:t xml:space="preserve"> and maintain </w:t>
      </w:r>
      <w:r>
        <w:rPr>
          <w:rStyle w:val="IntenseEmphasis"/>
          <w:highlight w:val="yellow"/>
        </w:rPr>
        <w:t>the organization, such as</w:t>
      </w:r>
      <w:r>
        <w:rPr>
          <w:sz w:val="16"/>
        </w:rPr>
        <w:t xml:space="preserve"> personal services, supplies, and </w:t>
      </w:r>
      <w:r>
        <w:rPr>
          <w:rStyle w:val="IntenseEmphasis"/>
          <w:highlight w:val="yellow"/>
        </w:rPr>
        <w:t>utilities</w:t>
      </w:r>
      <w:r>
        <w:rPr>
          <w:rStyle w:val="IntenseEmphasis"/>
        </w:rPr>
        <w:t>.</w:t>
      </w:r>
    </w:p>
    <w:p w:rsidR="00F86FE2" w:rsidRDefault="00F86FE2" w:rsidP="00F86FE2">
      <w:pPr>
        <w:rPr>
          <w:sz w:val="16"/>
        </w:rPr>
      </w:pPr>
      <w:r>
        <w:rPr>
          <w:sz w:val="16"/>
        </w:rPr>
        <w:t xml:space="preserve">2. </w:t>
      </w:r>
      <w:r>
        <w:rPr>
          <w:rStyle w:val="IntenseEmphasis"/>
          <w:highlight w:val="yellow"/>
        </w:rPr>
        <w:t xml:space="preserve">Investments are the costs that result in the </w:t>
      </w:r>
      <w:r>
        <w:rPr>
          <w:rStyle w:val="Emphasis"/>
          <w:highlight w:val="yellow"/>
        </w:rPr>
        <w:t>acquisition</w:t>
      </w:r>
      <w:r>
        <w:rPr>
          <w:rStyle w:val="IntenseEmphasis"/>
          <w:highlight w:val="yellow"/>
        </w:rPr>
        <w:t xml:space="preserve"> of</w:t>
      </w:r>
      <w:r>
        <w:rPr>
          <w:sz w:val="16"/>
        </w:rPr>
        <w:t xml:space="preserve">, or an addition to, </w:t>
      </w:r>
      <w:r>
        <w:rPr>
          <w:rStyle w:val="IntenseEmphasis"/>
        </w:rPr>
        <w:t xml:space="preserve">end </w:t>
      </w:r>
      <w:r>
        <w:rPr>
          <w:rStyle w:val="IntenseEmphasis"/>
          <w:highlight w:val="yellow"/>
        </w:rPr>
        <w:t>items</w:t>
      </w:r>
      <w:r>
        <w:rPr>
          <w:sz w:val="16"/>
        </w:rPr>
        <w:t xml:space="preserve">. </w:t>
      </w:r>
      <w:r>
        <w:rPr>
          <w:rStyle w:val="IntenseEmphasis"/>
        </w:rPr>
        <w:t>These costs</w:t>
      </w:r>
      <w:r>
        <w:rPr>
          <w:sz w:val="16"/>
        </w:rPr>
        <w:t xml:space="preserve"> benefit future periods and generally </w:t>
      </w:r>
      <w:r>
        <w:rPr>
          <w:rStyle w:val="IntenseEmphasis"/>
        </w:rPr>
        <w:t>are of a long-term character such as</w:t>
      </w:r>
      <w:r>
        <w:rPr>
          <w:sz w:val="16"/>
        </w:rPr>
        <w:t xml:space="preserve"> real </w:t>
      </w:r>
      <w:r>
        <w:rPr>
          <w:rStyle w:val="IntenseEmphasis"/>
        </w:rPr>
        <w:t>property</w:t>
      </w:r>
      <w:r>
        <w:rPr>
          <w:sz w:val="16"/>
        </w:rPr>
        <w:t xml:space="preserve"> and personal property.</w:t>
      </w:r>
    </w:p>
    <w:p w:rsidR="00F86FE2" w:rsidRDefault="00F86FE2" w:rsidP="00F86FE2">
      <w:pPr>
        <w:rPr>
          <w:sz w:val="16"/>
          <w:szCs w:val="16"/>
        </w:rPr>
      </w:pPr>
      <w:r>
        <w:rPr>
          <w:sz w:val="16"/>
          <w:szCs w:val="16"/>
        </w:rPr>
        <w:t>C. Policy for Expense and Investment Costs</w:t>
      </w:r>
    </w:p>
    <w:p w:rsidR="00F86FE2" w:rsidRDefault="00F86FE2" w:rsidP="00F86FE2">
      <w:pPr>
        <w:rPr>
          <w:sz w:val="16"/>
        </w:rPr>
      </w:pPr>
      <w:proofErr w:type="gramStart"/>
      <w:r>
        <w:rPr>
          <w:sz w:val="16"/>
        </w:rPr>
        <w:t xml:space="preserve">1. </w:t>
      </w:r>
      <w:proofErr w:type="spellStart"/>
      <w:r>
        <w:rPr>
          <w:sz w:val="16"/>
        </w:rPr>
        <w:t>DoD</w:t>
      </w:r>
      <w:proofErr w:type="spellEnd"/>
      <w:proofErr w:type="gramEnd"/>
      <w:r>
        <w:rPr>
          <w:sz w:val="16"/>
        </w:rPr>
        <w:t xml:space="preserve"> policy requires cost definition criteria that can be used in determining the content of the programs and activities that comprise the Defense budget. </w:t>
      </w:r>
      <w:r>
        <w:rPr>
          <w:rStyle w:val="IntenseEmphasis"/>
        </w:rPr>
        <w:t xml:space="preserve">The primary reasons for </w:t>
      </w:r>
      <w:r>
        <w:rPr>
          <w:rStyle w:val="IntenseEmphasis"/>
          <w:highlight w:val="yellow"/>
        </w:rPr>
        <w:t>these distinctions</w:t>
      </w:r>
      <w:r>
        <w:rPr>
          <w:rStyle w:val="IntenseEmphasis"/>
        </w:rPr>
        <w:t xml:space="preserve"> are to </w:t>
      </w:r>
      <w:r>
        <w:rPr>
          <w:rStyle w:val="IntenseEmphasis"/>
          <w:highlight w:val="yellow"/>
        </w:rPr>
        <w:t>allow for</w:t>
      </w:r>
      <w:r>
        <w:rPr>
          <w:rStyle w:val="IntenseEmphasis"/>
        </w:rPr>
        <w:t xml:space="preserve"> more </w:t>
      </w:r>
      <w:r>
        <w:rPr>
          <w:rStyle w:val="Emphasis"/>
          <w:highlight w:val="yellow"/>
        </w:rPr>
        <w:t>informed resource allocation</w:t>
      </w:r>
      <w:r>
        <w:rPr>
          <w:rStyle w:val="Emphasis"/>
        </w:rPr>
        <w:t xml:space="preserve"> decisions</w:t>
      </w:r>
      <w:r>
        <w:rPr>
          <w:sz w:val="16"/>
        </w:rPr>
        <w:t xml:space="preserve"> and to establish criteria for determining which costs are appropriate to the various defense appropriations.</w:t>
      </w:r>
    </w:p>
    <w:p w:rsidR="00F86FE2" w:rsidRDefault="00F86FE2" w:rsidP="00F86FE2">
      <w:pPr>
        <w:rPr>
          <w:sz w:val="16"/>
          <w:szCs w:val="16"/>
        </w:rPr>
      </w:pPr>
      <w:r>
        <w:rPr>
          <w:sz w:val="16"/>
          <w:szCs w:val="16"/>
        </w:rPr>
        <w:t>2. The cost definition criteria contained in this policy are only applicable to the determination of the appropriation to be used for budgeting and execution. Cost definitions for accounting purposes are contained in Volume I of this regulation.</w:t>
      </w:r>
    </w:p>
    <w:p w:rsidR="00F86FE2" w:rsidRDefault="00F86FE2" w:rsidP="00F86FE2">
      <w:pPr>
        <w:rPr>
          <w:sz w:val="16"/>
        </w:rPr>
      </w:pPr>
      <w:r>
        <w:rPr>
          <w:sz w:val="16"/>
        </w:rPr>
        <w:t xml:space="preserve">3. </w:t>
      </w:r>
      <w:r>
        <w:rPr>
          <w:rStyle w:val="IntenseEmphasis"/>
          <w:highlight w:val="yellow"/>
        </w:rPr>
        <w:t>Costs</w:t>
      </w:r>
      <w:r>
        <w:rPr>
          <w:rStyle w:val="IntenseEmphasis"/>
        </w:rPr>
        <w:t xml:space="preserve"> budgeted </w:t>
      </w:r>
      <w:r>
        <w:rPr>
          <w:rStyle w:val="IntenseEmphasis"/>
          <w:highlight w:val="yellow"/>
        </w:rPr>
        <w:t>in the</w:t>
      </w:r>
      <w:r>
        <w:rPr>
          <w:sz w:val="16"/>
        </w:rPr>
        <w:t xml:space="preserve"> Operation and Maintenance (</w:t>
      </w:r>
      <w:r>
        <w:rPr>
          <w:rStyle w:val="IntenseEmphasis"/>
          <w:highlight w:val="yellow"/>
        </w:rPr>
        <w:t>O&amp;M</w:t>
      </w:r>
      <w:r>
        <w:rPr>
          <w:sz w:val="16"/>
        </w:rPr>
        <w:t xml:space="preserve">) and Military Personnel appropriations </w:t>
      </w:r>
      <w:r>
        <w:rPr>
          <w:rStyle w:val="IntenseEmphasis"/>
          <w:highlight w:val="yellow"/>
        </w:rPr>
        <w:t>are</w:t>
      </w:r>
      <w:r>
        <w:rPr>
          <w:rStyle w:val="IntenseEmphasis"/>
        </w:rPr>
        <w:t xml:space="preserve"> considered </w:t>
      </w:r>
      <w:r>
        <w:rPr>
          <w:rStyle w:val="IntenseEmphasis"/>
          <w:highlight w:val="yellow"/>
        </w:rPr>
        <w:t>expenses</w:t>
      </w:r>
      <w:r>
        <w:rPr>
          <w:sz w:val="16"/>
          <w:highlight w:val="yellow"/>
        </w:rPr>
        <w:t xml:space="preserve">. </w:t>
      </w:r>
      <w:r>
        <w:rPr>
          <w:rStyle w:val="IntenseEmphasis"/>
          <w:highlight w:val="yellow"/>
        </w:rPr>
        <w:t xml:space="preserve">Costs budgeted in the </w:t>
      </w:r>
      <w:r>
        <w:rPr>
          <w:rStyle w:val="Emphasis"/>
          <w:highlight w:val="yellow"/>
        </w:rPr>
        <w:t>Procurement</w:t>
      </w:r>
      <w:r>
        <w:rPr>
          <w:rStyle w:val="IntenseEmphasis"/>
          <w:highlight w:val="yellow"/>
        </w:rPr>
        <w:t xml:space="preserve"> and Military</w:t>
      </w:r>
      <w:r>
        <w:rPr>
          <w:rStyle w:val="IntenseEmphasis"/>
        </w:rPr>
        <w:t xml:space="preserve"> Construction </w:t>
      </w:r>
      <w:r>
        <w:rPr>
          <w:rStyle w:val="IntenseEmphasis"/>
          <w:highlight w:val="yellow"/>
        </w:rPr>
        <w:t>appropriations are</w:t>
      </w:r>
      <w:r>
        <w:rPr>
          <w:rStyle w:val="IntenseEmphasis"/>
        </w:rPr>
        <w:t xml:space="preserve"> considered </w:t>
      </w:r>
      <w:r>
        <w:rPr>
          <w:rStyle w:val="IntenseEmphasis"/>
          <w:highlight w:val="yellow"/>
        </w:rPr>
        <w:t>investments</w:t>
      </w:r>
      <w:r>
        <w:rPr>
          <w:sz w:val="16"/>
        </w:rPr>
        <w:t>. Costs budgeted in the Research, Development, Test and Evaluation (RDT&amp;E)</w:t>
      </w:r>
      <w:proofErr w:type="gramStart"/>
      <w:r>
        <w:rPr>
          <w:sz w:val="16"/>
        </w:rPr>
        <w:t>,</w:t>
      </w:r>
      <w:proofErr w:type="gramEnd"/>
      <w:r>
        <w:rPr>
          <w:sz w:val="16"/>
        </w:rPr>
        <w:t xml:space="preserve"> Base Realignment and Closure (BRAC), and Family Housing appropriations include both expenses and investments.  Pg. 1-13</w:t>
      </w:r>
    </w:p>
    <w:p w:rsidR="00F86FE2" w:rsidRDefault="00F86FE2" w:rsidP="00F86FE2"/>
    <w:p w:rsidR="00F86FE2" w:rsidRDefault="00F86FE2" w:rsidP="00F86FE2">
      <w:pPr>
        <w:pStyle w:val="Heading4"/>
      </w:pPr>
      <w:r>
        <w:t xml:space="preserve">4. Procurement is a </w:t>
      </w:r>
      <w:r>
        <w:rPr>
          <w:u w:val="single"/>
        </w:rPr>
        <w:t>purchase by the government</w:t>
      </w:r>
      <w:r>
        <w:t xml:space="preserve">—the perm severs the upfront invest by the government  </w:t>
      </w:r>
    </w:p>
    <w:p w:rsidR="00F86FE2" w:rsidRDefault="00F86FE2" w:rsidP="00F86FE2">
      <w:proofErr w:type="spellStart"/>
      <w:r>
        <w:rPr>
          <w:rStyle w:val="StyleStyleBold12pt"/>
        </w:rPr>
        <w:t>Pachter</w:t>
      </w:r>
      <w:proofErr w:type="spellEnd"/>
      <w:r>
        <w:rPr>
          <w:rStyle w:val="StyleStyleBold12pt"/>
        </w:rPr>
        <w:t xml:space="preserve"> 4</w:t>
      </w:r>
      <w:r>
        <w:t>—</w:t>
      </w:r>
      <w:r>
        <w:rPr>
          <w:sz w:val="16"/>
          <w:szCs w:val="16"/>
        </w:rPr>
        <w:t xml:space="preserve">Partner with Smith </w:t>
      </w:r>
      <w:proofErr w:type="spellStart"/>
      <w:r>
        <w:rPr>
          <w:sz w:val="16"/>
          <w:szCs w:val="16"/>
        </w:rPr>
        <w:t>Pachter</w:t>
      </w:r>
      <w:proofErr w:type="spellEnd"/>
      <w:r>
        <w:rPr>
          <w:sz w:val="16"/>
          <w:szCs w:val="16"/>
        </w:rPr>
        <w:t xml:space="preserve"> McWhorter¶ &amp;Allen PLC [John S. </w:t>
      </w:r>
      <w:proofErr w:type="spellStart"/>
      <w:r>
        <w:rPr>
          <w:sz w:val="16"/>
          <w:szCs w:val="16"/>
        </w:rPr>
        <w:t>Pachter</w:t>
      </w:r>
      <w:proofErr w:type="spellEnd"/>
      <w:r>
        <w:rPr>
          <w:sz w:val="16"/>
          <w:szCs w:val="16"/>
        </w:rPr>
        <w:t xml:space="preserve">, “WHAT IS </w:t>
      </w:r>
      <w:proofErr w:type="gramStart"/>
      <w:r>
        <w:rPr>
          <w:sz w:val="16"/>
          <w:szCs w:val="16"/>
        </w:rPr>
        <w:t>A PROCUREMENT</w:t>
      </w:r>
      <w:proofErr w:type="gramEnd"/>
      <w:r>
        <w:rPr>
          <w:sz w:val="16"/>
          <w:szCs w:val="16"/>
        </w:rPr>
        <w:t xml:space="preserve">? AND WHY CAN'T </w:t>
      </w:r>
      <w:proofErr w:type="spellStart"/>
      <w:r>
        <w:rPr>
          <w:sz w:val="16"/>
          <w:szCs w:val="16"/>
        </w:rPr>
        <w:t>DoD</w:t>
      </w:r>
      <w:proofErr w:type="spellEnd"/>
      <w:r>
        <w:rPr>
          <w:sz w:val="16"/>
          <w:szCs w:val="16"/>
        </w:rPr>
        <w:t xml:space="preserve"> AND¶ THE COURTS GET IT STRAIGHT</w:t>
      </w:r>
      <w:proofErr w:type="gramStart"/>
      <w:r>
        <w:rPr>
          <w:sz w:val="16"/>
          <w:szCs w:val="16"/>
        </w:rPr>
        <w:t>?,</w:t>
      </w:r>
      <w:proofErr w:type="gramEnd"/>
      <w:r>
        <w:rPr>
          <w:sz w:val="16"/>
          <w:szCs w:val="16"/>
        </w:rPr>
        <w:t xml:space="preserve">” </w:t>
      </w:r>
      <w:r>
        <w:rPr>
          <w:sz w:val="16"/>
          <w:szCs w:val="16"/>
          <w:u w:val="single"/>
        </w:rPr>
        <w:t>Public Contract Law Journal</w:t>
      </w:r>
      <w:r>
        <w:rPr>
          <w:sz w:val="16"/>
          <w:szCs w:val="16"/>
        </w:rPr>
        <w:t>—Vol. 34, No. 1 e Fall 2004</w:t>
      </w:r>
    </w:p>
    <w:p w:rsidR="00F86FE2" w:rsidRDefault="00F86FE2" w:rsidP="00F86FE2">
      <w:pPr>
        <w:rPr>
          <w:rStyle w:val="IntenseEmphasis"/>
        </w:rPr>
      </w:pPr>
    </w:p>
    <w:p w:rsidR="00F86FE2" w:rsidRDefault="00F86FE2" w:rsidP="00F86FE2">
      <w:pPr>
        <w:rPr>
          <w:sz w:val="16"/>
        </w:rPr>
      </w:pPr>
      <w:r>
        <w:rPr>
          <w:rStyle w:val="IntenseEmphasis"/>
          <w:highlight w:val="yellow"/>
        </w:rPr>
        <w:t>"Procurement" means a contract for</w:t>
      </w:r>
      <w:r>
        <w:rPr>
          <w:sz w:val="16"/>
        </w:rPr>
        <w:t xml:space="preserve"> </w:t>
      </w:r>
      <w:r>
        <w:rPr>
          <w:sz w:val="16"/>
          <w:szCs w:val="16"/>
        </w:rPr>
        <w:t>acquisition of</w:t>
      </w:r>
      <w:r>
        <w:rPr>
          <w:sz w:val="16"/>
        </w:rPr>
        <w:t xml:space="preserve"> </w:t>
      </w:r>
      <w:r>
        <w:rPr>
          <w:rStyle w:val="IntenseEmphasis"/>
          <w:highlight w:val="yellow"/>
        </w:rPr>
        <w:t>supplies or services "</w:t>
      </w:r>
      <w:r>
        <w:rPr>
          <w:rStyle w:val="Emphasis"/>
          <w:highlight w:val="yellow"/>
        </w:rPr>
        <w:t>by and for</w:t>
      </w:r>
      <w:r>
        <w:rPr>
          <w:rStyle w:val="IntenseEmphasis"/>
          <w:highlight w:val="yellow"/>
        </w:rPr>
        <w:t xml:space="preserve"> the use of the</w:t>
      </w:r>
      <w:r>
        <w:rPr>
          <w:rStyle w:val="IntenseEmphasis"/>
        </w:rPr>
        <w:t xml:space="preserve"> Federal </w:t>
      </w:r>
      <w:r>
        <w:rPr>
          <w:rStyle w:val="IntenseEmphasis"/>
          <w:highlight w:val="yellow"/>
        </w:rPr>
        <w:t xml:space="preserve">Government" </w:t>
      </w:r>
      <w:r>
        <w:rPr>
          <w:rStyle w:val="Emphasis"/>
          <w:highlight w:val="yellow"/>
        </w:rPr>
        <w:t>using appropriated funds</w:t>
      </w:r>
      <w:r>
        <w:rPr>
          <w:sz w:val="16"/>
        </w:rPr>
        <w:t xml:space="preserve">.' It seems so simple. </w:t>
      </w:r>
      <w:r>
        <w:rPr>
          <w:rStyle w:val="IntenseEmphasis"/>
          <w:highlight w:val="yellow"/>
        </w:rPr>
        <w:t>If a contract does not involve both</w:t>
      </w:r>
      <w:r>
        <w:rPr>
          <w:sz w:val="16"/>
        </w:rPr>
        <w:t xml:space="preserve"> (1) an acquisition "</w:t>
      </w:r>
      <w:r>
        <w:rPr>
          <w:rStyle w:val="IntenseEmphasis"/>
        </w:rPr>
        <w:t>by and</w:t>
      </w:r>
      <w:r>
        <w:rPr>
          <w:sz w:val="16"/>
        </w:rPr>
        <w:t xml:space="preserve">¶ </w:t>
      </w:r>
      <w:r>
        <w:rPr>
          <w:rStyle w:val="IntenseEmphasis"/>
        </w:rPr>
        <w:t>for the use of the Federal Government" and</w:t>
      </w:r>
      <w:r>
        <w:rPr>
          <w:sz w:val="16"/>
        </w:rPr>
        <w:t xml:space="preserve"> (2) </w:t>
      </w:r>
      <w:r>
        <w:rPr>
          <w:rStyle w:val="IntenseEmphasis"/>
        </w:rPr>
        <w:t xml:space="preserve">appropriated funds, </w:t>
      </w:r>
      <w:r>
        <w:rPr>
          <w:rStyle w:val="IntenseEmphasis"/>
          <w:highlight w:val="yellow"/>
        </w:rPr>
        <w:t xml:space="preserve">it is </w:t>
      </w:r>
      <w:proofErr w:type="gramStart"/>
      <w:r>
        <w:rPr>
          <w:rStyle w:val="IntenseEmphasis"/>
          <w:highlight w:val="yellow"/>
        </w:rPr>
        <w:t>not a "</w:t>
      </w:r>
      <w:proofErr w:type="gramEnd"/>
      <w:r>
        <w:rPr>
          <w:rStyle w:val="IntenseEmphasis"/>
          <w:highlight w:val="yellow"/>
        </w:rPr>
        <w:t>procurement."</w:t>
      </w:r>
      <w:r>
        <w:rPr>
          <w:sz w:val="16"/>
        </w:rPr>
        <w:t xml:space="preserve"> Yet the Government has persuaded the courts that certain¶ contracts meeting neither of these two elements are nevertheless "procurement"¶ contracts. Pg. 2 </w:t>
      </w:r>
    </w:p>
    <w:p w:rsidR="00F86FE2" w:rsidRDefault="00F86FE2" w:rsidP="00F86FE2"/>
    <w:p w:rsidR="00F86FE2" w:rsidRDefault="00F86FE2" w:rsidP="00F86FE2">
      <w:pPr>
        <w:pStyle w:val="Heading4"/>
      </w:pPr>
      <w:r>
        <w:t>5. PFI uses private sector funds—it is not procurement.</w:t>
      </w:r>
    </w:p>
    <w:p w:rsidR="00F86FE2" w:rsidRDefault="00F86FE2" w:rsidP="00F86FE2">
      <w:r>
        <w:rPr>
          <w:rStyle w:val="StyleStyleBold12pt"/>
        </w:rPr>
        <w:t>Jankowski 6—</w:t>
      </w:r>
      <w:r>
        <w:rPr>
          <w:sz w:val="16"/>
          <w:szCs w:val="16"/>
        </w:rPr>
        <w:t>Lieutenant Commander in the United States Navy [Patrick Jankowski, Matthew Lehmann (Lieutenant in the United States Navy), &amp; Michael P. McGee (Lieutenant in the United States Navy), “Financing the DOD Acquisition Budget: ¶ Innovative Uses of Public-Private Partnerships,” MBA PROFESSIONAL REPORT, NAVAL ¶ POSTGRADUATE SCHOOL, June 2006]</w:t>
      </w:r>
    </w:p>
    <w:p w:rsidR="00F86FE2" w:rsidRDefault="00F86FE2" w:rsidP="00F86FE2"/>
    <w:p w:rsidR="00F86FE2" w:rsidRDefault="00F86FE2" w:rsidP="00F86FE2">
      <w:pPr>
        <w:rPr>
          <w:rFonts w:eastAsia="Calibri" w:cs="Times New Roman"/>
          <w:sz w:val="16"/>
        </w:rPr>
      </w:pPr>
      <w:r>
        <w:rPr>
          <w:rFonts w:eastAsia="Calibri" w:cs="Times New Roman"/>
          <w:sz w:val="16"/>
        </w:rPr>
        <w:t>In recent years federal agencies who control vast real estate portfolios have had good luck with “</w:t>
      </w:r>
      <w:proofErr w:type="spellStart"/>
      <w:r>
        <w:rPr>
          <w:rFonts w:eastAsia="Calibri" w:cs="Times New Roman"/>
          <w:sz w:val="16"/>
        </w:rPr>
        <w:t>outleases</w:t>
      </w:r>
      <w:proofErr w:type="spellEnd"/>
      <w:r>
        <w:rPr>
          <w:rFonts w:eastAsia="Calibri" w:cs="Times New Roman"/>
          <w:sz w:val="16"/>
        </w:rPr>
        <w:t xml:space="preserve">” and “share-in-savings contracts.” </w:t>
      </w:r>
      <w:proofErr w:type="spellStart"/>
      <w:r>
        <w:rPr>
          <w:rFonts w:eastAsia="Calibri" w:cs="Times New Roman"/>
          <w:sz w:val="16"/>
        </w:rPr>
        <w:t>Outleasing</w:t>
      </w:r>
      <w:proofErr w:type="spellEnd"/>
      <w:r>
        <w:rPr>
          <w:rFonts w:eastAsia="Calibri" w:cs="Times New Roman"/>
          <w:sz w:val="16"/>
        </w:rPr>
        <w:t xml:space="preserve"> involves leasing underutilized properties to private industry. Share-in-savings contracts, on the other hand is a method in which the government pays back the contractor over time utilizing the savings generated by the product. However, DOD is generally more concerned with </w:t>
      </w:r>
      <w:proofErr w:type="spellStart"/>
      <w:r>
        <w:rPr>
          <w:rFonts w:eastAsia="Calibri" w:cs="Times New Roman"/>
          <w:sz w:val="16"/>
        </w:rPr>
        <w:t>warfighting</w:t>
      </w:r>
      <w:proofErr w:type="spellEnd"/>
      <w:r>
        <w:rPr>
          <w:rFonts w:eastAsia="Calibri" w:cs="Times New Roman"/>
          <w:sz w:val="16"/>
        </w:rPr>
        <w:t xml:space="preserve"> capability which does not normally equate to operating efficiencies. Therefore, of the options listed by the GAO, Public-Private Partnerships (PPP) or Private Finance Initiatives (PFI) seems to be the most promising for procurement of new capabilities. A Public-Private Partnership is a situation where private industry is brought in to help finance, or finance and run new government procurement programs. </w:t>
      </w:r>
      <w:r>
        <w:rPr>
          <w:rStyle w:val="IntenseEmphasis"/>
          <w:highlight w:val="yellow"/>
        </w:rPr>
        <w:t xml:space="preserve">A </w:t>
      </w:r>
      <w:bookmarkStart w:id="13" w:name="OLE_LINK1"/>
      <w:r>
        <w:rPr>
          <w:rStyle w:val="Emphasis"/>
          <w:highlight w:val="yellow"/>
        </w:rPr>
        <w:t>P</w:t>
      </w:r>
      <w:r>
        <w:rPr>
          <w:rFonts w:eastAsia="Calibri" w:cs="Times New Roman"/>
          <w:sz w:val="16"/>
        </w:rPr>
        <w:t xml:space="preserve">rivate </w:t>
      </w:r>
      <w:r>
        <w:rPr>
          <w:rStyle w:val="Emphasis"/>
          <w:highlight w:val="yellow"/>
        </w:rPr>
        <w:t>F</w:t>
      </w:r>
      <w:r>
        <w:rPr>
          <w:rFonts w:eastAsia="Calibri" w:cs="Times New Roman"/>
          <w:sz w:val="16"/>
        </w:rPr>
        <w:t xml:space="preserve">inance </w:t>
      </w:r>
      <w:r>
        <w:rPr>
          <w:rStyle w:val="Emphasis"/>
          <w:highlight w:val="yellow"/>
        </w:rPr>
        <w:t>I</w:t>
      </w:r>
      <w:r>
        <w:rPr>
          <w:rFonts w:eastAsia="Calibri" w:cs="Times New Roman"/>
          <w:sz w:val="16"/>
        </w:rPr>
        <w:t>nitiative</w:t>
      </w:r>
      <w:r>
        <w:rPr>
          <w:rStyle w:val="IntenseEmphasis"/>
        </w:rPr>
        <w:t xml:space="preserve"> </w:t>
      </w:r>
      <w:bookmarkEnd w:id="13"/>
      <w:r>
        <w:rPr>
          <w:rStyle w:val="IntenseEmphasis"/>
          <w:highlight w:val="yellow"/>
        </w:rPr>
        <w:t>is a</w:t>
      </w:r>
      <w:r>
        <w:rPr>
          <w:rStyle w:val="IntenseEmphasis"/>
        </w:rPr>
        <w:t xml:space="preserve"> form of </w:t>
      </w:r>
      <w:r>
        <w:rPr>
          <w:rStyle w:val="IntenseEmphasis"/>
          <w:highlight w:val="yellow"/>
        </w:rPr>
        <w:t xml:space="preserve">PPP where the private sector </w:t>
      </w:r>
      <w:r>
        <w:rPr>
          <w:rStyle w:val="Emphasis"/>
          <w:highlight w:val="yellow"/>
        </w:rPr>
        <w:t>takes on the risk of financing the government project</w:t>
      </w:r>
      <w:r>
        <w:rPr>
          <w:rFonts w:eastAsia="Calibri" w:cs="Times New Roman"/>
          <w:sz w:val="16"/>
          <w:highlight w:val="yellow"/>
        </w:rPr>
        <w:t xml:space="preserve">. </w:t>
      </w:r>
      <w:r>
        <w:rPr>
          <w:rStyle w:val="IntenseEmphasis"/>
          <w:highlight w:val="yellow"/>
        </w:rPr>
        <w:t>Private industry</w:t>
      </w:r>
      <w:r>
        <w:rPr>
          <w:rFonts w:eastAsia="Calibri" w:cs="Times New Roman"/>
          <w:sz w:val="16"/>
        </w:rPr>
        <w:t xml:space="preserve"> can</w:t>
      </w:r>
      <w:r>
        <w:rPr>
          <w:rStyle w:val="IntenseEmphasis"/>
        </w:rPr>
        <w:t xml:space="preserve"> </w:t>
      </w:r>
      <w:r>
        <w:rPr>
          <w:rStyle w:val="IntenseEmphasis"/>
          <w:highlight w:val="yellow"/>
        </w:rPr>
        <w:t>provide</w:t>
      </w:r>
      <w:r>
        <w:rPr>
          <w:rFonts w:eastAsia="Calibri" w:cs="Times New Roman"/>
          <w:sz w:val="16"/>
        </w:rPr>
        <w:t xml:space="preserve"> a deluge of </w:t>
      </w:r>
      <w:r>
        <w:rPr>
          <w:rStyle w:val="IntenseEmphasis"/>
          <w:highlight w:val="yellow"/>
        </w:rPr>
        <w:t>capital and</w:t>
      </w:r>
      <w:r>
        <w:rPr>
          <w:rStyle w:val="IntenseEmphasis"/>
        </w:rPr>
        <w:t xml:space="preserve"> management </w:t>
      </w:r>
      <w:r>
        <w:rPr>
          <w:rStyle w:val="IntenseEmphasis"/>
          <w:highlight w:val="yellow"/>
        </w:rPr>
        <w:t>expertise</w:t>
      </w:r>
      <w:r>
        <w:rPr>
          <w:rStyle w:val="IntenseEmphasis"/>
        </w:rPr>
        <w:t xml:space="preserve"> that government </w:t>
      </w:r>
      <w:r>
        <w:rPr>
          <w:rStyle w:val="IntenseEmphasis"/>
          <w:highlight w:val="yellow"/>
        </w:rPr>
        <w:t>agencies</w:t>
      </w:r>
      <w:r>
        <w:rPr>
          <w:rFonts w:eastAsia="Calibri" w:cs="Times New Roman"/>
          <w:sz w:val="16"/>
        </w:rPr>
        <w:t xml:space="preserve"> do not possess and </w:t>
      </w:r>
      <w:r>
        <w:rPr>
          <w:rStyle w:val="IntenseEmphasis"/>
          <w:highlight w:val="yellow"/>
        </w:rPr>
        <w:t xml:space="preserve">could not purchase with </w:t>
      </w:r>
      <w:r>
        <w:rPr>
          <w:rStyle w:val="Emphasis"/>
          <w:highlight w:val="yellow"/>
        </w:rPr>
        <w:t>limited near term budget</w:t>
      </w:r>
      <w:r>
        <w:rPr>
          <w:rStyle w:val="IntenseEmphasis"/>
        </w:rPr>
        <w:t xml:space="preserve"> </w:t>
      </w:r>
      <w:r>
        <w:rPr>
          <w:rFonts w:eastAsia="Calibri" w:cs="Times New Roman"/>
          <w:sz w:val="16"/>
        </w:rPr>
        <w:t>authority.</w:t>
      </w:r>
      <w:r>
        <w:rPr>
          <w:rStyle w:val="IntenseEmphasis"/>
        </w:rPr>
        <w:t xml:space="preserve"> The DOT found</w:t>
      </w:r>
      <w:r>
        <w:rPr>
          <w:rFonts w:eastAsia="Calibri" w:cs="Times New Roman"/>
          <w:sz w:val="16"/>
        </w:rPr>
        <w:t xml:space="preserve">: </w:t>
      </w:r>
    </w:p>
    <w:p w:rsidR="00F86FE2" w:rsidRDefault="00F86FE2" w:rsidP="00F86FE2">
      <w:pPr>
        <w:rPr>
          <w:rStyle w:val="IntenseEmphasis"/>
        </w:rPr>
      </w:pPr>
      <w:r>
        <w:rPr>
          <w:sz w:val="16"/>
          <w:szCs w:val="16"/>
        </w:rPr>
        <w:t>Expanding the private sector role allows the public agencies to tap private sector technical, management and financial resources in new ways to achieve certain public agency objectives</w:t>
      </w:r>
      <w:r>
        <w:rPr>
          <w:rFonts w:eastAsia="Calibri" w:cs="Times New Roman"/>
          <w:sz w:val="16"/>
        </w:rPr>
        <w:t xml:space="preserve"> such as greater cost and schedule certainty, supplementing in-house staff, </w:t>
      </w:r>
      <w:proofErr w:type="gramStart"/>
      <w:r>
        <w:rPr>
          <w:rFonts w:eastAsia="Calibri" w:cs="Times New Roman"/>
          <w:sz w:val="16"/>
        </w:rPr>
        <w:t>innovate</w:t>
      </w:r>
      <w:proofErr w:type="gramEnd"/>
      <w:r>
        <w:rPr>
          <w:rFonts w:eastAsia="Calibri" w:cs="Times New Roman"/>
          <w:sz w:val="16"/>
        </w:rPr>
        <w:t xml:space="preserve"> technology applications, specialized expertise or access to private capital (DOT 1). Pg. 4</w:t>
      </w:r>
      <w:r>
        <w:rPr>
          <w:rStyle w:val="IntenseEmphasis"/>
        </w:rPr>
        <w:t xml:space="preserve"> </w:t>
      </w:r>
    </w:p>
    <w:p w:rsidR="00F86FE2" w:rsidRDefault="00F86FE2" w:rsidP="00F86FE2"/>
    <w:p w:rsidR="00F86FE2" w:rsidRDefault="00F86FE2" w:rsidP="00F86FE2">
      <w:pPr>
        <w:pStyle w:val="Heading4"/>
      </w:pPr>
      <w:r>
        <w:t xml:space="preserve">6.  The </w:t>
      </w:r>
      <w:r>
        <w:rPr>
          <w:u w:val="single"/>
        </w:rPr>
        <w:t>risk taker</w:t>
      </w:r>
      <w:r>
        <w:t xml:space="preserve"> and </w:t>
      </w:r>
      <w:r>
        <w:rPr>
          <w:u w:val="single"/>
        </w:rPr>
        <w:t>mode of delivery</w:t>
      </w:r>
      <w:r>
        <w:t xml:space="preserve"> makes the counterplan distinct </w:t>
      </w:r>
    </w:p>
    <w:p w:rsidR="00F86FE2" w:rsidRDefault="00F86FE2" w:rsidP="00F86FE2">
      <w:r>
        <w:rPr>
          <w:rStyle w:val="StyleStyleBold12pt"/>
        </w:rPr>
        <w:t>Low 9</w:t>
      </w:r>
      <w:r>
        <w:t>—</w:t>
      </w:r>
      <w:proofErr w:type="spellStart"/>
      <w:r>
        <w:rPr>
          <w:sz w:val="16"/>
          <w:szCs w:val="16"/>
        </w:rPr>
        <w:t>Defence</w:t>
      </w:r>
      <w:proofErr w:type="spellEnd"/>
      <w:r>
        <w:rPr>
          <w:sz w:val="16"/>
          <w:szCs w:val="16"/>
        </w:rPr>
        <w:t xml:space="preserve"> Science &amp; Technology Agency [Low Hong </w:t>
      </w:r>
      <w:proofErr w:type="spellStart"/>
      <w:r>
        <w:rPr>
          <w:sz w:val="16"/>
          <w:szCs w:val="16"/>
        </w:rPr>
        <w:t>Kuan</w:t>
      </w:r>
      <w:proofErr w:type="spellEnd"/>
      <w:r>
        <w:rPr>
          <w:sz w:val="16"/>
          <w:szCs w:val="16"/>
        </w:rPr>
        <w:t>, “Public-Private Partnerships in Defense Acquisition Programs—Defensible?,” Submitted in partial fulfillment of the requirements for the degree of MASTER IN BUSINESS ADMINISTRATION from the NAVAL POSTGRADUATE SCHOOL, December 2009</w:t>
      </w:r>
    </w:p>
    <w:p w:rsidR="00F86FE2" w:rsidRDefault="00F86FE2" w:rsidP="00F86FE2">
      <w:pPr>
        <w:rPr>
          <w:sz w:val="16"/>
        </w:rPr>
      </w:pPr>
    </w:p>
    <w:p w:rsidR="00F86FE2" w:rsidRDefault="00F86FE2" w:rsidP="00F86FE2">
      <w:pPr>
        <w:rPr>
          <w:sz w:val="16"/>
        </w:rPr>
      </w:pPr>
      <w:r>
        <w:rPr>
          <w:sz w:val="16"/>
        </w:rPr>
        <w:t>The Organization for Economic Cooperation and Development (</w:t>
      </w:r>
      <w:r>
        <w:rPr>
          <w:rStyle w:val="IntenseEmphasis"/>
        </w:rPr>
        <w:t>OECD) described</w:t>
      </w:r>
      <w:r>
        <w:rPr>
          <w:sz w:val="16"/>
        </w:rPr>
        <w:t>¶</w:t>
      </w:r>
      <w:r>
        <w:rPr>
          <w:rStyle w:val="IntenseEmphasis"/>
        </w:rPr>
        <w:t xml:space="preserve"> PPPs as “situated between traditional procurement and full private provision</w:t>
      </w:r>
      <w:r>
        <w:rPr>
          <w:sz w:val="16"/>
        </w:rPr>
        <w:t>” (OECD</w:t>
      </w:r>
      <w:proofErr w:type="gramStart"/>
      <w:r>
        <w:rPr>
          <w:sz w:val="16"/>
        </w:rPr>
        <w:t>,¶</w:t>
      </w:r>
      <w:proofErr w:type="gramEnd"/>
      <w:r>
        <w:rPr>
          <w:sz w:val="16"/>
        </w:rPr>
        <w:t xml:space="preserve"> 2008, p. 21). According to OECD (2008), </w:t>
      </w:r>
      <w:r>
        <w:rPr>
          <w:rStyle w:val="IntenseEmphasis"/>
          <w:highlight w:val="yellow"/>
        </w:rPr>
        <w:t>the distinguishing factors are risk transfer and</w:t>
      </w:r>
      <w:r>
        <w:rPr>
          <w:sz w:val="16"/>
          <w:highlight w:val="yellow"/>
        </w:rPr>
        <w:t>¶</w:t>
      </w:r>
      <w:r>
        <w:rPr>
          <w:rStyle w:val="IntenseEmphasis"/>
          <w:highlight w:val="yellow"/>
        </w:rPr>
        <w:t xml:space="preserve"> mode of delivery</w:t>
      </w:r>
      <w:r>
        <w:rPr>
          <w:sz w:val="16"/>
          <w:highlight w:val="yellow"/>
        </w:rPr>
        <w:t xml:space="preserve">. </w:t>
      </w:r>
      <w:r>
        <w:rPr>
          <w:rStyle w:val="IntenseEmphasis"/>
          <w:highlight w:val="yellow"/>
        </w:rPr>
        <w:t>In the case of</w:t>
      </w:r>
      <w:r>
        <w:rPr>
          <w:rStyle w:val="IntenseEmphasis"/>
        </w:rPr>
        <w:t xml:space="preserve"> traditional </w:t>
      </w:r>
      <w:r>
        <w:rPr>
          <w:rStyle w:val="IntenseEmphasis"/>
          <w:highlight w:val="yellow"/>
        </w:rPr>
        <w:t>procurement, the government is wholly responsible for</w:t>
      </w:r>
      <w:r>
        <w:rPr>
          <w:sz w:val="16"/>
        </w:rPr>
        <w:t xml:space="preserve"> the entire spectrum of acquisition activities—</w:t>
      </w:r>
      <w:r>
        <w:rPr>
          <w:rStyle w:val="IntenseEmphasis"/>
        </w:rPr>
        <w:t>from cradle to grave</w:t>
      </w:r>
      <w:r>
        <w:rPr>
          <w:sz w:val="16"/>
        </w:rPr>
        <w:t xml:space="preserve">—¶ </w:t>
      </w:r>
      <w:r>
        <w:rPr>
          <w:rStyle w:val="IntenseEmphasis"/>
        </w:rPr>
        <w:t>involving</w:t>
      </w:r>
      <w:r>
        <w:rPr>
          <w:sz w:val="16"/>
        </w:rPr>
        <w:t>:</w:t>
      </w:r>
    </w:p>
    <w:p w:rsidR="00F86FE2" w:rsidRDefault="00F86FE2" w:rsidP="00F86FE2">
      <w:pPr>
        <w:rPr>
          <w:sz w:val="16"/>
        </w:rPr>
      </w:pPr>
      <w:r>
        <w:rPr>
          <w:sz w:val="16"/>
        </w:rPr>
        <w:t xml:space="preserve">• </w:t>
      </w:r>
      <w:r>
        <w:rPr>
          <w:rStyle w:val="IntenseEmphasis"/>
          <w:highlight w:val="yellow"/>
        </w:rPr>
        <w:t>Design</w:t>
      </w:r>
      <w:r>
        <w:rPr>
          <w:sz w:val="16"/>
        </w:rPr>
        <w:t>: based on requirements (quality and quantity) identified by the¶ government. Design is performed in-house, outsourced, or jointly¶ developed with the private sector.</w:t>
      </w:r>
    </w:p>
    <w:p w:rsidR="00F86FE2" w:rsidRDefault="00F86FE2" w:rsidP="00F86FE2">
      <w:pPr>
        <w:rPr>
          <w:sz w:val="16"/>
        </w:rPr>
      </w:pPr>
      <w:r>
        <w:rPr>
          <w:sz w:val="16"/>
        </w:rPr>
        <w:t xml:space="preserve">• </w:t>
      </w:r>
      <w:r>
        <w:rPr>
          <w:rStyle w:val="IntenseEmphasis"/>
          <w:highlight w:val="yellow"/>
        </w:rPr>
        <w:t>Build</w:t>
      </w:r>
      <w:r>
        <w:rPr>
          <w:sz w:val="16"/>
        </w:rPr>
        <w:t>: comprises procurement of goods (capital assets) and related¶ services from the private sector.</w:t>
      </w:r>
    </w:p>
    <w:p w:rsidR="00F86FE2" w:rsidRDefault="00F86FE2" w:rsidP="00F86FE2">
      <w:pPr>
        <w:rPr>
          <w:sz w:val="16"/>
        </w:rPr>
      </w:pPr>
      <w:r>
        <w:rPr>
          <w:sz w:val="16"/>
        </w:rPr>
        <w:t xml:space="preserve">• </w:t>
      </w:r>
      <w:r>
        <w:rPr>
          <w:rStyle w:val="Emphasis"/>
          <w:highlight w:val="yellow"/>
        </w:rPr>
        <w:t>Finance</w:t>
      </w:r>
      <w:r>
        <w:rPr>
          <w:sz w:val="16"/>
        </w:rPr>
        <w:t xml:space="preserve">: entails sourcing and obtaining the requisite funding by the¶ government, either from its revenue collection, increased taxation, </w:t>
      </w:r>
      <w:proofErr w:type="gramStart"/>
      <w:r>
        <w:rPr>
          <w:sz w:val="16"/>
        </w:rPr>
        <w:t>or</w:t>
      </w:r>
      <w:proofErr w:type="gramEnd"/>
      <w:r>
        <w:rPr>
          <w:sz w:val="16"/>
        </w:rPr>
        <w:t>¶ issuing bonds.</w:t>
      </w:r>
    </w:p>
    <w:p w:rsidR="00F86FE2" w:rsidRDefault="00F86FE2" w:rsidP="00F86FE2">
      <w:pPr>
        <w:rPr>
          <w:sz w:val="16"/>
        </w:rPr>
      </w:pPr>
      <w:r>
        <w:rPr>
          <w:sz w:val="16"/>
        </w:rPr>
        <w:t xml:space="preserve">• </w:t>
      </w:r>
      <w:r>
        <w:rPr>
          <w:rStyle w:val="IntenseEmphasis"/>
          <w:highlight w:val="yellow"/>
        </w:rPr>
        <w:t>Operate</w:t>
      </w:r>
      <w:r>
        <w:rPr>
          <w:sz w:val="16"/>
        </w:rPr>
        <w:t xml:space="preserve">: entails the delivery of services generated by the capital assets¶ comprising maintenance, upgrade, and disposal. Typically, these activities¶ are carried out through a combination of in-house efforts and outsourcing. </w:t>
      </w:r>
    </w:p>
    <w:p w:rsidR="00F86FE2" w:rsidRDefault="00F86FE2" w:rsidP="00F86FE2">
      <w:pPr>
        <w:rPr>
          <w:sz w:val="16"/>
        </w:rPr>
      </w:pPr>
      <w:r>
        <w:rPr>
          <w:rStyle w:val="IntenseEmphasis"/>
        </w:rPr>
        <w:t xml:space="preserve">In </w:t>
      </w:r>
      <w:r>
        <w:rPr>
          <w:sz w:val="16"/>
          <w:szCs w:val="16"/>
        </w:rPr>
        <w:t xml:space="preserve">a traditional </w:t>
      </w:r>
      <w:r>
        <w:rPr>
          <w:rStyle w:val="IntenseEmphasis"/>
        </w:rPr>
        <w:t xml:space="preserve">procurement, </w:t>
      </w:r>
      <w:r>
        <w:rPr>
          <w:rStyle w:val="IntenseEmphasis"/>
          <w:highlight w:val="yellow"/>
        </w:rPr>
        <w:t xml:space="preserve">the </w:t>
      </w:r>
      <w:r>
        <w:rPr>
          <w:rStyle w:val="Emphasis"/>
          <w:highlight w:val="yellow"/>
        </w:rPr>
        <w:t>government bears the risk</w:t>
      </w:r>
      <w:r>
        <w:rPr>
          <w:sz w:val="16"/>
        </w:rPr>
        <w:t xml:space="preserve"> in the service delivery.¶ At the opposite end of the continuum from traditional procurement is full privatization— where the private sector fully takes over the role of the government in the DBFO¶ activities in providing the services (including free rein to set the prices) to the end users¶ directly. The government is thus out of the picture and the private sector bears the service ¶ delivery risk. </w:t>
      </w:r>
      <w:r>
        <w:rPr>
          <w:rStyle w:val="IntenseEmphasis"/>
          <w:highlight w:val="yellow"/>
        </w:rPr>
        <w:t>In</w:t>
      </w:r>
      <w:r>
        <w:rPr>
          <w:sz w:val="16"/>
        </w:rPr>
        <w:t xml:space="preserve"> the middle of the continuum are </w:t>
      </w:r>
      <w:r>
        <w:rPr>
          <w:rStyle w:val="IntenseEmphasis"/>
          <w:highlight w:val="yellow"/>
        </w:rPr>
        <w:t>PPPs</w:t>
      </w:r>
      <w:r>
        <w:rPr>
          <w:sz w:val="16"/>
        </w:rPr>
        <w:t xml:space="preserve">, where </w:t>
      </w:r>
      <w:r>
        <w:rPr>
          <w:rStyle w:val="IntenseEmphasis"/>
          <w:highlight w:val="yellow"/>
        </w:rPr>
        <w:t>the private sector</w:t>
      </w:r>
      <w:r>
        <w:rPr>
          <w:rStyle w:val="IntenseEmphasis"/>
        </w:rPr>
        <w:t xml:space="preserve"> essentially </w:t>
      </w:r>
      <w:r>
        <w:rPr>
          <w:rStyle w:val="IntenseEmphasis"/>
          <w:highlight w:val="yellow"/>
        </w:rPr>
        <w:t>takes over all the DBFO activities</w:t>
      </w:r>
      <w:r>
        <w:rPr>
          <w:sz w:val="16"/>
        </w:rPr>
        <w:t xml:space="preserve">. The key distinction from privatization is¶ the “partial” involvement of government throughout the DBFO (i.e., in setting the quality¶ and quantity requirement, in ensuring private sector compliance to agreed output¶ specification, and in negotiating for the prices of services provided by the private sector¶ using the capital assets). The comparison is illustrated in </w:t>
      </w:r>
      <w:r>
        <w:rPr>
          <w:rStyle w:val="IntenseEmphasis"/>
          <w:highlight w:val="yellow"/>
        </w:rPr>
        <w:t>Table 1</w:t>
      </w:r>
      <w:r>
        <w:rPr>
          <w:sz w:val="16"/>
        </w:rPr>
        <w:t xml:space="preserve"> using a hypothetical¶ case of an air-grading program for the selection of candidates for a military pilot training program: </w:t>
      </w:r>
    </w:p>
    <w:p w:rsidR="00F86FE2" w:rsidRDefault="00F86FE2" w:rsidP="00F86FE2">
      <w:pPr>
        <w:rPr>
          <w:sz w:val="16"/>
        </w:rPr>
      </w:pPr>
      <w:r>
        <w:rPr>
          <w:sz w:val="16"/>
        </w:rPr>
        <w:t xml:space="preserve">Having </w:t>
      </w:r>
      <w:r>
        <w:rPr>
          <w:rStyle w:val="Emphasis"/>
          <w:highlight w:val="yellow"/>
        </w:rPr>
        <w:t>differentiated</w:t>
      </w:r>
      <w:r>
        <w:rPr>
          <w:sz w:val="16"/>
          <w:highlight w:val="yellow"/>
        </w:rPr>
        <w:t xml:space="preserve"> </w:t>
      </w:r>
      <w:r>
        <w:rPr>
          <w:rStyle w:val="IntenseEmphasis"/>
          <w:highlight w:val="yellow"/>
        </w:rPr>
        <w:t>PPPs from</w:t>
      </w:r>
      <w:r>
        <w:rPr>
          <w:sz w:val="16"/>
        </w:rPr>
        <w:t xml:space="preserve"> </w:t>
      </w:r>
      <w:r>
        <w:rPr>
          <w:sz w:val="16"/>
          <w:szCs w:val="16"/>
        </w:rPr>
        <w:t>both traditional</w:t>
      </w:r>
      <w:r>
        <w:rPr>
          <w:sz w:val="16"/>
        </w:rPr>
        <w:t xml:space="preserve"> </w:t>
      </w:r>
      <w:r>
        <w:rPr>
          <w:rStyle w:val="IntenseEmphasis"/>
          <w:highlight w:val="yellow"/>
        </w:rPr>
        <w:t>procurement</w:t>
      </w:r>
      <w:r>
        <w:rPr>
          <w:sz w:val="16"/>
        </w:rPr>
        <w:t xml:space="preserve"> </w:t>
      </w:r>
      <w:r>
        <w:rPr>
          <w:sz w:val="16"/>
          <w:szCs w:val="16"/>
        </w:rPr>
        <w:t>and privatization,</w:t>
      </w:r>
      <w:r>
        <w:rPr>
          <w:sz w:val="16"/>
        </w:rPr>
        <w:t xml:space="preserve"> there is one last thing to note regarding PPP terminology for the purpose of interpreting¶ 6¶ the global PPP movement. Specifically, there are 14 documented variations of PPPs¶ (OECD, 2008). In each of these variations, the existence and degree of the DBFO¶ characteristics vary. Pg. 3 AT: Do CP</w:t>
      </w:r>
    </w:p>
    <w:p w:rsidR="00F86FE2" w:rsidRDefault="00F86FE2" w:rsidP="00F86FE2"/>
    <w:p w:rsidR="00F86FE2" w:rsidRDefault="00F86FE2" w:rsidP="00F86FE2">
      <w:pPr>
        <w:pStyle w:val="Heading4"/>
        <w:rPr>
          <w:rFonts w:eastAsia="Calibri"/>
        </w:rPr>
      </w:pPr>
      <w:r>
        <w:rPr>
          <w:rFonts w:eastAsia="Calibri"/>
        </w:rPr>
        <w:t xml:space="preserve">7. The lit identifies the counterplan as an </w:t>
      </w:r>
      <w:r>
        <w:rPr>
          <w:rFonts w:eastAsia="Calibri"/>
          <w:u w:val="single"/>
        </w:rPr>
        <w:t>alternative</w:t>
      </w:r>
      <w:r>
        <w:rPr>
          <w:rFonts w:eastAsia="Calibri"/>
        </w:rPr>
        <w:t xml:space="preserve"> to appropriated funds—you should preserve this ground to </w:t>
      </w:r>
      <w:r>
        <w:rPr>
          <w:u w:val="single"/>
        </w:rPr>
        <w:t>reward us for our in-depth research</w:t>
      </w:r>
      <w:r>
        <w:rPr>
          <w:rFonts w:eastAsia="Calibri"/>
        </w:rPr>
        <w:t xml:space="preserve"> on the DOD purchasing process and to encourage this type of research in the future.</w:t>
      </w:r>
    </w:p>
    <w:p w:rsidR="00F86FE2" w:rsidRDefault="00F86FE2" w:rsidP="00F86FE2">
      <w:r>
        <w:rPr>
          <w:rStyle w:val="StyleStyleBold12pt"/>
        </w:rPr>
        <w:t>Summers &amp; Miguel 7</w:t>
      </w:r>
      <w:r>
        <w:t>—</w:t>
      </w:r>
      <w:r>
        <w:rPr>
          <w:sz w:val="16"/>
          <w:szCs w:val="16"/>
        </w:rPr>
        <w:t>Lecturer in Financial Management @ Naval Postgraduate School &amp; Professor of Financial Management @ Naval Postgraduate School [Donald E. Summers (</w:t>
      </w:r>
      <w:proofErr w:type="spellStart"/>
      <w:r>
        <w:rPr>
          <w:sz w:val="16"/>
          <w:szCs w:val="16"/>
        </w:rPr>
        <w:t>LtCol</w:t>
      </w:r>
      <w:proofErr w:type="spellEnd"/>
      <w:r>
        <w:rPr>
          <w:sz w:val="16"/>
          <w:szCs w:val="16"/>
        </w:rPr>
        <w:t>, USMC (Ret) &amp; Dr. Joseph G. San Miguel, “Budget Scoring: An Impediment to Alternative Financing,” Naval Postgraduate School, NPS-GSBPP-07-011, 6 September 2007</w:t>
      </w:r>
    </w:p>
    <w:p w:rsidR="00F86FE2" w:rsidRDefault="00F86FE2" w:rsidP="00F86FE2"/>
    <w:p w:rsidR="00F86FE2" w:rsidRDefault="00F86FE2" w:rsidP="00F86FE2">
      <w:pPr>
        <w:rPr>
          <w:rFonts w:eastAsia="Calibri" w:cs="Times New Roman"/>
          <w:sz w:val="16"/>
        </w:rPr>
      </w:pPr>
      <w:r>
        <w:rPr>
          <w:rStyle w:val="IntenseEmphasis"/>
          <w:highlight w:val="yellow"/>
        </w:rPr>
        <w:t>In an era of</w:t>
      </w:r>
      <w:r>
        <w:rPr>
          <w:rStyle w:val="IntenseEmphasis"/>
        </w:rPr>
        <w:t xml:space="preserve"> limited resources, </w:t>
      </w:r>
      <w:r>
        <w:rPr>
          <w:rStyle w:val="Emphasis"/>
          <w:highlight w:val="yellow"/>
        </w:rPr>
        <w:t>limited access to appropriated funds</w:t>
      </w:r>
      <w:r>
        <w:rPr>
          <w:rFonts w:eastAsia="Calibri" w:cs="Times New Roman"/>
          <w:sz w:val="16"/>
        </w:rPr>
        <w:t xml:space="preserve"> and ¶ growing mission demands, the Department of Defense (</w:t>
      </w:r>
      <w:proofErr w:type="spellStart"/>
      <w:r>
        <w:rPr>
          <w:rStyle w:val="IntenseEmphasis"/>
          <w:highlight w:val="yellow"/>
        </w:rPr>
        <w:t>DoD</w:t>
      </w:r>
      <w:proofErr w:type="spellEnd"/>
      <w:r>
        <w:rPr>
          <w:rStyle w:val="IntenseEmphasis"/>
        </w:rPr>
        <w:t xml:space="preserve">) </w:t>
      </w:r>
      <w:r>
        <w:rPr>
          <w:rStyle w:val="IntenseEmphasis"/>
          <w:highlight w:val="yellow"/>
        </w:rPr>
        <w:t xml:space="preserve">must consider </w:t>
      </w:r>
      <w:r>
        <w:rPr>
          <w:rStyle w:val="Emphasis"/>
          <w:highlight w:val="yellow"/>
        </w:rPr>
        <w:t>alternative forms</w:t>
      </w:r>
      <w:r>
        <w:rPr>
          <w:rStyle w:val="IntenseEmphasis"/>
          <w:highlight w:val="yellow"/>
        </w:rPr>
        <w:t xml:space="preserve"> of financing, including</w:t>
      </w:r>
      <w:r>
        <w:rPr>
          <w:rStyle w:val="IntenseEmphasis"/>
        </w:rPr>
        <w:t xml:space="preserve"> leases and</w:t>
      </w:r>
      <w:r>
        <w:rPr>
          <w:rFonts w:eastAsia="Calibri" w:cs="Times New Roman"/>
          <w:sz w:val="16"/>
        </w:rPr>
        <w:t xml:space="preserve"> public-private partnerships ¶ (</w:t>
      </w:r>
      <w:r>
        <w:rPr>
          <w:rStyle w:val="IntenseEmphasis"/>
          <w:highlight w:val="yellow"/>
        </w:rPr>
        <w:t>PPPs), to fund</w:t>
      </w:r>
      <w:r>
        <w:rPr>
          <w:rStyle w:val="IntenseEmphasis"/>
        </w:rPr>
        <w:t xml:space="preserve"> necessary mission </w:t>
      </w:r>
      <w:r>
        <w:rPr>
          <w:rStyle w:val="IntenseEmphasis"/>
          <w:highlight w:val="yellow"/>
        </w:rPr>
        <w:t>requirements</w:t>
      </w:r>
      <w:r>
        <w:rPr>
          <w:rFonts w:eastAsia="Calibri" w:cs="Times New Roman"/>
          <w:sz w:val="16"/>
        </w:rPr>
        <w:t>. This research examines the ¶ budgetary treatment, or “scoring,” of these financial arrangements by the Office of ¶ Management and Budget (OMB), the Congressional Budget Office (CBO) and the ¶ House and Senate Budget Committees. Every piece of congressional legislation ¶ must be scored in accordance with the federal budget process. Scoring legislation is ¶ the process of tracking budget authority, projecting future federal outlays based on ¶ the budget authority, and recording the actual obligations and outlays in budget ¶ execution. The scoring process can greatly affect a bill’s ability to be passed based ¶ on the determinations made by the CBO or Congressional Budget Committees. Pg. xiii</w:t>
      </w:r>
    </w:p>
    <w:p w:rsidR="00F86FE2" w:rsidRDefault="00F86FE2" w:rsidP="00F86FE2"/>
    <w:p w:rsidR="00F86FE2" w:rsidRDefault="00F86FE2" w:rsidP="00F86FE2"/>
    <w:p w:rsidR="00F86FE2" w:rsidRDefault="00F86FE2" w:rsidP="00F86FE2">
      <w:pPr>
        <w:pStyle w:val="Heading3"/>
      </w:pPr>
      <w:bookmarkStart w:id="14" w:name="_Toc334195523"/>
      <w:bookmarkStart w:id="15" w:name="_Toc334195464"/>
      <w:bookmarkStart w:id="16" w:name="_Toc334195281"/>
      <w:bookmarkStart w:id="17" w:name="_Toc334195524"/>
      <w:bookmarkStart w:id="18" w:name="_Toc334195465"/>
      <w:bookmarkStart w:id="19" w:name="_Toc334195282"/>
      <w:bookmarkStart w:id="20" w:name="_Toc334195525"/>
      <w:bookmarkStart w:id="21" w:name="_Toc334195466"/>
      <w:bookmarkStart w:id="22" w:name="_Toc334195283"/>
      <w:r>
        <w:t>2NC Solvency—Cutting-Edge Tech</w:t>
      </w:r>
      <w:bookmarkEnd w:id="14"/>
      <w:bookmarkEnd w:id="15"/>
      <w:bookmarkEnd w:id="16"/>
      <w:r>
        <w:t xml:space="preserve"> </w:t>
      </w:r>
    </w:p>
    <w:p w:rsidR="00F86FE2" w:rsidRDefault="00F86FE2" w:rsidP="00F86FE2">
      <w:pPr>
        <w:pStyle w:val="Heading4"/>
      </w:pPr>
      <w:r>
        <w:t xml:space="preserve">Private firms provide access to cash and cutting-edge tech </w:t>
      </w:r>
    </w:p>
    <w:p w:rsidR="00F86FE2" w:rsidRDefault="00F86FE2" w:rsidP="00F86FE2">
      <w:r>
        <w:rPr>
          <w:rStyle w:val="StyleStyleBold12pt"/>
        </w:rPr>
        <w:t>Chang et al. 99</w:t>
      </w:r>
      <w:r>
        <w:t xml:space="preserve"> </w:t>
      </w:r>
      <w:r>
        <w:rPr>
          <w:sz w:val="16"/>
          <w:szCs w:val="16"/>
        </w:rPr>
        <w:t xml:space="preserve">[Ike Y. Chang,¶ Steven </w:t>
      </w:r>
      <w:proofErr w:type="spellStart"/>
      <w:r>
        <w:rPr>
          <w:sz w:val="16"/>
          <w:szCs w:val="16"/>
        </w:rPr>
        <w:t>Galing</w:t>
      </w:r>
      <w:proofErr w:type="spellEnd"/>
      <w:r>
        <w:rPr>
          <w:sz w:val="16"/>
          <w:szCs w:val="16"/>
        </w:rPr>
        <w:t xml:space="preserve">,¶ Carolyn Wong,¶ Howell Yee,¶ Elliot I. </w:t>
      </w:r>
      <w:proofErr w:type="spellStart"/>
      <w:r>
        <w:rPr>
          <w:sz w:val="16"/>
          <w:szCs w:val="16"/>
        </w:rPr>
        <w:t>Axelband</w:t>
      </w:r>
      <w:proofErr w:type="spellEnd"/>
      <w:r>
        <w:rPr>
          <w:sz w:val="16"/>
          <w:szCs w:val="16"/>
        </w:rPr>
        <w:t xml:space="preserve">,¶ Mark </w:t>
      </w:r>
      <w:proofErr w:type="spellStart"/>
      <w:r>
        <w:rPr>
          <w:sz w:val="16"/>
          <w:szCs w:val="16"/>
        </w:rPr>
        <w:t>Onesi</w:t>
      </w:r>
      <w:proofErr w:type="spellEnd"/>
      <w:r>
        <w:rPr>
          <w:sz w:val="16"/>
          <w:szCs w:val="16"/>
        </w:rPr>
        <w:t xml:space="preserve"> &amp;¶ Kenneth R Horn, “Use of¶ Public-Private¶ Partnerships to¶ Meet Future¶ Army Needs,” Rand Corporation, Prepared for the United States Army by RAND's Arroyo, 1999</w:t>
      </w:r>
    </w:p>
    <w:p w:rsidR="00F86FE2" w:rsidRDefault="00F86FE2" w:rsidP="00F86FE2"/>
    <w:p w:rsidR="00F86FE2" w:rsidRDefault="00F86FE2" w:rsidP="00F86FE2">
      <w:pPr>
        <w:rPr>
          <w:sz w:val="16"/>
        </w:rPr>
      </w:pPr>
      <w:r>
        <w:rPr>
          <w:rStyle w:val="IntenseEmphasis"/>
          <w:highlight w:val="yellow"/>
        </w:rPr>
        <w:t>Private firms are likely to contribute to PPPs with</w:t>
      </w:r>
      <w:r>
        <w:rPr>
          <w:rStyle w:val="IntenseEmphasis"/>
        </w:rPr>
        <w:t xml:space="preserve"> marketing expertise, access to capital, access to </w:t>
      </w:r>
      <w:r>
        <w:rPr>
          <w:rStyle w:val="IntenseEmphasis"/>
          <w:highlight w:val="yellow"/>
        </w:rPr>
        <w:t>leading-edge tech</w:t>
      </w:r>
      <w:r>
        <w:rPr>
          <w:sz w:val="16"/>
        </w:rPr>
        <w:t xml:space="preserve">nology, </w:t>
      </w:r>
      <w:r>
        <w:rPr>
          <w:rStyle w:val="IntenseEmphasis"/>
          <w:highlight w:val="yellow"/>
        </w:rPr>
        <w:t>and operating expertise</w:t>
      </w:r>
      <w:r>
        <w:rPr>
          <w:sz w:val="16"/>
        </w:rPr>
        <w:t>. Marketing is the art of selling a product or service. It¶ usually involves combining product/service use analysis with pricing</w:t>
      </w:r>
      <w:proofErr w:type="gramStart"/>
      <w:r>
        <w:rPr>
          <w:sz w:val="16"/>
        </w:rPr>
        <w:t>,¶</w:t>
      </w:r>
      <w:proofErr w:type="gramEnd"/>
      <w:r>
        <w:rPr>
          <w:sz w:val="16"/>
        </w:rPr>
        <w:t xml:space="preserve"> promotion, place, and targeted consumers. </w:t>
      </w:r>
      <w:proofErr w:type="gramStart"/>
      <w:r>
        <w:rPr>
          <w:rStyle w:val="IntenseEmphasis"/>
          <w:highlight w:val="yellow"/>
        </w:rPr>
        <w:t>Access to capital means</w:t>
      </w:r>
      <w:r>
        <w:rPr>
          <w:sz w:val="16"/>
        </w:rPr>
        <w:t xml:space="preserve">¶ </w:t>
      </w:r>
      <w:r>
        <w:rPr>
          <w:rStyle w:val="IntenseEmphasis"/>
        </w:rPr>
        <w:t>access to money.</w:t>
      </w:r>
      <w:proofErr w:type="gramEnd"/>
      <w:r>
        <w:rPr>
          <w:rStyle w:val="IntenseEmphasis"/>
        </w:rPr>
        <w:t xml:space="preserve"> In this case, </w:t>
      </w:r>
      <w:r>
        <w:rPr>
          <w:rStyle w:val="IntenseEmphasis"/>
          <w:highlight w:val="yellow"/>
        </w:rPr>
        <w:t>the money would be used to</w:t>
      </w:r>
      <w:r>
        <w:rPr>
          <w:rStyle w:val="IntenseEmphasis"/>
        </w:rPr>
        <w:t xml:space="preserve"> help</w:t>
      </w:r>
      <w:r>
        <w:rPr>
          <w:sz w:val="16"/>
        </w:rPr>
        <w:t xml:space="preserve">¶ </w:t>
      </w:r>
      <w:r>
        <w:rPr>
          <w:rStyle w:val="IntenseEmphasis"/>
          <w:highlight w:val="yellow"/>
        </w:rPr>
        <w:t>finance a collaborative effort</w:t>
      </w:r>
      <w:r>
        <w:rPr>
          <w:sz w:val="16"/>
        </w:rPr>
        <w:t xml:space="preserve">. </w:t>
      </w:r>
      <w:proofErr w:type="gramStart"/>
      <w:r>
        <w:rPr>
          <w:rStyle w:val="IntenseEmphasis"/>
        </w:rPr>
        <w:t>Access to leading-edge tech</w:t>
      </w:r>
      <w:r>
        <w:rPr>
          <w:sz w:val="16"/>
        </w:rPr>
        <w:t xml:space="preserve">nology¶ </w:t>
      </w:r>
      <w:r>
        <w:rPr>
          <w:rStyle w:val="IntenseEmphasis"/>
        </w:rPr>
        <w:t xml:space="preserve">means that </w:t>
      </w:r>
      <w:r>
        <w:rPr>
          <w:rStyle w:val="IntenseEmphasis"/>
          <w:highlight w:val="yellow"/>
        </w:rPr>
        <w:t>the most modern tech</w:t>
      </w:r>
      <w:r>
        <w:rPr>
          <w:sz w:val="16"/>
        </w:rPr>
        <w:t xml:space="preserve">nology </w:t>
      </w:r>
      <w:r>
        <w:rPr>
          <w:rStyle w:val="IntenseEmphasis"/>
          <w:highlight w:val="yellow"/>
        </w:rPr>
        <w:t>will be used in research</w:t>
      </w:r>
      <w:r>
        <w:rPr>
          <w:sz w:val="16"/>
        </w:rPr>
        <w:t xml:space="preserve">¶ </w:t>
      </w:r>
      <w:r>
        <w:rPr>
          <w:rStyle w:val="IntenseEmphasis"/>
          <w:highlight w:val="yellow"/>
        </w:rPr>
        <w:t>efforts</w:t>
      </w:r>
      <w:r>
        <w:rPr>
          <w:rStyle w:val="IntenseEmphasis"/>
        </w:rPr>
        <w:t xml:space="preserve"> to advance the state of the art.</w:t>
      </w:r>
      <w:proofErr w:type="gramEnd"/>
      <w:r>
        <w:rPr>
          <w:rStyle w:val="IntenseEmphasis"/>
        </w:rPr>
        <w:t xml:space="preserve"> </w:t>
      </w:r>
      <w:r>
        <w:rPr>
          <w:rStyle w:val="IntenseEmphasis"/>
          <w:highlight w:val="yellow"/>
        </w:rPr>
        <w:t>Operating expertise is the know-how to manage</w:t>
      </w:r>
      <w:r>
        <w:rPr>
          <w:rStyle w:val="IntenseEmphasis"/>
        </w:rPr>
        <w:t xml:space="preserve"> land and/or </w:t>
      </w:r>
      <w:r>
        <w:rPr>
          <w:rStyle w:val="IntenseEmphasis"/>
          <w:highlight w:val="yellow"/>
        </w:rPr>
        <w:t>facilities efficiently</w:t>
      </w:r>
      <w:r>
        <w:rPr>
          <w:sz w:val="16"/>
        </w:rPr>
        <w:t>. Pg. xix</w:t>
      </w:r>
    </w:p>
    <w:p w:rsidR="00F86FE2" w:rsidRDefault="00F86FE2" w:rsidP="00F86FE2"/>
    <w:p w:rsidR="00F86FE2" w:rsidRDefault="00F86FE2" w:rsidP="00F86FE2">
      <w:pPr>
        <w:pStyle w:val="Heading3"/>
      </w:pPr>
      <w:r>
        <w:t>2NC Solvency—Innovation</w:t>
      </w:r>
      <w:bookmarkEnd w:id="17"/>
      <w:bookmarkEnd w:id="18"/>
      <w:bookmarkEnd w:id="19"/>
      <w:r>
        <w:t xml:space="preserve"> </w:t>
      </w:r>
    </w:p>
    <w:p w:rsidR="00F86FE2" w:rsidRDefault="00F86FE2" w:rsidP="00F86FE2">
      <w:pPr>
        <w:pStyle w:val="Heading4"/>
      </w:pPr>
      <w:r>
        <w:t xml:space="preserve">This is an advantage for the CP—PPPs are better at assessing leading-edge tech </w:t>
      </w:r>
    </w:p>
    <w:p w:rsidR="00F86FE2" w:rsidRDefault="00F86FE2" w:rsidP="00F86FE2">
      <w:r>
        <w:rPr>
          <w:rStyle w:val="StyleStyleBold12pt"/>
        </w:rPr>
        <w:t>Chang et al. 99</w:t>
      </w:r>
      <w:r>
        <w:t xml:space="preserve"> </w:t>
      </w:r>
      <w:r>
        <w:rPr>
          <w:sz w:val="16"/>
          <w:szCs w:val="16"/>
        </w:rPr>
        <w:t xml:space="preserve">[Ike Y. Chang,¶ Steven </w:t>
      </w:r>
      <w:proofErr w:type="spellStart"/>
      <w:r>
        <w:rPr>
          <w:sz w:val="16"/>
          <w:szCs w:val="16"/>
        </w:rPr>
        <w:t>Galing</w:t>
      </w:r>
      <w:proofErr w:type="spellEnd"/>
      <w:r>
        <w:rPr>
          <w:sz w:val="16"/>
          <w:szCs w:val="16"/>
        </w:rPr>
        <w:t xml:space="preserve">,¶ Carolyn Wong,¶ Howell Yee,¶ Elliot I. </w:t>
      </w:r>
      <w:proofErr w:type="spellStart"/>
      <w:r>
        <w:rPr>
          <w:sz w:val="16"/>
          <w:szCs w:val="16"/>
        </w:rPr>
        <w:t>Axelband</w:t>
      </w:r>
      <w:proofErr w:type="spellEnd"/>
      <w:r>
        <w:rPr>
          <w:sz w:val="16"/>
          <w:szCs w:val="16"/>
        </w:rPr>
        <w:t xml:space="preserve">,¶ Mark </w:t>
      </w:r>
      <w:proofErr w:type="spellStart"/>
      <w:r>
        <w:rPr>
          <w:sz w:val="16"/>
          <w:szCs w:val="16"/>
        </w:rPr>
        <w:t>Onesi</w:t>
      </w:r>
      <w:proofErr w:type="spellEnd"/>
      <w:r>
        <w:rPr>
          <w:sz w:val="16"/>
          <w:szCs w:val="16"/>
        </w:rPr>
        <w:t xml:space="preserve"> &amp;¶ Kenneth R Horn, “Use of¶ Public-Private¶ Partnerships to¶ Meet Future¶ Army Needs,” Rand Corporation, Prepared for the United States Army by RAND's Arroyo, 1999</w:t>
      </w:r>
    </w:p>
    <w:p w:rsidR="00F86FE2" w:rsidRDefault="00F86FE2" w:rsidP="00F86FE2"/>
    <w:p w:rsidR="00F86FE2" w:rsidRDefault="00F86FE2" w:rsidP="00F86FE2">
      <w:pPr>
        <w:rPr>
          <w:sz w:val="16"/>
          <w:szCs w:val="16"/>
        </w:rPr>
      </w:pPr>
      <w:r>
        <w:rPr>
          <w:sz w:val="16"/>
          <w:szCs w:val="16"/>
        </w:rPr>
        <w:t>Access to Leading-Edge Technology</w:t>
      </w:r>
    </w:p>
    <w:p w:rsidR="00F86FE2" w:rsidRDefault="00F86FE2" w:rsidP="00F86FE2">
      <w:pPr>
        <w:rPr>
          <w:sz w:val="16"/>
        </w:rPr>
      </w:pPr>
      <w:r>
        <w:rPr>
          <w:rStyle w:val="IntenseEmphasis"/>
        </w:rPr>
        <w:t>Access to leading-edge technology ensures that the most modern tech</w:t>
      </w:r>
      <w:r>
        <w:rPr>
          <w:sz w:val="16"/>
        </w:rPr>
        <w:t xml:space="preserve">nology </w:t>
      </w:r>
      <w:r>
        <w:rPr>
          <w:rStyle w:val="IntenseEmphasis"/>
        </w:rPr>
        <w:t>will be used in research efforts to advance the state of the art. Access to leading-edge technology is an advantage that can be leveraged by</w:t>
      </w:r>
      <w:r>
        <w:rPr>
          <w:sz w:val="16"/>
        </w:rPr>
        <w:t xml:space="preserve"> intellectual property </w:t>
      </w:r>
      <w:r>
        <w:rPr>
          <w:rStyle w:val="IntenseEmphasis"/>
        </w:rPr>
        <w:t>PPPs</w:t>
      </w:r>
      <w:r>
        <w:rPr>
          <w:sz w:val="16"/>
        </w:rPr>
        <w:t>.</w:t>
      </w:r>
    </w:p>
    <w:p w:rsidR="00F86FE2" w:rsidRDefault="00F86FE2" w:rsidP="00F86FE2">
      <w:pPr>
        <w:rPr>
          <w:sz w:val="16"/>
        </w:rPr>
      </w:pPr>
      <w:r>
        <w:rPr>
          <w:rStyle w:val="IntenseEmphasis"/>
          <w:highlight w:val="yellow"/>
        </w:rPr>
        <w:t>The private sector holds the lead</w:t>
      </w:r>
      <w:r>
        <w:rPr>
          <w:rStyle w:val="IntenseEmphasis"/>
        </w:rPr>
        <w:t xml:space="preserve"> in many </w:t>
      </w:r>
      <w:r>
        <w:rPr>
          <w:rStyle w:val="IntenseEmphasis"/>
          <w:highlight w:val="yellow"/>
        </w:rPr>
        <w:t>tech</w:t>
      </w:r>
      <w:r>
        <w:rPr>
          <w:rStyle w:val="IntenseEmphasis"/>
        </w:rPr>
        <w:t xml:space="preserve">nologies </w:t>
      </w:r>
      <w:r>
        <w:rPr>
          <w:rStyle w:val="IntenseEmphasis"/>
          <w:highlight w:val="yellow"/>
        </w:rPr>
        <w:t>that are of Army interest</w:t>
      </w:r>
      <w:r>
        <w:rPr>
          <w:sz w:val="16"/>
        </w:rPr>
        <w:t xml:space="preserve">. Examples include textiles and information technologies such as telecommunications. </w:t>
      </w:r>
      <w:r>
        <w:rPr>
          <w:rStyle w:val="IntenseEmphasis"/>
        </w:rPr>
        <w:t xml:space="preserve">Research units at </w:t>
      </w:r>
      <w:r>
        <w:rPr>
          <w:rStyle w:val="IntenseEmphasis"/>
          <w:highlight w:val="yellow"/>
        </w:rPr>
        <w:t>commercial firms are</w:t>
      </w:r>
      <w:r>
        <w:rPr>
          <w:rStyle w:val="IntenseEmphasis"/>
        </w:rPr>
        <w:t xml:space="preserve"> usually </w:t>
      </w:r>
      <w:r>
        <w:rPr>
          <w:rStyle w:val="IntenseEmphasis"/>
          <w:highlight w:val="yellow"/>
        </w:rPr>
        <w:t>aware of the latest tech</w:t>
      </w:r>
      <w:r>
        <w:rPr>
          <w:sz w:val="16"/>
        </w:rPr>
        <w:t xml:space="preserve">nical </w:t>
      </w:r>
      <w:r>
        <w:rPr>
          <w:rStyle w:val="IntenseEmphasis"/>
        </w:rPr>
        <w:t xml:space="preserve">developments </w:t>
      </w:r>
      <w:r>
        <w:rPr>
          <w:rStyle w:val="IntenseEmphasis"/>
          <w:highlight w:val="yellow"/>
        </w:rPr>
        <w:t>in their field, have the most advanced equipment to conduct R&amp;D, and are cognizant of what their competitors are researching</w:t>
      </w:r>
      <w:r>
        <w:rPr>
          <w:sz w:val="16"/>
        </w:rPr>
        <w:t>.</w:t>
      </w:r>
    </w:p>
    <w:p w:rsidR="00F86FE2" w:rsidRDefault="00F86FE2" w:rsidP="00F86FE2">
      <w:pPr>
        <w:rPr>
          <w:sz w:val="16"/>
        </w:rPr>
      </w:pPr>
      <w:r>
        <w:rPr>
          <w:rStyle w:val="IntenseEmphasis"/>
        </w:rPr>
        <w:t xml:space="preserve">In contrast, </w:t>
      </w:r>
      <w:r>
        <w:rPr>
          <w:rStyle w:val="IntenseEmphasis"/>
          <w:highlight w:val="yellow"/>
        </w:rPr>
        <w:t>the Army is often not aware of the latest developments in certain fields, doesn't always have access to</w:t>
      </w:r>
      <w:r>
        <w:rPr>
          <w:rStyle w:val="IntenseEmphasis"/>
        </w:rPr>
        <w:t xml:space="preserve"> the most </w:t>
      </w:r>
      <w:r>
        <w:rPr>
          <w:rStyle w:val="IntenseEmphasis"/>
          <w:highlight w:val="yellow"/>
        </w:rPr>
        <w:t>advanced equipment, and doesn't have the</w:t>
      </w:r>
      <w:r>
        <w:rPr>
          <w:rStyle w:val="IntenseEmphasis"/>
        </w:rPr>
        <w:t xml:space="preserve"> time or </w:t>
      </w:r>
      <w:r>
        <w:rPr>
          <w:rStyle w:val="IntenseEmphasis"/>
          <w:highlight w:val="yellow"/>
        </w:rPr>
        <w:t>resources to keep current on private</w:t>
      </w:r>
      <w:r>
        <w:rPr>
          <w:rStyle w:val="IntenseEmphasis"/>
        </w:rPr>
        <w:t xml:space="preserve">-sector </w:t>
      </w:r>
      <w:r>
        <w:rPr>
          <w:rStyle w:val="IntenseEmphasis"/>
          <w:highlight w:val="yellow"/>
        </w:rPr>
        <w:t>R&amp;D efforts. Through PPPs, the Army can gain</w:t>
      </w:r>
      <w:r>
        <w:rPr>
          <w:rStyle w:val="IntenseEmphasis"/>
        </w:rPr>
        <w:t xml:space="preserve"> better </w:t>
      </w:r>
      <w:r>
        <w:rPr>
          <w:rStyle w:val="IntenseEmphasis"/>
          <w:highlight w:val="yellow"/>
        </w:rPr>
        <w:t>access to</w:t>
      </w:r>
      <w:r>
        <w:rPr>
          <w:rStyle w:val="IntenseEmphasis"/>
        </w:rPr>
        <w:t xml:space="preserve"> the entire body of </w:t>
      </w:r>
      <w:r>
        <w:rPr>
          <w:rStyle w:val="IntenseEmphasis"/>
          <w:highlight w:val="yellow"/>
        </w:rPr>
        <w:t>private-sector knowledge, equipment, and know-how without investing additional dollars</w:t>
      </w:r>
      <w:r>
        <w:rPr>
          <w:rStyle w:val="IntenseEmphasis"/>
        </w:rPr>
        <w:t xml:space="preserve"> to gain it</w:t>
      </w:r>
      <w:r>
        <w:rPr>
          <w:sz w:val="16"/>
        </w:rPr>
        <w:t>. Clearly, in dual-use fields where the private sector holds the technological lead, it makes sense for the Army to look to its private partner¶ to provide access to leading-edge technology.  Pg. 15</w:t>
      </w:r>
    </w:p>
    <w:p w:rsidR="00F86FE2" w:rsidRDefault="00F86FE2" w:rsidP="00F86FE2"/>
    <w:p w:rsidR="00F86FE2" w:rsidRDefault="00F86FE2" w:rsidP="00F86FE2">
      <w:pPr>
        <w:pStyle w:val="Heading3"/>
      </w:pPr>
      <w:r>
        <w:t>2NC Solvency—R&amp;D</w:t>
      </w:r>
      <w:bookmarkEnd w:id="20"/>
      <w:bookmarkEnd w:id="21"/>
      <w:bookmarkEnd w:id="22"/>
      <w:r>
        <w:t xml:space="preserve"> </w:t>
      </w:r>
    </w:p>
    <w:p w:rsidR="00F86FE2" w:rsidRDefault="00F86FE2" w:rsidP="00F86FE2">
      <w:pPr>
        <w:pStyle w:val="Heading4"/>
      </w:pPr>
      <w:r>
        <w:t>PPP boosts R&amp;D</w:t>
      </w:r>
    </w:p>
    <w:p w:rsidR="00F86FE2" w:rsidRDefault="00F86FE2" w:rsidP="00F86FE2">
      <w:r>
        <w:rPr>
          <w:rStyle w:val="StyleStyleBold12pt"/>
        </w:rPr>
        <w:t>Chang et al. 99</w:t>
      </w:r>
      <w:r>
        <w:t xml:space="preserve"> </w:t>
      </w:r>
      <w:r>
        <w:rPr>
          <w:sz w:val="16"/>
          <w:szCs w:val="16"/>
        </w:rPr>
        <w:t xml:space="preserve">[Ike Y. Chang,¶ Steven </w:t>
      </w:r>
      <w:proofErr w:type="spellStart"/>
      <w:r>
        <w:rPr>
          <w:sz w:val="16"/>
          <w:szCs w:val="16"/>
        </w:rPr>
        <w:t>Galing</w:t>
      </w:r>
      <w:proofErr w:type="spellEnd"/>
      <w:r>
        <w:rPr>
          <w:sz w:val="16"/>
          <w:szCs w:val="16"/>
        </w:rPr>
        <w:t xml:space="preserve">,¶ Carolyn Wong,¶ Howell Yee,¶ Elliot I. </w:t>
      </w:r>
      <w:proofErr w:type="spellStart"/>
      <w:r>
        <w:rPr>
          <w:sz w:val="16"/>
          <w:szCs w:val="16"/>
        </w:rPr>
        <w:t>Axelband</w:t>
      </w:r>
      <w:proofErr w:type="spellEnd"/>
      <w:r>
        <w:rPr>
          <w:sz w:val="16"/>
          <w:szCs w:val="16"/>
        </w:rPr>
        <w:t xml:space="preserve">,¶ Mark </w:t>
      </w:r>
      <w:proofErr w:type="spellStart"/>
      <w:r>
        <w:rPr>
          <w:sz w:val="16"/>
          <w:szCs w:val="16"/>
        </w:rPr>
        <w:t>Onesi</w:t>
      </w:r>
      <w:proofErr w:type="spellEnd"/>
      <w:r>
        <w:rPr>
          <w:sz w:val="16"/>
          <w:szCs w:val="16"/>
        </w:rPr>
        <w:t xml:space="preserve"> &amp;¶ Kenneth R Horn, “Use of¶ Public-Private¶ Partnerships to¶ Meet Future¶ Army Needs,” Rand Corporation, Prepared for the United States Army by RAND's Arroyo, 1999</w:t>
      </w:r>
    </w:p>
    <w:p w:rsidR="00F86FE2" w:rsidRDefault="00F86FE2" w:rsidP="00F86FE2"/>
    <w:p w:rsidR="00F86FE2" w:rsidRDefault="00F86FE2" w:rsidP="00F86FE2">
      <w:pPr>
        <w:rPr>
          <w:sz w:val="16"/>
        </w:rPr>
      </w:pPr>
      <w:r>
        <w:rPr>
          <w:sz w:val="16"/>
        </w:rPr>
        <w:t xml:space="preserve">Our </w:t>
      </w:r>
      <w:r>
        <w:rPr>
          <w:rStyle w:val="IntenseEmphasis"/>
        </w:rPr>
        <w:t xml:space="preserve">previous </w:t>
      </w:r>
      <w:r>
        <w:rPr>
          <w:rStyle w:val="IntenseEmphasis"/>
          <w:highlight w:val="yellow"/>
        </w:rPr>
        <w:t>research has shown</w:t>
      </w:r>
      <w:r>
        <w:rPr>
          <w:rStyle w:val="IntenseEmphasis"/>
        </w:rPr>
        <w:t xml:space="preserve"> that </w:t>
      </w:r>
      <w:r>
        <w:rPr>
          <w:rStyle w:val="IntenseEmphasis"/>
          <w:highlight w:val="yellow"/>
        </w:rPr>
        <w:t>the Army has</w:t>
      </w:r>
      <w:r>
        <w:rPr>
          <w:rStyle w:val="IntenseEmphasis"/>
        </w:rPr>
        <w:t xml:space="preserve"> significant </w:t>
      </w:r>
      <w:r>
        <w:rPr>
          <w:rStyle w:val="IntenseEmphasis"/>
          <w:highlight w:val="yellow"/>
        </w:rPr>
        <w:t>opportunities to</w:t>
      </w:r>
      <w:r>
        <w:rPr>
          <w:rStyle w:val="IntenseEmphasis"/>
        </w:rPr>
        <w:t xml:space="preserve"> more effectively </w:t>
      </w:r>
      <w:r>
        <w:rPr>
          <w:rStyle w:val="IntenseEmphasis"/>
          <w:highlight w:val="yellow"/>
        </w:rPr>
        <w:t>achieve</w:t>
      </w:r>
      <w:r>
        <w:rPr>
          <w:rStyle w:val="IntenseEmphasis"/>
        </w:rPr>
        <w:t xml:space="preserve"> its </w:t>
      </w:r>
      <w:r>
        <w:rPr>
          <w:rStyle w:val="IntenseEmphasis"/>
          <w:highlight w:val="yellow"/>
        </w:rPr>
        <w:t>R&amp;D</w:t>
      </w:r>
      <w:r>
        <w:rPr>
          <w:rStyle w:val="IntenseEmphasis"/>
        </w:rPr>
        <w:t xml:space="preserve"> goals </w:t>
      </w:r>
      <w:r>
        <w:rPr>
          <w:rStyle w:val="IntenseEmphasis"/>
          <w:highlight w:val="yellow"/>
        </w:rPr>
        <w:t>through collaboration with the private sector</w:t>
      </w:r>
      <w:r>
        <w:rPr>
          <w:sz w:val="16"/>
        </w:rPr>
        <w:t xml:space="preserve">.¶ 12 </w:t>
      </w:r>
      <w:r>
        <w:rPr>
          <w:rStyle w:val="IntenseEmphasis"/>
        </w:rPr>
        <w:t>We have</w:t>
      </w:r>
      <w:r>
        <w:rPr>
          <w:sz w:val="16"/>
        </w:rPr>
        <w:t xml:space="preserve"> also </w:t>
      </w:r>
      <w:r>
        <w:rPr>
          <w:rStyle w:val="IntenseEmphasis"/>
        </w:rPr>
        <w:t>shown how the Army</w:t>
      </w:r>
      <w:r>
        <w:rPr>
          <w:sz w:val="16"/>
        </w:rPr>
        <w:t xml:space="preserve">¶ </w:t>
      </w:r>
      <w:r>
        <w:rPr>
          <w:rStyle w:val="IntenseEmphasis"/>
        </w:rPr>
        <w:t>can effectively implement a collaborative R&amp;D policy</w:t>
      </w:r>
      <w:r>
        <w:rPr>
          <w:sz w:val="16"/>
        </w:rPr>
        <w:t xml:space="preserve">.¶ 13¶ The discussion above shows that </w:t>
      </w:r>
      <w:r>
        <w:rPr>
          <w:rStyle w:val="IntenseEmphasis"/>
          <w:highlight w:val="yellow"/>
        </w:rPr>
        <w:t>the private sector has the financial means</w:t>
      </w:r>
      <w:r>
        <w:rPr>
          <w:sz w:val="16"/>
        </w:rPr>
        <w:t xml:space="preserve">¶ </w:t>
      </w:r>
      <w:r>
        <w:rPr>
          <w:rStyle w:val="IntenseEmphasis"/>
          <w:highlight w:val="yellow"/>
        </w:rPr>
        <w:t>to perform</w:t>
      </w:r>
      <w:r>
        <w:rPr>
          <w:rStyle w:val="IntenseEmphasis"/>
        </w:rPr>
        <w:t xml:space="preserve"> collaborative </w:t>
      </w:r>
      <w:r>
        <w:rPr>
          <w:rStyle w:val="IntenseEmphasis"/>
          <w:highlight w:val="yellow"/>
        </w:rPr>
        <w:t>research</w:t>
      </w:r>
      <w:r>
        <w:rPr>
          <w:sz w:val="16"/>
        </w:rPr>
        <w:t xml:space="preserve"> with the Army. In addition, PPPs¶ can benefit the Army by creating opportunities for it to leverage its¶ resources, creating new assets or increasing the value of existing assets, or generating a revenue stream. </w:t>
      </w:r>
      <w:r>
        <w:rPr>
          <w:rStyle w:val="IntenseEmphasis"/>
          <w:highlight w:val="yellow"/>
        </w:rPr>
        <w:t>PPPs</w:t>
      </w:r>
      <w:r>
        <w:rPr>
          <w:sz w:val="16"/>
        </w:rPr>
        <w:t xml:space="preserve"> also </w:t>
      </w:r>
      <w:r>
        <w:rPr>
          <w:rStyle w:val="IntenseEmphasis"/>
          <w:highlight w:val="yellow"/>
        </w:rPr>
        <w:t>improve the Army's</w:t>
      </w:r>
      <w:r>
        <w:rPr>
          <w:sz w:val="16"/>
        </w:rPr>
        <w:t xml:space="preserve">¶ </w:t>
      </w:r>
      <w:r>
        <w:rPr>
          <w:rStyle w:val="IntenseEmphasis"/>
          <w:highlight w:val="yellow"/>
        </w:rPr>
        <w:t>ability to do</w:t>
      </w:r>
      <w:r>
        <w:rPr>
          <w:rStyle w:val="IntenseEmphasis"/>
        </w:rPr>
        <w:t xml:space="preserve"> leading-edge </w:t>
      </w:r>
      <w:r>
        <w:rPr>
          <w:rStyle w:val="IntenseEmphasis"/>
          <w:highlight w:val="yellow"/>
        </w:rPr>
        <w:t>research</w:t>
      </w:r>
      <w:r>
        <w:rPr>
          <w:sz w:val="16"/>
        </w:rPr>
        <w:t xml:space="preserve"> by retaining self-supporting research installations that would under BRAC/sell be permanently lost¶ to the Army. In short, </w:t>
      </w:r>
      <w:r>
        <w:rPr>
          <w:rStyle w:val="IntenseEmphasis"/>
          <w:highlight w:val="yellow"/>
        </w:rPr>
        <w:t>PPPs can</w:t>
      </w:r>
      <w:r>
        <w:rPr>
          <w:rStyle w:val="IntenseEmphasis"/>
        </w:rPr>
        <w:t xml:space="preserve"> be used to </w:t>
      </w:r>
      <w:r>
        <w:rPr>
          <w:rStyle w:val="IntenseEmphasis"/>
          <w:highlight w:val="yellow"/>
        </w:rPr>
        <w:t>accomplish many</w:t>
      </w:r>
      <w:r>
        <w:rPr>
          <w:rStyle w:val="IntenseEmphasis"/>
        </w:rPr>
        <w:t xml:space="preserve"> Army</w:t>
      </w:r>
      <w:r>
        <w:rPr>
          <w:sz w:val="16"/>
        </w:rPr>
        <w:t xml:space="preserve">¶ </w:t>
      </w:r>
      <w:r>
        <w:rPr>
          <w:rStyle w:val="IntenseEmphasis"/>
          <w:highlight w:val="yellow"/>
        </w:rPr>
        <w:t>military objectives</w:t>
      </w:r>
      <w:r>
        <w:rPr>
          <w:sz w:val="16"/>
        </w:rPr>
        <w:t xml:space="preserve">. In this report, we will specifically examine how¶ </w:t>
      </w:r>
      <w:r>
        <w:rPr>
          <w:rStyle w:val="IntenseEmphasis"/>
          <w:highlight w:val="yellow"/>
        </w:rPr>
        <w:t>PPPs</w:t>
      </w:r>
      <w:r>
        <w:rPr>
          <w:sz w:val="16"/>
        </w:rPr>
        <w:t xml:space="preserve"> can </w:t>
      </w:r>
      <w:r>
        <w:rPr>
          <w:rStyle w:val="IntenseEmphasis"/>
          <w:highlight w:val="yellow"/>
        </w:rPr>
        <w:t>help the Army gain benefits through infrastructure</w:t>
      </w:r>
      <w:r>
        <w:rPr>
          <w:sz w:val="16"/>
        </w:rPr>
        <w:t xml:space="preserve">, intellectual property, </w:t>
      </w:r>
      <w:r>
        <w:rPr>
          <w:rStyle w:val="IntenseEmphasis"/>
          <w:highlight w:val="yellow"/>
        </w:rPr>
        <w:t>and financial arrangements</w:t>
      </w:r>
      <w:r>
        <w:rPr>
          <w:sz w:val="16"/>
        </w:rPr>
        <w:t>. Pg. 9</w:t>
      </w:r>
    </w:p>
    <w:p w:rsidR="00F86FE2" w:rsidRDefault="00F86FE2" w:rsidP="00F86FE2"/>
    <w:p w:rsidR="00F86FE2" w:rsidRDefault="00F86FE2" w:rsidP="00F86FE2"/>
    <w:p w:rsidR="00F86FE2" w:rsidRDefault="00F86FE2" w:rsidP="00F86FE2">
      <w:pPr>
        <w:pStyle w:val="Heading3"/>
      </w:pPr>
      <w:bookmarkStart w:id="23" w:name="_Toc334195530"/>
      <w:bookmarkStart w:id="24" w:name="_Toc334195471"/>
      <w:bookmarkStart w:id="25" w:name="_Toc334195288"/>
      <w:r>
        <w:t>2NC—AT: “Say No”</w:t>
      </w:r>
      <w:bookmarkEnd w:id="23"/>
      <w:bookmarkEnd w:id="24"/>
      <w:bookmarkEnd w:id="25"/>
    </w:p>
    <w:p w:rsidR="00F86FE2" w:rsidRDefault="00F86FE2" w:rsidP="00F86FE2">
      <w:pPr>
        <w:pStyle w:val="Heading4"/>
      </w:pPr>
      <w:r>
        <w:t>3. We are a more powerful incentive than the plan.</w:t>
      </w:r>
    </w:p>
    <w:p w:rsidR="00F86FE2" w:rsidRDefault="00F86FE2" w:rsidP="00F86FE2">
      <w:r>
        <w:rPr>
          <w:rStyle w:val="StyleStyleBold12pt"/>
        </w:rPr>
        <w:t>Gardner 8</w:t>
      </w:r>
      <w:r>
        <w:t>—Captain in the US Air Force [Christopher P. Gardner, “Balancing Government Risks with Contractor Incentives in Performance-Based Logistics Contracts,” THESIS, In Partial Fulfillment of the Requirements for the Degree of Master of Science in Logistics Management, AIR FORCE INSTITUTE OF TECHNOLOGY, AFIT/GLM/ENS/08-2, March 2008]</w:t>
      </w:r>
    </w:p>
    <w:p w:rsidR="00F86FE2" w:rsidRDefault="00F86FE2" w:rsidP="00F86FE2"/>
    <w:p w:rsidR="00F86FE2" w:rsidRDefault="00F86FE2" w:rsidP="00F86FE2">
      <w:pPr>
        <w:rPr>
          <w:rFonts w:eastAsia="Cambria" w:cs="Times New Roman"/>
          <w:sz w:val="16"/>
          <w:szCs w:val="23"/>
        </w:rPr>
      </w:pPr>
      <w:r>
        <w:rPr>
          <w:rFonts w:eastAsia="Cambria" w:cs="Times New Roman"/>
          <w:sz w:val="16"/>
          <w:szCs w:val="23"/>
        </w:rPr>
        <w:t>It is important to understand the impact that financial and operational risk have on PBL contract decisions. “The tradeoff of these two kinds of risk is central to the logic of PBL outsourcing. PBL contracts are almost always offered across multiple years (lowering financial risk for the vendor)</w:t>
      </w:r>
      <w:proofErr w:type="gramStart"/>
      <w:r>
        <w:rPr>
          <w:rFonts w:eastAsia="Cambria" w:cs="Times New Roman"/>
          <w:sz w:val="16"/>
          <w:szCs w:val="23"/>
        </w:rPr>
        <w:t>,</w:t>
      </w:r>
      <w:proofErr w:type="gramEnd"/>
      <w:r>
        <w:rPr>
          <w:rFonts w:eastAsia="Cambria" w:cs="Times New Roman"/>
          <w:sz w:val="16"/>
          <w:szCs w:val="23"/>
        </w:rPr>
        <w:t xml:space="preserve"> with the expectation that the vendor will assume some degree of operational risk (</w:t>
      </w:r>
      <w:proofErr w:type="spellStart"/>
      <w:r>
        <w:rPr>
          <w:rFonts w:eastAsia="Cambria" w:cs="Times New Roman"/>
          <w:sz w:val="16"/>
          <w:szCs w:val="23"/>
        </w:rPr>
        <w:t>Doerr</w:t>
      </w:r>
      <w:proofErr w:type="spellEnd"/>
      <w:r>
        <w:rPr>
          <w:rFonts w:eastAsia="Cambria" w:cs="Times New Roman"/>
          <w:sz w:val="16"/>
          <w:szCs w:val="23"/>
        </w:rPr>
        <w:t xml:space="preserve"> et al., 2005).” As discussed previously, long-term relationships are at the core of a successful PBL strategy. To take this further, </w:t>
      </w:r>
      <w:r>
        <w:rPr>
          <w:rStyle w:val="IntenseEmphasis"/>
          <w:highlight w:val="yellow"/>
        </w:rPr>
        <w:t xml:space="preserve">contracts offered across multiple years may be the </w:t>
      </w:r>
      <w:r>
        <w:rPr>
          <w:rStyle w:val="Emphasis"/>
          <w:highlight w:val="yellow"/>
        </w:rPr>
        <w:t>best</w:t>
      </w:r>
      <w:r>
        <w:rPr>
          <w:rStyle w:val="Emphasis"/>
        </w:rPr>
        <w:t xml:space="preserve"> existing </w:t>
      </w:r>
      <w:r>
        <w:rPr>
          <w:rStyle w:val="Emphasis"/>
          <w:highlight w:val="yellow"/>
        </w:rPr>
        <w:t>incentive</w:t>
      </w:r>
      <w:r>
        <w:rPr>
          <w:rStyle w:val="IntenseEmphasis"/>
        </w:rPr>
        <w:t xml:space="preserve"> for vendors to provide the best</w:t>
      </w:r>
      <w:r>
        <w:rPr>
          <w:rFonts w:eastAsia="Cambria" w:cs="Times New Roman"/>
          <w:sz w:val="16"/>
          <w:szCs w:val="23"/>
        </w:rPr>
        <w:t xml:space="preserve"> weapon system </w:t>
      </w:r>
      <w:r>
        <w:rPr>
          <w:rStyle w:val="IntenseEmphasis"/>
        </w:rPr>
        <w:t>support possible</w:t>
      </w:r>
      <w:r>
        <w:rPr>
          <w:rFonts w:eastAsia="Cambria" w:cs="Times New Roman"/>
          <w:sz w:val="16"/>
          <w:szCs w:val="23"/>
        </w:rPr>
        <w:t>. “</w:t>
      </w:r>
      <w:r>
        <w:rPr>
          <w:rStyle w:val="IntenseEmphasis"/>
          <w:highlight w:val="yellow"/>
        </w:rPr>
        <w:t>Rewarding contractors with long-term relationships</w:t>
      </w:r>
      <w:r>
        <w:rPr>
          <w:rFonts w:eastAsia="Cambria" w:cs="Times New Roman"/>
          <w:sz w:val="16"/>
          <w:szCs w:val="23"/>
        </w:rPr>
        <w:t xml:space="preserve"> may </w:t>
      </w:r>
      <w:r>
        <w:rPr>
          <w:rStyle w:val="IntenseEmphasis"/>
          <w:highlight w:val="yellow"/>
        </w:rPr>
        <w:t xml:space="preserve">provide a </w:t>
      </w:r>
      <w:r>
        <w:rPr>
          <w:rStyle w:val="Emphasis"/>
          <w:highlight w:val="yellow"/>
        </w:rPr>
        <w:t>more powerful incentive than</w:t>
      </w:r>
      <w:r>
        <w:rPr>
          <w:rStyle w:val="Emphasis"/>
        </w:rPr>
        <w:t xml:space="preserve"> extra </w:t>
      </w:r>
      <w:r>
        <w:rPr>
          <w:rStyle w:val="Emphasis"/>
          <w:highlight w:val="yellow"/>
        </w:rPr>
        <w:t>profit</w:t>
      </w:r>
      <w:r>
        <w:rPr>
          <w:sz w:val="16"/>
        </w:rPr>
        <w:t xml:space="preserve">. </w:t>
      </w:r>
      <w:r>
        <w:rPr>
          <w:rFonts w:eastAsia="Cambria" w:cs="Times New Roman"/>
          <w:sz w:val="16"/>
          <w:szCs w:val="23"/>
        </w:rPr>
        <w:t xml:space="preserve">Surely, extra profit is important to a business in reaching short-term goals. </w:t>
      </w:r>
      <w:r>
        <w:rPr>
          <w:rStyle w:val="IntenseEmphasis"/>
          <w:highlight w:val="yellow"/>
        </w:rPr>
        <w:t>Profit earned over an extended period</w:t>
      </w:r>
      <w:r>
        <w:rPr>
          <w:rFonts w:eastAsia="Cambria" w:cs="Times New Roman"/>
          <w:sz w:val="16"/>
          <w:szCs w:val="23"/>
        </w:rPr>
        <w:t xml:space="preserve">, however, </w:t>
      </w:r>
      <w:r>
        <w:rPr>
          <w:rStyle w:val="IntenseEmphasis"/>
          <w:highlight w:val="yellow"/>
        </w:rPr>
        <w:t xml:space="preserve">is </w:t>
      </w:r>
      <w:r>
        <w:rPr>
          <w:rStyle w:val="Emphasis"/>
          <w:highlight w:val="yellow"/>
        </w:rPr>
        <w:t>better aligned</w:t>
      </w:r>
      <w:r>
        <w:rPr>
          <w:rStyle w:val="IntenseEmphasis"/>
          <w:highlight w:val="yellow"/>
        </w:rPr>
        <w:t xml:space="preserve"> with the</w:t>
      </w:r>
      <w:r>
        <w:rPr>
          <w:rStyle w:val="IntenseEmphasis"/>
        </w:rPr>
        <w:t xml:space="preserve"> longer </w:t>
      </w:r>
      <w:r>
        <w:rPr>
          <w:rStyle w:val="IntenseEmphasis"/>
          <w:highlight w:val="yellow"/>
        </w:rPr>
        <w:t>strategic goals of a firm, and</w:t>
      </w:r>
      <w:r>
        <w:rPr>
          <w:rStyle w:val="IntenseEmphasis"/>
        </w:rPr>
        <w:t xml:space="preserve"> therefore </w:t>
      </w:r>
      <w:r>
        <w:rPr>
          <w:rStyle w:val="IntenseEmphasis"/>
          <w:highlight w:val="yellow"/>
        </w:rPr>
        <w:t>exerts greater influence on shaping contractor performance</w:t>
      </w:r>
      <w:r>
        <w:rPr>
          <w:rFonts w:eastAsia="Cambria" w:cs="Times New Roman"/>
          <w:sz w:val="16"/>
          <w:szCs w:val="23"/>
        </w:rPr>
        <w:t xml:space="preserve"> (Stevens and Yoder, 2005).”  Pg. 14</w:t>
      </w:r>
    </w:p>
    <w:p w:rsidR="00F86FE2" w:rsidRDefault="00F86FE2" w:rsidP="00F86FE2"/>
    <w:p w:rsidR="00F86FE2" w:rsidRDefault="00F86FE2" w:rsidP="00F86FE2">
      <w:pPr>
        <w:pStyle w:val="Heading4"/>
      </w:pPr>
      <w:r>
        <w:t>4.  They ignore the value of profit sta</w:t>
      </w:r>
      <w:r w:rsidRPr="00F86FE2">
        <w:t>b</w:t>
      </w:r>
      <w:r>
        <w:t>ility and marketing.</w:t>
      </w:r>
    </w:p>
    <w:p w:rsidR="00F86FE2" w:rsidRDefault="00F86FE2" w:rsidP="00F86FE2">
      <w:r>
        <w:rPr>
          <w:rStyle w:val="StyleStyleBold12pt"/>
        </w:rPr>
        <w:t>Gardner 8</w:t>
      </w:r>
      <w:r>
        <w:t>—Captain in the US Air Force [Christopher P. Gardner, “Balancing Government Risks with Contractor Incentives in Performance-Based Logistics Contracts,” THESIS, In Partial Fulfillment of the Requirements for the Degree of Master of Science in Logistics Management, AIR FORCE INSTITUTE OF TECHNOLOGY, AFIT/GLM/ENS/08-2, March 2008]</w:t>
      </w:r>
    </w:p>
    <w:p w:rsidR="00F86FE2" w:rsidRDefault="00F86FE2" w:rsidP="00F86FE2"/>
    <w:p w:rsidR="00F86FE2" w:rsidRDefault="00F86FE2" w:rsidP="00F86FE2">
      <w:pPr>
        <w:rPr>
          <w:rFonts w:eastAsia="Cambria" w:cs="Times New Roman"/>
          <w:sz w:val="16"/>
          <w:szCs w:val="23"/>
        </w:rPr>
      </w:pPr>
      <w:r>
        <w:rPr>
          <w:rFonts w:eastAsia="Cambria" w:cs="Times New Roman"/>
          <w:sz w:val="16"/>
          <w:szCs w:val="23"/>
        </w:rPr>
        <w:t xml:space="preserve">It can be argued that the </w:t>
      </w:r>
      <w:proofErr w:type="spellStart"/>
      <w:proofErr w:type="gramStart"/>
      <w:r>
        <w:rPr>
          <w:rFonts w:eastAsia="Cambria" w:cs="Times New Roman"/>
          <w:sz w:val="16"/>
          <w:szCs w:val="23"/>
        </w:rPr>
        <w:t>DoD’s</w:t>
      </w:r>
      <w:proofErr w:type="spellEnd"/>
      <w:proofErr w:type="gramEnd"/>
      <w:r>
        <w:rPr>
          <w:rFonts w:eastAsia="Cambria" w:cs="Times New Roman"/>
          <w:sz w:val="16"/>
          <w:szCs w:val="23"/>
        </w:rPr>
        <w:t xml:space="preserve"> compelling reasons to partner are to improve service to its customers, the warfighters, and to improve asset performance and cost efficiencies. By employing the PBL strategy, the </w:t>
      </w:r>
      <w:proofErr w:type="spellStart"/>
      <w:r>
        <w:rPr>
          <w:rFonts w:eastAsia="Cambria" w:cs="Times New Roman"/>
          <w:sz w:val="16"/>
          <w:szCs w:val="23"/>
        </w:rPr>
        <w:t>DoD</w:t>
      </w:r>
      <w:proofErr w:type="spellEnd"/>
      <w:r>
        <w:rPr>
          <w:rFonts w:eastAsia="Cambria" w:cs="Times New Roman"/>
          <w:sz w:val="16"/>
          <w:szCs w:val="23"/>
        </w:rPr>
        <w:t xml:space="preserve"> aims not only to better meet the needs of the operational end-users by improving system performance and readiness (as indicated in the aforementioned definitions of PBL), but also to minimize the total system life cycle costs and logistics footprints associated with those systems (</w:t>
      </w:r>
      <w:proofErr w:type="spellStart"/>
      <w:r>
        <w:rPr>
          <w:rFonts w:eastAsia="Cambria" w:cs="Times New Roman"/>
          <w:sz w:val="16"/>
          <w:szCs w:val="23"/>
        </w:rPr>
        <w:t>DoDD</w:t>
      </w:r>
      <w:proofErr w:type="spellEnd"/>
      <w:r>
        <w:rPr>
          <w:rFonts w:eastAsia="Cambria" w:cs="Times New Roman"/>
          <w:sz w:val="16"/>
          <w:szCs w:val="23"/>
        </w:rPr>
        <w:t xml:space="preserve"> 5000.1, 2003). On the other hand, </w:t>
      </w:r>
      <w:r>
        <w:rPr>
          <w:rStyle w:val="IntenseEmphasis"/>
          <w:highlight w:val="yellow"/>
        </w:rPr>
        <w:t>private companies</w:t>
      </w:r>
      <w:r>
        <w:rPr>
          <w:rStyle w:val="IntenseEmphasis"/>
        </w:rPr>
        <w:t xml:space="preserve"> are driven to </w:t>
      </w:r>
      <w:r>
        <w:rPr>
          <w:rStyle w:val="IntenseEmphasis"/>
          <w:highlight w:val="yellow"/>
        </w:rPr>
        <w:t xml:space="preserve">partner with </w:t>
      </w:r>
      <w:proofErr w:type="spellStart"/>
      <w:proofErr w:type="gramStart"/>
      <w:r>
        <w:rPr>
          <w:rStyle w:val="IntenseEmphasis"/>
          <w:highlight w:val="yellow"/>
        </w:rPr>
        <w:t>DoD</w:t>
      </w:r>
      <w:proofErr w:type="spellEnd"/>
      <w:proofErr w:type="gramEnd"/>
      <w:r>
        <w:rPr>
          <w:rStyle w:val="IntenseEmphasis"/>
          <w:highlight w:val="yellow"/>
        </w:rPr>
        <w:t xml:space="preserve"> by the</w:t>
      </w:r>
      <w:r>
        <w:rPr>
          <w:rStyle w:val="IntenseEmphasis"/>
        </w:rPr>
        <w:t xml:space="preserve"> prospective </w:t>
      </w:r>
      <w:r>
        <w:rPr>
          <w:rStyle w:val="IntenseEmphasis"/>
          <w:highlight w:val="yellow"/>
        </w:rPr>
        <w:t xml:space="preserve">benefits of </w:t>
      </w:r>
      <w:r>
        <w:rPr>
          <w:rStyle w:val="Emphasis"/>
          <w:highlight w:val="yellow"/>
        </w:rPr>
        <w:t>profit stability</w:t>
      </w:r>
      <w:r>
        <w:rPr>
          <w:rStyle w:val="Emphasis"/>
        </w:rPr>
        <w:t>/growth</w:t>
      </w:r>
      <w:r>
        <w:rPr>
          <w:rStyle w:val="IntenseEmphasis"/>
        </w:rPr>
        <w:t xml:space="preserve"> </w:t>
      </w:r>
      <w:r>
        <w:rPr>
          <w:rStyle w:val="IntenseEmphasis"/>
          <w:highlight w:val="yellow"/>
        </w:rPr>
        <w:t>and marketing advantage. Profit stability is</w:t>
      </w:r>
      <w:r>
        <w:rPr>
          <w:rStyle w:val="IntenseEmphasis"/>
        </w:rPr>
        <w:t xml:space="preserve"> obviously important for any firm that exists to make money, and this is what </w:t>
      </w:r>
      <w:r>
        <w:rPr>
          <w:rStyle w:val="IntenseEmphasis"/>
          <w:highlight w:val="yellow"/>
        </w:rPr>
        <w:t>makes contract duration</w:t>
      </w:r>
      <w:r>
        <w:rPr>
          <w:rStyle w:val="IntenseEmphasis"/>
        </w:rPr>
        <w:t xml:space="preserve"> so </w:t>
      </w:r>
      <w:r>
        <w:rPr>
          <w:rStyle w:val="IntenseEmphasis"/>
          <w:highlight w:val="yellow"/>
        </w:rPr>
        <w:t>important to firms</w:t>
      </w:r>
      <w:r>
        <w:rPr>
          <w:rStyle w:val="IntenseEmphasis"/>
        </w:rPr>
        <w:t xml:space="preserve"> that participate in</w:t>
      </w:r>
      <w:r>
        <w:rPr>
          <w:rFonts w:eastAsia="Cambria" w:cs="Times New Roman"/>
          <w:sz w:val="16"/>
          <w:szCs w:val="23"/>
        </w:rPr>
        <w:t xml:space="preserve"> performance-based </w:t>
      </w:r>
      <w:r>
        <w:rPr>
          <w:rStyle w:val="IntenseEmphasis"/>
        </w:rPr>
        <w:t xml:space="preserve">partnerships with the government. </w:t>
      </w:r>
      <w:r>
        <w:rPr>
          <w:rStyle w:val="IntenseEmphasis"/>
          <w:highlight w:val="yellow"/>
        </w:rPr>
        <w:t xml:space="preserve">Profitability is enhanced by </w:t>
      </w:r>
      <w:r>
        <w:rPr>
          <w:rStyle w:val="Emphasis"/>
          <w:highlight w:val="yellow"/>
        </w:rPr>
        <w:t>long-term</w:t>
      </w:r>
      <w:r>
        <w:rPr>
          <w:rStyle w:val="Emphasis"/>
        </w:rPr>
        <w:t xml:space="preserve"> volume </w:t>
      </w:r>
      <w:r>
        <w:rPr>
          <w:rStyle w:val="Emphasis"/>
          <w:highlight w:val="yellow"/>
        </w:rPr>
        <w:t>commitments</w:t>
      </w:r>
      <w:r>
        <w:rPr>
          <w:rStyle w:val="IntenseEmphasis"/>
        </w:rPr>
        <w:t xml:space="preserve"> </w:t>
      </w:r>
      <w:r>
        <w:rPr>
          <w:rFonts w:eastAsia="Cambria" w:cs="Times New Roman"/>
          <w:sz w:val="16"/>
          <w:szCs w:val="23"/>
        </w:rPr>
        <w:t>for products, services, or both (</w:t>
      </w:r>
      <w:proofErr w:type="spellStart"/>
      <w:r>
        <w:rPr>
          <w:rFonts w:eastAsia="Cambria" w:cs="Times New Roman"/>
          <w:sz w:val="16"/>
          <w:szCs w:val="23"/>
        </w:rPr>
        <w:t>Noordewier</w:t>
      </w:r>
      <w:proofErr w:type="spellEnd"/>
      <w:r>
        <w:rPr>
          <w:rFonts w:eastAsia="Cambria" w:cs="Times New Roman"/>
          <w:sz w:val="16"/>
          <w:szCs w:val="23"/>
        </w:rPr>
        <w:t xml:space="preserve"> et al., 1990). It could also be stated that </w:t>
      </w:r>
      <w:r>
        <w:rPr>
          <w:rStyle w:val="IntenseEmphasis"/>
          <w:highlight w:val="yellow"/>
        </w:rPr>
        <w:t>potential marketing advantage acts as a driver for</w:t>
      </w:r>
      <w:r>
        <w:rPr>
          <w:rStyle w:val="IntenseEmphasis"/>
        </w:rPr>
        <w:t xml:space="preserve"> defense </w:t>
      </w:r>
      <w:r>
        <w:rPr>
          <w:rStyle w:val="IntenseEmphasis"/>
          <w:highlight w:val="yellow"/>
        </w:rPr>
        <w:t>contractors</w:t>
      </w:r>
      <w:r>
        <w:rPr>
          <w:rStyle w:val="IntenseEmphasis"/>
        </w:rPr>
        <w:t xml:space="preserve">. National </w:t>
      </w:r>
      <w:r>
        <w:rPr>
          <w:rStyle w:val="IntenseEmphasis"/>
          <w:highlight w:val="yellow"/>
        </w:rPr>
        <w:t>defense requirements</w:t>
      </w:r>
      <w:r>
        <w:rPr>
          <w:sz w:val="16"/>
        </w:rPr>
        <w:t xml:space="preserve"> have </w:t>
      </w:r>
      <w:r>
        <w:rPr>
          <w:rStyle w:val="IntenseEmphasis"/>
          <w:highlight w:val="yellow"/>
        </w:rPr>
        <w:t>create</w:t>
      </w:r>
      <w:r>
        <w:rPr>
          <w:sz w:val="16"/>
        </w:rPr>
        <w:t xml:space="preserve">d </w:t>
      </w:r>
      <w:r>
        <w:rPr>
          <w:rStyle w:val="IntenseEmphasis"/>
          <w:highlight w:val="yellow"/>
        </w:rPr>
        <w:t>a market</w:t>
      </w:r>
      <w:r>
        <w:rPr>
          <w:rStyle w:val="IntenseEmphasis"/>
        </w:rPr>
        <w:t xml:space="preserve"> for industrial opportunities </w:t>
      </w:r>
      <w:r>
        <w:rPr>
          <w:rStyle w:val="IntenseEmphasis"/>
          <w:highlight w:val="yellow"/>
        </w:rPr>
        <w:t>that exists nowhere else. Military specifications allow a firm</w:t>
      </w:r>
      <w:r>
        <w:rPr>
          <w:rFonts w:eastAsia="Cambria" w:cs="Times New Roman"/>
          <w:sz w:val="16"/>
          <w:szCs w:val="23"/>
        </w:rPr>
        <w:t xml:space="preserve"> such as Boeing, which develops and produces both commercial and military aircraft, </w:t>
      </w:r>
      <w:r>
        <w:rPr>
          <w:rStyle w:val="IntenseEmphasis"/>
          <w:highlight w:val="yellow"/>
        </w:rPr>
        <w:t>to showcase their</w:t>
      </w:r>
      <w:r>
        <w:rPr>
          <w:rStyle w:val="IntenseEmphasis"/>
        </w:rPr>
        <w:t xml:space="preserve"> </w:t>
      </w:r>
      <w:r>
        <w:rPr>
          <w:rFonts w:eastAsia="Cambria" w:cs="Times New Roman"/>
          <w:sz w:val="16"/>
          <w:szCs w:val="23"/>
        </w:rPr>
        <w:t xml:space="preserve">most </w:t>
      </w:r>
      <w:r>
        <w:rPr>
          <w:rStyle w:val="IntenseEmphasis"/>
        </w:rPr>
        <w:t>sleek and powerful</w:t>
      </w:r>
      <w:r>
        <w:rPr>
          <w:rFonts w:eastAsia="Cambria" w:cs="Times New Roman"/>
          <w:sz w:val="16"/>
          <w:szCs w:val="23"/>
        </w:rPr>
        <w:t xml:space="preserve"> aircraft </w:t>
      </w:r>
      <w:r>
        <w:rPr>
          <w:rStyle w:val="IntenseEmphasis"/>
          <w:highlight w:val="yellow"/>
        </w:rPr>
        <w:t xml:space="preserve">designs, enhancing their </w:t>
      </w:r>
      <w:r>
        <w:rPr>
          <w:rStyle w:val="Emphasis"/>
          <w:highlight w:val="yellow"/>
        </w:rPr>
        <w:t>marketing mix</w:t>
      </w:r>
      <w:r>
        <w:rPr>
          <w:rFonts w:eastAsia="Cambria" w:cs="Times New Roman"/>
          <w:sz w:val="16"/>
          <w:szCs w:val="23"/>
        </w:rPr>
        <w:t>.  Pg. 11-12</w:t>
      </w:r>
    </w:p>
    <w:p w:rsidR="00F86FE2" w:rsidRDefault="00F86FE2" w:rsidP="00F86FE2"/>
    <w:p w:rsidR="00F86FE2" w:rsidRDefault="00F86FE2" w:rsidP="00F86FE2"/>
    <w:p w:rsidR="00F86FE2" w:rsidRDefault="00F86FE2" w:rsidP="00F86FE2">
      <w:pPr>
        <w:pStyle w:val="Heading3"/>
      </w:pPr>
      <w:r>
        <w:t>2NC—Overview</w:t>
      </w:r>
    </w:p>
    <w:p w:rsidR="00F86FE2" w:rsidRDefault="00F86FE2" w:rsidP="00F86FE2">
      <w:pPr>
        <w:pStyle w:val="Heading4"/>
      </w:pPr>
      <w:r>
        <w:t xml:space="preserve">AND, perception of decline risks global security recalculations—it makes </w:t>
      </w:r>
      <w:proofErr w:type="spellStart"/>
      <w:r>
        <w:t>prolif</w:t>
      </w:r>
      <w:proofErr w:type="spellEnd"/>
      <w:r>
        <w:t xml:space="preserve"> and major wars inevitable </w:t>
      </w:r>
    </w:p>
    <w:p w:rsidR="00F86FE2" w:rsidRDefault="00F86FE2" w:rsidP="00F86FE2">
      <w:proofErr w:type="spellStart"/>
      <w:r>
        <w:rPr>
          <w:rStyle w:val="StyleStyleBold12pt"/>
        </w:rPr>
        <w:t>Lieberthal</w:t>
      </w:r>
      <w:proofErr w:type="spellEnd"/>
      <w:r>
        <w:rPr>
          <w:rStyle w:val="StyleStyleBold12pt"/>
        </w:rPr>
        <w:t xml:space="preserve"> &amp; O'Hanlon 12</w:t>
      </w:r>
      <w:r>
        <w:t xml:space="preserve">—Foreign policy scholars @ Brookings Institution [Dr. Kenneth </w:t>
      </w:r>
      <w:proofErr w:type="spellStart"/>
      <w:r>
        <w:t>Lieberthal</w:t>
      </w:r>
      <w:proofErr w:type="spellEnd"/>
      <w:r>
        <w:t xml:space="preserve"> (Professor of </w:t>
      </w:r>
      <w:proofErr w:type="spellStart"/>
      <w:r>
        <w:t>Poli</w:t>
      </w:r>
      <w:proofErr w:type="spellEnd"/>
      <w:r>
        <w:t xml:space="preserve"> </w:t>
      </w:r>
      <w:proofErr w:type="spellStart"/>
      <w:r>
        <w:t>Sci</w:t>
      </w:r>
      <w:proofErr w:type="spellEnd"/>
      <w:r>
        <w:t xml:space="preserve"> @ </w:t>
      </w:r>
      <w:hyperlink r:id="rId14" w:tooltip="University of Michigan" w:history="1">
        <w:r>
          <w:rPr>
            <w:rStyle w:val="Hyperlink"/>
            <w:rFonts w:eastAsia="MS Mincho"/>
          </w:rPr>
          <w:t>University of Michigan</w:t>
        </w:r>
      </w:hyperlink>
      <w:r>
        <w:t xml:space="preserve">) &amp; Dr. Michael O'Hanlon (Lecturer of </w:t>
      </w:r>
      <w:proofErr w:type="spellStart"/>
      <w:r>
        <w:t>Poli</w:t>
      </w:r>
      <w:proofErr w:type="spellEnd"/>
      <w:r>
        <w:t xml:space="preserve"> </w:t>
      </w:r>
      <w:proofErr w:type="spellStart"/>
      <w:r>
        <w:t>Sci</w:t>
      </w:r>
      <w:proofErr w:type="spellEnd"/>
      <w:r>
        <w:t xml:space="preserve"> @ </w:t>
      </w:r>
      <w:hyperlink r:id="rId15" w:tooltip="Princeton University" w:history="1">
        <w:r>
          <w:rPr>
            <w:rStyle w:val="Hyperlink"/>
            <w:rFonts w:eastAsia="MS Mincho"/>
          </w:rPr>
          <w:t>Princeton University</w:t>
        </w:r>
      </w:hyperlink>
      <w:r>
        <w:t xml:space="preserve">), “The real national security threat: America's debt,” </w:t>
      </w:r>
      <w:r>
        <w:rPr>
          <w:rStyle w:val="IntenseEmphasis"/>
        </w:rPr>
        <w:t>Los Angeles Times</w:t>
      </w:r>
      <w:r>
        <w:t>, July 3, 2012, http://www.latimes.com/news/opinion/commentary/la-oe-ohanlon-fiscal-reform-20120703,0,1409615.story]</w:t>
      </w:r>
    </w:p>
    <w:p w:rsidR="00F86FE2" w:rsidRDefault="00F86FE2" w:rsidP="00F86FE2"/>
    <w:p w:rsidR="00F86FE2" w:rsidRDefault="00F86FE2" w:rsidP="00F86FE2">
      <w:pPr>
        <w:rPr>
          <w:rStyle w:val="IntenseEmphasis"/>
        </w:rPr>
      </w:pPr>
      <w:r>
        <w:rPr>
          <w:sz w:val="16"/>
        </w:rPr>
        <w:t xml:space="preserve">Lastly, American economic weakness undercuts U.S. leadership abroad. </w:t>
      </w:r>
      <w:r>
        <w:rPr>
          <w:rStyle w:val="IntenseEmphasis"/>
        </w:rPr>
        <w:t xml:space="preserve">Other </w:t>
      </w:r>
      <w:r>
        <w:rPr>
          <w:rStyle w:val="IntenseEmphasis"/>
          <w:highlight w:val="yellow"/>
        </w:rPr>
        <w:t xml:space="preserve">countries </w:t>
      </w:r>
      <w:r>
        <w:rPr>
          <w:rStyle w:val="Emphasis"/>
          <w:highlight w:val="yellow"/>
        </w:rPr>
        <w:t>sense our weakness</w:t>
      </w:r>
      <w:r>
        <w:rPr>
          <w:rStyle w:val="IntenseEmphasis"/>
        </w:rPr>
        <w:t xml:space="preserve"> and wonder about our purported decline</w:t>
      </w:r>
      <w:r>
        <w:rPr>
          <w:sz w:val="16"/>
        </w:rPr>
        <w:t xml:space="preserve">. </w:t>
      </w:r>
      <w:r>
        <w:rPr>
          <w:rStyle w:val="IntenseEmphasis"/>
          <w:highlight w:val="yellow"/>
        </w:rPr>
        <w:t xml:space="preserve">If this </w:t>
      </w:r>
      <w:r>
        <w:rPr>
          <w:rStyle w:val="Emphasis"/>
          <w:highlight w:val="yellow"/>
        </w:rPr>
        <w:t xml:space="preserve">perception </w:t>
      </w:r>
      <w:r>
        <w:rPr>
          <w:rStyle w:val="IntenseEmphasis"/>
          <w:highlight w:val="yellow"/>
        </w:rPr>
        <w:t>becomes</w:t>
      </w:r>
      <w:r>
        <w:rPr>
          <w:rStyle w:val="IntenseEmphasis"/>
        </w:rPr>
        <w:t xml:space="preserve"> </w:t>
      </w:r>
      <w:r>
        <w:rPr>
          <w:sz w:val="16"/>
        </w:rPr>
        <w:t xml:space="preserve">more </w:t>
      </w:r>
      <w:r>
        <w:rPr>
          <w:rStyle w:val="IntenseEmphasis"/>
          <w:highlight w:val="yellow"/>
        </w:rPr>
        <w:t>widespread</w:t>
      </w:r>
      <w:r>
        <w:rPr>
          <w:sz w:val="16"/>
        </w:rPr>
        <w:t xml:space="preserve">, </w:t>
      </w:r>
      <w:r>
        <w:rPr>
          <w:rStyle w:val="IntenseEmphasis"/>
        </w:rPr>
        <w:t>and the case that we are in decline becomes</w:t>
      </w:r>
      <w:r>
        <w:rPr>
          <w:sz w:val="16"/>
        </w:rPr>
        <w:t xml:space="preserve"> more persuasive</w:t>
      </w:r>
      <w:r>
        <w:rPr>
          <w:rStyle w:val="IntenseEmphasis"/>
        </w:rPr>
        <w:t xml:space="preserve">, </w:t>
      </w:r>
      <w:r>
        <w:rPr>
          <w:rStyle w:val="IntenseEmphasis"/>
          <w:highlight w:val="yellow"/>
        </w:rPr>
        <w:t>countries will</w:t>
      </w:r>
      <w:r>
        <w:rPr>
          <w:rStyle w:val="IntenseEmphasis"/>
        </w:rPr>
        <w:t xml:space="preserve"> begin to </w:t>
      </w:r>
      <w:r>
        <w:rPr>
          <w:rStyle w:val="IntenseEmphasis"/>
          <w:highlight w:val="yellow"/>
        </w:rPr>
        <w:t>take actions that reflect their skepticism about America's future.</w:t>
      </w:r>
      <w:r>
        <w:rPr>
          <w:sz w:val="16"/>
          <w:highlight w:val="yellow"/>
        </w:rPr>
        <w:t xml:space="preserve"> </w:t>
      </w:r>
      <w:r>
        <w:rPr>
          <w:rStyle w:val="IntenseEmphasis"/>
          <w:highlight w:val="yellow"/>
        </w:rPr>
        <w:t>Allies</w:t>
      </w:r>
      <w:r>
        <w:rPr>
          <w:rStyle w:val="IntenseEmphasis"/>
        </w:rPr>
        <w:t xml:space="preserve"> and friends </w:t>
      </w:r>
      <w:r>
        <w:rPr>
          <w:rStyle w:val="IntenseEmphasis"/>
          <w:highlight w:val="yellow"/>
        </w:rPr>
        <w:t xml:space="preserve">will doubt our commitment and may </w:t>
      </w:r>
      <w:r>
        <w:rPr>
          <w:rStyle w:val="Emphasis"/>
          <w:highlight w:val="yellow"/>
        </w:rPr>
        <w:t>pursue nuclear weapons</w:t>
      </w:r>
      <w:r>
        <w:rPr>
          <w:rStyle w:val="IntenseEmphasis"/>
          <w:highlight w:val="yellow"/>
        </w:rPr>
        <w:t xml:space="preserve"> for their</w:t>
      </w:r>
      <w:r>
        <w:rPr>
          <w:rStyle w:val="IntenseEmphasis"/>
        </w:rPr>
        <w:t xml:space="preserve"> own </w:t>
      </w:r>
      <w:r>
        <w:rPr>
          <w:rStyle w:val="IntenseEmphasis"/>
          <w:highlight w:val="yellow"/>
        </w:rPr>
        <w:t>security</w:t>
      </w:r>
      <w:r>
        <w:rPr>
          <w:sz w:val="16"/>
        </w:rPr>
        <w:t xml:space="preserve">, for example; </w:t>
      </w:r>
      <w:r>
        <w:rPr>
          <w:rStyle w:val="IntenseEmphasis"/>
          <w:highlight w:val="yellow"/>
        </w:rPr>
        <w:t>adversaries will</w:t>
      </w:r>
      <w:r>
        <w:rPr>
          <w:rStyle w:val="IntenseEmphasis"/>
        </w:rPr>
        <w:t xml:space="preserve"> sense opportunity and </w:t>
      </w:r>
      <w:r>
        <w:rPr>
          <w:rStyle w:val="IntenseEmphasis"/>
          <w:highlight w:val="yellow"/>
        </w:rPr>
        <w:t>be less restrained in throwing around their weight</w:t>
      </w:r>
      <w:r>
        <w:rPr>
          <w:rStyle w:val="IntenseEmphasis"/>
        </w:rPr>
        <w:t xml:space="preserve"> in their own neighborhoods</w:t>
      </w:r>
      <w:r>
        <w:rPr>
          <w:sz w:val="16"/>
        </w:rPr>
        <w:t xml:space="preserve">. </w:t>
      </w:r>
      <w:r>
        <w:rPr>
          <w:rStyle w:val="IntenseEmphasis"/>
        </w:rPr>
        <w:t xml:space="preserve">The crucial Persian Gulf and Western Pacific regions will likely become less stable. </w:t>
      </w:r>
      <w:r>
        <w:rPr>
          <w:rStyle w:val="Emphasis"/>
          <w:highlight w:val="yellow"/>
        </w:rPr>
        <w:t>Major war will become</w:t>
      </w:r>
      <w:r>
        <w:rPr>
          <w:rStyle w:val="Emphasis"/>
        </w:rPr>
        <w:t xml:space="preserve"> more </w:t>
      </w:r>
      <w:r>
        <w:rPr>
          <w:rStyle w:val="Emphasis"/>
          <w:highlight w:val="yellow"/>
        </w:rPr>
        <w:t>likely</w:t>
      </w:r>
      <w:r>
        <w:rPr>
          <w:rStyle w:val="IntenseEmphasis"/>
        </w:rPr>
        <w:t>.</w:t>
      </w:r>
    </w:p>
    <w:p w:rsidR="00F86FE2" w:rsidRDefault="00F86FE2" w:rsidP="00F86FE2">
      <w:pPr>
        <w:rPr>
          <w:rStyle w:val="StyleStyleBold12pt"/>
        </w:rPr>
      </w:pPr>
    </w:p>
    <w:p w:rsidR="00F86FE2" w:rsidRDefault="00F86FE2" w:rsidP="00F86FE2">
      <w:pPr>
        <w:pStyle w:val="Heading4"/>
      </w:pPr>
      <w:r>
        <w:t xml:space="preserve">Now is </w:t>
      </w:r>
      <w:proofErr w:type="gramStart"/>
      <w:r>
        <w:t>key</w:t>
      </w:r>
      <w:proofErr w:type="gramEnd"/>
      <w:r>
        <w:t>—</w:t>
      </w:r>
      <w:r>
        <w:rPr>
          <w:u w:val="single"/>
        </w:rPr>
        <w:t>modernization</w:t>
      </w:r>
      <w:r>
        <w:t xml:space="preserve"> is necessary to stave off the </w:t>
      </w:r>
      <w:r>
        <w:rPr>
          <w:u w:val="single"/>
        </w:rPr>
        <w:t>readiness crisis</w:t>
      </w:r>
      <w:r>
        <w:t>.</w:t>
      </w:r>
    </w:p>
    <w:p w:rsidR="00F86FE2" w:rsidRDefault="00F86FE2" w:rsidP="00F86FE2">
      <w:r>
        <w:rPr>
          <w:rStyle w:val="StyleStyleBold12pt"/>
        </w:rPr>
        <w:t>Graham 8/21/12—</w:t>
      </w:r>
      <w:r>
        <w:t xml:space="preserve">Research </w:t>
      </w:r>
      <w:proofErr w:type="spellStart"/>
      <w:r>
        <w:t>co-ordinator</w:t>
      </w:r>
      <w:proofErr w:type="spellEnd"/>
      <w:r>
        <w:t xml:space="preserve"> for national security and foreign policy @ The Heritage Foundation [Owen Graham, “U.S. military in danger of returning to a ‘hollow force’” The Record, August 21, 2012, pg. http://www.therecord.com/print/article/783701]</w:t>
      </w:r>
    </w:p>
    <w:p w:rsidR="00F86FE2" w:rsidRDefault="00F86FE2" w:rsidP="00F86FE2">
      <w:pPr>
        <w:rPr>
          <w:rStyle w:val="IntenseEmphasis"/>
        </w:rPr>
      </w:pPr>
    </w:p>
    <w:p w:rsidR="00F86FE2" w:rsidRDefault="00F86FE2" w:rsidP="00F86FE2">
      <w:pPr>
        <w:rPr>
          <w:sz w:val="16"/>
        </w:rPr>
      </w:pPr>
      <w:r>
        <w:rPr>
          <w:rStyle w:val="IntenseEmphasis"/>
          <w:highlight w:val="yellow"/>
        </w:rPr>
        <w:t>After 10 years of war</w:t>
      </w:r>
      <w:r>
        <w:rPr>
          <w:rStyle w:val="IntenseEmphasis"/>
        </w:rPr>
        <w:t xml:space="preserve"> and major wear and tear on military equipment, </w:t>
      </w:r>
      <w:r>
        <w:rPr>
          <w:rStyle w:val="IntenseEmphasis"/>
          <w:highlight w:val="yellow"/>
        </w:rPr>
        <w:t>the military</w:t>
      </w:r>
      <w:r>
        <w:rPr>
          <w:rStyle w:val="IntenseEmphasis"/>
        </w:rPr>
        <w:t xml:space="preserve"> is in dire shape and </w:t>
      </w:r>
      <w:r>
        <w:rPr>
          <w:rStyle w:val="IntenseEmphasis"/>
          <w:highlight w:val="yellow"/>
        </w:rPr>
        <w:t>needs to be modernized</w:t>
      </w:r>
      <w:r>
        <w:rPr>
          <w:rStyle w:val="IntenseEmphasis"/>
        </w:rPr>
        <w:t>.</w:t>
      </w:r>
      <w:r>
        <w:rPr>
          <w:sz w:val="16"/>
        </w:rPr>
        <w:t xml:space="preserve"> </w:t>
      </w:r>
      <w:r>
        <w:rPr>
          <w:rStyle w:val="IntenseEmphasis"/>
        </w:rPr>
        <w:t xml:space="preserve">While </w:t>
      </w:r>
      <w:proofErr w:type="spellStart"/>
      <w:r>
        <w:rPr>
          <w:rStyle w:val="IntenseEmphasis"/>
          <w:highlight w:val="yellow"/>
        </w:rPr>
        <w:t>defence</w:t>
      </w:r>
      <w:proofErr w:type="spellEnd"/>
      <w:r>
        <w:rPr>
          <w:rStyle w:val="IntenseEmphasis"/>
          <w:highlight w:val="yellow"/>
        </w:rPr>
        <w:t xml:space="preserve"> expenditures</w:t>
      </w:r>
      <w:r>
        <w:rPr>
          <w:rStyle w:val="IntenseEmphasis"/>
        </w:rPr>
        <w:t xml:space="preserve"> did rise after 9/11, they </w:t>
      </w:r>
      <w:r>
        <w:rPr>
          <w:rStyle w:val="IntenseEmphasis"/>
          <w:highlight w:val="yellow"/>
        </w:rPr>
        <w:t>were</w:t>
      </w:r>
      <w:r>
        <w:rPr>
          <w:rStyle w:val="IntenseEmphasis"/>
        </w:rPr>
        <w:t xml:space="preserve"> largely </w:t>
      </w:r>
      <w:r>
        <w:rPr>
          <w:rStyle w:val="IntenseEmphasis"/>
          <w:highlight w:val="yellow"/>
        </w:rPr>
        <w:t>spent on</w:t>
      </w:r>
      <w:r>
        <w:rPr>
          <w:sz w:val="16"/>
        </w:rPr>
        <w:t xml:space="preserve"> operations in </w:t>
      </w:r>
      <w:r>
        <w:rPr>
          <w:rStyle w:val="IntenseEmphasis"/>
          <w:highlight w:val="yellow"/>
        </w:rPr>
        <w:t>Iraq and Afghanistan — not on modernization</w:t>
      </w:r>
      <w:r>
        <w:rPr>
          <w:sz w:val="16"/>
        </w:rPr>
        <w:t xml:space="preserve"> (i.e., </w:t>
      </w:r>
      <w:r>
        <w:rPr>
          <w:rStyle w:val="IntenseEmphasis"/>
        </w:rPr>
        <w:t>new planes, ships or weapon systems</w:t>
      </w:r>
      <w:r>
        <w:rPr>
          <w:sz w:val="16"/>
        </w:rPr>
        <w:t>).</w:t>
      </w:r>
    </w:p>
    <w:p w:rsidR="00F86FE2" w:rsidRDefault="00F86FE2" w:rsidP="00F86FE2">
      <w:r>
        <w:rPr>
          <w:rStyle w:val="IntenseEmphasis"/>
          <w:highlight w:val="yellow"/>
        </w:rPr>
        <w:t>The</w:t>
      </w:r>
      <w:r>
        <w:rPr>
          <w:rStyle w:val="IntenseEmphasis"/>
        </w:rPr>
        <w:t xml:space="preserve"> U.S. </w:t>
      </w:r>
      <w:r>
        <w:rPr>
          <w:rStyle w:val="IntenseEmphasis"/>
          <w:highlight w:val="yellow"/>
        </w:rPr>
        <w:t xml:space="preserve">military is facing a </w:t>
      </w:r>
      <w:r>
        <w:rPr>
          <w:rStyle w:val="Emphasis"/>
          <w:highlight w:val="yellow"/>
        </w:rPr>
        <w:t>readiness crisis</w:t>
      </w:r>
      <w:r>
        <w:rPr>
          <w:sz w:val="16"/>
          <w:highlight w:val="yellow"/>
        </w:rPr>
        <w:t xml:space="preserve">, </w:t>
      </w:r>
      <w:r>
        <w:rPr>
          <w:rStyle w:val="IntenseEmphasis"/>
          <w:highlight w:val="yellow"/>
        </w:rPr>
        <w:t>one</w:t>
      </w:r>
      <w:r>
        <w:rPr>
          <w:rStyle w:val="IntenseEmphasis"/>
        </w:rPr>
        <w:t xml:space="preserve"> </w:t>
      </w:r>
      <w:r>
        <w:rPr>
          <w:sz w:val="16"/>
        </w:rPr>
        <w:t>confronting not only its soldiers but also</w:t>
      </w:r>
      <w:r>
        <w:rPr>
          <w:rStyle w:val="IntenseEmphasis"/>
        </w:rPr>
        <w:t xml:space="preserve"> </w:t>
      </w:r>
      <w:r>
        <w:rPr>
          <w:rStyle w:val="IntenseEmphasis"/>
          <w:highlight w:val="yellow"/>
        </w:rPr>
        <w:t>pushing its</w:t>
      </w:r>
      <w:r>
        <w:rPr>
          <w:rStyle w:val="IntenseEmphasis"/>
        </w:rPr>
        <w:t xml:space="preserve"> military </w:t>
      </w:r>
      <w:r>
        <w:rPr>
          <w:rStyle w:val="IntenseEmphasis"/>
          <w:highlight w:val="yellow"/>
        </w:rPr>
        <w:t xml:space="preserve">equipment to the </w:t>
      </w:r>
      <w:r>
        <w:rPr>
          <w:rStyle w:val="Emphasis"/>
          <w:highlight w:val="yellow"/>
        </w:rPr>
        <w:t>breaking point.</w:t>
      </w:r>
      <w:r>
        <w:rPr>
          <w:sz w:val="16"/>
          <w:highlight w:val="yellow"/>
        </w:rPr>
        <w:t xml:space="preserve"> </w:t>
      </w:r>
      <w:r>
        <w:rPr>
          <w:rStyle w:val="IntenseEmphasis"/>
          <w:highlight w:val="yellow"/>
        </w:rPr>
        <w:t>Across all services, readiness problems are worsening. Breakdowns are happening more frequently</w:t>
      </w:r>
      <w:r>
        <w:rPr>
          <w:rStyle w:val="IntenseEmphasis"/>
        </w:rPr>
        <w:t xml:space="preserve">. The Navy deploys ships that are barely able to sail, and </w:t>
      </w:r>
      <w:r>
        <w:rPr>
          <w:sz w:val="16"/>
        </w:rPr>
        <w:t>members of</w:t>
      </w:r>
      <w:r>
        <w:rPr>
          <w:rStyle w:val="IntenseEmphasis"/>
        </w:rPr>
        <w:t xml:space="preserve"> the army </w:t>
      </w:r>
      <w:r>
        <w:rPr>
          <w:sz w:val="16"/>
        </w:rPr>
        <w:t>have had to</w:t>
      </w:r>
      <w:r>
        <w:rPr>
          <w:rStyle w:val="IntenseEmphasis"/>
        </w:rPr>
        <w:t xml:space="preserve"> tape body </w:t>
      </w:r>
      <w:proofErr w:type="spellStart"/>
      <w:r>
        <w:rPr>
          <w:rStyle w:val="IntenseEmphasis"/>
        </w:rPr>
        <w:t>armour</w:t>
      </w:r>
      <w:proofErr w:type="spellEnd"/>
      <w:r>
        <w:rPr>
          <w:rStyle w:val="IntenseEmphasis"/>
        </w:rPr>
        <w:t xml:space="preserve"> to their SUVs. </w:t>
      </w:r>
      <w:r>
        <w:rPr>
          <w:rStyle w:val="IntenseEmphasis"/>
          <w:highlight w:val="yellow"/>
        </w:rPr>
        <w:t>The</w:t>
      </w:r>
      <w:r>
        <w:rPr>
          <w:rStyle w:val="IntenseEmphasis"/>
        </w:rPr>
        <w:t xml:space="preserve"> U.S. </w:t>
      </w:r>
      <w:r>
        <w:rPr>
          <w:rStyle w:val="IntenseEmphasis"/>
          <w:highlight w:val="yellow"/>
        </w:rPr>
        <w:t>military needs to be modernized, not subjected to</w:t>
      </w:r>
      <w:r>
        <w:rPr>
          <w:rStyle w:val="IntenseEmphasis"/>
        </w:rPr>
        <w:t xml:space="preserve"> </w:t>
      </w:r>
      <w:r>
        <w:rPr>
          <w:rStyle w:val="Emphasis"/>
        </w:rPr>
        <w:t xml:space="preserve">additional </w:t>
      </w:r>
      <w:r>
        <w:rPr>
          <w:rStyle w:val="Emphasis"/>
          <w:highlight w:val="yellow"/>
        </w:rPr>
        <w:t>cuts</w:t>
      </w:r>
      <w:r>
        <w:t>.</w:t>
      </w:r>
    </w:p>
    <w:p w:rsidR="00F86FE2" w:rsidRDefault="00F86FE2" w:rsidP="00F86FE2">
      <w:pPr>
        <w:rPr>
          <w:rStyle w:val="IntenseEmphasis"/>
        </w:rPr>
      </w:pPr>
    </w:p>
    <w:p w:rsidR="00F86FE2" w:rsidRDefault="00F86FE2" w:rsidP="00F86FE2">
      <w:pPr>
        <w:pStyle w:val="Heading3"/>
      </w:pPr>
      <w:r>
        <w:t>2NC Impact—</w:t>
      </w:r>
      <w:proofErr w:type="spellStart"/>
      <w:r>
        <w:t>Miscalc</w:t>
      </w:r>
      <w:proofErr w:type="spellEnd"/>
    </w:p>
    <w:p w:rsidR="00F86FE2" w:rsidRDefault="00F86FE2" w:rsidP="00F86FE2">
      <w:pPr>
        <w:pStyle w:val="Heading4"/>
      </w:pPr>
      <w:r>
        <w:t xml:space="preserve">Their tradeoffs risk </w:t>
      </w:r>
      <w:r>
        <w:rPr>
          <w:u w:val="single"/>
        </w:rPr>
        <w:t>miscalculated wars</w:t>
      </w:r>
      <w:r>
        <w:t>—our internal link outweighs their link turns.</w:t>
      </w:r>
    </w:p>
    <w:p w:rsidR="00F86FE2" w:rsidRDefault="00F86FE2" w:rsidP="00F86FE2">
      <w:pPr>
        <w:rPr>
          <w:sz w:val="16"/>
          <w:szCs w:val="16"/>
        </w:rPr>
      </w:pPr>
      <w:r>
        <w:rPr>
          <w:rStyle w:val="StyleStyleBold12pt"/>
        </w:rPr>
        <w:t>Gates 11</w:t>
      </w:r>
      <w:r>
        <w:t>—</w:t>
      </w:r>
      <w:r>
        <w:rPr>
          <w:sz w:val="16"/>
          <w:szCs w:val="16"/>
        </w:rPr>
        <w:t>US Secretary of Defense [Robert M. Gates, “Notre Dame Commencement,” Notre Dame University, Notre Dame, IN, Sunday, May 22, 2011, pg. http://www.defense.gov/speeches/speech.aspx?speechid=1568]</w:t>
      </w:r>
    </w:p>
    <w:p w:rsidR="00F86FE2" w:rsidRDefault="00F86FE2" w:rsidP="00F86FE2">
      <w:pPr>
        <w:rPr>
          <w:sz w:val="16"/>
          <w:szCs w:val="16"/>
        </w:rPr>
      </w:pPr>
    </w:p>
    <w:p w:rsidR="00F86FE2" w:rsidRDefault="00F86FE2" w:rsidP="00F86FE2">
      <w:pPr>
        <w:rPr>
          <w:rStyle w:val="IntenseEmphasis"/>
        </w:rPr>
      </w:pPr>
      <w:r>
        <w:rPr>
          <w:sz w:val="16"/>
        </w:rPr>
        <w:t xml:space="preserve">The problems we as a nation are grappling with are well-known: steep fiscal imbalances and mounting debt, which could develop into a deep crisis for our country.  At the same time, </w:t>
      </w:r>
      <w:r>
        <w:rPr>
          <w:rStyle w:val="IntenseEmphasis"/>
          <w:highlight w:val="yellow"/>
        </w:rPr>
        <w:t>we face a</w:t>
      </w:r>
      <w:r>
        <w:rPr>
          <w:rStyle w:val="IntenseEmphasis"/>
        </w:rPr>
        <w:t xml:space="preserve"> complex and </w:t>
      </w:r>
      <w:r>
        <w:rPr>
          <w:rStyle w:val="IntenseEmphasis"/>
          <w:highlight w:val="yellow"/>
        </w:rPr>
        <w:t>unpredictable international</w:t>
      </w:r>
      <w:r>
        <w:rPr>
          <w:rStyle w:val="IntenseEmphasis"/>
        </w:rPr>
        <w:t xml:space="preserve"> security </w:t>
      </w:r>
      <w:r>
        <w:rPr>
          <w:rStyle w:val="IntenseEmphasis"/>
          <w:highlight w:val="yellow"/>
        </w:rPr>
        <w:t>environment that includes</w:t>
      </w:r>
      <w:r>
        <w:rPr>
          <w:rStyle w:val="IntenseEmphasis"/>
        </w:rPr>
        <w:t xml:space="preserve"> </w:t>
      </w:r>
      <w:r>
        <w:rPr>
          <w:sz w:val="16"/>
        </w:rPr>
        <w:t xml:space="preserve">a major war in Afghanistan, winding up the war in Iraq, </w:t>
      </w:r>
      <w:r>
        <w:rPr>
          <w:rStyle w:val="IntenseEmphasis"/>
          <w:highlight w:val="yellow"/>
        </w:rPr>
        <w:t>revolution throughout the Middle East, new rising powers</w:t>
      </w:r>
      <w:r>
        <w:rPr>
          <w:rStyle w:val="IntenseEmphasis"/>
        </w:rPr>
        <w:t xml:space="preserve">, </w:t>
      </w:r>
      <w:r>
        <w:rPr>
          <w:rStyle w:val="Emphasis"/>
        </w:rPr>
        <w:t xml:space="preserve">nuclear </w:t>
      </w:r>
      <w:r>
        <w:rPr>
          <w:rStyle w:val="Emphasis"/>
          <w:highlight w:val="yellow"/>
        </w:rPr>
        <w:t>prolif</w:t>
      </w:r>
      <w:r>
        <w:rPr>
          <w:sz w:val="16"/>
        </w:rPr>
        <w:t xml:space="preserve">eration </w:t>
      </w:r>
      <w:r>
        <w:rPr>
          <w:rStyle w:val="Emphasis"/>
          <w:highlight w:val="yellow"/>
        </w:rPr>
        <w:t>in Iran and Korea</w:t>
      </w:r>
      <w:r>
        <w:rPr>
          <w:sz w:val="16"/>
        </w:rPr>
        <w:t xml:space="preserve">, the continued threat of </w:t>
      </w:r>
      <w:r>
        <w:rPr>
          <w:rStyle w:val="Emphasis"/>
          <w:highlight w:val="yellow"/>
        </w:rPr>
        <w:t>terrorism</w:t>
      </w:r>
      <w:r>
        <w:rPr>
          <w:rStyle w:val="IntenseEmphasis"/>
          <w:highlight w:val="yellow"/>
        </w:rPr>
        <w:t>, and more</w:t>
      </w:r>
      <w:r>
        <w:rPr>
          <w:rStyle w:val="IntenseEmphasis"/>
        </w:rPr>
        <w:t>.</w:t>
      </w:r>
    </w:p>
    <w:p w:rsidR="00F86FE2" w:rsidRDefault="00F86FE2" w:rsidP="00F86FE2">
      <w:pPr>
        <w:rPr>
          <w:sz w:val="16"/>
          <w:szCs w:val="16"/>
        </w:rPr>
      </w:pPr>
      <w:r>
        <w:rPr>
          <w:sz w:val="16"/>
          <w:szCs w:val="16"/>
        </w:rPr>
        <w:t xml:space="preserve">While the challenges I’ve described are unique to this moment in history, their scale is no greater than others this country has dealt with and successfully overcome.  We have battled slavery and intolerance in our own </w:t>
      </w:r>
      <w:proofErr w:type="gramStart"/>
      <w:r>
        <w:rPr>
          <w:sz w:val="16"/>
          <w:szCs w:val="16"/>
        </w:rPr>
        <w:t>society,</w:t>
      </w:r>
      <w:proofErr w:type="gramEnd"/>
      <w:r>
        <w:rPr>
          <w:sz w:val="16"/>
          <w:szCs w:val="16"/>
        </w:rPr>
        <w:t xml:space="preserve"> and on the global stage prevailed against Nazi Germany and Soviet Communism.  We have seen periods of painful economic collapse give way to renewed and unprecedented prosperity.  Our progress has been sometimes unsteady, and sometimes too slow.  Winston Churchill purportedly said during World War II, “you can always count on the Americans to do the right thing—after they’ve tried everything else.” </w:t>
      </w:r>
    </w:p>
    <w:p w:rsidR="00F86FE2" w:rsidRDefault="00F86FE2" w:rsidP="00F86FE2">
      <w:pPr>
        <w:rPr>
          <w:sz w:val="16"/>
          <w:szCs w:val="16"/>
        </w:rPr>
      </w:pPr>
      <w:r>
        <w:rPr>
          <w:sz w:val="16"/>
          <w:szCs w:val="16"/>
        </w:rPr>
        <w:t>But our national story has been, and still is, the envy of the world.  Indeed, the death of Osama Bin Laden after a decade-long manhunt by the United States reminded us earlier this month that, as President Obama said, when faced with tough times “we do not falter.  We don’t turn back.  We pick ourselves up and we get on with the hard task of keeping our country strong and safe.” </w:t>
      </w:r>
    </w:p>
    <w:p w:rsidR="00F86FE2" w:rsidRDefault="00F86FE2" w:rsidP="00F86FE2">
      <w:pPr>
        <w:rPr>
          <w:sz w:val="16"/>
        </w:rPr>
      </w:pPr>
      <w:r>
        <w:rPr>
          <w:sz w:val="16"/>
          <w:szCs w:val="16"/>
        </w:rPr>
        <w:t>Still, we cannot assume, because things have worked out in the past, that the problems we face will eventually solve themselves.  We need the active involvement of our best, most honest citizens, to make our democracy work—whether as candidates for public office, as civil servants, as members of our armed forces or</w:t>
      </w:r>
      <w:r>
        <w:rPr>
          <w:sz w:val="16"/>
        </w:rPr>
        <w:t xml:space="preserve"> other roles.</w:t>
      </w:r>
    </w:p>
    <w:p w:rsidR="00F86FE2" w:rsidRDefault="00F86FE2" w:rsidP="00F86FE2">
      <w:pPr>
        <w:rPr>
          <w:sz w:val="16"/>
          <w:szCs w:val="16"/>
        </w:rPr>
      </w:pPr>
      <w:r>
        <w:rPr>
          <w:sz w:val="16"/>
          <w:szCs w:val="16"/>
        </w:rPr>
        <w:t xml:space="preserve">And no matter how many smart or talented individuals make up our government, in order to make progress in confronting our most pressing problems, we need leaders able to make tough choices and to work together.  President Kennedy, who in the early 1960s inspired so many young people—like me—to public service, was fond of pointing out that, in the mid-19th century, some of the finest statesmen this nation has ever produced served in Congress.  </w:t>
      </w:r>
      <w:proofErr w:type="gramStart"/>
      <w:r>
        <w:rPr>
          <w:sz w:val="16"/>
          <w:szCs w:val="16"/>
        </w:rPr>
        <w:t>Men of prodigious talent such as Henry Clay, John C. Calhoun, Thomas Hart Benton and Stephen Douglas, among others.</w:t>
      </w:r>
      <w:proofErr w:type="gramEnd"/>
      <w:r>
        <w:rPr>
          <w:sz w:val="16"/>
          <w:szCs w:val="16"/>
        </w:rPr>
        <w:t>  Yet Kennedy would note that this group, despite their profound integrity and skill and intelligence, could not ultimately stave off a bloody, and ruinous, civil war. </w:t>
      </w:r>
    </w:p>
    <w:p w:rsidR="00F86FE2" w:rsidRDefault="00F86FE2" w:rsidP="00F86FE2">
      <w:pPr>
        <w:rPr>
          <w:sz w:val="16"/>
          <w:szCs w:val="16"/>
        </w:rPr>
      </w:pPr>
      <w:r>
        <w:rPr>
          <w:sz w:val="16"/>
          <w:szCs w:val="16"/>
        </w:rPr>
        <w:t>Today, we face challenges that do not threaten America’s unity and very existence as directly</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but they are in some ways just as complex.  And if there’s consensus in Washington on one thing, it is that we cannot put off dealing with this crisis any longer.  But going forward, we must be clear-eyed about the fact that there are no painless answers.</w:t>
      </w:r>
    </w:p>
    <w:p w:rsidR="00F86FE2" w:rsidRDefault="00F86FE2" w:rsidP="00F86FE2">
      <w:pPr>
        <w:rPr>
          <w:sz w:val="16"/>
        </w:rPr>
      </w:pPr>
      <w:r>
        <w:rPr>
          <w:rStyle w:val="IntenseEmphasis"/>
        </w:rPr>
        <w:t>As we make the tough choices</w:t>
      </w:r>
      <w:r>
        <w:rPr>
          <w:sz w:val="16"/>
        </w:rPr>
        <w:t xml:space="preserve"> needed to put this country’s finances in order and to secure our future prosperity—including the sacrifices that will be required of all Americans—</w:t>
      </w:r>
      <w:r>
        <w:rPr>
          <w:rStyle w:val="IntenseEmphasis"/>
          <w:highlight w:val="yellow"/>
        </w:rPr>
        <w:t>there will</w:t>
      </w:r>
      <w:r>
        <w:rPr>
          <w:rStyle w:val="IntenseEmphasis"/>
        </w:rPr>
        <w:t xml:space="preserve"> undoubtedly </w:t>
      </w:r>
      <w:r>
        <w:rPr>
          <w:rStyle w:val="IntenseEmphasis"/>
          <w:highlight w:val="yellow"/>
        </w:rPr>
        <w:t xml:space="preserve">be calls to </w:t>
      </w:r>
      <w:r>
        <w:rPr>
          <w:rStyle w:val="Emphasis"/>
          <w:highlight w:val="yellow"/>
        </w:rPr>
        <w:t>shrink America’s role</w:t>
      </w:r>
      <w:r>
        <w:rPr>
          <w:rStyle w:val="IntenseEmphasis"/>
        </w:rPr>
        <w:t xml:space="preserve"> in the world</w:t>
      </w:r>
      <w:r>
        <w:rPr>
          <w:sz w:val="16"/>
        </w:rPr>
        <w:t xml:space="preserve">—for us </w:t>
      </w:r>
      <w:r>
        <w:rPr>
          <w:rStyle w:val="IntenseEmphasis"/>
          <w:highlight w:val="yellow"/>
        </w:rPr>
        <w:t>to</w:t>
      </w:r>
      <w:r>
        <w:rPr>
          <w:rStyle w:val="IntenseEmphasis"/>
        </w:rPr>
        <w:t xml:space="preserve"> sharply </w:t>
      </w:r>
      <w:r>
        <w:rPr>
          <w:rStyle w:val="IntenseEmphasis"/>
          <w:highlight w:val="yellow"/>
        </w:rPr>
        <w:t>reduce</w:t>
      </w:r>
      <w:r>
        <w:rPr>
          <w:rStyle w:val="IntenseEmphasis"/>
        </w:rPr>
        <w:t xml:space="preserve"> our international commitments and </w:t>
      </w:r>
      <w:r>
        <w:rPr>
          <w:rStyle w:val="IntenseEmphasis"/>
          <w:highlight w:val="yellow"/>
        </w:rPr>
        <w:t>the</w:t>
      </w:r>
      <w:r>
        <w:rPr>
          <w:rStyle w:val="IntenseEmphasis"/>
        </w:rPr>
        <w:t xml:space="preserve"> size and </w:t>
      </w:r>
      <w:r>
        <w:rPr>
          <w:rStyle w:val="IntenseEmphasis"/>
          <w:highlight w:val="yellow"/>
        </w:rPr>
        <w:t>capabilities of our military</w:t>
      </w:r>
      <w:r>
        <w:rPr>
          <w:sz w:val="16"/>
        </w:rPr>
        <w:t>.  I would like to address these calls, in this place and at this time.</w:t>
      </w:r>
    </w:p>
    <w:p w:rsidR="00F86FE2" w:rsidRDefault="00F86FE2" w:rsidP="00F86FE2">
      <w:pPr>
        <w:rPr>
          <w:rStyle w:val="IntenseEmphasis"/>
        </w:rPr>
      </w:pPr>
      <w:r>
        <w:rPr>
          <w:sz w:val="16"/>
        </w:rPr>
        <w:t xml:space="preserve">A recurring theme in America for nearly a century has been a tendency to conclude after each war that the fundamental nature of man and the iron realities of nations have changed.  That history in all of its unpredictable and tragic dimensions has come to a civilized end.  </w:t>
      </w:r>
      <w:proofErr w:type="gramStart"/>
      <w:r>
        <w:rPr>
          <w:sz w:val="16"/>
        </w:rPr>
        <w:t>That we will no longer have to confront foreign enemies with size, steel, and strength.</w:t>
      </w:r>
      <w:proofErr w:type="gramEnd"/>
      <w:r>
        <w:rPr>
          <w:sz w:val="16"/>
        </w:rPr>
        <w:t xml:space="preserve">  Another tendency, repeated over the last century, has been for Americans repeatedly to avert our eyes in the belief that remote events elsewhere in the world need not engage this country—from the assassination of an Austrian archduke in unknown Bosnia–Herzegovina in 1914 to the rise of a group called the Taliban in Afghanistan and their alliance with an organization called Al Qaeda in the 1990s.  </w:t>
      </w:r>
      <w:r>
        <w:rPr>
          <w:rStyle w:val="IntenseEmphasis"/>
        </w:rPr>
        <w:t xml:space="preserve">The lessons of history tell us we must not diminish our ability </w:t>
      </w:r>
      <w:r>
        <w:rPr>
          <w:sz w:val="16"/>
          <w:szCs w:val="16"/>
        </w:rPr>
        <w:t>or our determination</w:t>
      </w:r>
      <w:r>
        <w:rPr>
          <w:rStyle w:val="IntenseEmphasis"/>
        </w:rPr>
        <w:t xml:space="preserve"> to deal with the threats and challenges on the horizon, because ultimately they will need to be confronted.</w:t>
      </w:r>
    </w:p>
    <w:p w:rsidR="00F86FE2" w:rsidRDefault="00F86FE2" w:rsidP="00F86FE2">
      <w:pPr>
        <w:rPr>
          <w:sz w:val="16"/>
        </w:rPr>
      </w:pPr>
      <w:r>
        <w:rPr>
          <w:rStyle w:val="IntenseEmphasis"/>
          <w:highlight w:val="yellow"/>
        </w:rPr>
        <w:t>If history</w:t>
      </w:r>
      <w:r>
        <w:rPr>
          <w:sz w:val="16"/>
        </w:rPr>
        <w:t>—and religion—</w:t>
      </w:r>
      <w:r>
        <w:rPr>
          <w:rStyle w:val="IntenseEmphasis"/>
          <w:highlight w:val="yellow"/>
        </w:rPr>
        <w:t xml:space="preserve">teach us anything, it is that there </w:t>
      </w:r>
      <w:r>
        <w:rPr>
          <w:rStyle w:val="Emphasis"/>
          <w:highlight w:val="yellow"/>
        </w:rPr>
        <w:t>will always be evil</w:t>
      </w:r>
      <w:r>
        <w:rPr>
          <w:sz w:val="16"/>
        </w:rPr>
        <w:t xml:space="preserve"> </w:t>
      </w:r>
      <w:r>
        <w:rPr>
          <w:bCs/>
          <w:sz w:val="16"/>
        </w:rPr>
        <w:t>in the world,</w:t>
      </w:r>
      <w:r>
        <w:rPr>
          <w:rStyle w:val="IntenseEmphasis"/>
        </w:rPr>
        <w:t xml:space="preserve"> </w:t>
      </w:r>
      <w:r>
        <w:rPr>
          <w:rStyle w:val="IntenseEmphasis"/>
          <w:highlight w:val="yellow"/>
        </w:rPr>
        <w:t>people bent on aggression</w:t>
      </w:r>
      <w:r>
        <w:rPr>
          <w:rStyle w:val="IntenseEmphasis"/>
        </w:rPr>
        <w:t>, oppression</w:t>
      </w:r>
      <w:r>
        <w:rPr>
          <w:sz w:val="16"/>
          <w:szCs w:val="16"/>
        </w:rPr>
        <w:t>, satisfying their greed for wealth</w:t>
      </w:r>
      <w:r>
        <w:t xml:space="preserve"> </w:t>
      </w:r>
      <w:r>
        <w:rPr>
          <w:rStyle w:val="IntenseEmphasis"/>
        </w:rPr>
        <w:t>and power</w:t>
      </w:r>
      <w:r>
        <w:rPr>
          <w:sz w:val="16"/>
          <w:szCs w:val="16"/>
        </w:rPr>
        <w:t xml:space="preserve"> and territory, or determined to impose an ideology based on the subjugation of others and the denial of liberty</w:t>
      </w:r>
      <w:r>
        <w:rPr>
          <w:sz w:val="16"/>
        </w:rPr>
        <w:t xml:space="preserve"> to men and women.  More than any other Secretary of Defense, I have been a strong advocate of soft power—of the critical importance of diplomacy and development as fundamental components of our foreign policy and national security.  But make no mistake, </w:t>
      </w:r>
      <w:r>
        <w:rPr>
          <w:rStyle w:val="IntenseEmphasis"/>
          <w:highlight w:val="yellow"/>
        </w:rPr>
        <w:t xml:space="preserve">the </w:t>
      </w:r>
      <w:r>
        <w:rPr>
          <w:rStyle w:val="Emphasis"/>
          <w:highlight w:val="yellow"/>
        </w:rPr>
        <w:t>ultimate guarantee</w:t>
      </w:r>
      <w:r>
        <w:rPr>
          <w:rStyle w:val="IntenseEmphasis"/>
          <w:highlight w:val="yellow"/>
        </w:rPr>
        <w:t xml:space="preserve"> against</w:t>
      </w:r>
      <w:r>
        <w:rPr>
          <w:rStyle w:val="IntenseEmphasis"/>
        </w:rPr>
        <w:t xml:space="preserve"> the success of </w:t>
      </w:r>
      <w:r>
        <w:rPr>
          <w:rStyle w:val="IntenseEmphasis"/>
          <w:highlight w:val="yellow"/>
        </w:rPr>
        <w:t>aggressors</w:t>
      </w:r>
      <w:r>
        <w:rPr>
          <w:rStyle w:val="IntenseEmphasis"/>
        </w:rPr>
        <w:t>, dictators, and terrorists</w:t>
      </w:r>
      <w:r>
        <w:rPr>
          <w:sz w:val="16"/>
        </w:rPr>
        <w:t xml:space="preserve"> in the 21st century, as in the 20th, </w:t>
      </w:r>
      <w:r>
        <w:rPr>
          <w:rStyle w:val="IntenseEmphasis"/>
          <w:highlight w:val="yellow"/>
        </w:rPr>
        <w:t>is hard power</w:t>
      </w:r>
      <w:r>
        <w:rPr>
          <w:sz w:val="16"/>
        </w:rPr>
        <w:t xml:space="preserve"> –the size, strength, and global reach of the United States military.</w:t>
      </w:r>
    </w:p>
    <w:p w:rsidR="00F86FE2" w:rsidRDefault="00F86FE2" w:rsidP="00F86FE2">
      <w:pPr>
        <w:rPr>
          <w:sz w:val="16"/>
        </w:rPr>
      </w:pPr>
      <w:r>
        <w:rPr>
          <w:sz w:val="16"/>
        </w:rPr>
        <w:t xml:space="preserve">Beyond the current wars, </w:t>
      </w:r>
      <w:r>
        <w:rPr>
          <w:rStyle w:val="IntenseEmphasis"/>
          <w:highlight w:val="yellow"/>
        </w:rPr>
        <w:t>our military credibility</w:t>
      </w:r>
      <w:r>
        <w:rPr>
          <w:rStyle w:val="IntenseEmphasis"/>
        </w:rPr>
        <w:t xml:space="preserve">, commitment, and presence </w:t>
      </w:r>
      <w:r>
        <w:rPr>
          <w:rStyle w:val="IntenseEmphasis"/>
          <w:highlight w:val="yellow"/>
        </w:rPr>
        <w:t xml:space="preserve">are required to </w:t>
      </w:r>
      <w:r>
        <w:rPr>
          <w:rStyle w:val="Emphasis"/>
          <w:highlight w:val="yellow"/>
        </w:rPr>
        <w:t>sustain alliances</w:t>
      </w:r>
      <w:r>
        <w:rPr>
          <w:rStyle w:val="IntenseEmphasis"/>
        </w:rPr>
        <w:t xml:space="preserve">, to </w:t>
      </w:r>
      <w:r>
        <w:rPr>
          <w:rStyle w:val="Emphasis"/>
          <w:highlight w:val="yellow"/>
        </w:rPr>
        <w:t>protect trade routes</w:t>
      </w:r>
      <w:r>
        <w:rPr>
          <w:rStyle w:val="Emphasis"/>
        </w:rPr>
        <w:t xml:space="preserve"> and energy supplies</w:t>
      </w:r>
      <w:r>
        <w:rPr>
          <w:rStyle w:val="IntenseEmphasis"/>
        </w:rPr>
        <w:t xml:space="preserve">, </w:t>
      </w:r>
      <w:r>
        <w:rPr>
          <w:rStyle w:val="IntenseEmphasis"/>
          <w:highlight w:val="yellow"/>
        </w:rPr>
        <w:t>and</w:t>
      </w:r>
      <w:r>
        <w:rPr>
          <w:rStyle w:val="IntenseEmphasis"/>
        </w:rPr>
        <w:t xml:space="preserve"> to </w:t>
      </w:r>
      <w:r>
        <w:rPr>
          <w:rStyle w:val="Emphasis"/>
          <w:highlight w:val="yellow"/>
        </w:rPr>
        <w:t>deter</w:t>
      </w:r>
      <w:r>
        <w:rPr>
          <w:rStyle w:val="Emphasis"/>
        </w:rPr>
        <w:t xml:space="preserve"> would-be </w:t>
      </w:r>
      <w:r>
        <w:rPr>
          <w:rStyle w:val="Emphasis"/>
          <w:highlight w:val="yellow"/>
        </w:rPr>
        <w:t>adversaries</w:t>
      </w:r>
      <w:r>
        <w:rPr>
          <w:rStyle w:val="IntenseEmphasis"/>
          <w:highlight w:val="yellow"/>
        </w:rPr>
        <w:t xml:space="preserve"> from making</w:t>
      </w:r>
      <w:r>
        <w:rPr>
          <w:rStyle w:val="IntenseEmphasis"/>
        </w:rPr>
        <w:t xml:space="preserve"> </w:t>
      </w:r>
      <w:r>
        <w:rPr>
          <w:sz w:val="16"/>
        </w:rPr>
        <w:t xml:space="preserve">the kind of </w:t>
      </w:r>
      <w:r>
        <w:rPr>
          <w:rStyle w:val="Emphasis"/>
          <w:highlight w:val="yellow"/>
        </w:rPr>
        <w:t>miscalculations that</w:t>
      </w:r>
      <w:r>
        <w:rPr>
          <w:sz w:val="16"/>
        </w:rPr>
        <w:t xml:space="preserve"> so often </w:t>
      </w:r>
      <w:r>
        <w:rPr>
          <w:rStyle w:val="Emphasis"/>
          <w:highlight w:val="yellow"/>
        </w:rPr>
        <w:t>lead to war</w:t>
      </w:r>
      <w:r>
        <w:rPr>
          <w:sz w:val="16"/>
        </w:rPr>
        <w:t>.</w:t>
      </w:r>
    </w:p>
    <w:p w:rsidR="00F86FE2" w:rsidRDefault="00F86FE2" w:rsidP="00F86FE2">
      <w:pPr>
        <w:rPr>
          <w:rStyle w:val="IntenseEmphasis"/>
        </w:rPr>
      </w:pPr>
      <w:r>
        <w:rPr>
          <w:sz w:val="16"/>
        </w:rPr>
        <w:t xml:space="preserve">All of these things happen mostly out of sight and out of mind to the average American, and thus are taken for granted.  But </w:t>
      </w:r>
      <w:r>
        <w:rPr>
          <w:sz w:val="16"/>
          <w:szCs w:val="16"/>
        </w:rPr>
        <w:t>they all depend on a properly armed, trained and funded American military, which cannot be taken for granted. </w:t>
      </w:r>
    </w:p>
    <w:p w:rsidR="00F86FE2" w:rsidRDefault="00F86FE2" w:rsidP="00F86FE2">
      <w:pPr>
        <w:rPr>
          <w:sz w:val="16"/>
        </w:rPr>
      </w:pPr>
      <w:r>
        <w:rPr>
          <w:sz w:val="16"/>
        </w:rPr>
        <w:t xml:space="preserve">Now to be sure, </w:t>
      </w:r>
      <w:r>
        <w:rPr>
          <w:rStyle w:val="IntenseEmphasis"/>
        </w:rPr>
        <w:t>a</w:t>
      </w:r>
      <w:r>
        <w:rPr>
          <w:sz w:val="16"/>
        </w:rPr>
        <w:t xml:space="preserve"> </w:t>
      </w:r>
      <w:r>
        <w:rPr>
          <w:sz w:val="16"/>
          <w:szCs w:val="16"/>
        </w:rPr>
        <w:t>strong military cannot exist without a strong economy underpinning it.  At some point</w:t>
      </w:r>
      <w:r>
        <w:rPr>
          <w:sz w:val="16"/>
        </w:rPr>
        <w:t xml:space="preserve"> </w:t>
      </w:r>
      <w:r>
        <w:rPr>
          <w:rStyle w:val="Emphasis"/>
          <w:highlight w:val="yellow"/>
        </w:rPr>
        <w:t>fiscal insolvency at home translates into strategic insolvency abroad</w:t>
      </w:r>
      <w:r>
        <w:rPr>
          <w:sz w:val="16"/>
        </w:rPr>
        <w:t xml:space="preserve">.  </w:t>
      </w:r>
      <w:r>
        <w:rPr>
          <w:rStyle w:val="IntenseEmphasis"/>
        </w:rPr>
        <w:t xml:space="preserve">As part of America getting its financial house in order, </w:t>
      </w:r>
      <w:r>
        <w:rPr>
          <w:rStyle w:val="IntenseEmphasis"/>
          <w:highlight w:val="yellow"/>
        </w:rPr>
        <w:t>the size of our defense budget must be addressed.  That means culling</w:t>
      </w:r>
      <w:r>
        <w:rPr>
          <w:rStyle w:val="IntenseEmphasis"/>
        </w:rPr>
        <w:t xml:space="preserve"> </w:t>
      </w:r>
      <w:r>
        <w:rPr>
          <w:sz w:val="16"/>
        </w:rPr>
        <w:t xml:space="preserve">more </w:t>
      </w:r>
      <w:r>
        <w:rPr>
          <w:rStyle w:val="IntenseEmphasis"/>
          <w:highlight w:val="yellow"/>
        </w:rPr>
        <w:t>bureaucratic excess</w:t>
      </w:r>
      <w:r>
        <w:rPr>
          <w:rStyle w:val="IntenseEmphasis"/>
        </w:rPr>
        <w:t xml:space="preserve"> </w:t>
      </w:r>
      <w:r>
        <w:rPr>
          <w:sz w:val="16"/>
          <w:szCs w:val="16"/>
        </w:rPr>
        <w:t>and overhead</w:t>
      </w:r>
      <w:r>
        <w:rPr>
          <w:sz w:val="16"/>
        </w:rPr>
        <w:t xml:space="preserve">, taking a hard look at personnel and costs, </w:t>
      </w:r>
      <w:r>
        <w:rPr>
          <w:rStyle w:val="IntenseEmphasis"/>
          <w:highlight w:val="yellow"/>
        </w:rPr>
        <w:t>and reexamining</w:t>
      </w:r>
      <w:r>
        <w:rPr>
          <w:rStyle w:val="IntenseEmphasis"/>
        </w:rPr>
        <w:t xml:space="preserve"> </w:t>
      </w:r>
      <w:r>
        <w:rPr>
          <w:sz w:val="16"/>
          <w:szCs w:val="16"/>
        </w:rPr>
        <w:t>missions and</w:t>
      </w:r>
      <w:r>
        <w:rPr>
          <w:rStyle w:val="IntenseEmphasis"/>
        </w:rPr>
        <w:t xml:space="preserve"> </w:t>
      </w:r>
      <w:r>
        <w:rPr>
          <w:rStyle w:val="IntenseEmphasis"/>
          <w:highlight w:val="yellow"/>
        </w:rPr>
        <w:t>capabilities to separate the</w:t>
      </w:r>
      <w:r>
        <w:rPr>
          <w:sz w:val="16"/>
        </w:rPr>
        <w:t xml:space="preserve"> desirable or </w:t>
      </w:r>
      <w:r>
        <w:rPr>
          <w:rStyle w:val="IntenseEmphasis"/>
          <w:highlight w:val="yellow"/>
        </w:rPr>
        <w:t>optional from the essential</w:t>
      </w:r>
      <w:r>
        <w:rPr>
          <w:sz w:val="16"/>
        </w:rPr>
        <w:t xml:space="preserve">.  Throughout this process we should keep in mind historian Donald </w:t>
      </w:r>
      <w:proofErr w:type="spellStart"/>
      <w:r>
        <w:rPr>
          <w:sz w:val="16"/>
        </w:rPr>
        <w:t>Kagan’s</w:t>
      </w:r>
      <w:proofErr w:type="spellEnd"/>
      <w:r>
        <w:rPr>
          <w:sz w:val="16"/>
        </w:rPr>
        <w:t xml:space="preserve"> observation that the preservation of peace depends upon those states seeking that goal having both the preponderant power and the will to accept the burdens and responsibilities required to achieve it.  And we must not forget what Winston Churchill once said, that “the price of greatness is responsibility…the people of the United States cannot escape world responsibility.”</w:t>
      </w:r>
    </w:p>
    <w:p w:rsidR="00F86FE2" w:rsidRDefault="00F86FE2" w:rsidP="00F86FE2"/>
    <w:p w:rsidR="00F86FE2" w:rsidRDefault="00F86FE2" w:rsidP="00F86FE2">
      <w:pPr>
        <w:pStyle w:val="Heading4"/>
      </w:pPr>
      <w:r>
        <w:t>They risk wars with Russia, China, North Korea, and Iran.</w:t>
      </w:r>
    </w:p>
    <w:p w:rsidR="00F86FE2" w:rsidRDefault="00F86FE2" w:rsidP="00F86FE2">
      <w:r>
        <w:rPr>
          <w:rStyle w:val="StyleStyleBold12pt"/>
        </w:rPr>
        <w:t>Rubin 8/30</w:t>
      </w:r>
      <w:r>
        <w:t>/12—</w:t>
      </w:r>
      <w:r>
        <w:rPr>
          <w:rFonts w:eastAsia="Times New Roman" w:cs="Times New Roman"/>
          <w:sz w:val="16"/>
          <w:szCs w:val="16"/>
        </w:rPr>
        <w:t>Resident scholar @ American Enterprise Institute and Senior lecturer @ Naval Postgraduate School</w:t>
      </w:r>
      <w:r>
        <w:rPr>
          <w:sz w:val="16"/>
          <w:szCs w:val="16"/>
        </w:rPr>
        <w:t xml:space="preserve"> [</w:t>
      </w:r>
      <w:hyperlink r:id="rId16" w:tooltip="Posts by Michael Rubin" w:history="1">
        <w:r>
          <w:rPr>
            <w:rStyle w:val="Hyperlink"/>
            <w:sz w:val="16"/>
            <w:szCs w:val="16"/>
          </w:rPr>
          <w:t>Michael Rubin</w:t>
        </w:r>
      </w:hyperlink>
      <w:r>
        <w:rPr>
          <w:sz w:val="16"/>
          <w:szCs w:val="16"/>
        </w:rPr>
        <w:t>, "</w:t>
      </w:r>
      <w:hyperlink r:id="rId17" w:history="1">
        <w:r>
          <w:rPr>
            <w:rStyle w:val="Hyperlink"/>
            <w:sz w:val="16"/>
            <w:szCs w:val="16"/>
          </w:rPr>
          <w:t>Will Congress Take Military into the 1970s?</w:t>
        </w:r>
      </w:hyperlink>
      <w:r>
        <w:rPr>
          <w:sz w:val="16"/>
          <w:szCs w:val="16"/>
        </w:rPr>
        <w:t xml:space="preserve">,” </w:t>
      </w:r>
      <w:r>
        <w:rPr>
          <w:sz w:val="16"/>
          <w:szCs w:val="16"/>
          <w:u w:val="single"/>
        </w:rPr>
        <w:t>Commentary</w:t>
      </w:r>
      <w:r>
        <w:rPr>
          <w:sz w:val="16"/>
          <w:szCs w:val="16"/>
        </w:rPr>
        <w:t>, 08.30.2012—1:15 PM, pg. http://www.commentarymagazine.com/2012/08/30/will-congress-take-military-into-the-1970s/</w:t>
      </w:r>
    </w:p>
    <w:p w:rsidR="00F86FE2" w:rsidRDefault="00F86FE2" w:rsidP="00F86FE2"/>
    <w:p w:rsidR="00F86FE2" w:rsidRDefault="00F86FE2" w:rsidP="00F86FE2">
      <w:pPr>
        <w:rPr>
          <w:sz w:val="16"/>
        </w:rPr>
      </w:pPr>
      <w:r>
        <w:rPr>
          <w:sz w:val="16"/>
        </w:rPr>
        <w:t xml:space="preserve">If entitlements are cutback, we know what will happen: the economy will expand and charities and faith communities will pick up the slack; the government will still care for the </w:t>
      </w:r>
      <w:proofErr w:type="gramStart"/>
      <w:r>
        <w:rPr>
          <w:sz w:val="16"/>
        </w:rPr>
        <w:t>most needy</w:t>
      </w:r>
      <w:proofErr w:type="gramEnd"/>
      <w:r>
        <w:rPr>
          <w:sz w:val="16"/>
        </w:rPr>
        <w:t xml:space="preserve">. </w:t>
      </w:r>
      <w:r>
        <w:rPr>
          <w:rStyle w:val="IntenseEmphasis"/>
          <w:highlight w:val="yellow"/>
        </w:rPr>
        <w:t xml:space="preserve">If the U.S. ability to </w:t>
      </w:r>
      <w:r>
        <w:rPr>
          <w:rStyle w:val="Emphasis"/>
          <w:highlight w:val="yellow"/>
        </w:rPr>
        <w:t>project its power</w:t>
      </w:r>
      <w:r>
        <w:rPr>
          <w:rStyle w:val="IntenseEmphasis"/>
          <w:highlight w:val="yellow"/>
        </w:rPr>
        <w:t xml:space="preserve"> is reduced</w:t>
      </w:r>
      <w:r>
        <w:rPr>
          <w:sz w:val="16"/>
        </w:rPr>
        <w:t xml:space="preserve"> to beneath even Carter administration standards, </w:t>
      </w:r>
      <w:r>
        <w:rPr>
          <w:rStyle w:val="IntenseEmphasis"/>
        </w:rPr>
        <w:t xml:space="preserve">then </w:t>
      </w:r>
      <w:r>
        <w:rPr>
          <w:rStyle w:val="IntenseEmphasis"/>
          <w:highlight w:val="yellow"/>
        </w:rPr>
        <w:t>the world</w:t>
      </w:r>
      <w:r>
        <w:rPr>
          <w:rStyle w:val="IntenseEmphasis"/>
        </w:rPr>
        <w:t xml:space="preserve"> in which we function </w:t>
      </w:r>
      <w:r>
        <w:rPr>
          <w:rStyle w:val="IntenseEmphasis"/>
          <w:highlight w:val="yellow"/>
        </w:rPr>
        <w:t>will be</w:t>
      </w:r>
      <w:r>
        <w:rPr>
          <w:rStyle w:val="IntenseEmphasis"/>
        </w:rPr>
        <w:t xml:space="preserve"> far </w:t>
      </w:r>
      <w:r>
        <w:rPr>
          <w:rStyle w:val="IntenseEmphasis"/>
          <w:highlight w:val="yellow"/>
        </w:rPr>
        <w:t>different</w:t>
      </w:r>
      <w:r>
        <w:rPr>
          <w:sz w:val="16"/>
        </w:rPr>
        <w:t xml:space="preserve">. This may be the Obama administration’s goal. After all, as the Foundation for Defense of Democracy’s Cliff May notes, the scariest statement to which the mainstream media has given short </w:t>
      </w:r>
      <w:proofErr w:type="spellStart"/>
      <w:r>
        <w:rPr>
          <w:sz w:val="16"/>
        </w:rPr>
        <w:t>shift</w:t>
      </w:r>
      <w:proofErr w:type="spellEnd"/>
      <w:r>
        <w:rPr>
          <w:sz w:val="16"/>
        </w:rPr>
        <w:t xml:space="preserve"> was his promise to then-Russian President Medvedev to pursue </w:t>
      </w:r>
      <w:hyperlink r:id="rId18" w:history="1">
        <w:r>
          <w:rPr>
            <w:rStyle w:val="Hyperlink"/>
            <w:sz w:val="16"/>
          </w:rPr>
          <w:t>even more devastating cutbacks</w:t>
        </w:r>
      </w:hyperlink>
      <w:r>
        <w:rPr>
          <w:sz w:val="16"/>
        </w:rPr>
        <w:t xml:space="preserve"> once he no longer has to stand for election.</w:t>
      </w:r>
    </w:p>
    <w:p w:rsidR="00F86FE2" w:rsidRDefault="00F86FE2" w:rsidP="00F86FE2">
      <w:pPr>
        <w:rPr>
          <w:sz w:val="16"/>
        </w:rPr>
      </w:pPr>
      <w:r>
        <w:rPr>
          <w:sz w:val="16"/>
        </w:rPr>
        <w:t xml:space="preserve">There will be no savings: </w:t>
      </w:r>
      <w:r>
        <w:rPr>
          <w:rStyle w:val="IntenseEmphasis"/>
          <w:highlight w:val="yellow"/>
        </w:rPr>
        <w:t xml:space="preserve">When enemies </w:t>
      </w:r>
      <w:r>
        <w:rPr>
          <w:rStyle w:val="Emphasis"/>
          <w:highlight w:val="yellow"/>
        </w:rPr>
        <w:t>perceive</w:t>
      </w:r>
      <w:r>
        <w:rPr>
          <w:rStyle w:val="IntenseEmphasis"/>
          <w:highlight w:val="yellow"/>
        </w:rPr>
        <w:t xml:space="preserve"> the U</w:t>
      </w:r>
      <w:r>
        <w:rPr>
          <w:rStyle w:val="IntenseEmphasis"/>
        </w:rPr>
        <w:t xml:space="preserve">nited </w:t>
      </w:r>
      <w:r>
        <w:rPr>
          <w:rStyle w:val="IntenseEmphasis"/>
          <w:highlight w:val="yellow"/>
        </w:rPr>
        <w:t>S</w:t>
      </w:r>
      <w:r>
        <w:rPr>
          <w:rStyle w:val="IntenseEmphasis"/>
        </w:rPr>
        <w:t xml:space="preserve">tates </w:t>
      </w:r>
      <w:r>
        <w:rPr>
          <w:rStyle w:val="IntenseEmphasis"/>
          <w:highlight w:val="yellow"/>
        </w:rPr>
        <w:t xml:space="preserve">as weak, they act. And—be they </w:t>
      </w:r>
      <w:r>
        <w:rPr>
          <w:rStyle w:val="Emphasis"/>
          <w:highlight w:val="yellow"/>
        </w:rPr>
        <w:t>Russia, North Korea, China, or Iran</w:t>
      </w:r>
      <w:r>
        <w:rPr>
          <w:rStyle w:val="IntenseEmphasis"/>
          <w:highlight w:val="yellow"/>
        </w:rPr>
        <w:t>—the U</w:t>
      </w:r>
      <w:r>
        <w:rPr>
          <w:sz w:val="16"/>
        </w:rPr>
        <w:t xml:space="preserve">nited </w:t>
      </w:r>
      <w:r>
        <w:rPr>
          <w:rStyle w:val="IntenseEmphasis"/>
          <w:highlight w:val="yellow"/>
        </w:rPr>
        <w:t>S</w:t>
      </w:r>
      <w:r>
        <w:rPr>
          <w:sz w:val="16"/>
        </w:rPr>
        <w:t xml:space="preserve">tates </w:t>
      </w:r>
      <w:r>
        <w:rPr>
          <w:rStyle w:val="IntenseEmphasis"/>
          <w:highlight w:val="yellow"/>
        </w:rPr>
        <w:t>has no shortage of adversaries</w:t>
      </w:r>
      <w:r>
        <w:rPr>
          <w:sz w:val="16"/>
        </w:rPr>
        <w:t>.</w:t>
      </w:r>
    </w:p>
    <w:p w:rsidR="00F86FE2" w:rsidRDefault="00F86FE2" w:rsidP="00F86FE2">
      <w:pPr>
        <w:tabs>
          <w:tab w:val="left" w:pos="2512"/>
        </w:tabs>
      </w:pPr>
    </w:p>
    <w:p w:rsidR="00F86FE2" w:rsidRDefault="00F86FE2" w:rsidP="00F86FE2">
      <w:pPr>
        <w:pStyle w:val="Heading3"/>
      </w:pPr>
      <w:r>
        <w:t>2NC Impact—Nuke Modernization</w:t>
      </w:r>
    </w:p>
    <w:p w:rsidR="00F86FE2" w:rsidRDefault="00F86FE2" w:rsidP="00F86FE2">
      <w:pPr>
        <w:pStyle w:val="Heading4"/>
      </w:pPr>
      <w:r>
        <w:t xml:space="preserve">2013 budget funds nuke modernization that is </w:t>
      </w:r>
      <w:proofErr w:type="gramStart"/>
      <w:r>
        <w:t>key</w:t>
      </w:r>
      <w:proofErr w:type="gramEnd"/>
      <w:r>
        <w:t xml:space="preserve"> to deter nuke use and reassure allies.</w:t>
      </w:r>
    </w:p>
    <w:p w:rsidR="00F86FE2" w:rsidRDefault="00F86FE2" w:rsidP="00F86FE2">
      <w:r>
        <w:rPr>
          <w:rStyle w:val="StyleStyleBold12pt"/>
        </w:rPr>
        <w:t>Marshall 12</w:t>
      </w:r>
      <w:r>
        <w:t xml:space="preserve"> [Army Sgt. 1st Class Tyrone C. Marshall Jr., “</w:t>
      </w:r>
      <w:proofErr w:type="spellStart"/>
      <w:r>
        <w:t>Stratcom</w:t>
      </w:r>
      <w:proofErr w:type="spellEnd"/>
      <w:r>
        <w:t xml:space="preserve"> Chief Discusses U.S. Nuclear Deterrent Force,” </w:t>
      </w:r>
      <w:r>
        <w:rPr>
          <w:rStyle w:val="IntenseEmphasis"/>
        </w:rPr>
        <w:t>American Forces Press Service</w:t>
      </w:r>
      <w:r>
        <w:t>, May 30, 2012, pg. http://www.defense.gov/news/newsarticle.aspx?id=116551]</w:t>
      </w:r>
    </w:p>
    <w:p w:rsidR="00F86FE2" w:rsidRDefault="00F86FE2" w:rsidP="00F86FE2"/>
    <w:p w:rsidR="00F86FE2" w:rsidRDefault="00F86FE2" w:rsidP="00F86FE2">
      <w:pPr>
        <w:rPr>
          <w:sz w:val="16"/>
        </w:rPr>
      </w:pPr>
      <w:r>
        <w:rPr>
          <w:sz w:val="16"/>
        </w:rPr>
        <w:t xml:space="preserve">WASHINGTON, May 30, 2012—Air Force Gen. Robert </w:t>
      </w:r>
      <w:proofErr w:type="spellStart"/>
      <w:r>
        <w:rPr>
          <w:sz w:val="16"/>
        </w:rPr>
        <w:t>Kehler</w:t>
      </w:r>
      <w:proofErr w:type="spellEnd"/>
      <w:r>
        <w:rPr>
          <w:sz w:val="16"/>
        </w:rPr>
        <w:t xml:space="preserve">, </w:t>
      </w:r>
      <w:r>
        <w:rPr>
          <w:rStyle w:val="IntenseEmphasis"/>
        </w:rPr>
        <w:t>commander of U.S. Strategic Command</w:t>
      </w:r>
      <w:r>
        <w:rPr>
          <w:sz w:val="16"/>
        </w:rPr>
        <w:t xml:space="preserve">, </w:t>
      </w:r>
      <w:r>
        <w:rPr>
          <w:rStyle w:val="IntenseEmphasis"/>
        </w:rPr>
        <w:t>described the</w:t>
      </w:r>
      <w:r>
        <w:rPr>
          <w:sz w:val="16"/>
        </w:rPr>
        <w:t xml:space="preserve"> shaping of the </w:t>
      </w:r>
      <w:r>
        <w:rPr>
          <w:rStyle w:val="IntenseEmphasis"/>
        </w:rPr>
        <w:t>nation’s nuclear strategic force in the current global environment</w:t>
      </w:r>
      <w:r>
        <w:rPr>
          <w:sz w:val="16"/>
        </w:rPr>
        <w:t xml:space="preserve"> during remarks at the Council on Foreign Relations here today.</w:t>
      </w:r>
    </w:p>
    <w:p w:rsidR="00F86FE2" w:rsidRDefault="00F86FE2" w:rsidP="00F86FE2">
      <w:pPr>
        <w:rPr>
          <w:sz w:val="16"/>
        </w:rPr>
      </w:pPr>
      <w:r>
        <w:rPr>
          <w:sz w:val="16"/>
        </w:rPr>
        <w:t xml:space="preserve">“Really, </w:t>
      </w:r>
      <w:r>
        <w:rPr>
          <w:rStyle w:val="IntenseEmphasis"/>
        </w:rPr>
        <w:t>of all the</w:t>
      </w:r>
      <w:r>
        <w:rPr>
          <w:sz w:val="16"/>
        </w:rPr>
        <w:t xml:space="preserve"> important </w:t>
      </w:r>
      <w:r>
        <w:rPr>
          <w:rStyle w:val="IntenseEmphasis"/>
        </w:rPr>
        <w:t xml:space="preserve">mission responsibilities assigned to </w:t>
      </w:r>
      <w:r>
        <w:rPr>
          <w:sz w:val="16"/>
        </w:rPr>
        <w:t xml:space="preserve">the United States </w:t>
      </w:r>
      <w:r>
        <w:rPr>
          <w:rStyle w:val="IntenseEmphasis"/>
        </w:rPr>
        <w:t>Strat</w:t>
      </w:r>
      <w:r>
        <w:rPr>
          <w:sz w:val="16"/>
        </w:rPr>
        <w:t xml:space="preserve">egic </w:t>
      </w:r>
      <w:r>
        <w:rPr>
          <w:rStyle w:val="IntenseEmphasis"/>
        </w:rPr>
        <w:t>Com</w:t>
      </w:r>
      <w:r>
        <w:rPr>
          <w:sz w:val="16"/>
        </w:rPr>
        <w:t xml:space="preserve">mand by the president, </w:t>
      </w:r>
      <w:r>
        <w:rPr>
          <w:rStyle w:val="IntenseEmphasis"/>
        </w:rPr>
        <w:t xml:space="preserve">none is more important than our responsibility to </w:t>
      </w:r>
      <w:r>
        <w:rPr>
          <w:rStyle w:val="Emphasis"/>
        </w:rPr>
        <w:t>deter a strategic attack</w:t>
      </w:r>
      <w:r>
        <w:rPr>
          <w:rStyle w:val="IntenseEmphasis"/>
        </w:rPr>
        <w:t xml:space="preserve"> </w:t>
      </w:r>
      <w:r>
        <w:rPr>
          <w:sz w:val="16"/>
        </w:rPr>
        <w:t xml:space="preserve">on the United States and our allies and partners,” </w:t>
      </w:r>
      <w:proofErr w:type="spellStart"/>
      <w:r>
        <w:rPr>
          <w:sz w:val="16"/>
        </w:rPr>
        <w:t>Kehler</w:t>
      </w:r>
      <w:proofErr w:type="spellEnd"/>
      <w:r>
        <w:rPr>
          <w:sz w:val="16"/>
        </w:rPr>
        <w:t xml:space="preserve"> said.</w:t>
      </w:r>
    </w:p>
    <w:p w:rsidR="00F86FE2" w:rsidRDefault="00F86FE2" w:rsidP="00F86FE2">
      <w:pPr>
        <w:rPr>
          <w:sz w:val="16"/>
        </w:rPr>
      </w:pPr>
      <w:r>
        <w:rPr>
          <w:sz w:val="16"/>
        </w:rPr>
        <w:t>Deterrence and assurance “have been part of the national lexicon for well over half a century, and for many of those decades, strategic deterrence focused solely on leveraging U.S. nuclear capabilities to deter a massive nuclear or conventional attack on the U.S. or our allies,” he said.</w:t>
      </w:r>
    </w:p>
    <w:p w:rsidR="00F86FE2" w:rsidRDefault="00F86FE2" w:rsidP="00F86FE2">
      <w:pPr>
        <w:rPr>
          <w:sz w:val="16"/>
        </w:rPr>
      </w:pPr>
      <w:proofErr w:type="spellStart"/>
      <w:r>
        <w:rPr>
          <w:sz w:val="16"/>
        </w:rPr>
        <w:t>Kehler</w:t>
      </w:r>
      <w:proofErr w:type="spellEnd"/>
      <w:r>
        <w:rPr>
          <w:sz w:val="16"/>
        </w:rPr>
        <w:t xml:space="preserve"> noted the era of “one size fits all” deterrence passed with the end of the Cold War. In today’s world, </w:t>
      </w:r>
      <w:r>
        <w:rPr>
          <w:rStyle w:val="IntenseEmphasis"/>
        </w:rPr>
        <w:t xml:space="preserve">some </w:t>
      </w:r>
      <w:r>
        <w:rPr>
          <w:rStyle w:val="IntenseEmphasis"/>
          <w:highlight w:val="yellow"/>
        </w:rPr>
        <w:t>regimes, such as</w:t>
      </w:r>
      <w:r>
        <w:rPr>
          <w:sz w:val="16"/>
        </w:rPr>
        <w:t xml:space="preserve"> those in </w:t>
      </w:r>
      <w:r>
        <w:rPr>
          <w:rStyle w:val="Emphasis"/>
          <w:highlight w:val="yellow"/>
        </w:rPr>
        <w:t>North Korea</w:t>
      </w:r>
      <w:r>
        <w:rPr>
          <w:rStyle w:val="IntenseEmphasis"/>
          <w:highlight w:val="yellow"/>
        </w:rPr>
        <w:t xml:space="preserve"> and </w:t>
      </w:r>
      <w:r>
        <w:rPr>
          <w:rStyle w:val="Emphasis"/>
          <w:highlight w:val="yellow"/>
        </w:rPr>
        <w:t>Iran</w:t>
      </w:r>
      <w:r>
        <w:rPr>
          <w:rStyle w:val="IntenseEmphasis"/>
          <w:highlight w:val="yellow"/>
        </w:rPr>
        <w:t xml:space="preserve">, as well as </w:t>
      </w:r>
      <w:r>
        <w:rPr>
          <w:rStyle w:val="Emphasis"/>
          <w:highlight w:val="yellow"/>
        </w:rPr>
        <w:t>terrorist</w:t>
      </w:r>
      <w:r>
        <w:rPr>
          <w:sz w:val="16"/>
          <w:highlight w:val="yellow"/>
        </w:rPr>
        <w:t xml:space="preserve"> </w:t>
      </w:r>
      <w:r>
        <w:rPr>
          <w:rStyle w:val="IntenseEmphasis"/>
          <w:highlight w:val="yellow"/>
        </w:rPr>
        <w:t>groups are</w:t>
      </w:r>
      <w:r>
        <w:rPr>
          <w:rStyle w:val="IntenseEmphasis"/>
        </w:rPr>
        <w:t xml:space="preserve"> said to be </w:t>
      </w:r>
      <w:r>
        <w:rPr>
          <w:rStyle w:val="IntenseEmphasis"/>
          <w:highlight w:val="yellow"/>
        </w:rPr>
        <w:t>seeking to acquire nuclear arms</w:t>
      </w:r>
      <w:r>
        <w:rPr>
          <w:rStyle w:val="IntenseEmphasis"/>
        </w:rPr>
        <w:t xml:space="preserve"> and </w:t>
      </w:r>
      <w:r>
        <w:rPr>
          <w:sz w:val="16"/>
        </w:rPr>
        <w:t xml:space="preserve">possibly </w:t>
      </w:r>
      <w:r>
        <w:rPr>
          <w:rStyle w:val="IntenseEmphasis"/>
        </w:rPr>
        <w:t>other W</w:t>
      </w:r>
      <w:r>
        <w:rPr>
          <w:sz w:val="16"/>
        </w:rPr>
        <w:t xml:space="preserve">eapons of </w:t>
      </w:r>
      <w:r>
        <w:rPr>
          <w:rStyle w:val="IntenseEmphasis"/>
        </w:rPr>
        <w:t>M</w:t>
      </w:r>
      <w:r>
        <w:rPr>
          <w:sz w:val="16"/>
        </w:rPr>
        <w:t xml:space="preserve">ass </w:t>
      </w:r>
      <w:r>
        <w:rPr>
          <w:rStyle w:val="IntenseEmphasis"/>
        </w:rPr>
        <w:t>D</w:t>
      </w:r>
      <w:r>
        <w:rPr>
          <w:sz w:val="16"/>
        </w:rPr>
        <w:t>estruction.</w:t>
      </w:r>
    </w:p>
    <w:p w:rsidR="00F86FE2" w:rsidRDefault="00F86FE2" w:rsidP="00F86FE2">
      <w:pPr>
        <w:rPr>
          <w:sz w:val="16"/>
        </w:rPr>
      </w:pPr>
      <w:r>
        <w:rPr>
          <w:sz w:val="16"/>
        </w:rPr>
        <w:t>“</w:t>
      </w:r>
      <w:r>
        <w:rPr>
          <w:rStyle w:val="IntenseEmphasis"/>
        </w:rPr>
        <w:t xml:space="preserve">Strategic </w:t>
      </w:r>
      <w:r>
        <w:rPr>
          <w:rStyle w:val="IntenseEmphasis"/>
          <w:highlight w:val="yellow"/>
        </w:rPr>
        <w:t>deterrence</w:t>
      </w:r>
      <w:r>
        <w:rPr>
          <w:rStyle w:val="IntenseEmphasis"/>
        </w:rPr>
        <w:t xml:space="preserve"> and assurance </w:t>
      </w:r>
      <w:r>
        <w:rPr>
          <w:rStyle w:val="IntenseEmphasis"/>
          <w:highlight w:val="yellow"/>
        </w:rPr>
        <w:t>remain relevant</w:t>
      </w:r>
      <w:r>
        <w:rPr>
          <w:sz w:val="16"/>
        </w:rPr>
        <w:t xml:space="preserve"> concepts today, but </w:t>
      </w:r>
      <w:r>
        <w:rPr>
          <w:rStyle w:val="IntenseEmphasis"/>
          <w:highlight w:val="yellow"/>
        </w:rPr>
        <w:t>we are shaping those concepts toward a broader array of</w:t>
      </w:r>
      <w:r>
        <w:rPr>
          <w:rStyle w:val="IntenseEmphasis"/>
        </w:rPr>
        <w:t xml:space="preserve"> individual </w:t>
      </w:r>
      <w:r>
        <w:rPr>
          <w:rStyle w:val="IntenseEmphasis"/>
          <w:highlight w:val="yellow"/>
        </w:rPr>
        <w:t>actors, each with their own unique context</w:t>
      </w:r>
      <w:r>
        <w:rPr>
          <w:sz w:val="16"/>
        </w:rPr>
        <w:t xml:space="preserve">,” the general explained. What </w:t>
      </w:r>
      <w:proofErr w:type="spellStart"/>
      <w:r>
        <w:rPr>
          <w:sz w:val="16"/>
        </w:rPr>
        <w:t>Kehler</w:t>
      </w:r>
      <w:proofErr w:type="spellEnd"/>
      <w:r>
        <w:rPr>
          <w:sz w:val="16"/>
        </w:rPr>
        <w:t xml:space="preserve"> called tailored deterrence requires a deeper and more comprehensive understanding of today’s multi-faceted threats and the decision-making processes of threatening regimes and groups.</w:t>
      </w:r>
    </w:p>
    <w:p w:rsidR="00F86FE2" w:rsidRDefault="00F86FE2" w:rsidP="00F86FE2">
      <w:pPr>
        <w:rPr>
          <w:sz w:val="16"/>
        </w:rPr>
      </w:pPr>
      <w:r>
        <w:rPr>
          <w:sz w:val="16"/>
        </w:rPr>
        <w:t xml:space="preserve">“To be sure, </w:t>
      </w:r>
      <w:r>
        <w:rPr>
          <w:rStyle w:val="IntenseEmphasis"/>
          <w:highlight w:val="yellow"/>
        </w:rPr>
        <w:t>deterrence is</w:t>
      </w:r>
      <w:r>
        <w:rPr>
          <w:rStyle w:val="IntenseEmphasis"/>
        </w:rPr>
        <w:t xml:space="preserve"> still fundamentally </w:t>
      </w:r>
      <w:r>
        <w:rPr>
          <w:rStyle w:val="IntenseEmphasis"/>
          <w:highlight w:val="yellow"/>
        </w:rPr>
        <w:t>about</w:t>
      </w:r>
      <w:r>
        <w:rPr>
          <w:sz w:val="16"/>
        </w:rPr>
        <w:t xml:space="preserve"> influencing an actor’s decisions,” </w:t>
      </w:r>
      <w:proofErr w:type="spellStart"/>
      <w:r>
        <w:rPr>
          <w:sz w:val="16"/>
        </w:rPr>
        <w:t>Kehler</w:t>
      </w:r>
      <w:proofErr w:type="spellEnd"/>
      <w:r>
        <w:rPr>
          <w:sz w:val="16"/>
        </w:rPr>
        <w:t xml:space="preserve"> said. “It is about a solid policy foundation, it is about </w:t>
      </w:r>
      <w:r>
        <w:rPr>
          <w:rStyle w:val="Emphasis"/>
          <w:highlight w:val="yellow"/>
        </w:rPr>
        <w:t>credible capabilities</w:t>
      </w:r>
      <w:r>
        <w:rPr>
          <w:sz w:val="16"/>
        </w:rPr>
        <w:t>, it is about what the U.S. and our allies, as a whole, can bring to bear in both a military and non-military sense."</w:t>
      </w:r>
    </w:p>
    <w:p w:rsidR="00F86FE2" w:rsidRDefault="00F86FE2" w:rsidP="00F86FE2">
      <w:pPr>
        <w:rPr>
          <w:sz w:val="16"/>
        </w:rPr>
      </w:pPr>
      <w:proofErr w:type="spellStart"/>
      <w:r>
        <w:rPr>
          <w:sz w:val="16"/>
        </w:rPr>
        <w:t>Kehler</w:t>
      </w:r>
      <w:proofErr w:type="spellEnd"/>
      <w:r>
        <w:rPr>
          <w:sz w:val="16"/>
        </w:rPr>
        <w:t xml:space="preserve"> pointed out </w:t>
      </w:r>
      <w:r>
        <w:rPr>
          <w:rStyle w:val="IntenseEmphasis"/>
          <w:highlight w:val="yellow"/>
        </w:rPr>
        <w:t>deterrence</w:t>
      </w:r>
      <w:r>
        <w:rPr>
          <w:sz w:val="16"/>
        </w:rPr>
        <w:t xml:space="preserve"> planning and forces </w:t>
      </w:r>
      <w:r>
        <w:rPr>
          <w:rStyle w:val="IntenseEmphasis"/>
          <w:highlight w:val="yellow"/>
        </w:rPr>
        <w:t>must fit today’s</w:t>
      </w:r>
      <w:r>
        <w:rPr>
          <w:sz w:val="16"/>
        </w:rPr>
        <w:t xml:space="preserve"> unique global security environment, which he described as an </w:t>
      </w:r>
      <w:r>
        <w:rPr>
          <w:rStyle w:val="IntenseEmphasis"/>
        </w:rPr>
        <w:t xml:space="preserve">enormously </w:t>
      </w:r>
      <w:r>
        <w:rPr>
          <w:rStyle w:val="IntenseEmphasis"/>
          <w:highlight w:val="yellow"/>
        </w:rPr>
        <w:t>complex</w:t>
      </w:r>
      <w:r>
        <w:rPr>
          <w:rStyle w:val="IntenseEmphasis"/>
        </w:rPr>
        <w:t xml:space="preserve"> and uncertain </w:t>
      </w:r>
      <w:r>
        <w:rPr>
          <w:rStyle w:val="IntenseEmphasis"/>
          <w:highlight w:val="yellow"/>
        </w:rPr>
        <w:t>world that includes</w:t>
      </w:r>
      <w:r>
        <w:rPr>
          <w:rStyle w:val="IntenseEmphasis"/>
        </w:rPr>
        <w:t xml:space="preserve"> nuclear weapons and </w:t>
      </w:r>
      <w:r>
        <w:rPr>
          <w:rStyle w:val="IntenseEmphasis"/>
          <w:highlight w:val="yellow"/>
        </w:rPr>
        <w:t>nuclear armed states “where several of those</w:t>
      </w:r>
      <w:r>
        <w:rPr>
          <w:rStyle w:val="IntenseEmphasis"/>
        </w:rPr>
        <w:t xml:space="preserve"> nuclear armed </w:t>
      </w:r>
      <w:r>
        <w:rPr>
          <w:rStyle w:val="IntenseEmphasis"/>
          <w:highlight w:val="yellow"/>
        </w:rPr>
        <w:t>states are modernizing</w:t>
      </w:r>
      <w:r>
        <w:rPr>
          <w:sz w:val="16"/>
        </w:rPr>
        <w:t xml:space="preserve"> both their arsenals and their delivery systems,” he added. “The threat of proliferation of nuclear weapons and delivery systems, the growing potential for disruption or attack through cyberspace and the danger of weapons of mass destruction in the hands of violent extremists.”</w:t>
      </w:r>
    </w:p>
    <w:p w:rsidR="00F86FE2" w:rsidRDefault="00F86FE2" w:rsidP="00F86FE2">
      <w:pPr>
        <w:rPr>
          <w:sz w:val="16"/>
        </w:rPr>
      </w:pPr>
      <w:proofErr w:type="spellStart"/>
      <w:r>
        <w:rPr>
          <w:sz w:val="16"/>
        </w:rPr>
        <w:t>Kehler</w:t>
      </w:r>
      <w:proofErr w:type="spellEnd"/>
      <w:r>
        <w:rPr>
          <w:sz w:val="16"/>
        </w:rPr>
        <w:t xml:space="preserve"> said this is the context for today’s nuclear deterrence and pointed to </w:t>
      </w:r>
      <w:r>
        <w:rPr>
          <w:sz w:val="16"/>
          <w:highlight w:val="yellow"/>
        </w:rPr>
        <w:t xml:space="preserve">the </w:t>
      </w:r>
      <w:r>
        <w:rPr>
          <w:rStyle w:val="IntenseEmphasis"/>
          <w:highlight w:val="yellow"/>
        </w:rPr>
        <w:t>N</w:t>
      </w:r>
      <w:r>
        <w:rPr>
          <w:sz w:val="16"/>
        </w:rPr>
        <w:t xml:space="preserve">uclear </w:t>
      </w:r>
      <w:r>
        <w:rPr>
          <w:rStyle w:val="IntenseEmphasis"/>
          <w:highlight w:val="yellow"/>
        </w:rPr>
        <w:t>P</w:t>
      </w:r>
      <w:r>
        <w:rPr>
          <w:sz w:val="16"/>
        </w:rPr>
        <w:t xml:space="preserve">osture </w:t>
      </w:r>
      <w:r>
        <w:rPr>
          <w:rStyle w:val="IntenseEmphasis"/>
          <w:highlight w:val="yellow"/>
        </w:rPr>
        <w:t>R</w:t>
      </w:r>
      <w:r>
        <w:rPr>
          <w:sz w:val="16"/>
        </w:rPr>
        <w:t xml:space="preserve">eview which </w:t>
      </w:r>
      <w:r>
        <w:rPr>
          <w:rStyle w:val="IntenseEmphasis"/>
          <w:highlight w:val="yellow"/>
        </w:rPr>
        <w:t xml:space="preserve">recognized the need to maintain a </w:t>
      </w:r>
      <w:r>
        <w:rPr>
          <w:rStyle w:val="Emphasis"/>
          <w:highlight w:val="yellow"/>
        </w:rPr>
        <w:t>capable force</w:t>
      </w:r>
      <w:r>
        <w:rPr>
          <w:rStyle w:val="Emphasis"/>
        </w:rPr>
        <w:t xml:space="preserve"> and modern infrastructure</w:t>
      </w:r>
      <w:r>
        <w:rPr>
          <w:rStyle w:val="IntenseEmphasis"/>
        </w:rPr>
        <w:t xml:space="preserve"> for </w:t>
      </w:r>
      <w:r>
        <w:rPr>
          <w:rStyle w:val="IntenseEmphasis"/>
          <w:highlight w:val="yellow"/>
        </w:rPr>
        <w:t>as long as nuclear weapons exist</w:t>
      </w:r>
      <w:r>
        <w:rPr>
          <w:rStyle w:val="IntenseEmphasis"/>
        </w:rPr>
        <w:t>.</w:t>
      </w:r>
    </w:p>
    <w:p w:rsidR="00F86FE2" w:rsidRDefault="00F86FE2" w:rsidP="00F86FE2">
      <w:pPr>
        <w:rPr>
          <w:sz w:val="16"/>
        </w:rPr>
      </w:pPr>
      <w:r>
        <w:rPr>
          <w:sz w:val="16"/>
        </w:rPr>
        <w:t xml:space="preserve">The general quoted the remarks of former Defense Secretary Robert M. Gates: “‘As long as nuclear weapons exist, </w:t>
      </w:r>
      <w:r>
        <w:rPr>
          <w:rStyle w:val="IntenseEmphasis"/>
          <w:highlight w:val="yellow"/>
        </w:rPr>
        <w:t>the U</w:t>
      </w:r>
      <w:r>
        <w:rPr>
          <w:sz w:val="16"/>
        </w:rPr>
        <w:t xml:space="preserve">nited </w:t>
      </w:r>
      <w:r>
        <w:rPr>
          <w:rStyle w:val="IntenseEmphasis"/>
          <w:highlight w:val="yellow"/>
        </w:rPr>
        <w:t>S</w:t>
      </w:r>
      <w:r>
        <w:rPr>
          <w:sz w:val="16"/>
        </w:rPr>
        <w:t xml:space="preserve">tates </w:t>
      </w:r>
      <w:r>
        <w:rPr>
          <w:rStyle w:val="IntenseEmphasis"/>
          <w:highlight w:val="yellow"/>
        </w:rPr>
        <w:t>must maintain a</w:t>
      </w:r>
      <w:r>
        <w:rPr>
          <w:rStyle w:val="IntenseEmphasis"/>
        </w:rPr>
        <w:t xml:space="preserve"> safe, </w:t>
      </w:r>
      <w:r>
        <w:rPr>
          <w:rStyle w:val="IntenseEmphasis"/>
          <w:highlight w:val="yellow"/>
        </w:rPr>
        <w:t>secure</w:t>
      </w:r>
      <w:r>
        <w:rPr>
          <w:rStyle w:val="IntenseEmphasis"/>
        </w:rPr>
        <w:t xml:space="preserve"> and </w:t>
      </w:r>
      <w:r>
        <w:rPr>
          <w:rStyle w:val="Emphasis"/>
        </w:rPr>
        <w:t xml:space="preserve">effective </w:t>
      </w:r>
      <w:r>
        <w:rPr>
          <w:rStyle w:val="Emphasis"/>
          <w:highlight w:val="yellow"/>
        </w:rPr>
        <w:t>nuclear arsenal</w:t>
      </w:r>
      <w:r>
        <w:rPr>
          <w:rStyle w:val="IntenseEmphasis"/>
          <w:highlight w:val="yellow"/>
        </w:rPr>
        <w:t xml:space="preserve"> to maintain</w:t>
      </w:r>
      <w:r>
        <w:rPr>
          <w:rStyle w:val="IntenseEmphasis"/>
        </w:rPr>
        <w:t xml:space="preserve"> </w:t>
      </w:r>
      <w:r>
        <w:rPr>
          <w:rStyle w:val="Emphasis"/>
        </w:rPr>
        <w:t xml:space="preserve">strategic </w:t>
      </w:r>
      <w:r>
        <w:rPr>
          <w:rStyle w:val="Emphasis"/>
          <w:highlight w:val="yellow"/>
        </w:rPr>
        <w:t>stability</w:t>
      </w:r>
      <w:r>
        <w:rPr>
          <w:rStyle w:val="IntenseEmphasis"/>
        </w:rPr>
        <w:t xml:space="preserve"> with other major nuclear powers, </w:t>
      </w:r>
      <w:r>
        <w:rPr>
          <w:rStyle w:val="Emphasis"/>
          <w:highlight w:val="yellow"/>
        </w:rPr>
        <w:t>deter</w:t>
      </w:r>
      <w:r>
        <w:rPr>
          <w:rStyle w:val="IntenseEmphasis"/>
        </w:rPr>
        <w:t xml:space="preserve"> potential </w:t>
      </w:r>
      <w:r>
        <w:rPr>
          <w:rStyle w:val="IntenseEmphasis"/>
          <w:highlight w:val="yellow"/>
        </w:rPr>
        <w:t xml:space="preserve">adversaries, and </w:t>
      </w:r>
      <w:r>
        <w:rPr>
          <w:rStyle w:val="Emphasis"/>
          <w:highlight w:val="yellow"/>
        </w:rPr>
        <w:t>reassure our allies</w:t>
      </w:r>
      <w:r>
        <w:rPr>
          <w:rStyle w:val="IntenseEmphasis"/>
        </w:rPr>
        <w:t xml:space="preserve"> and partners of our security commitments</w:t>
      </w:r>
      <w:r>
        <w:rPr>
          <w:sz w:val="16"/>
        </w:rPr>
        <w:t xml:space="preserve"> to them.’” The new U.S. defense strategy released in January contains similar language, </w:t>
      </w:r>
      <w:proofErr w:type="spellStart"/>
      <w:r>
        <w:rPr>
          <w:sz w:val="16"/>
        </w:rPr>
        <w:t>Kehler</w:t>
      </w:r>
      <w:proofErr w:type="spellEnd"/>
      <w:r>
        <w:rPr>
          <w:sz w:val="16"/>
        </w:rPr>
        <w:t xml:space="preserve"> said, but noted “This is not your father’s nuclear-deterrent force.”</w:t>
      </w:r>
    </w:p>
    <w:p w:rsidR="00F86FE2" w:rsidRDefault="00F86FE2" w:rsidP="00F86FE2">
      <w:pPr>
        <w:rPr>
          <w:sz w:val="16"/>
        </w:rPr>
      </w:pPr>
      <w:r>
        <w:rPr>
          <w:rStyle w:val="IntenseEmphasis"/>
        </w:rPr>
        <w:t>The U</w:t>
      </w:r>
      <w:r>
        <w:rPr>
          <w:sz w:val="16"/>
        </w:rPr>
        <w:t xml:space="preserve">nited </w:t>
      </w:r>
      <w:r>
        <w:rPr>
          <w:rStyle w:val="IntenseEmphasis"/>
        </w:rPr>
        <w:t>S</w:t>
      </w:r>
      <w:r>
        <w:rPr>
          <w:sz w:val="16"/>
        </w:rPr>
        <w:t xml:space="preserve">tates </w:t>
      </w:r>
      <w:r>
        <w:rPr>
          <w:rStyle w:val="IntenseEmphasis"/>
        </w:rPr>
        <w:t>has witnessed an impressive 67-year period without nuclear use</w:t>
      </w:r>
      <w:r>
        <w:rPr>
          <w:sz w:val="16"/>
        </w:rPr>
        <w:t xml:space="preserve">, </w:t>
      </w:r>
      <w:proofErr w:type="spellStart"/>
      <w:r>
        <w:rPr>
          <w:sz w:val="16"/>
        </w:rPr>
        <w:t>Kehler</w:t>
      </w:r>
      <w:proofErr w:type="spellEnd"/>
      <w:r>
        <w:rPr>
          <w:sz w:val="16"/>
        </w:rPr>
        <w:t xml:space="preserve"> said, noting </w:t>
      </w:r>
      <w:r>
        <w:rPr>
          <w:rStyle w:val="IntenseEmphasis"/>
        </w:rPr>
        <w:t>the nation has regularly adjusted its nuclear capabilities to match U.S. national security needs</w:t>
      </w:r>
      <w:r>
        <w:rPr>
          <w:sz w:val="16"/>
        </w:rPr>
        <w:t xml:space="preserve"> in the global environment. Some of these adjustments made over the years, he said, include reduction of the number of ballistic missile submarines, conversion of four Ohio-class submarines to carry conventional cruise missiles, and affirmation of the B-1 bomber’s non-nuclear role, among other changes.</w:t>
      </w:r>
    </w:p>
    <w:p w:rsidR="00F86FE2" w:rsidRDefault="00F86FE2" w:rsidP="00F86FE2">
      <w:pPr>
        <w:rPr>
          <w:sz w:val="16"/>
        </w:rPr>
      </w:pPr>
      <w:r>
        <w:rPr>
          <w:sz w:val="16"/>
        </w:rPr>
        <w:t>“In total, our [nuclear weapons] stockpile is down 70 percent from the day the Berlin Wall fell. These are significant changes. At each decision point along the way, the U.S. carefully accounted for potential impacts on deterrent capability and strategic stability,” he added.</w:t>
      </w:r>
    </w:p>
    <w:p w:rsidR="00F86FE2" w:rsidRDefault="00F86FE2" w:rsidP="00F86FE2">
      <w:pPr>
        <w:rPr>
          <w:rStyle w:val="IntenseEmphasis"/>
        </w:rPr>
      </w:pPr>
      <w:proofErr w:type="spellStart"/>
      <w:r>
        <w:rPr>
          <w:sz w:val="16"/>
        </w:rPr>
        <w:t>Kehler</w:t>
      </w:r>
      <w:proofErr w:type="spellEnd"/>
      <w:r>
        <w:rPr>
          <w:sz w:val="16"/>
        </w:rPr>
        <w:t xml:space="preserve"> said </w:t>
      </w:r>
      <w:r>
        <w:rPr>
          <w:rStyle w:val="IntenseEmphasis"/>
        </w:rPr>
        <w:t>the end result</w:t>
      </w:r>
      <w:r>
        <w:rPr>
          <w:sz w:val="16"/>
        </w:rPr>
        <w:t xml:space="preserve"> </w:t>
      </w:r>
      <w:r>
        <w:rPr>
          <w:rStyle w:val="IntenseEmphasis"/>
        </w:rPr>
        <w:t>is a</w:t>
      </w:r>
      <w:r>
        <w:rPr>
          <w:sz w:val="16"/>
        </w:rPr>
        <w:t xml:space="preserve"> smaller </w:t>
      </w:r>
      <w:r>
        <w:rPr>
          <w:rStyle w:val="IntenseEmphasis"/>
        </w:rPr>
        <w:t>force</w:t>
      </w:r>
      <w:r>
        <w:rPr>
          <w:sz w:val="16"/>
        </w:rPr>
        <w:t xml:space="preserve"> still </w:t>
      </w:r>
      <w:r>
        <w:rPr>
          <w:rStyle w:val="IntenseEmphasis"/>
        </w:rPr>
        <w:t>capable of deterring adversaries and assuring allies of U.S. capability to maintain strategic stability in a future crisi</w:t>
      </w:r>
      <w:r>
        <w:rPr>
          <w:sz w:val="16"/>
        </w:rPr>
        <w:t xml:space="preserve">s. He also noted President Barack </w:t>
      </w:r>
      <w:r>
        <w:rPr>
          <w:rStyle w:val="IntenseEmphasis"/>
          <w:highlight w:val="yellow"/>
        </w:rPr>
        <w:t>Obama’s</w:t>
      </w:r>
      <w:r>
        <w:rPr>
          <w:sz w:val="16"/>
        </w:rPr>
        <w:t xml:space="preserve"> Fiscal Year [</w:t>
      </w:r>
      <w:r>
        <w:rPr>
          <w:rStyle w:val="Emphasis"/>
          <w:highlight w:val="yellow"/>
        </w:rPr>
        <w:t>2013</w:t>
      </w:r>
      <w:r>
        <w:rPr>
          <w:sz w:val="16"/>
        </w:rPr>
        <w:t xml:space="preserve">] </w:t>
      </w:r>
      <w:r>
        <w:rPr>
          <w:rStyle w:val="Emphasis"/>
          <w:highlight w:val="yellow"/>
        </w:rPr>
        <w:t>Budget</w:t>
      </w:r>
      <w:r>
        <w:rPr>
          <w:rStyle w:val="IntenseEmphasis"/>
          <w:highlight w:val="yellow"/>
        </w:rPr>
        <w:t xml:space="preserve"> “continues to sustain</w:t>
      </w:r>
      <w:r>
        <w:rPr>
          <w:rStyle w:val="IntenseEmphasis"/>
        </w:rPr>
        <w:t xml:space="preserve"> the </w:t>
      </w:r>
      <w:r>
        <w:rPr>
          <w:rStyle w:val="Emphasis"/>
        </w:rPr>
        <w:t xml:space="preserve">essential </w:t>
      </w:r>
      <w:r>
        <w:rPr>
          <w:rStyle w:val="Emphasis"/>
          <w:highlight w:val="yellow"/>
        </w:rPr>
        <w:t>investment</w:t>
      </w:r>
      <w:r>
        <w:rPr>
          <w:rStyle w:val="IntenseEmphasis"/>
          <w:highlight w:val="yellow"/>
        </w:rPr>
        <w:t xml:space="preserve"> to keep the nuclear deterrent force</w:t>
      </w:r>
      <w:r>
        <w:rPr>
          <w:rStyle w:val="IntenseEmphasis"/>
        </w:rPr>
        <w:t xml:space="preserve"> able and </w:t>
      </w:r>
      <w:r>
        <w:rPr>
          <w:rStyle w:val="IntenseEmphasis"/>
          <w:highlight w:val="yellow"/>
        </w:rPr>
        <w:t>ready</w:t>
      </w:r>
      <w:r>
        <w:rPr>
          <w:rStyle w:val="IntenseEmphasis"/>
        </w:rPr>
        <w:t xml:space="preserve"> to do its job.”</w:t>
      </w:r>
    </w:p>
    <w:p w:rsidR="00F86FE2" w:rsidRDefault="00F86FE2" w:rsidP="00F86FE2">
      <w:pPr>
        <w:rPr>
          <w:rStyle w:val="IntenseEmphasis"/>
        </w:rPr>
      </w:pPr>
    </w:p>
    <w:p w:rsidR="00F86FE2" w:rsidRDefault="00F86FE2" w:rsidP="00F86FE2">
      <w:pPr>
        <w:pStyle w:val="Heading3"/>
      </w:pPr>
      <w:bookmarkStart w:id="26" w:name="_Toc208645476"/>
      <w:r>
        <w:t>2NC Link—New Spending</w:t>
      </w:r>
    </w:p>
    <w:p w:rsidR="00F86FE2" w:rsidRDefault="00F86FE2" w:rsidP="00F86FE2">
      <w:pPr>
        <w:pStyle w:val="Heading4"/>
      </w:pPr>
      <w:r>
        <w:t>And trade-offs are guaranteed—their spending must be offset.</w:t>
      </w:r>
    </w:p>
    <w:p w:rsidR="00F86FE2" w:rsidRDefault="00F86FE2" w:rsidP="00F86FE2">
      <w:pPr>
        <w:rPr>
          <w:sz w:val="16"/>
          <w:szCs w:val="16"/>
        </w:rPr>
      </w:pPr>
      <w:proofErr w:type="spellStart"/>
      <w:r>
        <w:rPr>
          <w:rStyle w:val="StyleStyleBold12pt"/>
        </w:rPr>
        <w:t>Serbu</w:t>
      </w:r>
      <w:proofErr w:type="spellEnd"/>
      <w:r>
        <w:rPr>
          <w:rStyle w:val="StyleStyleBold12pt"/>
        </w:rPr>
        <w:t xml:space="preserve"> 12</w:t>
      </w:r>
      <w:r>
        <w:t xml:space="preserve"> </w:t>
      </w:r>
      <w:r>
        <w:rPr>
          <w:sz w:val="16"/>
          <w:szCs w:val="16"/>
        </w:rPr>
        <w:t>[</w:t>
      </w:r>
      <w:hyperlink r:id="rId19" w:history="1">
        <w:r>
          <w:rPr>
            <w:rStyle w:val="Hyperlink"/>
            <w:sz w:val="16"/>
            <w:szCs w:val="16"/>
          </w:rPr>
          <w:t>Jared Serbu</w:t>
        </w:r>
      </w:hyperlink>
      <w:r>
        <w:rPr>
          <w:sz w:val="16"/>
          <w:szCs w:val="16"/>
        </w:rPr>
        <w:t xml:space="preserve">, “Panetta to Congress: Don't mess with my budget,” </w:t>
      </w:r>
      <w:r>
        <w:rPr>
          <w:sz w:val="16"/>
          <w:szCs w:val="16"/>
          <w:u w:val="single"/>
        </w:rPr>
        <w:t>Federal News Radio</w:t>
      </w:r>
      <w:r>
        <w:rPr>
          <w:sz w:val="16"/>
          <w:szCs w:val="16"/>
        </w:rPr>
        <w:t>, Friday—5/11/2012, http://www.federalnewsradio.com/394/2861074/Panetta-to-Congress-Dont-mess-with-my-budget]</w:t>
      </w:r>
    </w:p>
    <w:p w:rsidR="00F86FE2" w:rsidRDefault="00F86FE2" w:rsidP="00F86FE2"/>
    <w:p w:rsidR="00F86FE2" w:rsidRDefault="00F86FE2" w:rsidP="00F86FE2">
      <w:pPr>
        <w:rPr>
          <w:sz w:val="16"/>
        </w:rPr>
      </w:pPr>
      <w:r>
        <w:rPr>
          <w:rStyle w:val="IntenseEmphasis"/>
        </w:rPr>
        <w:t xml:space="preserve">Panetta warned lawmakers that </w:t>
      </w:r>
      <w:r>
        <w:rPr>
          <w:rStyle w:val="Emphasis"/>
          <w:highlight w:val="yellow"/>
        </w:rPr>
        <w:t xml:space="preserve">tinkering with </w:t>
      </w:r>
      <w:proofErr w:type="spellStart"/>
      <w:proofErr w:type="gramStart"/>
      <w:r>
        <w:rPr>
          <w:rStyle w:val="Emphasis"/>
          <w:highlight w:val="yellow"/>
        </w:rPr>
        <w:t>DoD's</w:t>
      </w:r>
      <w:proofErr w:type="spellEnd"/>
      <w:proofErr w:type="gramEnd"/>
      <w:r>
        <w:rPr>
          <w:rStyle w:val="Emphasis"/>
          <w:highlight w:val="yellow"/>
        </w:rPr>
        <w:t xml:space="preserve"> budget</w:t>
      </w:r>
      <w:r>
        <w:rPr>
          <w:rStyle w:val="Emphasis"/>
        </w:rPr>
        <w:t xml:space="preserve"> plan</w:t>
      </w:r>
      <w:r>
        <w:rPr>
          <w:sz w:val="16"/>
        </w:rPr>
        <w:t xml:space="preserve"> is a recipe for stalemate with the Senate and </w:t>
      </w:r>
      <w:r>
        <w:rPr>
          <w:rStyle w:val="IntenseEmphasis"/>
          <w:highlight w:val="yellow"/>
        </w:rPr>
        <w:t>will have negative consequences for</w:t>
      </w:r>
      <w:r>
        <w:rPr>
          <w:rStyle w:val="IntenseEmphasis"/>
        </w:rPr>
        <w:t xml:space="preserve"> national </w:t>
      </w:r>
      <w:r>
        <w:rPr>
          <w:rStyle w:val="IntenseEmphasis"/>
          <w:highlight w:val="yellow"/>
        </w:rPr>
        <w:t>security</w:t>
      </w:r>
      <w:r>
        <w:rPr>
          <w:sz w:val="16"/>
        </w:rPr>
        <w:t>.</w:t>
      </w:r>
    </w:p>
    <w:p w:rsidR="00F86FE2" w:rsidRDefault="00F86FE2" w:rsidP="00F86FE2">
      <w:pPr>
        <w:rPr>
          <w:sz w:val="16"/>
        </w:rPr>
      </w:pPr>
      <w:r>
        <w:rPr>
          <w:sz w:val="16"/>
        </w:rPr>
        <w:t xml:space="preserve">"The Department of </w:t>
      </w:r>
      <w:r>
        <w:rPr>
          <w:rStyle w:val="IntenseEmphasis"/>
          <w:highlight w:val="yellow"/>
        </w:rPr>
        <w:t>Defense is not going to support additional funds</w:t>
      </w:r>
      <w:r>
        <w:rPr>
          <w:rStyle w:val="IntenseEmphasis"/>
        </w:rPr>
        <w:t xml:space="preserve"> that come </w:t>
      </w:r>
      <w:r>
        <w:rPr>
          <w:rStyle w:val="IntenseEmphasis"/>
          <w:highlight w:val="yellow"/>
        </w:rPr>
        <w:t>at the expense of</w:t>
      </w:r>
      <w:r>
        <w:rPr>
          <w:rStyle w:val="IntenseEmphasis"/>
        </w:rPr>
        <w:t xml:space="preserve"> critical </w:t>
      </w:r>
      <w:r>
        <w:rPr>
          <w:rStyle w:val="IntenseEmphasis"/>
          <w:highlight w:val="yellow"/>
        </w:rPr>
        <w:t>national security</w:t>
      </w:r>
      <w:r>
        <w:rPr>
          <w:rStyle w:val="IntenseEmphasis"/>
        </w:rPr>
        <w:t xml:space="preserve"> priorities</w:t>
      </w:r>
      <w:r>
        <w:rPr>
          <w:sz w:val="16"/>
        </w:rPr>
        <w:t>," he said. "</w:t>
      </w:r>
      <w:r>
        <w:rPr>
          <w:rStyle w:val="IntenseEmphasis"/>
          <w:highlight w:val="yellow"/>
        </w:rPr>
        <w:t>If</w:t>
      </w:r>
      <w:r>
        <w:rPr>
          <w:rStyle w:val="IntenseEmphasis"/>
        </w:rPr>
        <w:t xml:space="preserve"> </w:t>
      </w:r>
      <w:r>
        <w:rPr>
          <w:sz w:val="16"/>
        </w:rPr>
        <w:t xml:space="preserve">members of </w:t>
      </w:r>
      <w:r>
        <w:rPr>
          <w:rStyle w:val="IntenseEmphasis"/>
          <w:highlight w:val="yellow"/>
        </w:rPr>
        <w:t>Congress</w:t>
      </w:r>
      <w:r>
        <w:rPr>
          <w:sz w:val="16"/>
        </w:rPr>
        <w:t xml:space="preserve"> try to </w:t>
      </w:r>
      <w:r>
        <w:rPr>
          <w:rStyle w:val="IntenseEmphasis"/>
          <w:highlight w:val="yellow"/>
        </w:rPr>
        <w:t>restore</w:t>
      </w:r>
      <w:r>
        <w:rPr>
          <w:sz w:val="16"/>
        </w:rPr>
        <w:t xml:space="preserve"> their favorite </w:t>
      </w:r>
      <w:r>
        <w:rPr>
          <w:rStyle w:val="IntenseEmphasis"/>
          <w:highlight w:val="yellow"/>
        </w:rPr>
        <w:t>programs</w:t>
      </w:r>
      <w:r>
        <w:rPr>
          <w:sz w:val="16"/>
        </w:rPr>
        <w:t xml:space="preserve"> without regard to an overall strategy, </w:t>
      </w:r>
      <w:r>
        <w:rPr>
          <w:rStyle w:val="IntenseEmphasis"/>
          <w:highlight w:val="yellow"/>
        </w:rPr>
        <w:t>the cuts will</w:t>
      </w:r>
      <w:r>
        <w:rPr>
          <w:rStyle w:val="IntenseEmphasis"/>
        </w:rPr>
        <w:t xml:space="preserve"> </w:t>
      </w:r>
      <w:r>
        <w:rPr>
          <w:sz w:val="16"/>
        </w:rPr>
        <w:t>have to come from areas that</w:t>
      </w:r>
      <w:r>
        <w:rPr>
          <w:rStyle w:val="IntenseEmphasis"/>
        </w:rPr>
        <w:t xml:space="preserve"> </w:t>
      </w:r>
      <w:r>
        <w:rPr>
          <w:rStyle w:val="IntenseEmphasis"/>
          <w:highlight w:val="yellow"/>
        </w:rPr>
        <w:t>impact</w:t>
      </w:r>
      <w:r>
        <w:rPr>
          <w:rStyle w:val="IntenseEmphasis"/>
        </w:rPr>
        <w:t xml:space="preserve"> overall </w:t>
      </w:r>
      <w:r>
        <w:rPr>
          <w:rStyle w:val="IntenseEmphasis"/>
          <w:highlight w:val="yellow"/>
        </w:rPr>
        <w:t xml:space="preserve">readiness. </w:t>
      </w:r>
      <w:r>
        <w:rPr>
          <w:rStyle w:val="Emphasis"/>
          <w:highlight w:val="yellow"/>
        </w:rPr>
        <w:t>There's no free lunch</w:t>
      </w:r>
      <w:r>
        <w:rPr>
          <w:rStyle w:val="IntenseEmphasis"/>
        </w:rPr>
        <w:t xml:space="preserve"> </w:t>
      </w:r>
      <w:r>
        <w:rPr>
          <w:sz w:val="16"/>
        </w:rPr>
        <w:t xml:space="preserve">here." </w:t>
      </w:r>
    </w:p>
    <w:p w:rsidR="00F86FE2" w:rsidRDefault="00F86FE2" w:rsidP="00F86FE2">
      <w:pPr>
        <w:rPr>
          <w:sz w:val="16"/>
          <w:szCs w:val="16"/>
        </w:rPr>
      </w:pPr>
      <w:r>
        <w:rPr>
          <w:sz w:val="16"/>
          <w:szCs w:val="16"/>
        </w:rPr>
        <w:t xml:space="preserve">The remarks at a Pentagon news conference came hours after the House panel approved its version of the 2013 Defense authorization bill. The panel's chairman, Buck McKeon (R-Calif.), has been </w:t>
      </w:r>
      <w:hyperlink r:id="rId20" w:tgtFrame="_blank" w:history="1">
        <w:r>
          <w:rPr>
            <w:rStyle w:val="Hyperlink"/>
            <w:sz w:val="16"/>
            <w:szCs w:val="16"/>
          </w:rPr>
          <w:t>extremely critical</w:t>
        </w:r>
      </w:hyperlink>
      <w:r>
        <w:rPr>
          <w:sz w:val="16"/>
          <w:szCs w:val="16"/>
        </w:rPr>
        <w:t xml:space="preserve"> of </w:t>
      </w:r>
      <w:proofErr w:type="spellStart"/>
      <w:proofErr w:type="gramStart"/>
      <w:r>
        <w:rPr>
          <w:sz w:val="16"/>
          <w:szCs w:val="16"/>
        </w:rPr>
        <w:t>DoD's</w:t>
      </w:r>
      <w:proofErr w:type="spellEnd"/>
      <w:proofErr w:type="gramEnd"/>
      <w:r>
        <w:rPr>
          <w:sz w:val="16"/>
          <w:szCs w:val="16"/>
        </w:rPr>
        <w:t xml:space="preserve"> plan to reduce spending by $487 billion over the next 10 years despite having voted in favor of the 2011 Budget Control Act that mandated the spending reductions. </w:t>
      </w:r>
    </w:p>
    <w:p w:rsidR="00F86FE2" w:rsidRDefault="00F86FE2" w:rsidP="00F86FE2">
      <w:pPr>
        <w:rPr>
          <w:sz w:val="16"/>
          <w:szCs w:val="16"/>
        </w:rPr>
      </w:pPr>
      <w:r>
        <w:rPr>
          <w:sz w:val="16"/>
          <w:szCs w:val="16"/>
        </w:rPr>
        <w:t xml:space="preserve">Every extra dollar must have an offset </w:t>
      </w:r>
    </w:p>
    <w:p w:rsidR="00F86FE2" w:rsidRDefault="00F86FE2" w:rsidP="00F86FE2">
      <w:pPr>
        <w:rPr>
          <w:sz w:val="16"/>
        </w:rPr>
      </w:pPr>
      <w:r>
        <w:rPr>
          <w:rStyle w:val="IntenseEmphasis"/>
        </w:rPr>
        <w:t>Given the parameters of the deficit-cutting legislation lawmakers passed last year, the military must cut $487 billion from national security programs one way or another,</w:t>
      </w:r>
      <w:r>
        <w:rPr>
          <w:sz w:val="16"/>
        </w:rPr>
        <w:t xml:space="preserve"> Panetta argued. </w:t>
      </w:r>
    </w:p>
    <w:p w:rsidR="00F86FE2" w:rsidRDefault="00F86FE2" w:rsidP="00F86FE2">
      <w:pPr>
        <w:rPr>
          <w:sz w:val="16"/>
        </w:rPr>
      </w:pPr>
      <w:r>
        <w:rPr>
          <w:sz w:val="16"/>
        </w:rPr>
        <w:t>"</w:t>
      </w:r>
      <w:r>
        <w:rPr>
          <w:rStyle w:val="IntenseEmphasis"/>
          <w:highlight w:val="yellow"/>
        </w:rPr>
        <w:t xml:space="preserve">Every dollar that is added by Congress will have to be </w:t>
      </w:r>
      <w:r>
        <w:rPr>
          <w:rStyle w:val="Emphasis"/>
          <w:highlight w:val="yellow"/>
        </w:rPr>
        <w:t>offset</w:t>
      </w:r>
      <w:r>
        <w:rPr>
          <w:rStyle w:val="IntenseEmphasis"/>
          <w:highlight w:val="yellow"/>
        </w:rPr>
        <w:t xml:space="preserve"> somewhere</w:t>
      </w:r>
      <w:r>
        <w:rPr>
          <w:sz w:val="16"/>
        </w:rPr>
        <w:t xml:space="preserve">. </w:t>
      </w:r>
      <w:r>
        <w:rPr>
          <w:rStyle w:val="IntenseEmphasis"/>
        </w:rPr>
        <w:t xml:space="preserve">And if for some reason they don't want to comply with the Budget Control Act, they'd certainly be adding to the deficit, which certainly puts our national security </w:t>
      </w:r>
      <w:r>
        <w:rPr>
          <w:sz w:val="16"/>
          <w:szCs w:val="16"/>
        </w:rPr>
        <w:t>even further</w:t>
      </w:r>
      <w:r>
        <w:rPr>
          <w:rStyle w:val="IntenseEmphasis"/>
        </w:rPr>
        <w:t xml:space="preserve"> at risk,"</w:t>
      </w:r>
      <w:r>
        <w:rPr>
          <w:sz w:val="16"/>
        </w:rPr>
        <w:t xml:space="preserve"> he said. </w:t>
      </w:r>
    </w:p>
    <w:p w:rsidR="00F86FE2" w:rsidRDefault="00F86FE2" w:rsidP="00F86FE2"/>
    <w:bookmarkEnd w:id="26"/>
    <w:p w:rsidR="00F86FE2" w:rsidRDefault="00F86FE2" w:rsidP="00F86FE2"/>
    <w:p w:rsidR="00F86FE2" w:rsidRDefault="00F86FE2" w:rsidP="00F86FE2">
      <w:pPr>
        <w:pStyle w:val="Heading2"/>
      </w:pPr>
      <w:r>
        <w:t>1NR</w:t>
      </w:r>
    </w:p>
    <w:p w:rsidR="00F86FE2" w:rsidRDefault="00F86FE2" w:rsidP="00F86FE2">
      <w:pPr>
        <w:pStyle w:val="Heading3"/>
      </w:pPr>
      <w:r>
        <w:t>Solvency</w:t>
      </w:r>
    </w:p>
    <w:p w:rsidR="00F86FE2" w:rsidRDefault="00F86FE2" w:rsidP="00F86FE2">
      <w:pPr>
        <w:pStyle w:val="Heading4"/>
      </w:pPr>
      <w:r>
        <w:t xml:space="preserve">AND—DOD won’t choose to exempt </w:t>
      </w:r>
      <w:proofErr w:type="gramStart"/>
      <w:r>
        <w:t>themselves—</w:t>
      </w:r>
      <w:proofErr w:type="gramEnd"/>
      <w:r>
        <w:t>it would force them to accept liability when they don’t have sufficient personnel or expertise to regulate nuclear power.</w:t>
      </w:r>
    </w:p>
    <w:p w:rsidR="00F86FE2" w:rsidRPr="00F008FD" w:rsidRDefault="00F86FE2" w:rsidP="00F86FE2">
      <w:pPr>
        <w:rPr>
          <w:szCs w:val="18"/>
        </w:rPr>
      </w:pPr>
      <w:r w:rsidRPr="00F008FD">
        <w:rPr>
          <w:szCs w:val="18"/>
        </w:rPr>
        <w:t xml:space="preserve">Marcus </w:t>
      </w:r>
      <w:r w:rsidRPr="00C14232">
        <w:rPr>
          <w:rStyle w:val="StyleStyleBold12pt"/>
        </w:rPr>
        <w:t>King</w:t>
      </w:r>
      <w:r w:rsidRPr="00F008FD">
        <w:rPr>
          <w:szCs w:val="18"/>
        </w:rPr>
        <w:t xml:space="preserve">, </w:t>
      </w:r>
      <w:proofErr w:type="spellStart"/>
      <w:r w:rsidRPr="00F008FD">
        <w:rPr>
          <w:szCs w:val="18"/>
        </w:rPr>
        <w:t>LaVar</w:t>
      </w:r>
      <w:proofErr w:type="spellEnd"/>
      <w:r w:rsidRPr="00F008FD">
        <w:rPr>
          <w:szCs w:val="18"/>
        </w:rPr>
        <w:t xml:space="preserve"> </w:t>
      </w:r>
      <w:proofErr w:type="spellStart"/>
      <w:r w:rsidRPr="00C14232">
        <w:rPr>
          <w:rStyle w:val="StyleStyleBold12pt"/>
        </w:rPr>
        <w:t>Huntzinger</w:t>
      </w:r>
      <w:proofErr w:type="spellEnd"/>
      <w:r w:rsidRPr="00F008FD">
        <w:rPr>
          <w:szCs w:val="18"/>
        </w:rPr>
        <w:t xml:space="preserve">, </w:t>
      </w:r>
      <w:r w:rsidRPr="00C14232">
        <w:rPr>
          <w:rStyle w:val="StyleStyleBold12pt"/>
        </w:rPr>
        <w:t>and</w:t>
      </w:r>
      <w:r w:rsidRPr="00F008FD">
        <w:rPr>
          <w:szCs w:val="18"/>
        </w:rPr>
        <w:t xml:space="preserve"> </w:t>
      </w:r>
      <w:proofErr w:type="spellStart"/>
      <w:r w:rsidRPr="00F008FD">
        <w:rPr>
          <w:szCs w:val="18"/>
        </w:rPr>
        <w:t>Thoi</w:t>
      </w:r>
      <w:proofErr w:type="spellEnd"/>
      <w:r w:rsidRPr="00F008FD">
        <w:rPr>
          <w:szCs w:val="18"/>
        </w:rPr>
        <w:t xml:space="preserve"> </w:t>
      </w:r>
      <w:r w:rsidRPr="00C14232">
        <w:rPr>
          <w:rStyle w:val="StyleStyleBold12pt"/>
        </w:rPr>
        <w:t>Nguyen</w:t>
      </w:r>
      <w:r w:rsidRPr="00F008FD">
        <w:rPr>
          <w:szCs w:val="18"/>
        </w:rPr>
        <w:t xml:space="preserve">, March </w:t>
      </w:r>
      <w:r w:rsidRPr="00C14232">
        <w:rPr>
          <w:rStyle w:val="StyleStyleBold12pt"/>
        </w:rPr>
        <w:t>2011</w:t>
      </w:r>
      <w:r w:rsidRPr="00F008FD">
        <w:rPr>
          <w:szCs w:val="18"/>
        </w:rPr>
        <w:t xml:space="preserve">. CNA Environment and Energy Team, Resource Analysis Division. </w:t>
      </w:r>
      <w:proofErr w:type="gramStart"/>
      <w:r w:rsidRPr="00F008FD">
        <w:rPr>
          <w:szCs w:val="18"/>
        </w:rPr>
        <w:t xml:space="preserve">“Feasibility of Nuclear Power on U.S. Military Installations,” </w:t>
      </w:r>
      <w:hyperlink r:id="rId21" w:history="1">
        <w:r w:rsidRPr="00C14232">
          <w:rPr>
            <w:sz w:val="18"/>
            <w:szCs w:val="18"/>
          </w:rPr>
          <w:t>http://www.cna.org/research/2011/feasibility-nuclear-power-us-military</w:t>
        </w:r>
      </w:hyperlink>
      <w:r w:rsidRPr="00F008FD">
        <w:rPr>
          <w:szCs w:val="18"/>
        </w:rPr>
        <w:t>.</w:t>
      </w:r>
      <w:proofErr w:type="gramEnd"/>
    </w:p>
    <w:p w:rsidR="00F86FE2" w:rsidRDefault="00F86FE2" w:rsidP="00F86FE2"/>
    <w:p w:rsidR="00F86FE2" w:rsidRPr="00F008FD" w:rsidRDefault="00F86FE2" w:rsidP="00F86FE2">
      <w:pPr>
        <w:rPr>
          <w:szCs w:val="18"/>
        </w:rPr>
      </w:pPr>
      <w:r w:rsidRPr="007C5E56">
        <w:rPr>
          <w:rStyle w:val="StyleBoldUnderline"/>
        </w:rPr>
        <w:t xml:space="preserve">The most basic </w:t>
      </w:r>
      <w:r w:rsidRPr="00F008FD">
        <w:rPr>
          <w:rStyle w:val="StyleBoldUnderline"/>
        </w:rPr>
        <w:t xml:space="preserve">licensing issue relates to whether NRC will have jurisdiction over potential nuclear reactor sites or whether </w:t>
      </w:r>
      <w:proofErr w:type="spellStart"/>
      <w:proofErr w:type="gramStart"/>
      <w:r w:rsidRPr="00F008FD">
        <w:rPr>
          <w:rStyle w:val="StyleBoldUnderline"/>
        </w:rPr>
        <w:t>DoD</w:t>
      </w:r>
      <w:proofErr w:type="spellEnd"/>
      <w:proofErr w:type="gramEnd"/>
      <w:r w:rsidRPr="00F008FD">
        <w:rPr>
          <w:rStyle w:val="StyleBoldUnderline"/>
        </w:rPr>
        <w:t xml:space="preserve"> could be self-regulating</w:t>
      </w:r>
      <w:r w:rsidRPr="00F008FD">
        <w:rPr>
          <w:szCs w:val="18"/>
        </w:rPr>
        <w:t xml:space="preserve">. Our conversations with NRC indicate it is the only possible licensing authority for reactors that supply power to the com- </w:t>
      </w:r>
      <w:proofErr w:type="spellStart"/>
      <w:r w:rsidRPr="00F008FD">
        <w:rPr>
          <w:szCs w:val="18"/>
        </w:rPr>
        <w:t>mercial</w:t>
      </w:r>
      <w:proofErr w:type="spellEnd"/>
      <w:r w:rsidRPr="00F008FD">
        <w:rPr>
          <w:szCs w:val="18"/>
        </w:rPr>
        <w:t xml:space="preserve"> grid. However, </w:t>
      </w:r>
      <w:r w:rsidRPr="00F008FD">
        <w:rPr>
          <w:rStyle w:val="StyleBoldUnderline"/>
          <w:highlight w:val="yellow"/>
        </w:rPr>
        <w:t xml:space="preserve">DOE and </w:t>
      </w:r>
      <w:proofErr w:type="spellStart"/>
      <w:proofErr w:type="gramStart"/>
      <w:r w:rsidRPr="00F008FD">
        <w:rPr>
          <w:rStyle w:val="StyleBoldUnderline"/>
          <w:highlight w:val="yellow"/>
        </w:rPr>
        <w:t>DoD</w:t>
      </w:r>
      <w:proofErr w:type="spellEnd"/>
      <w:proofErr w:type="gramEnd"/>
      <w:r w:rsidRPr="00F008FD">
        <w:rPr>
          <w:rStyle w:val="StyleBoldUnderline"/>
          <w:highlight w:val="yellow"/>
        </w:rPr>
        <w:t xml:space="preserve"> are authorized to regulate</w:t>
      </w:r>
      <w:r w:rsidRPr="007C5E56">
        <w:rPr>
          <w:rStyle w:val="StyleBoldUnderline"/>
        </w:rPr>
        <w:t xml:space="preserve"> mission critical </w:t>
      </w:r>
      <w:r w:rsidRPr="00F008FD">
        <w:rPr>
          <w:rStyle w:val="StyleBoldUnderline"/>
          <w:highlight w:val="yellow"/>
        </w:rPr>
        <w:t>nuclear facilities</w:t>
      </w:r>
      <w:r w:rsidRPr="007C5E56">
        <w:rPr>
          <w:rStyle w:val="StyleBoldUnderline"/>
        </w:rPr>
        <w:t xml:space="preserve"> under Section 91b of the Atomic Energy Act</w:t>
      </w:r>
      <w:r w:rsidRPr="00F008FD">
        <w:rPr>
          <w:szCs w:val="18"/>
        </w:rPr>
        <w:t xml:space="preserve">. </w:t>
      </w:r>
      <w:r w:rsidRPr="007C5E56">
        <w:rPr>
          <w:rStyle w:val="StyleBoldUnderline"/>
        </w:rPr>
        <w:t xml:space="preserve">There is some historical precedent for </w:t>
      </w:r>
      <w:proofErr w:type="spellStart"/>
      <w:proofErr w:type="gramStart"/>
      <w:r w:rsidRPr="007C5E56">
        <w:rPr>
          <w:rStyle w:val="StyleBoldUnderline"/>
        </w:rPr>
        <w:t>DoD</w:t>
      </w:r>
      <w:proofErr w:type="spellEnd"/>
      <w:proofErr w:type="gramEnd"/>
      <w:r w:rsidRPr="007C5E56">
        <w:rPr>
          <w:rStyle w:val="StyleBoldUnderline"/>
        </w:rPr>
        <w:t xml:space="preserve"> exercising this authority</w:t>
      </w:r>
      <w:r w:rsidRPr="00F008FD">
        <w:rPr>
          <w:szCs w:val="18"/>
        </w:rPr>
        <w:t xml:space="preserve">. </w:t>
      </w:r>
      <w:r w:rsidRPr="007C5E56">
        <w:rPr>
          <w:rStyle w:val="StyleBoldUnderline"/>
        </w:rPr>
        <w:t>For example, the Army Nuclear Program was granted exception under this rule with regard to the reactor that operated aboard the Sturgis barge in the 1960s and 1970s</w:t>
      </w:r>
      <w:r w:rsidRPr="00F008FD">
        <w:rPr>
          <w:szCs w:val="18"/>
        </w:rPr>
        <w:t xml:space="preserve"> [44].¶ </w:t>
      </w:r>
      <w:r w:rsidRPr="00F008FD">
        <w:rPr>
          <w:rStyle w:val="StyleBoldUnderline"/>
          <w:highlight w:val="yellow"/>
        </w:rPr>
        <w:t>It seems unlikely</w:t>
      </w:r>
      <w:r w:rsidRPr="007C5E56">
        <w:rPr>
          <w:rStyle w:val="StyleBoldUnderline"/>
        </w:rPr>
        <w:t xml:space="preserve"> that </w:t>
      </w:r>
      <w:proofErr w:type="spellStart"/>
      <w:r w:rsidRPr="00F008FD">
        <w:rPr>
          <w:rStyle w:val="StyleBoldUnderline"/>
          <w:highlight w:val="yellow"/>
        </w:rPr>
        <w:t>DoD</w:t>
      </w:r>
      <w:proofErr w:type="spellEnd"/>
      <w:r w:rsidRPr="00F008FD">
        <w:rPr>
          <w:rStyle w:val="StyleBoldUnderline"/>
          <w:highlight w:val="yellow"/>
        </w:rPr>
        <w:t xml:space="preserve"> would pursue exemption</w:t>
      </w:r>
      <w:r w:rsidRPr="00F008FD">
        <w:rPr>
          <w:rStyle w:val="StyleBoldUnderline"/>
        </w:rPr>
        <w:t xml:space="preserve"> under Section 91b </w:t>
      </w:r>
      <w:r w:rsidRPr="00F008FD">
        <w:rPr>
          <w:rStyle w:val="StyleBoldUnderline"/>
          <w:highlight w:val="yellow"/>
        </w:rPr>
        <w:t>in the future</w:t>
      </w:r>
      <w:r w:rsidRPr="00F008FD">
        <w:rPr>
          <w:szCs w:val="18"/>
        </w:rPr>
        <w:t xml:space="preserve">.10 </w:t>
      </w:r>
      <w:r w:rsidRPr="00F008FD">
        <w:rPr>
          <w:rStyle w:val="StyleBoldUnderline"/>
          <w:highlight w:val="yellow"/>
        </w:rPr>
        <w:t xml:space="preserve">Regulating power plants is a function that lies beyond </w:t>
      </w:r>
      <w:proofErr w:type="spellStart"/>
      <w:r w:rsidRPr="00F008FD">
        <w:rPr>
          <w:rStyle w:val="StyleBoldUnderline"/>
          <w:highlight w:val="yellow"/>
        </w:rPr>
        <w:t>DoD's</w:t>
      </w:r>
      <w:proofErr w:type="spellEnd"/>
      <w:r w:rsidRPr="00F008FD">
        <w:rPr>
          <w:rStyle w:val="StyleBoldUnderline"/>
          <w:highlight w:val="yellow"/>
        </w:rPr>
        <w:t xml:space="preserve"> core mission</w:t>
      </w:r>
      <w:r w:rsidRPr="00F008FD">
        <w:rPr>
          <w:szCs w:val="18"/>
          <w:highlight w:val="yellow"/>
        </w:rPr>
        <w:t xml:space="preserve">. </w:t>
      </w:r>
      <w:r w:rsidRPr="00F008FD">
        <w:rPr>
          <w:rStyle w:val="StyleBoldUnderline"/>
          <w:highlight w:val="yellow"/>
        </w:rPr>
        <w:t>The Department</w:t>
      </w:r>
      <w:r w:rsidRPr="007C5E56">
        <w:rPr>
          <w:rStyle w:val="StyleBoldUnderline"/>
        </w:rPr>
        <w:t xml:space="preserve"> and the military </w:t>
      </w:r>
      <w:proofErr w:type="spellStart"/>
      <w:r w:rsidRPr="007C5E56">
        <w:rPr>
          <w:rStyle w:val="StyleBoldUnderline"/>
        </w:rPr>
        <w:t>ser</w:t>
      </w:r>
      <w:proofErr w:type="spellEnd"/>
      <w:r w:rsidRPr="007C5E56">
        <w:rPr>
          <w:rStyle w:val="StyleBoldUnderline"/>
        </w:rPr>
        <w:t xml:space="preserve">- vices </w:t>
      </w:r>
      <w:r w:rsidRPr="00F008FD">
        <w:rPr>
          <w:rStyle w:val="StyleBoldUnderline"/>
          <w:highlight w:val="yellow"/>
        </w:rPr>
        <w:t>are unlikely to have personnel with</w:t>
      </w:r>
      <w:r w:rsidRPr="007C5E56">
        <w:rPr>
          <w:rStyle w:val="StyleBoldUnderline"/>
        </w:rPr>
        <w:t xml:space="preserve"> sufficient </w:t>
      </w:r>
      <w:r w:rsidRPr="00F008FD">
        <w:rPr>
          <w:rStyle w:val="StyleBoldUnderline"/>
          <w:highlight w:val="yellow"/>
        </w:rPr>
        <w:t>expertise to act as regulators</w:t>
      </w:r>
      <w:r w:rsidRPr="007C5E56">
        <w:rPr>
          <w:rStyle w:val="StyleBoldUnderline"/>
        </w:rPr>
        <w:t xml:space="preserve"> for nuclear power plants, </w:t>
      </w:r>
      <w:r w:rsidRPr="00F008FD">
        <w:rPr>
          <w:rStyle w:val="StyleBoldUnderline"/>
        </w:rPr>
        <w:t xml:space="preserve">and </w:t>
      </w:r>
      <w:r w:rsidRPr="00F008FD">
        <w:rPr>
          <w:rStyle w:val="StyleBoldUnderline"/>
          <w:highlight w:val="yellow"/>
        </w:rPr>
        <w:t xml:space="preserve">it could take considerable time and resources to develop such expertise. Without NRC oversight </w:t>
      </w:r>
      <w:proofErr w:type="spellStart"/>
      <w:proofErr w:type="gramStart"/>
      <w:r w:rsidRPr="00F008FD">
        <w:rPr>
          <w:rStyle w:val="StyleBoldUnderline"/>
          <w:highlight w:val="yellow"/>
        </w:rPr>
        <w:t>DoD</w:t>
      </w:r>
      <w:proofErr w:type="spellEnd"/>
      <w:proofErr w:type="gramEnd"/>
      <w:r w:rsidRPr="00F008FD">
        <w:rPr>
          <w:rStyle w:val="StyleBoldUnderline"/>
          <w:highlight w:val="yellow"/>
        </w:rPr>
        <w:t xml:space="preserve"> would bear all associated risks</w:t>
      </w:r>
      <w:r w:rsidRPr="00F008FD">
        <w:rPr>
          <w:szCs w:val="18"/>
        </w:rPr>
        <w:t>.</w:t>
      </w:r>
    </w:p>
    <w:p w:rsidR="00F86FE2" w:rsidRDefault="00F86FE2" w:rsidP="00F86FE2"/>
    <w:p w:rsidR="00F86FE2" w:rsidRDefault="00F86FE2" w:rsidP="00F86FE2">
      <w:pPr>
        <w:pStyle w:val="Heading4"/>
      </w:pPr>
      <w:r>
        <w:t>DOD SMRs would still be subject to design licensing.</w:t>
      </w:r>
    </w:p>
    <w:p w:rsidR="00F86FE2" w:rsidRPr="00F008FD" w:rsidRDefault="00F86FE2" w:rsidP="00F86FE2">
      <w:pPr>
        <w:rPr>
          <w:szCs w:val="18"/>
        </w:rPr>
      </w:pPr>
      <w:r w:rsidRPr="00F008FD">
        <w:rPr>
          <w:szCs w:val="18"/>
        </w:rPr>
        <w:t xml:space="preserve">William A. </w:t>
      </w:r>
      <w:r w:rsidRPr="00DC2203">
        <w:rPr>
          <w:rStyle w:val="StyleStyleBold12pt"/>
        </w:rPr>
        <w:t>Macon</w:t>
      </w:r>
      <w:r w:rsidRPr="00F008FD">
        <w:rPr>
          <w:szCs w:val="18"/>
        </w:rPr>
        <w:t xml:space="preserve"> Jr., 10/28/</w:t>
      </w:r>
      <w:r w:rsidRPr="00DC2203">
        <w:rPr>
          <w:rStyle w:val="StyleStyleBold12pt"/>
        </w:rPr>
        <w:t>2009</w:t>
      </w:r>
      <w:r w:rsidRPr="00F008FD">
        <w:rPr>
          <w:szCs w:val="18"/>
        </w:rPr>
        <w:t>. Nuclear engineer assigned to the U.S. Army Nuclear and Combating WMD Agency</w:t>
      </w:r>
      <w:r>
        <w:rPr>
          <w:szCs w:val="18"/>
        </w:rPr>
        <w:t>,</w:t>
      </w:r>
      <w:r w:rsidRPr="00F008FD">
        <w:rPr>
          <w:szCs w:val="18"/>
        </w:rPr>
        <w:t xml:space="preserve"> “Nuclear Power Plants on Military Installations,” </w:t>
      </w:r>
      <w:r w:rsidRPr="00DC2203">
        <w:rPr>
          <w:sz w:val="18"/>
          <w:szCs w:val="18"/>
        </w:rPr>
        <w:t>https://docs.google.com/file/d/0B83Q27_xggOTMDUwYTdlMjctNDgxMC00NzAxLWI4M2UtZTZkNDYzNzE0MzJi/edit?hl=en</w:t>
      </w:r>
      <w:r>
        <w:rPr>
          <w:sz w:val="18"/>
          <w:szCs w:val="18"/>
        </w:rPr>
        <w:t>]</w:t>
      </w:r>
    </w:p>
    <w:p w:rsidR="00F86FE2" w:rsidRDefault="00F86FE2" w:rsidP="00F86FE2"/>
    <w:p w:rsidR="00F86FE2" w:rsidRDefault="00F86FE2" w:rsidP="00F86FE2">
      <w:pPr>
        <w:rPr>
          <w:szCs w:val="18"/>
        </w:rPr>
      </w:pPr>
      <w:r w:rsidRPr="00F008FD">
        <w:rPr>
          <w:rStyle w:val="StyleBoldUnderline"/>
          <w:highlight w:val="yellow"/>
        </w:rPr>
        <w:t>New reactor concepts for military applications will</w:t>
      </w:r>
      <w:r w:rsidRPr="000763C7">
        <w:rPr>
          <w:rStyle w:val="StyleBoldUnderline"/>
        </w:rPr>
        <w:t xml:space="preserve"> likely </w:t>
      </w:r>
      <w:r w:rsidRPr="00F008FD">
        <w:rPr>
          <w:rStyle w:val="StyleBoldUnderline"/>
          <w:highlight w:val="yellow"/>
        </w:rPr>
        <w:t>involve</w:t>
      </w:r>
      <w:r w:rsidRPr="000763C7">
        <w:rPr>
          <w:rStyle w:val="StyleBoldUnderline"/>
        </w:rPr>
        <w:t xml:space="preserve"> new and </w:t>
      </w:r>
      <w:r w:rsidRPr="00F008FD">
        <w:rPr>
          <w:rStyle w:val="StyleBoldUnderline"/>
          <w:highlight w:val="yellow"/>
        </w:rPr>
        <w:t>unproven designs. The NRC</w:t>
      </w:r>
      <w:r w:rsidRPr="00F008FD">
        <w:rPr>
          <w:szCs w:val="18"/>
        </w:rPr>
        <w:t xml:space="preserve"> has historically focused on light-water reactor designs and </w:t>
      </w:r>
      <w:r w:rsidRPr="00F008FD">
        <w:rPr>
          <w:rStyle w:val="StyleBoldUnderline"/>
          <w:highlight w:val="yellow"/>
        </w:rPr>
        <w:t>would have to develop new licensing</w:t>
      </w:r>
      <w:r w:rsidRPr="00F008FD">
        <w:rPr>
          <w:rStyle w:val="StyleBoldUnderline"/>
        </w:rPr>
        <w:t xml:space="preserve"> requirements</w:t>
      </w:r>
      <w:r w:rsidRPr="000763C7">
        <w:rPr>
          <w:rStyle w:val="StyleBoldUnderline"/>
        </w:rPr>
        <w:t xml:space="preserve"> and </w:t>
      </w:r>
      <w:r w:rsidRPr="00F008FD">
        <w:rPr>
          <w:rStyle w:val="StyleBoldUnderline"/>
          <w:highlight w:val="yellow"/>
        </w:rPr>
        <w:t>processes for the new technologies</w:t>
      </w:r>
      <w:r w:rsidRPr="00F008FD">
        <w:rPr>
          <w:szCs w:val="18"/>
          <w:highlight w:val="yellow"/>
        </w:rPr>
        <w:t xml:space="preserve">. </w:t>
      </w:r>
      <w:r w:rsidRPr="00F008FD">
        <w:rPr>
          <w:rStyle w:val="StyleBoldUnderline"/>
          <w:highlight w:val="yellow"/>
        </w:rPr>
        <w:t>To meet</w:t>
      </w:r>
      <w:r w:rsidRPr="000763C7">
        <w:rPr>
          <w:rStyle w:val="StyleBoldUnderline"/>
        </w:rPr>
        <w:t xml:space="preserve"> the statutory requirement of </w:t>
      </w:r>
      <w:r w:rsidRPr="00F008FD">
        <w:rPr>
          <w:rStyle w:val="StyleBoldUnderline"/>
          <w:highlight w:val="yellow"/>
        </w:rPr>
        <w:t>the E</w:t>
      </w:r>
      <w:r w:rsidRPr="00270BE3">
        <w:t xml:space="preserve">nergy </w:t>
      </w:r>
      <w:r w:rsidRPr="00F008FD">
        <w:rPr>
          <w:rStyle w:val="StyleBoldUnderline"/>
          <w:highlight w:val="yellow"/>
        </w:rPr>
        <w:t>P</w:t>
      </w:r>
      <w:r w:rsidRPr="00270BE3">
        <w:t xml:space="preserve">olicy </w:t>
      </w:r>
      <w:r w:rsidRPr="00F008FD">
        <w:rPr>
          <w:rStyle w:val="StyleBoldUnderline"/>
          <w:highlight w:val="yellow"/>
        </w:rPr>
        <w:t>A</w:t>
      </w:r>
      <w:r w:rsidRPr="00270BE3">
        <w:t xml:space="preserve">ct </w:t>
      </w:r>
      <w:r w:rsidRPr="00F008FD">
        <w:rPr>
          <w:rStyle w:val="StyleBoldUnderline"/>
          <w:highlight w:val="yellow"/>
        </w:rPr>
        <w:t>of</w:t>
      </w:r>
      <w:r w:rsidRPr="00270BE3">
        <w:t xml:space="preserve"> 20</w:t>
      </w:r>
      <w:r w:rsidRPr="00F008FD">
        <w:rPr>
          <w:rStyle w:val="StyleBoldUnderline"/>
          <w:highlight w:val="yellow"/>
        </w:rPr>
        <w:t>0</w:t>
      </w:r>
      <w:r w:rsidRPr="00270BE3">
        <w:rPr>
          <w:rStyle w:val="StyleBoldUnderline"/>
          <w:highlight w:val="yellow"/>
        </w:rPr>
        <w:t>5 to complete construction</w:t>
      </w:r>
      <w:r w:rsidRPr="00270BE3">
        <w:rPr>
          <w:rStyle w:val="StyleBoldUnderline"/>
        </w:rPr>
        <w:t xml:space="preserve"> and operation </w:t>
      </w:r>
      <w:r w:rsidRPr="00270BE3">
        <w:rPr>
          <w:rStyle w:val="StyleBoldUnderline"/>
          <w:highlight w:val="yellow"/>
        </w:rPr>
        <w:t>of the</w:t>
      </w:r>
      <w:r w:rsidRPr="00F008FD">
        <w:rPr>
          <w:szCs w:val="18"/>
        </w:rPr>
        <w:t xml:space="preserve"> Next Generation Nuclear Plant (</w:t>
      </w:r>
      <w:r w:rsidRPr="00270BE3">
        <w:rPr>
          <w:rStyle w:val="StyleBoldUnderline"/>
          <w:highlight w:val="yellow"/>
        </w:rPr>
        <w:t>NGNP</w:t>
      </w:r>
      <w:r w:rsidRPr="00F008FD">
        <w:rPr>
          <w:szCs w:val="18"/>
        </w:rPr>
        <w:t xml:space="preserve">) by FY2021, the NRC estimated in 2008 </w:t>
      </w:r>
      <w:r w:rsidRPr="00270BE3">
        <w:rPr>
          <w:rStyle w:val="StyleBoldUnderline"/>
        </w:rPr>
        <w:t xml:space="preserve">that </w:t>
      </w:r>
      <w:r w:rsidRPr="00270BE3">
        <w:rPr>
          <w:rStyle w:val="StyleBoldUnderline"/>
          <w:highlight w:val="yellow"/>
        </w:rPr>
        <w:t>it would take 5 years to develop necessary</w:t>
      </w:r>
      <w:r w:rsidRPr="000763C7">
        <w:rPr>
          <w:rStyle w:val="StyleBoldUnderline"/>
        </w:rPr>
        <w:t xml:space="preserve"> analytical </w:t>
      </w:r>
      <w:r w:rsidRPr="00270BE3">
        <w:rPr>
          <w:rStyle w:val="StyleBoldUnderline"/>
          <w:highlight w:val="yellow"/>
        </w:rPr>
        <w:t>tools</w:t>
      </w:r>
      <w:r w:rsidRPr="000763C7">
        <w:rPr>
          <w:rStyle w:val="StyleBoldUnderline"/>
        </w:rPr>
        <w:t xml:space="preserve">, data, </w:t>
      </w:r>
      <w:r w:rsidRPr="00270BE3">
        <w:rPr>
          <w:rStyle w:val="StyleBoldUnderline"/>
          <w:highlight w:val="yellow"/>
        </w:rPr>
        <w:t>and</w:t>
      </w:r>
      <w:r w:rsidRPr="000763C7">
        <w:rPr>
          <w:rStyle w:val="StyleBoldUnderline"/>
        </w:rPr>
        <w:t xml:space="preserve"> other </w:t>
      </w:r>
      <w:r w:rsidRPr="00270BE3">
        <w:rPr>
          <w:rStyle w:val="StyleBoldUnderline"/>
          <w:highlight w:val="yellow"/>
        </w:rPr>
        <w:t>regulatory infrastructure</w:t>
      </w:r>
      <w:r w:rsidRPr="00F008FD">
        <w:rPr>
          <w:szCs w:val="18"/>
        </w:rPr>
        <w:t xml:space="preserve"> (e.g., regulatory guides, standard review plan, etc.) </w:t>
      </w:r>
      <w:r w:rsidRPr="00270BE3">
        <w:rPr>
          <w:rStyle w:val="StyleBoldUnderline"/>
          <w:highlight w:val="yellow"/>
        </w:rPr>
        <w:t>for</w:t>
      </w:r>
      <w:r w:rsidRPr="000763C7">
        <w:rPr>
          <w:rStyle w:val="StyleBoldUnderline"/>
        </w:rPr>
        <w:t xml:space="preserve"> confirmatory </w:t>
      </w:r>
      <w:r w:rsidRPr="00270BE3">
        <w:rPr>
          <w:rStyle w:val="StyleBoldUnderline"/>
          <w:highlight w:val="yellow"/>
        </w:rPr>
        <w:t>safety analyses</w:t>
      </w:r>
      <w:r w:rsidRPr="000763C7">
        <w:rPr>
          <w:rStyle w:val="StyleBoldUnderline"/>
        </w:rPr>
        <w:t xml:space="preserve"> and license review, </w:t>
      </w:r>
      <w:r w:rsidRPr="00270BE3">
        <w:rPr>
          <w:rStyle w:val="StyleBoldUnderline"/>
          <w:highlight w:val="yellow"/>
        </w:rPr>
        <w:t>and</w:t>
      </w:r>
      <w:r w:rsidRPr="000763C7">
        <w:rPr>
          <w:rStyle w:val="StyleBoldUnderline"/>
        </w:rPr>
        <w:t xml:space="preserve"> another 4-</w:t>
      </w:r>
      <w:r w:rsidRPr="00270BE3">
        <w:rPr>
          <w:rStyle w:val="StyleBoldUnderline"/>
          <w:highlight w:val="yellow"/>
        </w:rPr>
        <w:t>5 years to conduct the licensing review</w:t>
      </w:r>
      <w:r w:rsidRPr="00F008FD">
        <w:rPr>
          <w:szCs w:val="18"/>
        </w:rPr>
        <w:t xml:space="preserve">. DOD may be able to justify a faster safety review process for small military reactors under a national security and/or homeland defense priority, but again </w:t>
      </w:r>
      <w:r w:rsidRPr="00270BE3">
        <w:rPr>
          <w:rStyle w:val="StyleBoldUnderline"/>
          <w:highlight w:val="yellow"/>
        </w:rPr>
        <w:t>there is no guarantee</w:t>
      </w:r>
      <w:r w:rsidRPr="000763C7">
        <w:rPr>
          <w:rStyle w:val="StyleBoldUnderline"/>
        </w:rPr>
        <w:t xml:space="preserve"> that </w:t>
      </w:r>
      <w:r w:rsidRPr="00270BE3">
        <w:rPr>
          <w:rStyle w:val="StyleBoldUnderline"/>
          <w:highlight w:val="yellow"/>
        </w:rPr>
        <w:t>the NRC would expedite reviews</w:t>
      </w:r>
      <w:r w:rsidRPr="00F008FD">
        <w:rPr>
          <w:szCs w:val="18"/>
        </w:rPr>
        <w:t xml:space="preserve"> unless all stakeholders are willing to move forward to support the ESGs and other national goals.</w:t>
      </w:r>
    </w:p>
    <w:p w:rsidR="00F86FE2" w:rsidRDefault="00F86FE2" w:rsidP="00F86FE2">
      <w:pPr>
        <w:rPr>
          <w:szCs w:val="18"/>
        </w:rPr>
      </w:pPr>
    </w:p>
    <w:p w:rsidR="00F86FE2" w:rsidRPr="00DD2E34" w:rsidRDefault="00F86FE2" w:rsidP="00F86FE2">
      <w:pPr>
        <w:pStyle w:val="Heading4"/>
      </w:pPr>
      <w:r w:rsidRPr="00DD2E34">
        <w:t xml:space="preserve">Procurement is </w:t>
      </w:r>
      <w:r w:rsidRPr="00DD2E34">
        <w:rPr>
          <w:u w:val="single"/>
        </w:rPr>
        <w:t>exclusively</w:t>
      </w:r>
      <w:r w:rsidRPr="00DD2E34">
        <w:t xml:space="preserve"> purchasing</w:t>
      </w:r>
      <w:r>
        <w:t>.</w:t>
      </w:r>
    </w:p>
    <w:p w:rsidR="00F86FE2" w:rsidRPr="00DD2E34" w:rsidRDefault="00F86FE2" w:rsidP="00F86FE2">
      <w:pPr>
        <w:rPr>
          <w:szCs w:val="16"/>
        </w:rPr>
      </w:pPr>
      <w:r w:rsidRPr="004B000C">
        <w:rPr>
          <w:rStyle w:val="StyleStyleBold12pt"/>
        </w:rPr>
        <w:t>Schwartz 10</w:t>
      </w:r>
      <w:r>
        <w:t>—</w:t>
      </w:r>
      <w:r w:rsidRPr="00DD2E34">
        <w:rPr>
          <w:szCs w:val="16"/>
        </w:rPr>
        <w:t>Specialist in Defense Acquisition @ Congressional Research Service [Moshe Schwartz, “Defense Acquisitions: How DOD Acquires Weapon Systems and Recent Efforts to Reform the Process,” Congressional Research Service, April 23, 2010</w:t>
      </w:r>
    </w:p>
    <w:p w:rsidR="00F86FE2" w:rsidRPr="00DD2E34" w:rsidRDefault="00F86FE2" w:rsidP="00F86FE2"/>
    <w:p w:rsidR="00F86FE2" w:rsidRPr="00151571" w:rsidRDefault="00F86FE2" w:rsidP="00F86FE2">
      <w:r w:rsidRPr="00151571">
        <w:t>The Department of Defense (</w:t>
      </w:r>
      <w:r w:rsidRPr="00BB7EBF">
        <w:rPr>
          <w:rStyle w:val="StyleBoldUnderline"/>
          <w:highlight w:val="yellow"/>
        </w:rPr>
        <w:t xml:space="preserve">DOD) </w:t>
      </w:r>
      <w:r w:rsidRPr="00BB7EBF">
        <w:rPr>
          <w:rStyle w:val="Emphasis"/>
          <w:highlight w:val="yellow"/>
        </w:rPr>
        <w:t xml:space="preserve">purchases </w:t>
      </w:r>
      <w:r w:rsidRPr="00BB7EBF">
        <w:rPr>
          <w:rStyle w:val="StyleBoldUnderline"/>
          <w:highlight w:val="yellow"/>
        </w:rPr>
        <w:t>goods</w:t>
      </w:r>
      <w:r w:rsidRPr="00AB3EA9">
        <w:rPr>
          <w:rStyle w:val="StyleBoldUnderline"/>
        </w:rPr>
        <w:t xml:space="preserve"> and services </w:t>
      </w:r>
      <w:r w:rsidRPr="00BB7EBF">
        <w:rPr>
          <w:rStyle w:val="StyleBoldUnderline"/>
          <w:highlight w:val="yellow"/>
        </w:rPr>
        <w:t>from contractors</w:t>
      </w:r>
      <w:r w:rsidRPr="00AB3EA9">
        <w:rPr>
          <w:rStyle w:val="StyleBoldUnderline"/>
        </w:rPr>
        <w:t xml:space="preserve"> to support</w:t>
      </w:r>
      <w:r w:rsidRPr="00151571">
        <w:t xml:space="preserve">¶ </w:t>
      </w:r>
      <w:r w:rsidRPr="00AB3EA9">
        <w:rPr>
          <w:rStyle w:val="StyleBoldUnderline"/>
        </w:rPr>
        <w:t>military operations</w:t>
      </w:r>
      <w:r w:rsidRPr="00151571">
        <w:t xml:space="preserve">. </w:t>
      </w:r>
      <w:r w:rsidRPr="00BB7EBF">
        <w:rPr>
          <w:rStyle w:val="StyleBoldUnderline"/>
          <w:highlight w:val="yellow"/>
        </w:rPr>
        <w:t>Any purchase</w:t>
      </w:r>
      <w:r w:rsidRPr="00AB3EA9">
        <w:rPr>
          <w:rStyle w:val="StyleBoldUnderline"/>
        </w:rPr>
        <w:t xml:space="preserve"> of a good or service by DOD </w:t>
      </w:r>
      <w:r w:rsidRPr="00BB7EBF">
        <w:rPr>
          <w:rStyle w:val="StyleBoldUnderline"/>
          <w:highlight w:val="yellow"/>
        </w:rPr>
        <w:t xml:space="preserve">is defined as </w:t>
      </w:r>
      <w:proofErr w:type="gramStart"/>
      <w:r w:rsidRPr="00BB7EBF">
        <w:rPr>
          <w:rStyle w:val="StyleBoldUnderline"/>
          <w:highlight w:val="yellow"/>
        </w:rPr>
        <w:t>a procurement</w:t>
      </w:r>
      <w:proofErr w:type="gramEnd"/>
      <w:r w:rsidRPr="00151571">
        <w:t xml:space="preserve">. </w:t>
      </w:r>
      <w:r w:rsidRPr="00AB3EA9">
        <w:rPr>
          <w:rStyle w:val="StyleBoldUnderline"/>
        </w:rPr>
        <w:t>In</w:t>
      </w:r>
      <w:r w:rsidRPr="00151571">
        <w:t xml:space="preserve">¶ </w:t>
      </w:r>
      <w:r w:rsidRPr="00AB3EA9">
        <w:rPr>
          <w:rStyle w:val="StyleBoldUnderline"/>
        </w:rPr>
        <w:t xml:space="preserve">contrast, the term defense </w:t>
      </w:r>
      <w:r w:rsidRPr="00BB7EBF">
        <w:rPr>
          <w:rStyle w:val="StyleBoldUnderline"/>
          <w:highlight w:val="yellow"/>
        </w:rPr>
        <w:t xml:space="preserve">acquisition is a broader term that applies to </w:t>
      </w:r>
      <w:r w:rsidRPr="00BB7EBF">
        <w:rPr>
          <w:rStyle w:val="Emphasis"/>
          <w:highlight w:val="yellow"/>
        </w:rPr>
        <w:t>more than just the purchase</w:t>
      </w:r>
      <w:r w:rsidRPr="00151571">
        <w:t xml:space="preserve"> or procurement, of an item or service</w:t>
      </w:r>
      <w:r w:rsidRPr="00BB7EBF">
        <w:rPr>
          <w:highlight w:val="yellow"/>
        </w:rPr>
        <w:t xml:space="preserve">; </w:t>
      </w:r>
      <w:r w:rsidRPr="00BB7EBF">
        <w:rPr>
          <w:rStyle w:val="StyleBoldUnderline"/>
          <w:highlight w:val="yellow"/>
        </w:rPr>
        <w:t xml:space="preserve">the acquisition process encompasses the </w:t>
      </w:r>
      <w:r w:rsidRPr="00BB7EBF">
        <w:rPr>
          <w:rStyle w:val="Emphasis"/>
          <w:highlight w:val="yellow"/>
        </w:rPr>
        <w:t>design, engineering, construction, testing, deployment</w:t>
      </w:r>
      <w:r w:rsidRPr="00AB3EA9">
        <w:rPr>
          <w:rStyle w:val="StyleBoldUnderline"/>
        </w:rPr>
        <w:t xml:space="preserve">, sustainment, and disposal of </w:t>
      </w:r>
      <w:r w:rsidRPr="00151571">
        <w:rPr>
          <w:szCs w:val="16"/>
        </w:rPr>
        <w:t xml:space="preserve">weapons or </w:t>
      </w:r>
      <w:proofErr w:type="gramStart"/>
      <w:r w:rsidRPr="00151571">
        <w:rPr>
          <w:szCs w:val="16"/>
        </w:rPr>
        <w:t>related</w:t>
      </w:r>
      <w:r w:rsidRPr="00151571">
        <w:t xml:space="preserve">  </w:t>
      </w:r>
      <w:r w:rsidRPr="00AB3EA9">
        <w:rPr>
          <w:rStyle w:val="StyleBoldUnderline"/>
        </w:rPr>
        <w:t>items</w:t>
      </w:r>
      <w:proofErr w:type="gramEnd"/>
      <w:r w:rsidRPr="00AB3EA9">
        <w:rPr>
          <w:rStyle w:val="StyleBoldUnderline"/>
        </w:rPr>
        <w:t xml:space="preserve"> purchased from a contractor</w:t>
      </w:r>
      <w:r w:rsidRPr="00151571">
        <w:t>.1 DOD’s acquisition system is highly complex (see Appendix A), and does not always produce systems that meet anticipated cost or performance expectations. Pg. 1</w:t>
      </w:r>
    </w:p>
    <w:p w:rsidR="00F86FE2" w:rsidRDefault="00F86FE2" w:rsidP="00F86FE2"/>
    <w:p w:rsidR="00F86FE2" w:rsidRDefault="00F86FE2" w:rsidP="00F86FE2">
      <w:pPr>
        <w:rPr>
          <w:szCs w:val="18"/>
        </w:rPr>
      </w:pPr>
    </w:p>
    <w:p w:rsidR="00F86FE2" w:rsidRDefault="00F86FE2" w:rsidP="00F86FE2">
      <w:pPr>
        <w:pStyle w:val="Heading4"/>
      </w:pPr>
      <w:r>
        <w:t>Your author concedes lack of solution to waste blocks nuclear expansion. Also cites a handful of other alt-causes.</w:t>
      </w:r>
    </w:p>
    <w:p w:rsidR="00F86FE2" w:rsidRPr="00F008FD" w:rsidRDefault="00F86FE2" w:rsidP="00F86FE2">
      <w:pPr>
        <w:rPr>
          <w:szCs w:val="18"/>
        </w:rPr>
      </w:pPr>
      <w:proofErr w:type="spellStart"/>
      <w:r w:rsidRPr="005B5C74">
        <w:rPr>
          <w:rStyle w:val="StyleStyleBold12pt"/>
        </w:rPr>
        <w:t>Cullinane</w:t>
      </w:r>
      <w:proofErr w:type="spellEnd"/>
      <w:r w:rsidRPr="005B5C74">
        <w:rPr>
          <w:rStyle w:val="StyleStyleBold12pt"/>
        </w:rPr>
        <w:t xml:space="preserve"> 11</w:t>
      </w:r>
      <w:r w:rsidRPr="00F008FD">
        <w:rPr>
          <w:szCs w:val="18"/>
        </w:rPr>
        <w:t xml:space="preserve">—Staff at House Foreign Affairs Committee. Graduate student at the Institute of World Politics (Scott, America Falling Behind: The Strategic Dimensions of Chinese Commercial Nuclear Energy, 9/28/11, </w:t>
      </w:r>
      <w:r w:rsidRPr="005B5C74">
        <w:rPr>
          <w:sz w:val="18"/>
          <w:szCs w:val="18"/>
        </w:rPr>
        <w:t>www.ensec.org/index.php?view=article&amp;catid=118%3Acontent&amp;id=319%3Aamerica-falling-behind-the-strategic-dimensions-of-chinese-commercial-nuclear-energy&amp;tmpl=component&amp;print</w:t>
      </w:r>
      <w:r w:rsidRPr="00F008FD">
        <w:rPr>
          <w:szCs w:val="18"/>
        </w:rPr>
        <w:t>=1&amp;page=&amp;option=com_content&amp;Itemid=376)</w:t>
      </w:r>
    </w:p>
    <w:p w:rsidR="00F86FE2" w:rsidRDefault="00F86FE2" w:rsidP="00F86FE2"/>
    <w:p w:rsidR="00F86FE2" w:rsidRPr="00F008FD" w:rsidRDefault="00F86FE2" w:rsidP="00F86FE2">
      <w:pPr>
        <w:rPr>
          <w:szCs w:val="18"/>
        </w:rPr>
      </w:pPr>
      <w:r w:rsidRPr="00F008FD">
        <w:rPr>
          <w:szCs w:val="18"/>
        </w:rPr>
        <w:t xml:space="preserve">Prudent </w:t>
      </w:r>
      <w:r w:rsidRPr="00275286">
        <w:rPr>
          <w:rStyle w:val="StyleBoldUnderline"/>
          <w:highlight w:val="yellow"/>
        </w:rPr>
        <w:t>actions</w:t>
      </w:r>
      <w:r w:rsidRPr="001C0803">
        <w:rPr>
          <w:rStyle w:val="StyleBoldUnderline"/>
        </w:rPr>
        <w:t xml:space="preserve"> for US government </w:t>
      </w:r>
      <w:r w:rsidRPr="00275286">
        <w:rPr>
          <w:rStyle w:val="StyleBoldUnderline"/>
          <w:highlight w:val="yellow"/>
        </w:rPr>
        <w:t>include</w:t>
      </w:r>
      <w:proofErr w:type="gramStart"/>
      <w:r w:rsidRPr="00F008FD">
        <w:rPr>
          <w:szCs w:val="18"/>
        </w:rPr>
        <w:t>:¶</w:t>
      </w:r>
      <w:proofErr w:type="gramEnd"/>
      <w:r w:rsidRPr="00F008FD">
        <w:rPr>
          <w:szCs w:val="18"/>
        </w:rPr>
        <w:t xml:space="preserve"> • </w:t>
      </w:r>
      <w:r w:rsidRPr="00275286">
        <w:rPr>
          <w:rStyle w:val="StyleBoldUnderline"/>
          <w:highlight w:val="yellow"/>
        </w:rPr>
        <w:t>Build a permanent storage facility</w:t>
      </w:r>
      <w:r w:rsidRPr="00F008FD">
        <w:rPr>
          <w:szCs w:val="18"/>
        </w:rPr>
        <w:t xml:space="preserve">, either at Yucca Mountain or elsewhere, </w:t>
      </w:r>
      <w:r w:rsidRPr="001C0803">
        <w:rPr>
          <w:rStyle w:val="StyleBoldUnderline"/>
        </w:rPr>
        <w:t>to dispose of nuclear waste material</w:t>
      </w:r>
      <w:r w:rsidRPr="00F008FD">
        <w:rPr>
          <w:szCs w:val="18"/>
        </w:rPr>
        <w:t xml:space="preserve">. </w:t>
      </w:r>
      <w:r w:rsidRPr="00275286">
        <w:rPr>
          <w:rStyle w:val="StyleBoldUnderline"/>
          <w:highlight w:val="yellow"/>
        </w:rPr>
        <w:t>The lack of a permanent storage area is a limiting factor on</w:t>
      </w:r>
      <w:r w:rsidRPr="001C0803">
        <w:rPr>
          <w:rStyle w:val="StyleBoldUnderline"/>
        </w:rPr>
        <w:t xml:space="preserve"> any </w:t>
      </w:r>
      <w:r w:rsidRPr="00275286">
        <w:rPr>
          <w:rStyle w:val="StyleBoldUnderline"/>
          <w:highlight w:val="yellow"/>
        </w:rPr>
        <w:t>expansion of domestic nuclear</w:t>
      </w:r>
      <w:r w:rsidRPr="001C0803">
        <w:rPr>
          <w:rStyle w:val="StyleBoldUnderline"/>
        </w:rPr>
        <w:t xml:space="preserve"> power </w:t>
      </w:r>
      <w:r w:rsidRPr="00275286">
        <w:rPr>
          <w:rStyle w:val="StyleBoldUnderline"/>
          <w:highlight w:val="yellow"/>
        </w:rPr>
        <w:t>plants</w:t>
      </w:r>
      <w:r w:rsidRPr="00F008FD">
        <w:rPr>
          <w:szCs w:val="18"/>
        </w:rPr>
        <w:t xml:space="preserve">. ¶ • </w:t>
      </w:r>
      <w:r w:rsidRPr="00275286">
        <w:rPr>
          <w:rStyle w:val="StyleBoldUnderline"/>
          <w:highlight w:val="yellow"/>
        </w:rPr>
        <w:t>Streamline the licensing</w:t>
      </w:r>
      <w:r w:rsidRPr="00275286">
        <w:rPr>
          <w:rStyle w:val="StyleBoldUnderline"/>
        </w:rPr>
        <w:t xml:space="preserve"> and authorization </w:t>
      </w:r>
      <w:r w:rsidRPr="00275286">
        <w:rPr>
          <w:rStyle w:val="StyleBoldUnderline"/>
          <w:highlight w:val="yellow"/>
        </w:rPr>
        <w:t>process for</w:t>
      </w:r>
      <w:r w:rsidRPr="00275286">
        <w:rPr>
          <w:rStyle w:val="StyleBoldUnderline"/>
        </w:rPr>
        <w:t xml:space="preserve"> new </w:t>
      </w:r>
      <w:r w:rsidRPr="00275286">
        <w:rPr>
          <w:rStyle w:val="StyleBoldUnderline"/>
          <w:highlight w:val="yellow"/>
        </w:rPr>
        <w:t>reactors</w:t>
      </w:r>
      <w:r w:rsidRPr="00275286">
        <w:rPr>
          <w:szCs w:val="18"/>
        </w:rPr>
        <w:t>. Some recent progress has been made in this area, but more can be done to improve efficiencies. ¶ • Continue</w:t>
      </w:r>
      <w:r w:rsidRPr="00F008FD">
        <w:rPr>
          <w:szCs w:val="18"/>
        </w:rPr>
        <w:t xml:space="preserve"> to build on the incentives for the construction of nuclear power plants that were put in place by the Energy Policy Act of 2005.¶ • </w:t>
      </w:r>
      <w:r w:rsidRPr="00275286">
        <w:rPr>
          <w:rStyle w:val="StyleBoldUnderline"/>
          <w:highlight w:val="yellow"/>
        </w:rPr>
        <w:t>Re-write US export controls</w:t>
      </w:r>
      <w:r w:rsidRPr="00F008FD">
        <w:rPr>
          <w:szCs w:val="18"/>
        </w:rPr>
        <w:t xml:space="preserve"> to guard against PRC industrial espionage, improve US counterintelligence in places of nuclear research, and confront problems associated with deemed-export at US research institutions. ¶ • </w:t>
      </w:r>
      <w:r w:rsidRPr="001C0803">
        <w:rPr>
          <w:rStyle w:val="StyleBoldUnderline"/>
        </w:rPr>
        <w:t xml:space="preserve">Invest in </w:t>
      </w:r>
      <w:r w:rsidRPr="00275286">
        <w:rPr>
          <w:rStyle w:val="StyleBoldUnderline"/>
          <w:highlight w:val="yellow"/>
        </w:rPr>
        <w:t>nuclear</w:t>
      </w:r>
      <w:r w:rsidRPr="001C0803">
        <w:rPr>
          <w:rStyle w:val="StyleBoldUnderline"/>
        </w:rPr>
        <w:t xml:space="preserve"> energy </w:t>
      </w:r>
      <w:r w:rsidRPr="00275286">
        <w:rPr>
          <w:rStyle w:val="StyleBoldUnderline"/>
          <w:highlight w:val="yellow"/>
        </w:rPr>
        <w:t>research</w:t>
      </w:r>
      <w:r w:rsidRPr="00F008FD">
        <w:rPr>
          <w:szCs w:val="18"/>
        </w:rPr>
        <w:t xml:space="preserve">, specifically in safer more efficient reactors that reduce the upfront costs that often hamper nuclear power plant construction. Small reactors or modular construction represent two areas with good potential. ¶ • </w:t>
      </w:r>
      <w:r w:rsidRPr="00275286">
        <w:rPr>
          <w:rStyle w:val="StyleBoldUnderline"/>
          <w:highlight w:val="yellow"/>
        </w:rPr>
        <w:t>Create a</w:t>
      </w:r>
      <w:r w:rsidRPr="001C0803">
        <w:rPr>
          <w:rStyle w:val="StyleBoldUnderline"/>
        </w:rPr>
        <w:t xml:space="preserve"> whole of </w:t>
      </w:r>
      <w:r w:rsidRPr="00275286">
        <w:rPr>
          <w:rStyle w:val="StyleBoldUnderline"/>
          <w:highlight w:val="yellow"/>
        </w:rPr>
        <w:t>government strategy for</w:t>
      </w:r>
      <w:r w:rsidRPr="001C0803">
        <w:rPr>
          <w:rStyle w:val="StyleBoldUnderline"/>
        </w:rPr>
        <w:t xml:space="preserve"> the construction and </w:t>
      </w:r>
      <w:r w:rsidRPr="00275286">
        <w:rPr>
          <w:rStyle w:val="StyleBoldUnderline"/>
          <w:highlight w:val="yellow"/>
        </w:rPr>
        <w:t>export of</w:t>
      </w:r>
      <w:r w:rsidRPr="001C0803">
        <w:rPr>
          <w:rStyle w:val="StyleBoldUnderline"/>
        </w:rPr>
        <w:t xml:space="preserve"> nuclear </w:t>
      </w:r>
      <w:r w:rsidRPr="00275286">
        <w:rPr>
          <w:rStyle w:val="StyleBoldUnderline"/>
          <w:highlight w:val="yellow"/>
        </w:rPr>
        <w:t>reactors</w:t>
      </w:r>
      <w:r w:rsidRPr="001C0803">
        <w:rPr>
          <w:rStyle w:val="StyleBoldUnderline"/>
        </w:rPr>
        <w:t xml:space="preserve"> and related equipment</w:t>
      </w:r>
      <w:r w:rsidRPr="00F008FD">
        <w:rPr>
          <w:szCs w:val="18"/>
        </w:rPr>
        <w:t xml:space="preserve">. ¶ </w:t>
      </w:r>
    </w:p>
    <w:p w:rsidR="00F86FE2" w:rsidRPr="00F008FD" w:rsidRDefault="00F86FE2" w:rsidP="00F86FE2">
      <w:pPr>
        <w:rPr>
          <w:szCs w:val="18"/>
        </w:rPr>
      </w:pPr>
    </w:p>
    <w:p w:rsidR="00F86FE2" w:rsidRDefault="00F86FE2" w:rsidP="00F86FE2">
      <w:pPr>
        <w:pStyle w:val="Heading3"/>
      </w:pPr>
      <w:r>
        <w:t>Advantage 1</w:t>
      </w:r>
    </w:p>
    <w:p w:rsidR="00F86FE2" w:rsidRPr="003D69A1" w:rsidRDefault="00F86FE2" w:rsidP="00F86FE2">
      <w:pPr>
        <w:pStyle w:val="Heading4"/>
      </w:pPr>
      <w:r w:rsidRPr="003D69A1">
        <w:t>2.</w:t>
      </w:r>
      <w:r w:rsidRPr="00DA7FA5">
        <w:t xml:space="preserve"> </w:t>
      </w:r>
      <w:r w:rsidRPr="003D69A1">
        <w:rPr>
          <w:u w:val="single"/>
        </w:rPr>
        <w:t>Smart grids</w:t>
      </w:r>
      <w:r>
        <w:t xml:space="preserve"> solve—t</w:t>
      </w:r>
      <w:r w:rsidRPr="003D69A1">
        <w:t>hey will cr</w:t>
      </w:r>
      <w:r>
        <w:t>eate isolated energy islands.</w:t>
      </w:r>
    </w:p>
    <w:p w:rsidR="00F86FE2" w:rsidRPr="00DA7FA5" w:rsidRDefault="00F86FE2" w:rsidP="00F86FE2">
      <w:proofErr w:type="spellStart"/>
      <w:r w:rsidRPr="00DA7FA5">
        <w:rPr>
          <w:rStyle w:val="StyleStyleBold12pt"/>
        </w:rPr>
        <w:t>MarketWatch</w:t>
      </w:r>
      <w:proofErr w:type="spellEnd"/>
      <w:r w:rsidRPr="00DA7FA5">
        <w:rPr>
          <w:rStyle w:val="StyleStyleBold12pt"/>
        </w:rPr>
        <w:t xml:space="preserve"> 12</w:t>
      </w:r>
      <w:r w:rsidRPr="00DA7FA5">
        <w:t xml:space="preserve"> [“Smart Grid Technology May Help Sustain Vital Social Services </w:t>
      </w:r>
      <w:proofErr w:type="gramStart"/>
      <w:r w:rsidRPr="00DA7FA5">
        <w:t>During</w:t>
      </w:r>
      <w:proofErr w:type="gramEnd"/>
      <w:r w:rsidRPr="00DA7FA5">
        <w:t xml:space="preserve"> Blackouts,” July 9, 2012, http://www.marketwatch.com/story/smart-grid-technology-may-help-sustain-vital-social-services-during-blackouts-2012-07-09</w:t>
      </w:r>
      <w:r>
        <w:t>]</w:t>
      </w:r>
    </w:p>
    <w:p w:rsidR="00F86FE2" w:rsidRPr="00DA7FA5" w:rsidRDefault="00F86FE2" w:rsidP="00F86FE2"/>
    <w:p w:rsidR="00F86FE2" w:rsidRPr="00DA7FA5" w:rsidRDefault="00F86FE2" w:rsidP="00F86FE2">
      <w:r w:rsidRPr="00DA7FA5">
        <w:t xml:space="preserve">WASHINGTON, July 9, 2012 /PRNewswire via COMTEX/ -- 'Keeping the lights on' can be a challenge during extreme weather and other disasters like those affecting the East Coast of the U.S. this summer, but real options may be available to avoid some of the power-related crises that follow upon such events. </w:t>
      </w:r>
      <w:r w:rsidRPr="00DA7FA5">
        <w:rPr>
          <w:rStyle w:val="StyleBoldUnderline"/>
        </w:rPr>
        <w:t>Leading researchers from Carnegie Mellon</w:t>
      </w:r>
      <w:r w:rsidRPr="00DA7FA5">
        <w:t xml:space="preserve"> University </w:t>
      </w:r>
      <w:r w:rsidRPr="00DA7FA5">
        <w:rPr>
          <w:rStyle w:val="StyleBoldUnderline"/>
        </w:rPr>
        <w:t>suggest that</w:t>
      </w:r>
      <w:r w:rsidRPr="00DA7FA5">
        <w:t xml:space="preserve"> rethinking the solution to sustaining electric power--namely, </w:t>
      </w:r>
      <w:r w:rsidRPr="00593A13">
        <w:rPr>
          <w:rStyle w:val="StyleBoldUnderline"/>
          <w:highlight w:val="yellow"/>
        </w:rPr>
        <w:t xml:space="preserve">starting small--could </w:t>
      </w:r>
      <w:r w:rsidRPr="00611977">
        <w:rPr>
          <w:rStyle w:val="Emphasis"/>
          <w:highlight w:val="yellow"/>
        </w:rPr>
        <w:t>keep critical services going</w:t>
      </w:r>
      <w:r w:rsidRPr="00DA7FA5">
        <w:t>, even</w:t>
      </w:r>
      <w:r w:rsidRPr="00DA7FA5">
        <w:rPr>
          <w:rStyle w:val="StyleBoldUnderline"/>
        </w:rPr>
        <w:t xml:space="preserve"> </w:t>
      </w:r>
      <w:r w:rsidRPr="00593A13">
        <w:rPr>
          <w:rStyle w:val="StyleBoldUnderline"/>
          <w:highlight w:val="yellow"/>
        </w:rPr>
        <w:t>when the</w:t>
      </w:r>
      <w:r w:rsidRPr="00593A13">
        <w:rPr>
          <w:rStyle w:val="StyleBoldUnderline"/>
        </w:rPr>
        <w:t xml:space="preserve"> high</w:t>
      </w:r>
      <w:r w:rsidRPr="00DA7FA5">
        <w:rPr>
          <w:rStyle w:val="StyleBoldUnderline"/>
        </w:rPr>
        <w:t xml:space="preserve">-voltage </w:t>
      </w:r>
      <w:r w:rsidRPr="00593A13">
        <w:rPr>
          <w:rStyle w:val="StyleBoldUnderline"/>
          <w:highlight w:val="yellow"/>
        </w:rPr>
        <w:t>'grid' is crippled</w:t>
      </w:r>
      <w:r w:rsidRPr="00DA7FA5">
        <w:t>. It is worth noting that</w:t>
      </w:r>
      <w:r w:rsidRPr="00DA7FA5">
        <w:rPr>
          <w:rStyle w:val="StyleBoldUnderline"/>
        </w:rPr>
        <w:t xml:space="preserve"> </w:t>
      </w:r>
      <w:r w:rsidRPr="00593A13">
        <w:rPr>
          <w:rStyle w:val="StyleBoldUnderline"/>
          <w:highlight w:val="yellow"/>
        </w:rPr>
        <w:t>the</w:t>
      </w:r>
      <w:r w:rsidRPr="00DA7FA5">
        <w:rPr>
          <w:rStyle w:val="StyleBoldUnderline"/>
        </w:rPr>
        <w:t xml:space="preserve"> U.S. </w:t>
      </w:r>
      <w:r w:rsidRPr="00611977">
        <w:rPr>
          <w:rStyle w:val="Emphasis"/>
          <w:highlight w:val="yellow"/>
        </w:rPr>
        <w:t>military</w:t>
      </w:r>
      <w:r w:rsidRPr="00593A13">
        <w:rPr>
          <w:rStyle w:val="StyleBoldUnderline"/>
          <w:highlight w:val="yellow"/>
        </w:rPr>
        <w:t xml:space="preserve"> is</w:t>
      </w:r>
      <w:r w:rsidRPr="00DA7FA5">
        <w:rPr>
          <w:rStyle w:val="StyleBoldUnderline"/>
        </w:rPr>
        <w:t xml:space="preserve"> already </w:t>
      </w:r>
      <w:r w:rsidRPr="00593A13">
        <w:rPr>
          <w:rStyle w:val="StyleBoldUnderline"/>
          <w:highlight w:val="yellow"/>
        </w:rPr>
        <w:t xml:space="preserve">taking steps to </w:t>
      </w:r>
      <w:r w:rsidRPr="00611977">
        <w:rPr>
          <w:rStyle w:val="Emphasis"/>
          <w:highlight w:val="yellow"/>
        </w:rPr>
        <w:t>protect its power supplies</w:t>
      </w:r>
      <w:r w:rsidRPr="00593A13">
        <w:rPr>
          <w:rStyle w:val="StyleBoldUnderline"/>
          <w:highlight w:val="yellow"/>
        </w:rPr>
        <w:t xml:space="preserve"> in the event of a</w:t>
      </w:r>
      <w:r w:rsidRPr="00DA7FA5">
        <w:rPr>
          <w:rStyle w:val="StyleBoldUnderline"/>
        </w:rPr>
        <w:t xml:space="preserve"> massive </w:t>
      </w:r>
      <w:r w:rsidRPr="00593A13">
        <w:rPr>
          <w:rStyle w:val="StyleBoldUnderline"/>
          <w:highlight w:val="yellow"/>
        </w:rPr>
        <w:t>grid failure by adopting</w:t>
      </w:r>
      <w:r w:rsidRPr="00DA7FA5">
        <w:rPr>
          <w:rStyle w:val="StyleBoldUnderline"/>
        </w:rPr>
        <w:t xml:space="preserve"> small, </w:t>
      </w:r>
      <w:r w:rsidRPr="00593A13">
        <w:rPr>
          <w:rStyle w:val="StyleBoldUnderline"/>
          <w:highlight w:val="yellow"/>
        </w:rPr>
        <w:t>local energy tech</w:t>
      </w:r>
      <w:r w:rsidRPr="00DA7FA5">
        <w:t>nologies, and California Governor Jerry Brown recently announced that he wants 12,000 megawatts of such power supplies in his state.</w:t>
      </w:r>
    </w:p>
    <w:p w:rsidR="00F86FE2" w:rsidRPr="00DA7FA5" w:rsidRDefault="00F86FE2" w:rsidP="00F86FE2">
      <w:r w:rsidRPr="00DA7FA5">
        <w:t xml:space="preserve">This natural disaster demonstrated that, despite ongoing efforts to improve electric power transmission reliability, the risk of prolonged regional blackouts remains a significant concern. </w:t>
      </w:r>
      <w:r w:rsidRPr="00DA7FA5">
        <w:rPr>
          <w:rStyle w:val="StyleBoldUnderline"/>
        </w:rPr>
        <w:t>To combat</w:t>
      </w:r>
      <w:r w:rsidRPr="00DA7FA5">
        <w:t xml:space="preserve"> future widespread and extended </w:t>
      </w:r>
      <w:r w:rsidRPr="00DA7FA5">
        <w:rPr>
          <w:rStyle w:val="StyleBoldUnderline"/>
        </w:rPr>
        <w:t>power outages</w:t>
      </w:r>
      <w:r w:rsidRPr="00DA7FA5">
        <w:t xml:space="preserve">, Carnegie Mellon University researchers have devised </w:t>
      </w:r>
      <w:r w:rsidRPr="00593A13">
        <w:rPr>
          <w:rStyle w:val="StyleBoldUnderline"/>
          <w:highlight w:val="yellow"/>
        </w:rPr>
        <w:t>a strategy</w:t>
      </w:r>
      <w:r w:rsidRPr="00DA7FA5">
        <w:rPr>
          <w:rStyle w:val="StyleBoldUnderline"/>
        </w:rPr>
        <w:t xml:space="preserve"> to </w:t>
      </w:r>
      <w:r w:rsidRPr="00593A13">
        <w:rPr>
          <w:rStyle w:val="StyleBoldUnderline"/>
          <w:highlight w:val="yellow"/>
        </w:rPr>
        <w:t>use</w:t>
      </w:r>
      <w:r w:rsidRPr="00DA7FA5">
        <w:rPr>
          <w:rStyle w:val="StyleBoldUnderline"/>
        </w:rPr>
        <w:t xml:space="preserve"> local </w:t>
      </w:r>
      <w:r w:rsidRPr="00593A13">
        <w:rPr>
          <w:rStyle w:val="StyleBoldUnderline"/>
          <w:highlight w:val="yellow"/>
        </w:rPr>
        <w:t>distributed</w:t>
      </w:r>
      <w:r w:rsidRPr="00DA7FA5">
        <w:rPr>
          <w:rStyle w:val="StyleBoldUnderline"/>
        </w:rPr>
        <w:t xml:space="preserve"> electricity </w:t>
      </w:r>
      <w:r w:rsidRPr="00593A13">
        <w:rPr>
          <w:rStyle w:val="StyleBoldUnderline"/>
          <w:highlight w:val="yellow"/>
        </w:rPr>
        <w:t>generation</w:t>
      </w:r>
      <w:r w:rsidRPr="00DA7FA5">
        <w:t xml:space="preserve">, distribution automation, and smart meters </w:t>
      </w:r>
      <w:r w:rsidRPr="00593A13">
        <w:rPr>
          <w:rStyle w:val="StyleBoldUnderline"/>
          <w:highlight w:val="yellow"/>
        </w:rPr>
        <w:t>to form</w:t>
      </w:r>
      <w:r w:rsidRPr="00DA7FA5">
        <w:rPr>
          <w:rStyle w:val="StyleBoldUnderline"/>
        </w:rPr>
        <w:t xml:space="preserve"> </w:t>
      </w:r>
      <w:r w:rsidRPr="00611977">
        <w:rPr>
          <w:rStyle w:val="Emphasis"/>
        </w:rPr>
        <w:t xml:space="preserve">small </w:t>
      </w:r>
      <w:r w:rsidRPr="00611977">
        <w:rPr>
          <w:rStyle w:val="Emphasis"/>
          <w:highlight w:val="yellow"/>
        </w:rPr>
        <w:t>electricity "islands"</w:t>
      </w:r>
      <w:r w:rsidRPr="00593A13">
        <w:rPr>
          <w:rStyle w:val="StyleBoldUnderline"/>
          <w:highlight w:val="yellow"/>
        </w:rPr>
        <w:t xml:space="preserve"> that would support critical</w:t>
      </w:r>
      <w:r w:rsidRPr="00DA7FA5">
        <w:rPr>
          <w:rStyle w:val="StyleBoldUnderline"/>
        </w:rPr>
        <w:t xml:space="preserve"> social </w:t>
      </w:r>
      <w:r w:rsidRPr="00593A13">
        <w:rPr>
          <w:rStyle w:val="StyleBoldUnderline"/>
          <w:highlight w:val="yellow"/>
        </w:rPr>
        <w:t>services in the event of</w:t>
      </w:r>
      <w:r w:rsidRPr="00DA7FA5">
        <w:rPr>
          <w:rStyle w:val="StyleBoldUnderline"/>
        </w:rPr>
        <w:t xml:space="preserve"> </w:t>
      </w:r>
      <w:r w:rsidRPr="00DA7FA5">
        <w:t>a substantial</w:t>
      </w:r>
      <w:r w:rsidRPr="00DA7FA5">
        <w:rPr>
          <w:rStyle w:val="StyleBoldUnderline"/>
        </w:rPr>
        <w:t xml:space="preserve"> </w:t>
      </w:r>
      <w:r w:rsidRPr="00593A13">
        <w:rPr>
          <w:rStyle w:val="StyleBoldUnderline"/>
          <w:highlight w:val="yellow"/>
        </w:rPr>
        <w:t>disruption</w:t>
      </w:r>
      <w:r w:rsidRPr="00DA7FA5">
        <w:rPr>
          <w:rStyle w:val="StyleBoldUnderline"/>
        </w:rPr>
        <w:t xml:space="preserve"> </w:t>
      </w:r>
      <w:r w:rsidRPr="00DA7FA5">
        <w:t>resulting from extreme weather, terrorism, or other causes.</w:t>
      </w:r>
    </w:p>
    <w:p w:rsidR="00F86FE2" w:rsidRPr="00DA7FA5" w:rsidRDefault="00F86FE2" w:rsidP="00F86FE2">
      <w:r w:rsidRPr="00DA7FA5">
        <w:t xml:space="preserve">Distributed generation (DG) collects and distributes electricity from many small energy sources rather than relying on large centralized power facilities. Carnegie Mellon University researchers </w:t>
      </w:r>
      <w:proofErr w:type="spellStart"/>
      <w:r w:rsidRPr="00DA7FA5">
        <w:t>Anu</w:t>
      </w:r>
      <w:proofErr w:type="spellEnd"/>
      <w:r w:rsidRPr="00DA7FA5">
        <w:t xml:space="preserve"> Narayanan and M. Granger Morgan examined the incremental cost of adding DG units and smart meters to a hypothetical community of 5,000 households covering an area of 5 km2. The research was conducted with funding from the John D. and Catherine T. MacArthur Foundation, the Gordon and Betty Moore Foundation, and Carnegie Mellon University. The study, titled "Sustaining Critical Social Services </w:t>
      </w:r>
      <w:proofErr w:type="gramStart"/>
      <w:r w:rsidRPr="00DA7FA5">
        <w:t>During</w:t>
      </w:r>
      <w:proofErr w:type="gramEnd"/>
      <w:r w:rsidRPr="00DA7FA5">
        <w:t xml:space="preserve"> Extended Regional Power Blackouts," appears in the July 2012 issue of Risk Analysis, published by the Society for Risk Analysis.</w:t>
      </w:r>
    </w:p>
    <w:p w:rsidR="00F86FE2" w:rsidRPr="00DA7FA5" w:rsidRDefault="00F86FE2" w:rsidP="00F86FE2">
      <w:pPr>
        <w:rPr>
          <w:rStyle w:val="StyleBoldUnderline"/>
        </w:rPr>
      </w:pPr>
      <w:r w:rsidRPr="00DA7FA5">
        <w:t>Under normal operation, large centralized utility generators send electricity along a high-voltage transmission system to a low-voltage distribution system that ultimately delivers power to homes, schools, police stations and other local consumers. An extreme disturbance such as a hurricane can disrupt the high-voltage transmission system and eliminate power to entire regio</w:t>
      </w:r>
      <w:bookmarkStart w:id="27" w:name="_GoBack"/>
      <w:bookmarkEnd w:id="27"/>
      <w:r w:rsidRPr="00DA7FA5">
        <w:t xml:space="preserve">ns. </w:t>
      </w:r>
      <w:r w:rsidRPr="00DA7FA5">
        <w:rPr>
          <w:rStyle w:val="StyleBoldUnderline"/>
        </w:rPr>
        <w:t xml:space="preserve">Under the </w:t>
      </w:r>
      <w:r w:rsidRPr="00DA7FA5">
        <w:t>Narayanan and Morgan</w:t>
      </w:r>
      <w:r w:rsidRPr="00DA7FA5">
        <w:rPr>
          <w:rStyle w:val="StyleBoldUnderline"/>
        </w:rPr>
        <w:t xml:space="preserve"> strategy</w:t>
      </w:r>
      <w:r w:rsidRPr="00DA7FA5">
        <w:t xml:space="preserve">, </w:t>
      </w:r>
      <w:r w:rsidRPr="00593A13">
        <w:rPr>
          <w:rStyle w:val="StyleBoldUnderline"/>
          <w:highlight w:val="yellow"/>
        </w:rPr>
        <w:t>electricity circuits would be</w:t>
      </w:r>
      <w:r w:rsidRPr="00DA7FA5">
        <w:rPr>
          <w:rStyle w:val="StyleBoldUnderline"/>
        </w:rPr>
        <w:t xml:space="preserve"> manually or automatically </w:t>
      </w:r>
      <w:r w:rsidRPr="00593A13">
        <w:rPr>
          <w:rStyle w:val="StyleBoldUnderline"/>
          <w:highlight w:val="yellow"/>
        </w:rPr>
        <w:t xml:space="preserve">rerouted to </w:t>
      </w:r>
      <w:r w:rsidRPr="00611977">
        <w:rPr>
          <w:rStyle w:val="Emphasis"/>
          <w:highlight w:val="yellow"/>
        </w:rPr>
        <w:t>form</w:t>
      </w:r>
      <w:r w:rsidRPr="00611977">
        <w:rPr>
          <w:rStyle w:val="Emphasis"/>
        </w:rPr>
        <w:t xml:space="preserve"> isolated </w:t>
      </w:r>
      <w:r w:rsidRPr="00611977">
        <w:rPr>
          <w:rStyle w:val="Emphasis"/>
          <w:highlight w:val="yellow"/>
        </w:rPr>
        <w:t>energy islands</w:t>
      </w:r>
      <w:r w:rsidRPr="00DA7FA5">
        <w:rPr>
          <w:rStyle w:val="StyleBoldUnderline"/>
        </w:rPr>
        <w:t xml:space="preserve"> </w:t>
      </w:r>
      <w:r w:rsidRPr="00DA7FA5">
        <w:t xml:space="preserve">powered by local DG units. To achieve </w:t>
      </w:r>
      <w:r w:rsidRPr="00DA7FA5">
        <w:rPr>
          <w:rStyle w:val="StyleBoldUnderline"/>
        </w:rPr>
        <w:t>a "smart grid" DG system</w:t>
      </w:r>
      <w:r w:rsidRPr="00DA7FA5">
        <w:t xml:space="preserve">, utility companies would need to install smart meters that </w:t>
      </w:r>
      <w:r w:rsidRPr="00DA7FA5">
        <w:rPr>
          <w:rStyle w:val="StyleBoldUnderline"/>
        </w:rPr>
        <w:t>can efficiently disconnect non-critical loads, add automated components to reroute electricity circuits, and upgrade fault-handling equipment and control software to ensure the smaller grid's reliability.</w:t>
      </w:r>
    </w:p>
    <w:p w:rsidR="00F86FE2" w:rsidRDefault="00F86FE2" w:rsidP="00F86FE2"/>
    <w:p w:rsidR="00F86FE2" w:rsidRPr="003D69A1" w:rsidRDefault="00F86FE2" w:rsidP="00F86FE2">
      <w:pPr>
        <w:pStyle w:val="Heading4"/>
      </w:pPr>
      <w:r w:rsidRPr="003D69A1">
        <w:t xml:space="preserve">The grid is </w:t>
      </w:r>
      <w:r w:rsidRPr="003D69A1">
        <w:rPr>
          <w:u w:val="single"/>
        </w:rPr>
        <w:t>99.999% reliable</w:t>
      </w:r>
      <w:r>
        <w:t>.</w:t>
      </w:r>
    </w:p>
    <w:p w:rsidR="00F86FE2" w:rsidRPr="003D69A1" w:rsidRDefault="00F86FE2" w:rsidP="00F86FE2">
      <w:proofErr w:type="spellStart"/>
      <w:r w:rsidRPr="00DA7FA5">
        <w:rPr>
          <w:rStyle w:val="StyleStyleBold12pt"/>
        </w:rPr>
        <w:t>Joskow</w:t>
      </w:r>
      <w:proofErr w:type="spellEnd"/>
      <w:r w:rsidRPr="00DA7FA5">
        <w:rPr>
          <w:rStyle w:val="StyleStyleBold12pt"/>
        </w:rPr>
        <w:t xml:space="preserve"> 11</w:t>
      </w:r>
      <w:r>
        <w:t>—</w:t>
      </w:r>
      <w:r w:rsidRPr="00DA7FA5">
        <w:t xml:space="preserve">Professor of Economics @ MIT [Paul L. </w:t>
      </w:r>
      <w:proofErr w:type="spellStart"/>
      <w:r w:rsidRPr="00DA7FA5">
        <w:t>Joskow</w:t>
      </w:r>
      <w:proofErr w:type="spellEnd"/>
      <w:r w:rsidRPr="00DA7FA5">
        <w:t>, “Creating a Smarter U.S. Electricity Grid,” October 2011, MIT CEEPR: A Joint Center of the Department of Economics, MIT Energy Initiative and MIT Sloan School of Management, CEEPR WP 2011-021</w:t>
      </w:r>
      <w:r>
        <w:t>]</w:t>
      </w:r>
    </w:p>
    <w:p w:rsidR="00F86FE2" w:rsidRPr="00DA7FA5" w:rsidRDefault="00F86FE2" w:rsidP="00F86FE2"/>
    <w:p w:rsidR="00F86FE2" w:rsidRPr="00951F5B" w:rsidRDefault="00F86FE2" w:rsidP="00F86FE2">
      <w:r w:rsidRPr="00951F5B">
        <w:t>Despite this complex operational management structure</w:t>
      </w:r>
      <w:r w:rsidRPr="00DA7FA5">
        <w:rPr>
          <w:rStyle w:val="StyleBoldUnderline"/>
        </w:rPr>
        <w:t xml:space="preserve">, </w:t>
      </w:r>
      <w:r w:rsidRPr="002D519C">
        <w:rPr>
          <w:rStyle w:val="StyleBoldUnderline"/>
          <w:highlight w:val="yellow"/>
        </w:rPr>
        <w:t>the</w:t>
      </w:r>
      <w:r w:rsidRPr="00DA7FA5">
        <w:rPr>
          <w:rStyle w:val="StyleBoldUnderline"/>
        </w:rPr>
        <w:t xml:space="preserve"> U.S. </w:t>
      </w:r>
      <w:r w:rsidRPr="002D519C">
        <w:rPr>
          <w:rStyle w:val="StyleBoldUnderline"/>
          <w:highlight w:val="yellow"/>
        </w:rPr>
        <w:t>transmission</w:t>
      </w:r>
      <w:r w:rsidRPr="002D519C">
        <w:rPr>
          <w:highlight w:val="yellow"/>
        </w:rPr>
        <w:t xml:space="preserve"> </w:t>
      </w:r>
      <w:r w:rsidRPr="002D519C">
        <w:rPr>
          <w:rStyle w:val="StyleBoldUnderline"/>
          <w:highlight w:val="yellow"/>
        </w:rPr>
        <w:t>system is</w:t>
      </w:r>
      <w:r w:rsidRPr="00951F5B">
        <w:t xml:space="preserve"> presently </w:t>
      </w:r>
      <w:r w:rsidRPr="00611977">
        <w:rPr>
          <w:rStyle w:val="Emphasis"/>
        </w:rPr>
        <w:t xml:space="preserve">very </w:t>
      </w:r>
      <w:r w:rsidRPr="002D519C">
        <w:rPr>
          <w:rStyle w:val="Emphasis"/>
          <w:highlight w:val="yellow"/>
        </w:rPr>
        <w:t>reliable</w:t>
      </w:r>
      <w:r w:rsidRPr="00951F5B">
        <w:t xml:space="preserve">. While good comprehensive numbers are not available, </w:t>
      </w:r>
      <w:r w:rsidRPr="002D519C">
        <w:rPr>
          <w:rStyle w:val="StyleBoldUnderline"/>
          <w:highlight w:val="yellow"/>
        </w:rPr>
        <w:t xml:space="preserve">it is </w:t>
      </w:r>
      <w:r w:rsidRPr="002D519C">
        <w:rPr>
          <w:rStyle w:val="Emphasis"/>
          <w:highlight w:val="yellow"/>
        </w:rPr>
        <w:t>extremely rare</w:t>
      </w:r>
      <w:r w:rsidRPr="002D519C">
        <w:rPr>
          <w:rStyle w:val="StyleBoldUnderline"/>
          <w:highlight w:val="yellow"/>
        </w:rPr>
        <w:t xml:space="preserve"> that</w:t>
      </w:r>
      <w:r w:rsidRPr="00DA7FA5">
        <w:rPr>
          <w:rStyle w:val="StyleBoldUnderline"/>
        </w:rPr>
        <w:t xml:space="preserve"> retail </w:t>
      </w:r>
      <w:r w:rsidRPr="002D519C">
        <w:rPr>
          <w:rStyle w:val="StyleBoldUnderline"/>
          <w:highlight w:val="yellow"/>
        </w:rPr>
        <w:t>consumers lose power</w:t>
      </w:r>
      <w:r w:rsidRPr="00DA7FA5">
        <w:rPr>
          <w:rStyle w:val="StyleBoldUnderline"/>
        </w:rPr>
        <w:t xml:space="preserve"> because of failures of equipment or </w:t>
      </w:r>
      <w:r w:rsidRPr="00F5258F">
        <w:t xml:space="preserve">¶ </w:t>
      </w:r>
      <w:r w:rsidRPr="00DA7FA5">
        <w:rPr>
          <w:rStyle w:val="StyleBoldUnderline"/>
        </w:rPr>
        <w:t>operating errors on the high voltage transmission system</w:t>
      </w:r>
      <w:r w:rsidRPr="00951F5B">
        <w:t xml:space="preserve">. </w:t>
      </w:r>
      <w:r w:rsidRPr="00DA7FA5">
        <w:rPr>
          <w:rStyle w:val="StyleBoldUnderline"/>
        </w:rPr>
        <w:t>EPRI</w:t>
      </w:r>
      <w:r w:rsidRPr="00951F5B">
        <w:t xml:space="preserve"> (2011a, p.2.1) </w:t>
      </w:r>
      <w:r w:rsidRPr="00DA7FA5">
        <w:rPr>
          <w:rStyle w:val="StyleBoldUnderline"/>
        </w:rPr>
        <w:t xml:space="preserve">estimates </w:t>
      </w:r>
      <w:r w:rsidRPr="00F5258F">
        <w:t xml:space="preserve">¶ </w:t>
      </w:r>
      <w:r w:rsidRPr="00DA7FA5">
        <w:rPr>
          <w:rStyle w:val="StyleBoldUnderline"/>
        </w:rPr>
        <w:t xml:space="preserve">that </w:t>
      </w:r>
      <w:r w:rsidRPr="002D519C">
        <w:rPr>
          <w:rStyle w:val="StyleBoldUnderline"/>
          <w:highlight w:val="yellow"/>
        </w:rPr>
        <w:t xml:space="preserve">U.S. power systems achieve </w:t>
      </w:r>
      <w:r w:rsidRPr="002D519C">
        <w:rPr>
          <w:rStyle w:val="Emphasis"/>
          <w:highlight w:val="yellow"/>
        </w:rPr>
        <w:t>99.999% reliability</w:t>
      </w:r>
      <w:r w:rsidRPr="00DA7FA5">
        <w:rPr>
          <w:rStyle w:val="StyleBoldUnderline"/>
        </w:rPr>
        <w:t xml:space="preserve"> at the high voltage (bulk) </w:t>
      </w:r>
      <w:r w:rsidRPr="00F5258F">
        <w:t xml:space="preserve">¶ </w:t>
      </w:r>
      <w:r w:rsidRPr="00DA7FA5">
        <w:rPr>
          <w:rStyle w:val="StyleBoldUnderline"/>
        </w:rPr>
        <w:t xml:space="preserve">transmission network level and that </w:t>
      </w:r>
      <w:r w:rsidRPr="002D519C">
        <w:rPr>
          <w:rStyle w:val="StyleBoldUnderline"/>
          <w:highlight w:val="yellow"/>
        </w:rPr>
        <w:t>over 90% o</w:t>
      </w:r>
      <w:r w:rsidRPr="00DA7FA5">
        <w:rPr>
          <w:rStyle w:val="StyleBoldUnderline"/>
        </w:rPr>
        <w:t xml:space="preserve">f the </w:t>
      </w:r>
      <w:r w:rsidRPr="002D519C">
        <w:rPr>
          <w:rStyle w:val="StyleBoldUnderline"/>
          <w:highlight w:val="yellow"/>
        </w:rPr>
        <w:t>outages</w:t>
      </w:r>
      <w:r w:rsidRPr="00DA7FA5">
        <w:rPr>
          <w:rStyle w:val="StyleBoldUnderline"/>
        </w:rPr>
        <w:t xml:space="preserve"> experienced by retail </w:t>
      </w:r>
      <w:r w:rsidRPr="00F5258F">
        <w:t xml:space="preserve">¶ </w:t>
      </w:r>
      <w:r w:rsidRPr="00DA7FA5">
        <w:rPr>
          <w:rStyle w:val="StyleBoldUnderline"/>
        </w:rPr>
        <w:t xml:space="preserve">customers </w:t>
      </w:r>
      <w:r w:rsidRPr="002D519C">
        <w:rPr>
          <w:rStyle w:val="StyleBoldUnderline"/>
          <w:highlight w:val="yellow"/>
        </w:rPr>
        <w:t>are due to failures on</w:t>
      </w:r>
      <w:r w:rsidRPr="00DA7FA5">
        <w:rPr>
          <w:rStyle w:val="StyleBoldUnderline"/>
        </w:rPr>
        <w:t xml:space="preserve"> the </w:t>
      </w:r>
      <w:r w:rsidRPr="002D519C">
        <w:rPr>
          <w:rStyle w:val="StyleBoldUnderline"/>
          <w:highlight w:val="yellow"/>
        </w:rPr>
        <w:t>distribution</w:t>
      </w:r>
      <w:r w:rsidRPr="00DA7FA5">
        <w:rPr>
          <w:rStyle w:val="StyleBoldUnderline"/>
        </w:rPr>
        <w:t xml:space="preserve"> system, </w:t>
      </w:r>
      <w:r w:rsidRPr="002D519C">
        <w:rPr>
          <w:rStyle w:val="StyleBoldUnderline"/>
          <w:highlight w:val="yellow"/>
        </w:rPr>
        <w:t>not</w:t>
      </w:r>
      <w:r w:rsidRPr="00DA7FA5">
        <w:rPr>
          <w:rStyle w:val="StyleBoldUnderline"/>
        </w:rPr>
        <w:t xml:space="preserve"> the </w:t>
      </w:r>
      <w:r w:rsidRPr="002D519C">
        <w:rPr>
          <w:rStyle w:val="StyleBoldUnderline"/>
          <w:highlight w:val="yellow"/>
        </w:rPr>
        <w:t>transmission</w:t>
      </w:r>
      <w:r w:rsidRPr="00DA7FA5">
        <w:rPr>
          <w:rStyle w:val="StyleBoldUnderline"/>
        </w:rPr>
        <w:t xml:space="preserve"> system</w:t>
      </w:r>
      <w:r w:rsidRPr="00951F5B">
        <w:t xml:space="preserve">  (EPRI (2011a, p. 6.1). However, when a rare major failure does occur on the high voltage transmission network, as with the 2003 Midwest-Northeast blackout when 50 million  customers were affected with outages that lasted up to a couple of days, the associated costs can be quite high. Pg. 18</w:t>
      </w:r>
    </w:p>
    <w:p w:rsidR="00F86FE2" w:rsidRPr="003D69A1" w:rsidRDefault="00F86FE2" w:rsidP="00F86FE2"/>
    <w:p w:rsidR="00F86FE2" w:rsidRDefault="00F86FE2" w:rsidP="00F86FE2">
      <w:pPr>
        <w:pStyle w:val="Heading3"/>
      </w:pPr>
      <w:r>
        <w:t>Advantage 2</w:t>
      </w:r>
    </w:p>
    <w:p w:rsidR="00F86FE2" w:rsidRDefault="00F86FE2" w:rsidP="00F86FE2">
      <w:pPr>
        <w:pStyle w:val="Heading4"/>
      </w:pPr>
      <w:r>
        <w:t>Reforming “Part 810” allows the U.S. to recapture the nuclear market, and can be done through administrative changes that avoid political controversy.</w:t>
      </w:r>
    </w:p>
    <w:p w:rsidR="00F86FE2" w:rsidRPr="00F008FD" w:rsidRDefault="00F86FE2" w:rsidP="00F86FE2">
      <w:pPr>
        <w:rPr>
          <w:szCs w:val="18"/>
        </w:rPr>
      </w:pPr>
      <w:proofErr w:type="spellStart"/>
      <w:r w:rsidRPr="00A971C2">
        <w:rPr>
          <w:rStyle w:val="StyleStyleBold12pt"/>
        </w:rPr>
        <w:t>Platts</w:t>
      </w:r>
      <w:proofErr w:type="spellEnd"/>
      <w:r w:rsidRPr="00F008FD">
        <w:rPr>
          <w:szCs w:val="18"/>
        </w:rPr>
        <w:t>, 10/1/</w:t>
      </w:r>
      <w:r w:rsidRPr="00A971C2">
        <w:rPr>
          <w:rStyle w:val="StyleStyleBold12pt"/>
        </w:rPr>
        <w:t>2012</w:t>
      </w:r>
      <w:r w:rsidRPr="00F008FD">
        <w:rPr>
          <w:szCs w:val="18"/>
        </w:rPr>
        <w:t>. “Export reform needed to increase US nuclear market share: NEI,” http://www.platts.com/RSSFeedDetailedNews/RSSFeed/ElectricPower/6666149.</w:t>
      </w:r>
    </w:p>
    <w:p w:rsidR="00F86FE2" w:rsidRDefault="00F86FE2" w:rsidP="00F86FE2"/>
    <w:p w:rsidR="00F86FE2" w:rsidRPr="00F008FD" w:rsidRDefault="00F86FE2" w:rsidP="00F86FE2">
      <w:pPr>
        <w:rPr>
          <w:szCs w:val="18"/>
        </w:rPr>
      </w:pPr>
      <w:r w:rsidRPr="004A01D0">
        <w:rPr>
          <w:rStyle w:val="StyleBoldUnderline"/>
          <w:highlight w:val="yellow"/>
        </w:rPr>
        <w:t>Export controls</w:t>
      </w:r>
      <w:r w:rsidRPr="004A01D0">
        <w:rPr>
          <w:rStyle w:val="StyleBoldUnderline"/>
        </w:rPr>
        <w:t xml:space="preserve"> on technology related to nuclear power </w:t>
      </w:r>
      <w:r w:rsidRPr="004A01D0">
        <w:rPr>
          <w:rStyle w:val="StyleBoldUnderline"/>
          <w:highlight w:val="yellow"/>
        </w:rPr>
        <w:t>should be reformed to allow US companies to capture</w:t>
      </w:r>
      <w:r w:rsidRPr="004A01D0">
        <w:rPr>
          <w:rStyle w:val="StyleBoldUnderline"/>
        </w:rPr>
        <w:t xml:space="preserve"> a larger share of growing international </w:t>
      </w:r>
      <w:r w:rsidRPr="004A01D0">
        <w:rPr>
          <w:rStyle w:val="StyleBoldUnderline"/>
          <w:highlight w:val="yellow"/>
        </w:rPr>
        <w:t>markets</w:t>
      </w:r>
      <w:r w:rsidRPr="004A01D0">
        <w:rPr>
          <w:rStyle w:val="StyleBoldUnderline"/>
        </w:rPr>
        <w:t>, the Nuclear Energy Institute said</w:t>
      </w:r>
      <w:r w:rsidRPr="00F008FD">
        <w:rPr>
          <w:szCs w:val="18"/>
        </w:rPr>
        <w:t xml:space="preserve">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Cs w:val="18"/>
        </w:rPr>
        <w:t>, he said.</w:t>
      </w:r>
    </w:p>
    <w:p w:rsidR="00F86FE2" w:rsidRDefault="00F86FE2" w:rsidP="00F86FE2"/>
    <w:p w:rsidR="00F86FE2" w:rsidRDefault="00F86FE2" w:rsidP="00F86FE2">
      <w:pPr>
        <w:pStyle w:val="Heading4"/>
      </w:pPr>
      <w:r>
        <w:t>U.S. companies already produce superior technology—broad Part 810 export regulations crush U.S. market share and undermine focus on truly sensitive technologies.</w:t>
      </w:r>
    </w:p>
    <w:p w:rsidR="00F86FE2" w:rsidRPr="00F008FD" w:rsidRDefault="00F86FE2" w:rsidP="00F86FE2">
      <w:pPr>
        <w:rPr>
          <w:szCs w:val="18"/>
        </w:rPr>
      </w:pPr>
      <w:r w:rsidRPr="005C46E2">
        <w:rPr>
          <w:rStyle w:val="StyleStyleBold12pt"/>
        </w:rPr>
        <w:t>NEI</w:t>
      </w:r>
      <w:r w:rsidRPr="00F008FD">
        <w:rPr>
          <w:szCs w:val="18"/>
        </w:rPr>
        <w:t xml:space="preserve">, </w:t>
      </w:r>
      <w:proofErr w:type="gramStart"/>
      <w:r w:rsidRPr="00F008FD">
        <w:rPr>
          <w:szCs w:val="18"/>
        </w:rPr>
        <w:t>Winter</w:t>
      </w:r>
      <w:proofErr w:type="gramEnd"/>
      <w:r w:rsidRPr="00F008FD">
        <w:rPr>
          <w:szCs w:val="18"/>
        </w:rPr>
        <w:t xml:space="preserve"> </w:t>
      </w:r>
      <w:r w:rsidRPr="005C46E2">
        <w:rPr>
          <w:rStyle w:val="StyleStyleBold12pt"/>
        </w:rPr>
        <w:t>2012</w:t>
      </w:r>
      <w:r w:rsidRPr="00F008FD">
        <w:rPr>
          <w:szCs w:val="18"/>
        </w:rPr>
        <w:t xml:space="preserve">. Nuclear Energy Institute. “U.S. Nuclear Export Rules Hurt Global Competitiveness,” </w:t>
      </w:r>
      <w:hyperlink r:id="rId22" w:history="1">
        <w:r w:rsidRPr="005C46E2">
          <w:rPr>
            <w:sz w:val="18"/>
            <w:szCs w:val="18"/>
          </w:rPr>
          <w:t>http://www.nei.org/resourcesandstats/publicationsandmedia/insight/insightwinter2012/us-nuclear-export-rules-hurt-global-competitiveness/</w:t>
        </w:r>
      </w:hyperlink>
      <w:r w:rsidRPr="00F008FD">
        <w:rPr>
          <w:szCs w:val="18"/>
        </w:rPr>
        <w:t>.</w:t>
      </w:r>
    </w:p>
    <w:p w:rsidR="00F86FE2" w:rsidRDefault="00F86FE2" w:rsidP="00F86FE2"/>
    <w:p w:rsidR="00F86FE2" w:rsidRPr="00F008FD" w:rsidRDefault="00F86FE2" w:rsidP="00F86FE2">
      <w:pPr>
        <w:rPr>
          <w:szCs w:val="18"/>
        </w:rPr>
      </w:pPr>
      <w:r w:rsidRPr="00E52345">
        <w:rPr>
          <w:rStyle w:val="StyleBoldUnderline"/>
        </w:rPr>
        <w:t xml:space="preserve">Today, </w:t>
      </w:r>
      <w:r w:rsidRPr="00000FB1">
        <w:rPr>
          <w:rStyle w:val="StyleBoldUnderline"/>
          <w:highlight w:val="yellow"/>
        </w:rPr>
        <w:t>U.S. dominance</w:t>
      </w:r>
      <w:r w:rsidRPr="00E52345">
        <w:rPr>
          <w:rStyle w:val="StyleBoldUnderline"/>
        </w:rPr>
        <w:t xml:space="preserve"> of the global nuclear power market </w:t>
      </w:r>
      <w:r w:rsidRPr="00000FB1">
        <w:rPr>
          <w:rStyle w:val="StyleBoldUnderline"/>
          <w:highlight w:val="yellow"/>
        </w:rPr>
        <w:t>has eroded as suppliers</w:t>
      </w:r>
      <w:r w:rsidRPr="00E52345">
        <w:rPr>
          <w:rStyle w:val="StyleBoldUnderline"/>
        </w:rPr>
        <w:t xml:space="preserve"> from other countries </w:t>
      </w:r>
      <w:r w:rsidRPr="00000FB1">
        <w:rPr>
          <w:rStyle w:val="StyleBoldUnderline"/>
          <w:highlight w:val="yellow"/>
        </w:rPr>
        <w:t>compete</w:t>
      </w:r>
      <w:r w:rsidRPr="00E52345">
        <w:rPr>
          <w:rStyle w:val="StyleBoldUnderline"/>
        </w:rPr>
        <w:t xml:space="preserve"> aggressively </w:t>
      </w:r>
      <w:r w:rsidRPr="00000FB1">
        <w:rPr>
          <w:rStyle w:val="StyleBoldUnderline"/>
          <w:highlight w:val="yellow"/>
        </w:rPr>
        <w:t>against American exporters</w:t>
      </w:r>
      <w:r w:rsidRPr="00F008FD">
        <w:rPr>
          <w:szCs w:val="18"/>
        </w:rPr>
        <w:t xml:space="preserve">. U.S. suppliers confront competitors that benefit from various forms of state promotion and also must contend with a U.S. government that has not adapted to new commercial realities. </w:t>
      </w:r>
      <w:r w:rsidRPr="00EE5D3A">
        <w:rPr>
          <w:rStyle w:val="StyleBoldUnderline"/>
          <w:highlight w:val="yellow"/>
        </w:rPr>
        <w:t>The potential is</w:t>
      </w:r>
      <w:r w:rsidRPr="00E52345">
        <w:rPr>
          <w:rStyle w:val="StyleBoldUnderline"/>
        </w:rPr>
        <w:t xml:space="preserve"> tremendous—$500 billion to </w:t>
      </w:r>
      <w:r w:rsidRPr="00EE5D3A">
        <w:rPr>
          <w:rStyle w:val="StyleBoldUnderline"/>
          <w:highlight w:val="yellow"/>
        </w:rPr>
        <w:t>$740 billion in international orders</w:t>
      </w:r>
      <w:r w:rsidRPr="00E52345">
        <w:rPr>
          <w:rStyle w:val="StyleBoldUnderline"/>
        </w:rPr>
        <w:t xml:space="preserve"> over the next decade, </w:t>
      </w:r>
      <w:r w:rsidRPr="00EE5D3A">
        <w:rPr>
          <w:rStyle w:val="StyleBoldUnderline"/>
          <w:highlight w:val="yellow"/>
        </w:rPr>
        <w:t>representing</w:t>
      </w:r>
      <w:r w:rsidRPr="00E52345">
        <w:rPr>
          <w:rStyle w:val="StyleBoldUnderline"/>
        </w:rPr>
        <w:t xml:space="preserve"> tens of </w:t>
      </w:r>
      <w:r w:rsidRPr="00EE5D3A">
        <w:rPr>
          <w:rStyle w:val="StyleBoldUnderline"/>
          <w:highlight w:val="yellow"/>
        </w:rPr>
        <w:t>thousands of</w:t>
      </w:r>
      <w:r w:rsidRPr="00E52345">
        <w:rPr>
          <w:rStyle w:val="StyleBoldUnderline"/>
        </w:rPr>
        <w:t xml:space="preserve"> potential American </w:t>
      </w:r>
      <w:r w:rsidRPr="00EE5D3A">
        <w:rPr>
          <w:rStyle w:val="StyleBoldUnderline"/>
          <w:highlight w:val="yellow"/>
        </w:rPr>
        <w:t>jobs</w:t>
      </w:r>
      <w:r w:rsidRPr="00F008FD">
        <w:rPr>
          <w:szCs w:val="18"/>
        </w:rPr>
        <w:t xml:space="preserve">, according to the </w:t>
      </w:r>
      <w:hyperlink r:id="rId23" w:tgtFrame="_blank" w:history="1">
        <w:r w:rsidRPr="005C46E2">
          <w:rPr>
            <w:sz w:val="18"/>
            <w:szCs w:val="18"/>
          </w:rPr>
          <w:t>U.S. Department of Commerce</w:t>
        </w:r>
      </w:hyperlink>
      <w:r w:rsidRPr="00F008FD">
        <w:rPr>
          <w:szCs w:val="18"/>
        </w:rPr>
        <w:t xml:space="preserve">. With America suffering a large trade deficit, nuclear goods and services represent a market worth aggressive action. </w:t>
      </w:r>
      <w:r w:rsidRPr="00E52345">
        <w:rPr>
          <w:rStyle w:val="StyleBoldUnderline"/>
        </w:rPr>
        <w:t xml:space="preserve">However, </w:t>
      </w:r>
      <w:r w:rsidRPr="007E79BB">
        <w:rPr>
          <w:rStyle w:val="StyleBoldUnderline"/>
          <w:highlight w:val="yellow"/>
        </w:rPr>
        <w:t>antiquated</w:t>
      </w:r>
      <w:r w:rsidRPr="00E52345">
        <w:rPr>
          <w:rStyle w:val="StyleBoldUnderline"/>
        </w:rPr>
        <w:t xml:space="preserve"> U.S. government </w:t>
      </w:r>
      <w:r w:rsidRPr="007E79BB">
        <w:rPr>
          <w:rStyle w:val="StyleBoldUnderline"/>
          <w:highlight w:val="yellow"/>
        </w:rPr>
        <w:t>approaches to</w:t>
      </w:r>
      <w:r w:rsidRPr="00E52345">
        <w:rPr>
          <w:rStyle w:val="StyleBoldUnderline"/>
        </w:rPr>
        <w:t xml:space="preserve"> nuclear </w:t>
      </w:r>
      <w:r w:rsidRPr="007E79BB">
        <w:rPr>
          <w:rStyle w:val="StyleBoldUnderline"/>
          <w:highlight w:val="yellow"/>
        </w:rPr>
        <w:t>exports are challenging U.S. competitiveness</w:t>
      </w:r>
      <w:r w:rsidRPr="007E79BB">
        <w:rPr>
          <w:rStyle w:val="StyleBoldUnderline"/>
        </w:rPr>
        <w:t xml:space="preserve"> in</w:t>
      </w:r>
      <w:r w:rsidRPr="00E52345">
        <w:rPr>
          <w:rStyle w:val="StyleBoldUnderline"/>
        </w:rPr>
        <w:t xml:space="preserve"> the </w:t>
      </w:r>
      <w:r w:rsidRPr="007E79BB">
        <w:rPr>
          <w:rStyle w:val="StyleBoldUnderline"/>
        </w:rPr>
        <w:t>nuclear energy</w:t>
      </w:r>
      <w:r w:rsidRPr="00E52345">
        <w:rPr>
          <w:rStyle w:val="StyleBoldUnderline"/>
        </w:rPr>
        <w:t xml:space="preserve"> market</w:t>
      </w:r>
      <w:r w:rsidRPr="00F008FD">
        <w:rPr>
          <w:szCs w:val="18"/>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F008FD">
        <w:rPr>
          <w:szCs w:val="18"/>
        </w:rPr>
        <w:t>McGoldrick</w:t>
      </w:r>
      <w:proofErr w:type="spellEnd"/>
      <w:r w:rsidRPr="00F008FD">
        <w:rPr>
          <w:szCs w:val="18"/>
        </w:rPr>
        <w:t xml:space="preserve">, former director of the Office of Nonproliferation and Export Policy at the </w:t>
      </w:r>
      <w:hyperlink r:id="rId24" w:tgtFrame="_blank" w:history="1">
        <w:r w:rsidRPr="005C46E2">
          <w:rPr>
            <w:sz w:val="18"/>
            <w:szCs w:val="18"/>
          </w:rPr>
          <w:t>State Department</w:t>
        </w:r>
      </w:hyperlink>
      <w:r w:rsidRPr="00F008FD">
        <w:rPr>
          <w:szCs w:val="18"/>
        </w:rPr>
        <w:t xml:space="preserve">. “That position has eroded to the point where we’re a minor player compared to other countries.” </w:t>
      </w:r>
      <w:r w:rsidRPr="007E79BB">
        <w:rPr>
          <w:rStyle w:val="StyleBoldUnderline"/>
          <w:highlight w:val="yellow"/>
        </w:rPr>
        <w:t>America continues to lead</w:t>
      </w:r>
      <w:r w:rsidRPr="00E52345">
        <w:rPr>
          <w:rStyle w:val="StyleBoldUnderline"/>
        </w:rPr>
        <w:t xml:space="preserve"> the world </w:t>
      </w:r>
      <w:r w:rsidRPr="007E79BB">
        <w:rPr>
          <w:rStyle w:val="StyleBoldUnderline"/>
          <w:highlight w:val="yellow"/>
        </w:rPr>
        <w:t>in tech</w:t>
      </w:r>
      <w:r w:rsidRPr="00E52345">
        <w:rPr>
          <w:rStyle w:val="StyleBoldUnderline"/>
        </w:rPr>
        <w:t xml:space="preserve">nology </w:t>
      </w:r>
      <w:r w:rsidRPr="007E79BB">
        <w:rPr>
          <w:rStyle w:val="StyleBoldUnderline"/>
          <w:highlight w:val="yellow"/>
        </w:rPr>
        <w:t>innovation</w:t>
      </w:r>
      <w:r w:rsidRPr="00E52345">
        <w:rPr>
          <w:rStyle w:val="StyleBoldUnderline"/>
        </w:rPr>
        <w:t xml:space="preserve"> and know-how. So </w:t>
      </w:r>
      <w:r w:rsidRPr="007E79BB">
        <w:rPr>
          <w:rStyle w:val="StyleBoldUnderline"/>
          <w:highlight w:val="yellow"/>
        </w:rPr>
        <w:t>what are the issues?</w:t>
      </w:r>
      <w:r w:rsidRPr="00F008FD">
        <w:rPr>
          <w:szCs w:val="18"/>
        </w:rPr>
        <w:t xml:space="preserve"> And where is the trade? Effective coordination among the many government agencies involved in nuclear exports would provide a boost to U.S. suppliers. “</w:t>
      </w:r>
      <w:r w:rsidRPr="007E79BB">
        <w:rPr>
          <w:rStyle w:val="StyleBoldUnderline"/>
        </w:rPr>
        <w:t>Multiple</w:t>
      </w:r>
      <w:r w:rsidRPr="00123418">
        <w:rPr>
          <w:rStyle w:val="StyleBoldUnderline"/>
        </w:rPr>
        <w:t xml:space="preserve"> U.S. agencies are engaged with countries abroad that are developing nuclear power, from early assistance to export controls to trade finance and more,” said</w:t>
      </w:r>
      <w:r w:rsidRPr="00F008FD">
        <w:rPr>
          <w:szCs w:val="18"/>
        </w:rPr>
        <w:t xml:space="preserve"> Ted </w:t>
      </w:r>
      <w:r w:rsidRPr="00123418">
        <w:rPr>
          <w:rStyle w:val="StyleBoldUnderline"/>
        </w:rPr>
        <w:t>Jones</w:t>
      </w:r>
      <w:r w:rsidRPr="00F008FD">
        <w:rPr>
          <w:szCs w:val="18"/>
        </w:rPr>
        <w:t xml:space="preserve">,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Jurisdiction for commercial nuclear export controls is divided among the Departments of </w:t>
      </w:r>
      <w:hyperlink r:id="rId25" w:tgtFrame="_blank" w:history="1">
        <w:r w:rsidRPr="005C46E2">
          <w:rPr>
            <w:sz w:val="18"/>
            <w:szCs w:val="18"/>
          </w:rPr>
          <w:t>Energy</w:t>
        </w:r>
      </w:hyperlink>
      <w:r w:rsidRPr="00F008FD">
        <w:rPr>
          <w:szCs w:val="18"/>
        </w:rPr>
        <w:t xml:space="preserve"> and Commerce and the </w:t>
      </w:r>
      <w:hyperlink r:id="rId26" w:tgtFrame="_blank" w:history="1">
        <w:r w:rsidRPr="005C46E2">
          <w:rPr>
            <w:sz w:val="18"/>
            <w:szCs w:val="18"/>
          </w:rPr>
          <w:t>Nuclear Regulatory Commission</w:t>
        </w:r>
      </w:hyperlink>
      <w:r w:rsidRPr="00F008FD">
        <w:rPr>
          <w:szCs w:val="18"/>
        </w:rPr>
        <w:t xml:space="preserve"> and has not been comprehensively updated to coordinate among the agencies or to reflect economic and technological changes over the decades. The State Department also is involved in international nuclear commerce. It negotiates and implements so-called “</w:t>
      </w:r>
      <w:hyperlink r:id="rId27" w:tgtFrame="_blank" w:history="1">
        <w:r w:rsidRPr="005C46E2">
          <w:rPr>
            <w:sz w:val="18"/>
            <w:szCs w:val="18"/>
          </w:rPr>
          <w:t>123 agreements</w:t>
        </w:r>
      </w:hyperlink>
      <w:r w:rsidRPr="00F008FD">
        <w:rPr>
          <w:szCs w:val="18"/>
        </w:rPr>
        <w:t xml:space="preserve">” that allow for nuclear goods and services to be traded with a foreign country. </w:t>
      </w:r>
      <w:r w:rsidRPr="00123418">
        <w:rPr>
          <w:rStyle w:val="StyleBoldUnderline"/>
        </w:rPr>
        <w:t xml:space="preserve">The </w:t>
      </w:r>
      <w:r w:rsidRPr="007E79BB">
        <w:rPr>
          <w:rStyle w:val="StyleBoldUnderline"/>
          <w:highlight w:val="yellow"/>
        </w:rPr>
        <w:t>federal agencies</w:t>
      </w:r>
      <w:r w:rsidRPr="00123418">
        <w:rPr>
          <w:rStyle w:val="StyleBoldUnderline"/>
        </w:rPr>
        <w:t xml:space="preserve"> often </w:t>
      </w:r>
      <w:r w:rsidRPr="007E79BB">
        <w:rPr>
          <w:rStyle w:val="StyleBoldUnderline"/>
          <w:highlight w:val="yellow"/>
        </w:rPr>
        <w:t>have</w:t>
      </w:r>
      <w:r w:rsidRPr="00123418">
        <w:rPr>
          <w:rStyle w:val="StyleBoldUnderline"/>
        </w:rPr>
        <w:t xml:space="preserve"> different, </w:t>
      </w:r>
      <w:r w:rsidRPr="007E79BB">
        <w:rPr>
          <w:rStyle w:val="StyleBoldUnderline"/>
          <w:highlight w:val="yellow"/>
        </w:rPr>
        <w:t>conflicting priorities, leading to a lack of clarity for exporters and longer</w:t>
      </w:r>
      <w:r w:rsidRPr="00123418">
        <w:rPr>
          <w:rStyle w:val="StyleBoldUnderline"/>
        </w:rPr>
        <w:t xml:space="preserve"> processing </w:t>
      </w:r>
      <w:r w:rsidRPr="007E79BB">
        <w:rPr>
          <w:rStyle w:val="StyleBoldUnderline"/>
          <w:highlight w:val="yellow"/>
        </w:rPr>
        <w:t>times for export licenses</w:t>
      </w:r>
      <w:r w:rsidRPr="00F008FD">
        <w:rPr>
          <w:szCs w:val="18"/>
        </w:rPr>
        <w:t>. “</w:t>
      </w:r>
      <w:r w:rsidRPr="007E79BB">
        <w:rPr>
          <w:rStyle w:val="StyleBoldUnderline"/>
          <w:highlight w:val="yellow"/>
        </w:rPr>
        <w:t>The</w:t>
      </w:r>
      <w:r w:rsidRPr="00E52345">
        <w:rPr>
          <w:rStyle w:val="StyleBoldUnderline"/>
        </w:rPr>
        <w:t xml:space="preserve"> U.S. </w:t>
      </w:r>
      <w:r w:rsidRPr="007E79BB">
        <w:rPr>
          <w:rStyle w:val="StyleBoldUnderline"/>
          <w:highlight w:val="yellow"/>
        </w:rPr>
        <w:t>nuclear export regime is the most</w:t>
      </w:r>
      <w:r w:rsidRPr="00E52345">
        <w:rPr>
          <w:rStyle w:val="StyleBoldUnderline"/>
        </w:rPr>
        <w:t xml:space="preserve"> complex and </w:t>
      </w:r>
      <w:r w:rsidRPr="007E79BB">
        <w:rPr>
          <w:rStyle w:val="StyleBoldUnderline"/>
          <w:highlight w:val="yellow"/>
        </w:rPr>
        <w:t>restrictive in the world and the least efficient</w:t>
      </w:r>
      <w:r w:rsidRPr="00F008FD">
        <w:rPr>
          <w:szCs w:val="18"/>
        </w:rPr>
        <w:t xml:space="preserve">,” said Jones. “Furthermore, it is poorly focused on items and technologies that pose little or no proliferation concern. By trying to protect too much, we risk diminishing the focus on sensitive technologies and handicapping U.S. exports.” </w:t>
      </w:r>
      <w:r w:rsidRPr="00E52345">
        <w:rPr>
          <w:rStyle w:val="StyleBoldUnderline"/>
        </w:rPr>
        <w:t xml:space="preserve">A case in point is the Energy Department’s </w:t>
      </w:r>
      <w:hyperlink r:id="rId28" w:tgtFrame="_blank" w:history="1">
        <w:r w:rsidRPr="00E52345">
          <w:rPr>
            <w:rStyle w:val="StyleBoldUnderline"/>
          </w:rPr>
          <w:t>Part 810 regulations</w:t>
        </w:r>
      </w:hyperlink>
      <w:r w:rsidRPr="00F008FD">
        <w:rPr>
          <w:szCs w:val="18"/>
        </w:rPr>
        <w:t xml:space="preserve">. While 123 agreements open trade between the United States and other countries, </w:t>
      </w:r>
      <w:r w:rsidRPr="007E79BB">
        <w:rPr>
          <w:rStyle w:val="StyleBoldUnderline"/>
          <w:highlight w:val="yellow"/>
        </w:rPr>
        <w:t>Part 810 regulates what the U</w:t>
      </w:r>
      <w:r w:rsidRPr="00973AC6">
        <w:rPr>
          <w:rStyle w:val="StyleBoldUnderline"/>
        </w:rPr>
        <w:t xml:space="preserve">nited </w:t>
      </w:r>
      <w:r w:rsidRPr="007E79BB">
        <w:rPr>
          <w:rStyle w:val="StyleBoldUnderline"/>
          <w:highlight w:val="yellow"/>
        </w:rPr>
        <w:t>S</w:t>
      </w:r>
      <w:r w:rsidRPr="00973AC6">
        <w:rPr>
          <w:rStyle w:val="StyleBoldUnderline"/>
        </w:rPr>
        <w:t xml:space="preserve">tates </w:t>
      </w:r>
      <w:r w:rsidRPr="007E79BB">
        <w:rPr>
          <w:rStyle w:val="StyleBoldUnderline"/>
          <w:highlight w:val="yellow"/>
        </w:rPr>
        <w:t>can trade</w:t>
      </w:r>
      <w:r w:rsidRPr="00973AC6">
        <w:rPr>
          <w:rStyle w:val="StyleBoldUnderline"/>
        </w:rPr>
        <w:t xml:space="preserve"> with another country. For certain countries, </w:t>
      </w:r>
      <w:r w:rsidRPr="007E79BB">
        <w:rPr>
          <w:rStyle w:val="StyleBoldUnderline"/>
          <w:highlight w:val="yellow"/>
        </w:rPr>
        <w:t>it can take more than a year to obtain</w:t>
      </w:r>
      <w:r w:rsidRPr="00973AC6">
        <w:rPr>
          <w:rStyle w:val="StyleBoldUnderline"/>
        </w:rPr>
        <w:t xml:space="preserve"> “specific </w:t>
      </w:r>
      <w:r w:rsidRPr="007E79BB">
        <w:rPr>
          <w:rStyle w:val="StyleBoldUnderline"/>
          <w:highlight w:val="yellow"/>
        </w:rPr>
        <w:t>authorizations</w:t>
      </w:r>
      <w:r w:rsidRPr="00973AC6">
        <w:rPr>
          <w:rStyle w:val="StyleBoldUnderline"/>
        </w:rPr>
        <w:t>” to export nuclear items.</w:t>
      </w:r>
      <w:r w:rsidRPr="00F008FD">
        <w:rPr>
          <w:szCs w:val="18"/>
        </w:rPr>
        <w:t xml:space="preserve"> </w:t>
      </w:r>
      <w:r w:rsidRPr="007E79BB">
        <w:rPr>
          <w:rStyle w:val="StyleBoldUnderline"/>
          <w:highlight w:val="yellow"/>
        </w:rPr>
        <w:t>Because other supplier countries authorize exports</w:t>
      </w:r>
      <w:r w:rsidRPr="00973AC6">
        <w:rPr>
          <w:rStyle w:val="StyleBoldUnderline"/>
        </w:rPr>
        <w:t xml:space="preserve"> to the same countries </w:t>
      </w:r>
      <w:r w:rsidRPr="007E79BB">
        <w:rPr>
          <w:rStyle w:val="StyleBoldUnderline"/>
          <w:highlight w:val="yellow"/>
        </w:rPr>
        <w:t>with fewer requirements and delays, the</w:t>
      </w:r>
      <w:r w:rsidRPr="00973AC6">
        <w:rPr>
          <w:rStyle w:val="StyleBoldUnderline"/>
        </w:rPr>
        <w:t xml:space="preserve"> Part 810 </w:t>
      </w:r>
      <w:r w:rsidRPr="007E79BB">
        <w:rPr>
          <w:rStyle w:val="StyleBoldUnderline"/>
          <w:highlight w:val="yellow"/>
        </w:rPr>
        <w:t>rules translate into a</w:t>
      </w:r>
      <w:r w:rsidRPr="00973AC6">
        <w:rPr>
          <w:rStyle w:val="StyleBoldUnderline"/>
        </w:rPr>
        <w:t xml:space="preserve"> significant competitive </w:t>
      </w:r>
      <w:r w:rsidRPr="007E79BB">
        <w:rPr>
          <w:rStyle w:val="StyleBoldUnderline"/>
          <w:highlight w:val="yellow"/>
        </w:rPr>
        <w:t>disadvantage for U.S. suppliers</w:t>
      </w:r>
      <w:r w:rsidRPr="00F008FD">
        <w:rPr>
          <w:szCs w:val="18"/>
        </w:rPr>
        <w:t xml:space="preserve">. </w:t>
      </w:r>
      <w:r w:rsidRPr="00973AC6">
        <w:rPr>
          <w:rStyle w:val="StyleBoldUnderline"/>
        </w:rPr>
        <w:t>Today, 76 countries require a specific authorization, but DOE has proposed almost doubling that number—to include for the first time countries that have never demonstrated a special proliferation concern</w:t>
      </w:r>
      <w:r w:rsidRPr="00F008FD">
        <w:rPr>
          <w:szCs w:val="18"/>
        </w:rPr>
        <w:t xml:space="preserve">, that are already part of the global nuclear supply chain, and that plan new nuclear infrastructure. </w:t>
      </w:r>
      <w:r w:rsidRPr="00973AC6">
        <w:rPr>
          <w:rStyle w:val="StyleBoldUnderline"/>
        </w:rPr>
        <w:t>The proposed Part 810 rule would do nothing to reduce lengthy license processing times</w:t>
      </w:r>
      <w:r w:rsidRPr="00F008FD">
        <w:rPr>
          <w:szCs w:val="18"/>
        </w:rPr>
        <w:t xml:space="preserve">, said Jones. </w:t>
      </w:r>
      <w:r w:rsidRPr="00973AC6">
        <w:rPr>
          <w:rStyle w:val="StyleBoldUnderline"/>
        </w:rPr>
        <w:t>Other nuclear supplier countries impose strict guidelines on their licensing agencies for timely processing of applications. Equivalent licenses must be processed in fewer than nine months in France, fewer than 90 days in Japan and 15 days in South Korea</w:t>
      </w:r>
      <w:r w:rsidRPr="00F008FD">
        <w:rPr>
          <w:szCs w:val="18"/>
        </w:rPr>
        <w:t xml:space="preserve">. One possible solution, said </w:t>
      </w:r>
      <w:proofErr w:type="spellStart"/>
      <w:r w:rsidRPr="00F008FD">
        <w:rPr>
          <w:szCs w:val="18"/>
        </w:rPr>
        <w:t>McGoldrick</w:t>
      </w:r>
      <w:proofErr w:type="spellEnd"/>
      <w:r w:rsidRPr="00F008FD">
        <w:rPr>
          <w:szCs w:val="18"/>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F008FD">
        <w:rPr>
          <w:szCs w:val="18"/>
        </w:rPr>
        <w:t>McGoldrick</w:t>
      </w:r>
      <w:proofErr w:type="spellEnd"/>
      <w:r w:rsidRPr="00F008FD">
        <w:rPr>
          <w:szCs w:val="18"/>
        </w:rPr>
        <w:t>.</w:t>
      </w:r>
    </w:p>
    <w:p w:rsidR="00F86FE2" w:rsidRDefault="00F86FE2" w:rsidP="00F86FE2"/>
    <w:p w:rsidR="00F86FE2" w:rsidRPr="00F86FE2" w:rsidRDefault="00F86FE2" w:rsidP="00F86FE2"/>
    <w:p w:rsidR="00F86FE2" w:rsidRDefault="00F86FE2" w:rsidP="00F86FE2"/>
    <w:p w:rsidR="00F86FE2" w:rsidRDefault="00F86FE2" w:rsidP="00F86FE2"/>
    <w:p w:rsidR="00F86FE2" w:rsidRPr="00F86FE2" w:rsidRDefault="00F86FE2" w:rsidP="00F86FE2"/>
    <w:sectPr w:rsidR="00F86FE2" w:rsidRPr="00F86FE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6D" w:rsidRDefault="00EA766D" w:rsidP="005F5576">
      <w:r>
        <w:separator/>
      </w:r>
    </w:p>
  </w:endnote>
  <w:endnote w:type="continuationSeparator" w:id="0">
    <w:p w:rsidR="00EA766D" w:rsidRDefault="00EA76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6D" w:rsidRDefault="00EA766D" w:rsidP="005F5576">
      <w:r>
        <w:separator/>
      </w:r>
    </w:p>
  </w:footnote>
  <w:footnote w:type="continuationSeparator" w:id="0">
    <w:p w:rsidR="00EA766D" w:rsidRDefault="00EA766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E2"/>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43ED"/>
    <w:rsid w:val="00015CD0"/>
    <w:rsid w:val="000168CA"/>
    <w:rsid w:val="00017E43"/>
    <w:rsid w:val="000202DA"/>
    <w:rsid w:val="0002093F"/>
    <w:rsid w:val="0002196C"/>
    <w:rsid w:val="00021F29"/>
    <w:rsid w:val="00022248"/>
    <w:rsid w:val="00022FDF"/>
    <w:rsid w:val="00023C26"/>
    <w:rsid w:val="00023E8C"/>
    <w:rsid w:val="0002712D"/>
    <w:rsid w:val="00027EED"/>
    <w:rsid w:val="0003041D"/>
    <w:rsid w:val="00030C99"/>
    <w:rsid w:val="00031A72"/>
    <w:rsid w:val="00033028"/>
    <w:rsid w:val="00033361"/>
    <w:rsid w:val="00033F86"/>
    <w:rsid w:val="00033FB7"/>
    <w:rsid w:val="00034AD6"/>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5F5"/>
    <w:rsid w:val="000569D4"/>
    <w:rsid w:val="00057343"/>
    <w:rsid w:val="00060D00"/>
    <w:rsid w:val="000639AE"/>
    <w:rsid w:val="0006499D"/>
    <w:rsid w:val="00064A59"/>
    <w:rsid w:val="00065114"/>
    <w:rsid w:val="00066FD2"/>
    <w:rsid w:val="000701C3"/>
    <w:rsid w:val="0007162E"/>
    <w:rsid w:val="00072BE3"/>
    <w:rsid w:val="00073B9A"/>
    <w:rsid w:val="00074028"/>
    <w:rsid w:val="00074179"/>
    <w:rsid w:val="0007499C"/>
    <w:rsid w:val="00074CDE"/>
    <w:rsid w:val="00074D50"/>
    <w:rsid w:val="000759A6"/>
    <w:rsid w:val="00077992"/>
    <w:rsid w:val="00077C15"/>
    <w:rsid w:val="00081065"/>
    <w:rsid w:val="00082217"/>
    <w:rsid w:val="0008297C"/>
    <w:rsid w:val="00084D86"/>
    <w:rsid w:val="00085805"/>
    <w:rsid w:val="000862E1"/>
    <w:rsid w:val="00090287"/>
    <w:rsid w:val="00090BA2"/>
    <w:rsid w:val="00093097"/>
    <w:rsid w:val="0009397F"/>
    <w:rsid w:val="0009526E"/>
    <w:rsid w:val="00096329"/>
    <w:rsid w:val="000978A3"/>
    <w:rsid w:val="00097D7E"/>
    <w:rsid w:val="000A03A4"/>
    <w:rsid w:val="000A163D"/>
    <w:rsid w:val="000A1D39"/>
    <w:rsid w:val="000A2FE9"/>
    <w:rsid w:val="000A4391"/>
    <w:rsid w:val="000A4FA5"/>
    <w:rsid w:val="000A67E8"/>
    <w:rsid w:val="000A6F17"/>
    <w:rsid w:val="000A7153"/>
    <w:rsid w:val="000B0B65"/>
    <w:rsid w:val="000B0B85"/>
    <w:rsid w:val="000B0CCF"/>
    <w:rsid w:val="000B1004"/>
    <w:rsid w:val="000B20BE"/>
    <w:rsid w:val="000B5A78"/>
    <w:rsid w:val="000B5DE1"/>
    <w:rsid w:val="000B60F9"/>
    <w:rsid w:val="000B61C8"/>
    <w:rsid w:val="000B74C1"/>
    <w:rsid w:val="000C02AB"/>
    <w:rsid w:val="000C0776"/>
    <w:rsid w:val="000C0D45"/>
    <w:rsid w:val="000C1B82"/>
    <w:rsid w:val="000C3BD5"/>
    <w:rsid w:val="000C3D5B"/>
    <w:rsid w:val="000C490A"/>
    <w:rsid w:val="000C5B4B"/>
    <w:rsid w:val="000C5C9B"/>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1EA0"/>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6F2B"/>
    <w:rsid w:val="00117947"/>
    <w:rsid w:val="00117BC6"/>
    <w:rsid w:val="0012037E"/>
    <w:rsid w:val="0012057B"/>
    <w:rsid w:val="00121A7B"/>
    <w:rsid w:val="00122332"/>
    <w:rsid w:val="00123EBD"/>
    <w:rsid w:val="00124570"/>
    <w:rsid w:val="00124E9C"/>
    <w:rsid w:val="0012556C"/>
    <w:rsid w:val="00126B88"/>
    <w:rsid w:val="00126D92"/>
    <w:rsid w:val="001273F1"/>
    <w:rsid w:val="001301AC"/>
    <w:rsid w:val="001304DF"/>
    <w:rsid w:val="00130A77"/>
    <w:rsid w:val="00132C98"/>
    <w:rsid w:val="00134B0E"/>
    <w:rsid w:val="0013517B"/>
    <w:rsid w:val="00136785"/>
    <w:rsid w:val="00136B3E"/>
    <w:rsid w:val="00137005"/>
    <w:rsid w:val="00137A76"/>
    <w:rsid w:val="00140397"/>
    <w:rsid w:val="0014072D"/>
    <w:rsid w:val="00141F7D"/>
    <w:rsid w:val="00141FBF"/>
    <w:rsid w:val="00142689"/>
    <w:rsid w:val="00142CB2"/>
    <w:rsid w:val="0014367F"/>
    <w:rsid w:val="00146A85"/>
    <w:rsid w:val="00146FD2"/>
    <w:rsid w:val="001478D6"/>
    <w:rsid w:val="00150294"/>
    <w:rsid w:val="001506DE"/>
    <w:rsid w:val="00152B75"/>
    <w:rsid w:val="001539CD"/>
    <w:rsid w:val="00153F3F"/>
    <w:rsid w:val="001550FE"/>
    <w:rsid w:val="0015562B"/>
    <w:rsid w:val="00155F29"/>
    <w:rsid w:val="0016022E"/>
    <w:rsid w:val="00161396"/>
    <w:rsid w:val="00161B4F"/>
    <w:rsid w:val="001627BE"/>
    <w:rsid w:val="001648CE"/>
    <w:rsid w:val="0016509D"/>
    <w:rsid w:val="00165334"/>
    <w:rsid w:val="00165C76"/>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5CE7"/>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5A96"/>
    <w:rsid w:val="0019627B"/>
    <w:rsid w:val="00196548"/>
    <w:rsid w:val="00197823"/>
    <w:rsid w:val="001A0AC5"/>
    <w:rsid w:val="001A0C2E"/>
    <w:rsid w:val="001A1F8F"/>
    <w:rsid w:val="001A2621"/>
    <w:rsid w:val="001A2C7A"/>
    <w:rsid w:val="001A41BD"/>
    <w:rsid w:val="001A4CB4"/>
    <w:rsid w:val="001A4F0E"/>
    <w:rsid w:val="001A55F1"/>
    <w:rsid w:val="001A5D58"/>
    <w:rsid w:val="001A7B3D"/>
    <w:rsid w:val="001B0A04"/>
    <w:rsid w:val="001B14AA"/>
    <w:rsid w:val="001B1732"/>
    <w:rsid w:val="001B2C1E"/>
    <w:rsid w:val="001B3CEC"/>
    <w:rsid w:val="001B3DBF"/>
    <w:rsid w:val="001B462F"/>
    <w:rsid w:val="001B5CED"/>
    <w:rsid w:val="001B6404"/>
    <w:rsid w:val="001C08BE"/>
    <w:rsid w:val="001C1403"/>
    <w:rsid w:val="001C1D82"/>
    <w:rsid w:val="001C2147"/>
    <w:rsid w:val="001C236A"/>
    <w:rsid w:val="001C3C7F"/>
    <w:rsid w:val="001C4FC3"/>
    <w:rsid w:val="001C5285"/>
    <w:rsid w:val="001C587E"/>
    <w:rsid w:val="001C74AE"/>
    <w:rsid w:val="001C7C90"/>
    <w:rsid w:val="001D03AA"/>
    <w:rsid w:val="001D0798"/>
    <w:rsid w:val="001D0D51"/>
    <w:rsid w:val="001D246F"/>
    <w:rsid w:val="001D30E6"/>
    <w:rsid w:val="001D3303"/>
    <w:rsid w:val="001D50C6"/>
    <w:rsid w:val="001D6604"/>
    <w:rsid w:val="001D6DEE"/>
    <w:rsid w:val="001D7AE8"/>
    <w:rsid w:val="001E07E5"/>
    <w:rsid w:val="001E1F5A"/>
    <w:rsid w:val="001E300F"/>
    <w:rsid w:val="001E65A5"/>
    <w:rsid w:val="001E6B24"/>
    <w:rsid w:val="001E7DF4"/>
    <w:rsid w:val="001F16A2"/>
    <w:rsid w:val="001F36CD"/>
    <w:rsid w:val="001F574D"/>
    <w:rsid w:val="001F7572"/>
    <w:rsid w:val="00200069"/>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7ED"/>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532"/>
    <w:rsid w:val="00240C4E"/>
    <w:rsid w:val="002412E9"/>
    <w:rsid w:val="002415FF"/>
    <w:rsid w:val="00243DC0"/>
    <w:rsid w:val="00244ED9"/>
    <w:rsid w:val="00250E16"/>
    <w:rsid w:val="00251141"/>
    <w:rsid w:val="002516B0"/>
    <w:rsid w:val="00254FAC"/>
    <w:rsid w:val="0025545E"/>
    <w:rsid w:val="002568BA"/>
    <w:rsid w:val="00257696"/>
    <w:rsid w:val="00260475"/>
    <w:rsid w:val="002606D3"/>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91B"/>
    <w:rsid w:val="00274A18"/>
    <w:rsid w:val="00274C0C"/>
    <w:rsid w:val="00275318"/>
    <w:rsid w:val="002779AA"/>
    <w:rsid w:val="00277C80"/>
    <w:rsid w:val="00282165"/>
    <w:rsid w:val="002822C4"/>
    <w:rsid w:val="00282386"/>
    <w:rsid w:val="002832C8"/>
    <w:rsid w:val="00285D30"/>
    <w:rsid w:val="00286542"/>
    <w:rsid w:val="00286611"/>
    <w:rsid w:val="00287AB7"/>
    <w:rsid w:val="0029070C"/>
    <w:rsid w:val="002924D3"/>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459A"/>
    <w:rsid w:val="002B48F7"/>
    <w:rsid w:val="002B60F1"/>
    <w:rsid w:val="002B68A4"/>
    <w:rsid w:val="002B7BB7"/>
    <w:rsid w:val="002C0018"/>
    <w:rsid w:val="002C114C"/>
    <w:rsid w:val="002C1E28"/>
    <w:rsid w:val="002C2E86"/>
    <w:rsid w:val="002C375C"/>
    <w:rsid w:val="002C571D"/>
    <w:rsid w:val="002C5772"/>
    <w:rsid w:val="002C6A8D"/>
    <w:rsid w:val="002C7AFC"/>
    <w:rsid w:val="002D0374"/>
    <w:rsid w:val="002D19E5"/>
    <w:rsid w:val="002D1C79"/>
    <w:rsid w:val="002D2946"/>
    <w:rsid w:val="002D529E"/>
    <w:rsid w:val="002D5C05"/>
    <w:rsid w:val="002D5E01"/>
    <w:rsid w:val="002D5E60"/>
    <w:rsid w:val="002D6BD6"/>
    <w:rsid w:val="002D6CDE"/>
    <w:rsid w:val="002E110B"/>
    <w:rsid w:val="002E450A"/>
    <w:rsid w:val="002E47B7"/>
    <w:rsid w:val="002E4DD9"/>
    <w:rsid w:val="002E5390"/>
    <w:rsid w:val="002E6990"/>
    <w:rsid w:val="002E6EE0"/>
    <w:rsid w:val="002E73F6"/>
    <w:rsid w:val="002E7916"/>
    <w:rsid w:val="002F0314"/>
    <w:rsid w:val="002F2535"/>
    <w:rsid w:val="002F2D39"/>
    <w:rsid w:val="002F68A1"/>
    <w:rsid w:val="002F7362"/>
    <w:rsid w:val="002F7FF6"/>
    <w:rsid w:val="003000BE"/>
    <w:rsid w:val="0030076B"/>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1B8F"/>
    <w:rsid w:val="00324606"/>
    <w:rsid w:val="00325922"/>
    <w:rsid w:val="003260A9"/>
    <w:rsid w:val="00326EEB"/>
    <w:rsid w:val="00327215"/>
    <w:rsid w:val="00327A32"/>
    <w:rsid w:val="00327E14"/>
    <w:rsid w:val="0033078A"/>
    <w:rsid w:val="00331559"/>
    <w:rsid w:val="00331AEE"/>
    <w:rsid w:val="00333B1B"/>
    <w:rsid w:val="00333D02"/>
    <w:rsid w:val="003348CD"/>
    <w:rsid w:val="00340ED1"/>
    <w:rsid w:val="003415F0"/>
    <w:rsid w:val="00341D6C"/>
    <w:rsid w:val="0034295A"/>
    <w:rsid w:val="0034371F"/>
    <w:rsid w:val="0034464B"/>
    <w:rsid w:val="00344E91"/>
    <w:rsid w:val="003453B3"/>
    <w:rsid w:val="00345CDA"/>
    <w:rsid w:val="00346A50"/>
    <w:rsid w:val="00346D91"/>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A0"/>
    <w:rsid w:val="00365FA1"/>
    <w:rsid w:val="00366397"/>
    <w:rsid w:val="00366E53"/>
    <w:rsid w:val="00367592"/>
    <w:rsid w:val="00370807"/>
    <w:rsid w:val="00370EAA"/>
    <w:rsid w:val="00371A81"/>
    <w:rsid w:val="00376303"/>
    <w:rsid w:val="00376CEF"/>
    <w:rsid w:val="0037721F"/>
    <w:rsid w:val="00377589"/>
    <w:rsid w:val="00377783"/>
    <w:rsid w:val="00380DE4"/>
    <w:rsid w:val="003812D8"/>
    <w:rsid w:val="0038152F"/>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2EFD"/>
    <w:rsid w:val="00394FA5"/>
    <w:rsid w:val="0039556A"/>
    <w:rsid w:val="00395C83"/>
    <w:rsid w:val="0039677C"/>
    <w:rsid w:val="003A033E"/>
    <w:rsid w:val="003A0B9A"/>
    <w:rsid w:val="003A12C2"/>
    <w:rsid w:val="003A150A"/>
    <w:rsid w:val="003A29AF"/>
    <w:rsid w:val="003A2A3B"/>
    <w:rsid w:val="003A2BE6"/>
    <w:rsid w:val="003A30F9"/>
    <w:rsid w:val="003A440C"/>
    <w:rsid w:val="003A5076"/>
    <w:rsid w:val="003A5BA0"/>
    <w:rsid w:val="003A63A1"/>
    <w:rsid w:val="003A70C9"/>
    <w:rsid w:val="003B024E"/>
    <w:rsid w:val="003B034C"/>
    <w:rsid w:val="003B0C84"/>
    <w:rsid w:val="003B10A2"/>
    <w:rsid w:val="003B1229"/>
    <w:rsid w:val="003B183E"/>
    <w:rsid w:val="003B1A0B"/>
    <w:rsid w:val="003B23F3"/>
    <w:rsid w:val="003B2F3E"/>
    <w:rsid w:val="003B386A"/>
    <w:rsid w:val="003B41ED"/>
    <w:rsid w:val="003B48D6"/>
    <w:rsid w:val="003B5521"/>
    <w:rsid w:val="003B55B7"/>
    <w:rsid w:val="003B5C1F"/>
    <w:rsid w:val="003B68E0"/>
    <w:rsid w:val="003C0126"/>
    <w:rsid w:val="003C2869"/>
    <w:rsid w:val="003C4FE4"/>
    <w:rsid w:val="003C5521"/>
    <w:rsid w:val="003C5569"/>
    <w:rsid w:val="003C59EE"/>
    <w:rsid w:val="003C64AD"/>
    <w:rsid w:val="003C756E"/>
    <w:rsid w:val="003D0AFB"/>
    <w:rsid w:val="003D1420"/>
    <w:rsid w:val="003D15B5"/>
    <w:rsid w:val="003D24E9"/>
    <w:rsid w:val="003D2C33"/>
    <w:rsid w:val="003D31EC"/>
    <w:rsid w:val="003D420A"/>
    <w:rsid w:val="003D4539"/>
    <w:rsid w:val="003D515E"/>
    <w:rsid w:val="003D55B2"/>
    <w:rsid w:val="003D56DB"/>
    <w:rsid w:val="003D6AB6"/>
    <w:rsid w:val="003D6BE4"/>
    <w:rsid w:val="003E037D"/>
    <w:rsid w:val="003E08FB"/>
    <w:rsid w:val="003E1992"/>
    <w:rsid w:val="003E1BB9"/>
    <w:rsid w:val="003E3054"/>
    <w:rsid w:val="003E3498"/>
    <w:rsid w:val="003E4471"/>
    <w:rsid w:val="003E4831"/>
    <w:rsid w:val="003E48DE"/>
    <w:rsid w:val="003E747C"/>
    <w:rsid w:val="003E7699"/>
    <w:rsid w:val="003E782E"/>
    <w:rsid w:val="003E79AE"/>
    <w:rsid w:val="003E7B85"/>
    <w:rsid w:val="003E7E8B"/>
    <w:rsid w:val="003E7F90"/>
    <w:rsid w:val="003F064E"/>
    <w:rsid w:val="003F06E4"/>
    <w:rsid w:val="003F1058"/>
    <w:rsid w:val="003F1CEC"/>
    <w:rsid w:val="003F21B1"/>
    <w:rsid w:val="003F235F"/>
    <w:rsid w:val="003F3030"/>
    <w:rsid w:val="003F3701"/>
    <w:rsid w:val="003F47AE"/>
    <w:rsid w:val="003F4B5A"/>
    <w:rsid w:val="003F78F5"/>
    <w:rsid w:val="004013BC"/>
    <w:rsid w:val="0040155D"/>
    <w:rsid w:val="00402038"/>
    <w:rsid w:val="00403971"/>
    <w:rsid w:val="0040430C"/>
    <w:rsid w:val="00404D0B"/>
    <w:rsid w:val="00406671"/>
    <w:rsid w:val="0040668A"/>
    <w:rsid w:val="00407386"/>
    <w:rsid w:val="0041060B"/>
    <w:rsid w:val="004107C1"/>
    <w:rsid w:val="0041091B"/>
    <w:rsid w:val="00412463"/>
    <w:rsid w:val="00412993"/>
    <w:rsid w:val="004134EF"/>
    <w:rsid w:val="004138EF"/>
    <w:rsid w:val="00413B13"/>
    <w:rsid w:val="004144C5"/>
    <w:rsid w:val="00414671"/>
    <w:rsid w:val="0041488F"/>
    <w:rsid w:val="0041507B"/>
    <w:rsid w:val="004158A2"/>
    <w:rsid w:val="00415DA9"/>
    <w:rsid w:val="00415E17"/>
    <w:rsid w:val="00420DE0"/>
    <w:rsid w:val="00421320"/>
    <w:rsid w:val="004225AA"/>
    <w:rsid w:val="00424E78"/>
    <w:rsid w:val="00425BF7"/>
    <w:rsid w:val="00430E84"/>
    <w:rsid w:val="00431738"/>
    <w:rsid w:val="004319DE"/>
    <w:rsid w:val="00433992"/>
    <w:rsid w:val="00433FC1"/>
    <w:rsid w:val="00435232"/>
    <w:rsid w:val="00436AE5"/>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2ECD"/>
    <w:rsid w:val="0045442E"/>
    <w:rsid w:val="004564E2"/>
    <w:rsid w:val="00457093"/>
    <w:rsid w:val="00457E5F"/>
    <w:rsid w:val="00457E8D"/>
    <w:rsid w:val="00461303"/>
    <w:rsid w:val="00462418"/>
    <w:rsid w:val="0046312C"/>
    <w:rsid w:val="00464FE8"/>
    <w:rsid w:val="00465523"/>
    <w:rsid w:val="0046586B"/>
    <w:rsid w:val="00465F69"/>
    <w:rsid w:val="004663F9"/>
    <w:rsid w:val="00466C57"/>
    <w:rsid w:val="004672CB"/>
    <w:rsid w:val="00467AC3"/>
    <w:rsid w:val="00470B98"/>
    <w:rsid w:val="00470FD5"/>
    <w:rsid w:val="00471113"/>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084"/>
    <w:rsid w:val="00484604"/>
    <w:rsid w:val="00484BDB"/>
    <w:rsid w:val="00486612"/>
    <w:rsid w:val="00486662"/>
    <w:rsid w:val="00487168"/>
    <w:rsid w:val="00487E39"/>
    <w:rsid w:val="00491886"/>
    <w:rsid w:val="00492897"/>
    <w:rsid w:val="00492A00"/>
    <w:rsid w:val="00492BAA"/>
    <w:rsid w:val="004931DE"/>
    <w:rsid w:val="00493B46"/>
    <w:rsid w:val="00493E77"/>
    <w:rsid w:val="00496DEC"/>
    <w:rsid w:val="00497EF9"/>
    <w:rsid w:val="004A0617"/>
    <w:rsid w:val="004A19AC"/>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154E"/>
    <w:rsid w:val="004D25FB"/>
    <w:rsid w:val="004D2A10"/>
    <w:rsid w:val="004D2BC3"/>
    <w:rsid w:val="004D3388"/>
    <w:rsid w:val="004D3745"/>
    <w:rsid w:val="004D3987"/>
    <w:rsid w:val="004D3B88"/>
    <w:rsid w:val="004D4872"/>
    <w:rsid w:val="004D55E3"/>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5668"/>
    <w:rsid w:val="004F69B6"/>
    <w:rsid w:val="00501681"/>
    <w:rsid w:val="005020C3"/>
    <w:rsid w:val="00502F41"/>
    <w:rsid w:val="005038BD"/>
    <w:rsid w:val="00505A71"/>
    <w:rsid w:val="00507007"/>
    <w:rsid w:val="00507CF3"/>
    <w:rsid w:val="00507FC2"/>
    <w:rsid w:val="00510042"/>
    <w:rsid w:val="00510943"/>
    <w:rsid w:val="00510B7A"/>
    <w:rsid w:val="005111F8"/>
    <w:rsid w:val="005125E1"/>
    <w:rsid w:val="00513007"/>
    <w:rsid w:val="00513CA8"/>
    <w:rsid w:val="00513FA2"/>
    <w:rsid w:val="00514387"/>
    <w:rsid w:val="005146E4"/>
    <w:rsid w:val="00515285"/>
    <w:rsid w:val="00515561"/>
    <w:rsid w:val="00516459"/>
    <w:rsid w:val="00520153"/>
    <w:rsid w:val="00521680"/>
    <w:rsid w:val="00521983"/>
    <w:rsid w:val="00522357"/>
    <w:rsid w:val="00522A5E"/>
    <w:rsid w:val="00527CCC"/>
    <w:rsid w:val="00530421"/>
    <w:rsid w:val="005331ED"/>
    <w:rsid w:val="00533F13"/>
    <w:rsid w:val="005349E1"/>
    <w:rsid w:val="00537EF5"/>
    <w:rsid w:val="00541E23"/>
    <w:rsid w:val="005420CC"/>
    <w:rsid w:val="005434D0"/>
    <w:rsid w:val="0054437C"/>
    <w:rsid w:val="00546D61"/>
    <w:rsid w:val="00547A26"/>
    <w:rsid w:val="00552214"/>
    <w:rsid w:val="00552485"/>
    <w:rsid w:val="0055249A"/>
    <w:rsid w:val="00552707"/>
    <w:rsid w:val="00552B49"/>
    <w:rsid w:val="00552D01"/>
    <w:rsid w:val="00554C93"/>
    <w:rsid w:val="005552FF"/>
    <w:rsid w:val="0055665D"/>
    <w:rsid w:val="00556C62"/>
    <w:rsid w:val="005573EF"/>
    <w:rsid w:val="005579BF"/>
    <w:rsid w:val="00560C36"/>
    <w:rsid w:val="00560C3E"/>
    <w:rsid w:val="00560CA2"/>
    <w:rsid w:val="00563245"/>
    <w:rsid w:val="00563468"/>
    <w:rsid w:val="00564EC2"/>
    <w:rsid w:val="00565EAE"/>
    <w:rsid w:val="005674A0"/>
    <w:rsid w:val="0056750C"/>
    <w:rsid w:val="00571345"/>
    <w:rsid w:val="005717C4"/>
    <w:rsid w:val="00571F22"/>
    <w:rsid w:val="00572514"/>
    <w:rsid w:val="00573677"/>
    <w:rsid w:val="00574C17"/>
    <w:rsid w:val="00574F5C"/>
    <w:rsid w:val="00575F7D"/>
    <w:rsid w:val="00576D44"/>
    <w:rsid w:val="00580383"/>
    <w:rsid w:val="00580E40"/>
    <w:rsid w:val="00581430"/>
    <w:rsid w:val="005830C8"/>
    <w:rsid w:val="00585776"/>
    <w:rsid w:val="00585D09"/>
    <w:rsid w:val="0058675F"/>
    <w:rsid w:val="0058719C"/>
    <w:rsid w:val="005905BE"/>
    <w:rsid w:val="00590731"/>
    <w:rsid w:val="005914D0"/>
    <w:rsid w:val="0059434C"/>
    <w:rsid w:val="005960F6"/>
    <w:rsid w:val="00596965"/>
    <w:rsid w:val="00596ECB"/>
    <w:rsid w:val="005A01D8"/>
    <w:rsid w:val="005A11AF"/>
    <w:rsid w:val="005A248B"/>
    <w:rsid w:val="005A2BDA"/>
    <w:rsid w:val="005A33EC"/>
    <w:rsid w:val="005A506B"/>
    <w:rsid w:val="005A640D"/>
    <w:rsid w:val="005A701C"/>
    <w:rsid w:val="005A772D"/>
    <w:rsid w:val="005B022F"/>
    <w:rsid w:val="005B2444"/>
    <w:rsid w:val="005B2776"/>
    <w:rsid w:val="005B27E3"/>
    <w:rsid w:val="005B2D14"/>
    <w:rsid w:val="005B3140"/>
    <w:rsid w:val="005B69A5"/>
    <w:rsid w:val="005B7916"/>
    <w:rsid w:val="005C055A"/>
    <w:rsid w:val="005C0B05"/>
    <w:rsid w:val="005C1312"/>
    <w:rsid w:val="005C1322"/>
    <w:rsid w:val="005C2F47"/>
    <w:rsid w:val="005C3027"/>
    <w:rsid w:val="005C3376"/>
    <w:rsid w:val="005C363D"/>
    <w:rsid w:val="005C374A"/>
    <w:rsid w:val="005C3D7A"/>
    <w:rsid w:val="005C61CC"/>
    <w:rsid w:val="005C7CDE"/>
    <w:rsid w:val="005D0E03"/>
    <w:rsid w:val="005D1156"/>
    <w:rsid w:val="005D47AD"/>
    <w:rsid w:val="005D48A6"/>
    <w:rsid w:val="005D4C65"/>
    <w:rsid w:val="005D6648"/>
    <w:rsid w:val="005D79EA"/>
    <w:rsid w:val="005D7DD1"/>
    <w:rsid w:val="005E0049"/>
    <w:rsid w:val="005E0632"/>
    <w:rsid w:val="005E0681"/>
    <w:rsid w:val="005E09E6"/>
    <w:rsid w:val="005E1AE9"/>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5F7EDB"/>
    <w:rsid w:val="00601129"/>
    <w:rsid w:val="006014AB"/>
    <w:rsid w:val="00602C08"/>
    <w:rsid w:val="006031A5"/>
    <w:rsid w:val="00603291"/>
    <w:rsid w:val="00603A02"/>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4451"/>
    <w:rsid w:val="0062524E"/>
    <w:rsid w:val="006254FD"/>
    <w:rsid w:val="006255B7"/>
    <w:rsid w:val="006266A5"/>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2E11"/>
    <w:rsid w:val="0064360D"/>
    <w:rsid w:val="00643D02"/>
    <w:rsid w:val="00643E0E"/>
    <w:rsid w:val="0064670F"/>
    <w:rsid w:val="006467B9"/>
    <w:rsid w:val="00647136"/>
    <w:rsid w:val="006473FB"/>
    <w:rsid w:val="00647DC1"/>
    <w:rsid w:val="00650927"/>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A9C"/>
    <w:rsid w:val="00667C05"/>
    <w:rsid w:val="00667CD8"/>
    <w:rsid w:val="00670D61"/>
    <w:rsid w:val="00670D85"/>
    <w:rsid w:val="00670D96"/>
    <w:rsid w:val="006725D4"/>
    <w:rsid w:val="00672877"/>
    <w:rsid w:val="00673713"/>
    <w:rsid w:val="00673DC2"/>
    <w:rsid w:val="00675607"/>
    <w:rsid w:val="00675D4C"/>
    <w:rsid w:val="00675E02"/>
    <w:rsid w:val="006764D4"/>
    <w:rsid w:val="00676623"/>
    <w:rsid w:val="00676987"/>
    <w:rsid w:val="00682AC5"/>
    <w:rsid w:val="00683154"/>
    <w:rsid w:val="006842FD"/>
    <w:rsid w:val="00687040"/>
    <w:rsid w:val="006878E1"/>
    <w:rsid w:val="00690115"/>
    <w:rsid w:val="00690898"/>
    <w:rsid w:val="00690BE4"/>
    <w:rsid w:val="00691824"/>
    <w:rsid w:val="00693039"/>
    <w:rsid w:val="00693A5A"/>
    <w:rsid w:val="00693D4F"/>
    <w:rsid w:val="0069482C"/>
    <w:rsid w:val="00695379"/>
    <w:rsid w:val="0069715E"/>
    <w:rsid w:val="00697865"/>
    <w:rsid w:val="006A23F8"/>
    <w:rsid w:val="006A2E4F"/>
    <w:rsid w:val="006A39DF"/>
    <w:rsid w:val="006A3CE7"/>
    <w:rsid w:val="006A4579"/>
    <w:rsid w:val="006A49C6"/>
    <w:rsid w:val="006A51EB"/>
    <w:rsid w:val="006A6AAE"/>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1EE"/>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94"/>
    <w:rsid w:val="006E42E6"/>
    <w:rsid w:val="006E4EF6"/>
    <w:rsid w:val="006E53D9"/>
    <w:rsid w:val="006E53F0"/>
    <w:rsid w:val="006E7878"/>
    <w:rsid w:val="006F032E"/>
    <w:rsid w:val="006F1D78"/>
    <w:rsid w:val="006F1E93"/>
    <w:rsid w:val="006F25D0"/>
    <w:rsid w:val="006F46C3"/>
    <w:rsid w:val="006F55E6"/>
    <w:rsid w:val="006F615C"/>
    <w:rsid w:val="006F67E8"/>
    <w:rsid w:val="006F702A"/>
    <w:rsid w:val="006F7594"/>
    <w:rsid w:val="006F7AA6"/>
    <w:rsid w:val="006F7AE5"/>
    <w:rsid w:val="006F7CDF"/>
    <w:rsid w:val="007007EA"/>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42DD"/>
    <w:rsid w:val="00735261"/>
    <w:rsid w:val="00736692"/>
    <w:rsid w:val="007366AE"/>
    <w:rsid w:val="0073735D"/>
    <w:rsid w:val="00740689"/>
    <w:rsid w:val="007408F4"/>
    <w:rsid w:val="00740FCF"/>
    <w:rsid w:val="007428F4"/>
    <w:rsid w:val="00742F9C"/>
    <w:rsid w:val="00743059"/>
    <w:rsid w:val="007436F4"/>
    <w:rsid w:val="00743884"/>
    <w:rsid w:val="00744ED1"/>
    <w:rsid w:val="00744F58"/>
    <w:rsid w:val="00745811"/>
    <w:rsid w:val="00746612"/>
    <w:rsid w:val="00747F00"/>
    <w:rsid w:val="00747F02"/>
    <w:rsid w:val="00750CED"/>
    <w:rsid w:val="0075120A"/>
    <w:rsid w:val="00751347"/>
    <w:rsid w:val="007531C5"/>
    <w:rsid w:val="0075363A"/>
    <w:rsid w:val="0075431F"/>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3E1B"/>
    <w:rsid w:val="0078640B"/>
    <w:rsid w:val="00787343"/>
    <w:rsid w:val="00787D9B"/>
    <w:rsid w:val="00790BFA"/>
    <w:rsid w:val="00791121"/>
    <w:rsid w:val="00791C88"/>
    <w:rsid w:val="00792B08"/>
    <w:rsid w:val="0079377E"/>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92E"/>
    <w:rsid w:val="007A5BA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3FAC"/>
    <w:rsid w:val="007C4E2C"/>
    <w:rsid w:val="007C787E"/>
    <w:rsid w:val="007C7C98"/>
    <w:rsid w:val="007C7E91"/>
    <w:rsid w:val="007D07EB"/>
    <w:rsid w:val="007D1DEA"/>
    <w:rsid w:val="007D2378"/>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2C58"/>
    <w:rsid w:val="008133F9"/>
    <w:rsid w:val="00813EEA"/>
    <w:rsid w:val="008158E0"/>
    <w:rsid w:val="00817A17"/>
    <w:rsid w:val="00820C11"/>
    <w:rsid w:val="00820D74"/>
    <w:rsid w:val="00820F63"/>
    <w:rsid w:val="008225D9"/>
    <w:rsid w:val="00823AAC"/>
    <w:rsid w:val="00823E61"/>
    <w:rsid w:val="00824497"/>
    <w:rsid w:val="00824FCF"/>
    <w:rsid w:val="008252D2"/>
    <w:rsid w:val="00826989"/>
    <w:rsid w:val="008307C0"/>
    <w:rsid w:val="00830E4B"/>
    <w:rsid w:val="00831358"/>
    <w:rsid w:val="00831A83"/>
    <w:rsid w:val="008326C7"/>
    <w:rsid w:val="00833A2B"/>
    <w:rsid w:val="00833BC9"/>
    <w:rsid w:val="008365EE"/>
    <w:rsid w:val="00842400"/>
    <w:rsid w:val="00842ABD"/>
    <w:rsid w:val="00842B26"/>
    <w:rsid w:val="00842CB3"/>
    <w:rsid w:val="00845534"/>
    <w:rsid w:val="00845C3F"/>
    <w:rsid w:val="00846A27"/>
    <w:rsid w:val="00846BBD"/>
    <w:rsid w:val="008517AC"/>
    <w:rsid w:val="00851A9F"/>
    <w:rsid w:val="008522AC"/>
    <w:rsid w:val="00852B69"/>
    <w:rsid w:val="00853A3F"/>
    <w:rsid w:val="008547FC"/>
    <w:rsid w:val="00854C66"/>
    <w:rsid w:val="00854F3A"/>
    <w:rsid w:val="008553D6"/>
    <w:rsid w:val="008553E1"/>
    <w:rsid w:val="00855D6D"/>
    <w:rsid w:val="00856195"/>
    <w:rsid w:val="0085691F"/>
    <w:rsid w:val="00857881"/>
    <w:rsid w:val="00857C50"/>
    <w:rsid w:val="008603DB"/>
    <w:rsid w:val="00860EA4"/>
    <w:rsid w:val="0086152E"/>
    <w:rsid w:val="00862CF0"/>
    <w:rsid w:val="00865B02"/>
    <w:rsid w:val="00867A1F"/>
    <w:rsid w:val="008712B3"/>
    <w:rsid w:val="008713C1"/>
    <w:rsid w:val="00871472"/>
    <w:rsid w:val="008715A0"/>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1741"/>
    <w:rsid w:val="00882622"/>
    <w:rsid w:val="008832A0"/>
    <w:rsid w:val="00883555"/>
    <w:rsid w:val="008854FB"/>
    <w:rsid w:val="00885EF3"/>
    <w:rsid w:val="0088601A"/>
    <w:rsid w:val="00886D40"/>
    <w:rsid w:val="008879E1"/>
    <w:rsid w:val="00890060"/>
    <w:rsid w:val="008909D1"/>
    <w:rsid w:val="00893849"/>
    <w:rsid w:val="00896F27"/>
    <w:rsid w:val="00897F58"/>
    <w:rsid w:val="00897F92"/>
    <w:rsid w:val="008A1BB9"/>
    <w:rsid w:val="008A2137"/>
    <w:rsid w:val="008A3078"/>
    <w:rsid w:val="008A31E7"/>
    <w:rsid w:val="008A37EE"/>
    <w:rsid w:val="008A3B4B"/>
    <w:rsid w:val="008A3D80"/>
    <w:rsid w:val="008A4B89"/>
    <w:rsid w:val="008A4BBD"/>
    <w:rsid w:val="008A64C9"/>
    <w:rsid w:val="008A6BB8"/>
    <w:rsid w:val="008B0110"/>
    <w:rsid w:val="008B180A"/>
    <w:rsid w:val="008B182E"/>
    <w:rsid w:val="008B1F5F"/>
    <w:rsid w:val="008B24B7"/>
    <w:rsid w:val="008B2DD7"/>
    <w:rsid w:val="008B2F79"/>
    <w:rsid w:val="008B6721"/>
    <w:rsid w:val="008C0636"/>
    <w:rsid w:val="008C1104"/>
    <w:rsid w:val="008C1427"/>
    <w:rsid w:val="008C2923"/>
    <w:rsid w:val="008C2CD8"/>
    <w:rsid w:val="008C2E32"/>
    <w:rsid w:val="008C3E4B"/>
    <w:rsid w:val="008C44F3"/>
    <w:rsid w:val="008C5743"/>
    <w:rsid w:val="008C5DB7"/>
    <w:rsid w:val="008C68EE"/>
    <w:rsid w:val="008C728D"/>
    <w:rsid w:val="008C7F44"/>
    <w:rsid w:val="008D06FC"/>
    <w:rsid w:val="008D07CF"/>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58D7"/>
    <w:rsid w:val="00907073"/>
    <w:rsid w:val="00907DFE"/>
    <w:rsid w:val="009109FC"/>
    <w:rsid w:val="00912706"/>
    <w:rsid w:val="00912A0C"/>
    <w:rsid w:val="0091313B"/>
    <w:rsid w:val="00914596"/>
    <w:rsid w:val="009146BF"/>
    <w:rsid w:val="00915AD4"/>
    <w:rsid w:val="00915EF1"/>
    <w:rsid w:val="009168F5"/>
    <w:rsid w:val="00920EF2"/>
    <w:rsid w:val="0092211B"/>
    <w:rsid w:val="009229D8"/>
    <w:rsid w:val="00924A98"/>
    <w:rsid w:val="00924C08"/>
    <w:rsid w:val="009254E0"/>
    <w:rsid w:val="00926F81"/>
    <w:rsid w:val="00927D88"/>
    <w:rsid w:val="00927F06"/>
    <w:rsid w:val="00927F76"/>
    <w:rsid w:val="009305EA"/>
    <w:rsid w:val="00930D1F"/>
    <w:rsid w:val="0093276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4582"/>
    <w:rsid w:val="00945A5F"/>
    <w:rsid w:val="00947020"/>
    <w:rsid w:val="0095128E"/>
    <w:rsid w:val="00953A17"/>
    <w:rsid w:val="00953F11"/>
    <w:rsid w:val="0095468E"/>
    <w:rsid w:val="0095590E"/>
    <w:rsid w:val="00955A58"/>
    <w:rsid w:val="00956622"/>
    <w:rsid w:val="00960EE0"/>
    <w:rsid w:val="0096133C"/>
    <w:rsid w:val="00961EF0"/>
    <w:rsid w:val="009621ED"/>
    <w:rsid w:val="00963F29"/>
    <w:rsid w:val="009660CF"/>
    <w:rsid w:val="00967113"/>
    <w:rsid w:val="00967959"/>
    <w:rsid w:val="00970260"/>
    <w:rsid w:val="009706C1"/>
    <w:rsid w:val="00970C93"/>
    <w:rsid w:val="00972165"/>
    <w:rsid w:val="00973453"/>
    <w:rsid w:val="009740A7"/>
    <w:rsid w:val="009740E1"/>
    <w:rsid w:val="009754D1"/>
    <w:rsid w:val="00976675"/>
    <w:rsid w:val="00976FBF"/>
    <w:rsid w:val="00976FC6"/>
    <w:rsid w:val="0098162A"/>
    <w:rsid w:val="00983715"/>
    <w:rsid w:val="00984B38"/>
    <w:rsid w:val="009853AC"/>
    <w:rsid w:val="0098666F"/>
    <w:rsid w:val="0099100C"/>
    <w:rsid w:val="00991A83"/>
    <w:rsid w:val="009921B8"/>
    <w:rsid w:val="0099279F"/>
    <w:rsid w:val="00993269"/>
    <w:rsid w:val="00995190"/>
    <w:rsid w:val="009952B2"/>
    <w:rsid w:val="009A0360"/>
    <w:rsid w:val="009A0636"/>
    <w:rsid w:val="009A0803"/>
    <w:rsid w:val="009A249D"/>
    <w:rsid w:val="009A3590"/>
    <w:rsid w:val="009A3F28"/>
    <w:rsid w:val="009A426D"/>
    <w:rsid w:val="009A45B0"/>
    <w:rsid w:val="009A6FF5"/>
    <w:rsid w:val="009A75EC"/>
    <w:rsid w:val="009B049A"/>
    <w:rsid w:val="009B1A4A"/>
    <w:rsid w:val="009B21F8"/>
    <w:rsid w:val="009B224D"/>
    <w:rsid w:val="009B2B47"/>
    <w:rsid w:val="009B3103"/>
    <w:rsid w:val="009B35DB"/>
    <w:rsid w:val="009B5254"/>
    <w:rsid w:val="009B55EC"/>
    <w:rsid w:val="009B5E1C"/>
    <w:rsid w:val="009B6541"/>
    <w:rsid w:val="009B7AE6"/>
    <w:rsid w:val="009C00D5"/>
    <w:rsid w:val="009C1DDB"/>
    <w:rsid w:val="009C2C73"/>
    <w:rsid w:val="009C4258"/>
    <w:rsid w:val="009C4298"/>
    <w:rsid w:val="009C4724"/>
    <w:rsid w:val="009C5CC7"/>
    <w:rsid w:val="009C6F41"/>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26"/>
    <w:rsid w:val="009F0BE3"/>
    <w:rsid w:val="009F0E01"/>
    <w:rsid w:val="009F1969"/>
    <w:rsid w:val="009F21C8"/>
    <w:rsid w:val="009F2394"/>
    <w:rsid w:val="009F2984"/>
    <w:rsid w:val="009F2AC5"/>
    <w:rsid w:val="009F4E2D"/>
    <w:rsid w:val="009F4EDB"/>
    <w:rsid w:val="009F5B82"/>
    <w:rsid w:val="009F769B"/>
    <w:rsid w:val="009F7B17"/>
    <w:rsid w:val="00A004C6"/>
    <w:rsid w:val="00A03411"/>
    <w:rsid w:val="00A076E7"/>
    <w:rsid w:val="00A10B8B"/>
    <w:rsid w:val="00A11B3E"/>
    <w:rsid w:val="00A122B3"/>
    <w:rsid w:val="00A12F14"/>
    <w:rsid w:val="00A1370F"/>
    <w:rsid w:val="00A13878"/>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1FEE"/>
    <w:rsid w:val="00A42856"/>
    <w:rsid w:val="00A443C8"/>
    <w:rsid w:val="00A46C7F"/>
    <w:rsid w:val="00A4763A"/>
    <w:rsid w:val="00A501E0"/>
    <w:rsid w:val="00A56EDD"/>
    <w:rsid w:val="00A57DC5"/>
    <w:rsid w:val="00A6041F"/>
    <w:rsid w:val="00A6157B"/>
    <w:rsid w:val="00A63E88"/>
    <w:rsid w:val="00A65465"/>
    <w:rsid w:val="00A6651B"/>
    <w:rsid w:val="00A66F62"/>
    <w:rsid w:val="00A70510"/>
    <w:rsid w:val="00A71F23"/>
    <w:rsid w:val="00A73245"/>
    <w:rsid w:val="00A7480C"/>
    <w:rsid w:val="00A75082"/>
    <w:rsid w:val="00A75CA8"/>
    <w:rsid w:val="00A75D19"/>
    <w:rsid w:val="00A765E0"/>
    <w:rsid w:val="00A77145"/>
    <w:rsid w:val="00A776F0"/>
    <w:rsid w:val="00A80C4F"/>
    <w:rsid w:val="00A81CC5"/>
    <w:rsid w:val="00A8221A"/>
    <w:rsid w:val="00A82521"/>
    <w:rsid w:val="00A8259D"/>
    <w:rsid w:val="00A82989"/>
    <w:rsid w:val="00A82D8F"/>
    <w:rsid w:val="00A837CD"/>
    <w:rsid w:val="00A8497D"/>
    <w:rsid w:val="00A904FE"/>
    <w:rsid w:val="00A9063F"/>
    <w:rsid w:val="00A90EF4"/>
    <w:rsid w:val="00A9140B"/>
    <w:rsid w:val="00A9150A"/>
    <w:rsid w:val="00A91D0E"/>
    <w:rsid w:val="00A9262C"/>
    <w:rsid w:val="00A96B8C"/>
    <w:rsid w:val="00A96D93"/>
    <w:rsid w:val="00AA30DE"/>
    <w:rsid w:val="00AA4EB0"/>
    <w:rsid w:val="00AA67CA"/>
    <w:rsid w:val="00AA7888"/>
    <w:rsid w:val="00AB0257"/>
    <w:rsid w:val="00AB09EA"/>
    <w:rsid w:val="00AB1297"/>
    <w:rsid w:val="00AB2DD3"/>
    <w:rsid w:val="00AB3B76"/>
    <w:rsid w:val="00AB4712"/>
    <w:rsid w:val="00AB61DD"/>
    <w:rsid w:val="00AB68D5"/>
    <w:rsid w:val="00AC0694"/>
    <w:rsid w:val="00AC0718"/>
    <w:rsid w:val="00AC222F"/>
    <w:rsid w:val="00AC2CC7"/>
    <w:rsid w:val="00AC5106"/>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6D62"/>
    <w:rsid w:val="00AF7A65"/>
    <w:rsid w:val="00B009D4"/>
    <w:rsid w:val="00B01A79"/>
    <w:rsid w:val="00B035AD"/>
    <w:rsid w:val="00B03ABA"/>
    <w:rsid w:val="00B03B62"/>
    <w:rsid w:val="00B03E1D"/>
    <w:rsid w:val="00B04637"/>
    <w:rsid w:val="00B04B8E"/>
    <w:rsid w:val="00B04ED6"/>
    <w:rsid w:val="00B06710"/>
    <w:rsid w:val="00B06711"/>
    <w:rsid w:val="00B06898"/>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4B0A"/>
    <w:rsid w:val="00B357BA"/>
    <w:rsid w:val="00B42FB0"/>
    <w:rsid w:val="00B433F7"/>
    <w:rsid w:val="00B44670"/>
    <w:rsid w:val="00B45D47"/>
    <w:rsid w:val="00B47EB6"/>
    <w:rsid w:val="00B50075"/>
    <w:rsid w:val="00B5022E"/>
    <w:rsid w:val="00B504DB"/>
    <w:rsid w:val="00B52F3A"/>
    <w:rsid w:val="00B53F6B"/>
    <w:rsid w:val="00B540D0"/>
    <w:rsid w:val="00B564DB"/>
    <w:rsid w:val="00B6054A"/>
    <w:rsid w:val="00B63963"/>
    <w:rsid w:val="00B6576E"/>
    <w:rsid w:val="00B66A9D"/>
    <w:rsid w:val="00B67964"/>
    <w:rsid w:val="00B704AD"/>
    <w:rsid w:val="00B704B5"/>
    <w:rsid w:val="00B71E95"/>
    <w:rsid w:val="00B72348"/>
    <w:rsid w:val="00B72A97"/>
    <w:rsid w:val="00B748B1"/>
    <w:rsid w:val="00B768B6"/>
    <w:rsid w:val="00B80388"/>
    <w:rsid w:val="00B80B28"/>
    <w:rsid w:val="00B80DDA"/>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1388"/>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5252"/>
    <w:rsid w:val="00BD6447"/>
    <w:rsid w:val="00BD6A23"/>
    <w:rsid w:val="00BE0E22"/>
    <w:rsid w:val="00BE1518"/>
    <w:rsid w:val="00BE2408"/>
    <w:rsid w:val="00BE37D8"/>
    <w:rsid w:val="00BE3D8B"/>
    <w:rsid w:val="00BE3EC6"/>
    <w:rsid w:val="00BE48D1"/>
    <w:rsid w:val="00BE4D95"/>
    <w:rsid w:val="00BE5BEB"/>
    <w:rsid w:val="00BE6528"/>
    <w:rsid w:val="00BE7101"/>
    <w:rsid w:val="00BE7A7A"/>
    <w:rsid w:val="00BF054A"/>
    <w:rsid w:val="00BF194D"/>
    <w:rsid w:val="00BF1E24"/>
    <w:rsid w:val="00BF2A4F"/>
    <w:rsid w:val="00BF2AB4"/>
    <w:rsid w:val="00BF48D2"/>
    <w:rsid w:val="00BF5968"/>
    <w:rsid w:val="00BF7ADD"/>
    <w:rsid w:val="00C0087A"/>
    <w:rsid w:val="00C01700"/>
    <w:rsid w:val="00C01B9B"/>
    <w:rsid w:val="00C01D9C"/>
    <w:rsid w:val="00C05B74"/>
    <w:rsid w:val="00C05F9D"/>
    <w:rsid w:val="00C06F33"/>
    <w:rsid w:val="00C0705C"/>
    <w:rsid w:val="00C0720E"/>
    <w:rsid w:val="00C10028"/>
    <w:rsid w:val="00C106D8"/>
    <w:rsid w:val="00C13D44"/>
    <w:rsid w:val="00C16123"/>
    <w:rsid w:val="00C16AC1"/>
    <w:rsid w:val="00C208D1"/>
    <w:rsid w:val="00C21230"/>
    <w:rsid w:val="00C21A3B"/>
    <w:rsid w:val="00C26590"/>
    <w:rsid w:val="00C26F13"/>
    <w:rsid w:val="00C27212"/>
    <w:rsid w:val="00C2737C"/>
    <w:rsid w:val="00C31792"/>
    <w:rsid w:val="00C32C5A"/>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65D"/>
    <w:rsid w:val="00C45A45"/>
    <w:rsid w:val="00C4728F"/>
    <w:rsid w:val="00C47919"/>
    <w:rsid w:val="00C47E80"/>
    <w:rsid w:val="00C520FE"/>
    <w:rsid w:val="00C545E7"/>
    <w:rsid w:val="00C567A5"/>
    <w:rsid w:val="00C57B19"/>
    <w:rsid w:val="00C60534"/>
    <w:rsid w:val="00C61168"/>
    <w:rsid w:val="00C6449B"/>
    <w:rsid w:val="00C65873"/>
    <w:rsid w:val="00C65DFF"/>
    <w:rsid w:val="00C66046"/>
    <w:rsid w:val="00C6640E"/>
    <w:rsid w:val="00C66858"/>
    <w:rsid w:val="00C71A59"/>
    <w:rsid w:val="00C7298D"/>
    <w:rsid w:val="00C72E69"/>
    <w:rsid w:val="00C72F65"/>
    <w:rsid w:val="00C73D6D"/>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32E"/>
    <w:rsid w:val="00C91B75"/>
    <w:rsid w:val="00C9298B"/>
    <w:rsid w:val="00C94C1B"/>
    <w:rsid w:val="00C97200"/>
    <w:rsid w:val="00CA1396"/>
    <w:rsid w:val="00CA1D6D"/>
    <w:rsid w:val="00CA2183"/>
    <w:rsid w:val="00CA2ACA"/>
    <w:rsid w:val="00CA4AF6"/>
    <w:rsid w:val="00CA59CA"/>
    <w:rsid w:val="00CA62BC"/>
    <w:rsid w:val="00CB0295"/>
    <w:rsid w:val="00CB03C3"/>
    <w:rsid w:val="00CB0655"/>
    <w:rsid w:val="00CB119C"/>
    <w:rsid w:val="00CB2356"/>
    <w:rsid w:val="00CB23C7"/>
    <w:rsid w:val="00CB277C"/>
    <w:rsid w:val="00CB4075"/>
    <w:rsid w:val="00CB4193"/>
    <w:rsid w:val="00CB4E6D"/>
    <w:rsid w:val="00CB4F02"/>
    <w:rsid w:val="00CB5036"/>
    <w:rsid w:val="00CB5186"/>
    <w:rsid w:val="00CB6C6C"/>
    <w:rsid w:val="00CB6D33"/>
    <w:rsid w:val="00CB70FC"/>
    <w:rsid w:val="00CC0BB8"/>
    <w:rsid w:val="00CC0D5A"/>
    <w:rsid w:val="00CC1584"/>
    <w:rsid w:val="00CC2107"/>
    <w:rsid w:val="00CC23DE"/>
    <w:rsid w:val="00CC3151"/>
    <w:rsid w:val="00CC3474"/>
    <w:rsid w:val="00CC372C"/>
    <w:rsid w:val="00CC4362"/>
    <w:rsid w:val="00CC5A2B"/>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567D"/>
    <w:rsid w:val="00CF65F1"/>
    <w:rsid w:val="00CF6C18"/>
    <w:rsid w:val="00CF76C1"/>
    <w:rsid w:val="00CF7EA8"/>
    <w:rsid w:val="00D00424"/>
    <w:rsid w:val="00D004DA"/>
    <w:rsid w:val="00D01673"/>
    <w:rsid w:val="00D01FED"/>
    <w:rsid w:val="00D0309A"/>
    <w:rsid w:val="00D033BD"/>
    <w:rsid w:val="00D03CF4"/>
    <w:rsid w:val="00D05CB4"/>
    <w:rsid w:val="00D063E8"/>
    <w:rsid w:val="00D06B20"/>
    <w:rsid w:val="00D0756A"/>
    <w:rsid w:val="00D07BA4"/>
    <w:rsid w:val="00D107B1"/>
    <w:rsid w:val="00D109BA"/>
    <w:rsid w:val="00D11918"/>
    <w:rsid w:val="00D11940"/>
    <w:rsid w:val="00D12F92"/>
    <w:rsid w:val="00D140A7"/>
    <w:rsid w:val="00D16AA3"/>
    <w:rsid w:val="00D176BE"/>
    <w:rsid w:val="00D17C4E"/>
    <w:rsid w:val="00D17E4F"/>
    <w:rsid w:val="00D21359"/>
    <w:rsid w:val="00D215F6"/>
    <w:rsid w:val="00D22599"/>
    <w:rsid w:val="00D22BE1"/>
    <w:rsid w:val="00D23192"/>
    <w:rsid w:val="00D24A00"/>
    <w:rsid w:val="00D2542E"/>
    <w:rsid w:val="00D2765B"/>
    <w:rsid w:val="00D302EC"/>
    <w:rsid w:val="00D3073B"/>
    <w:rsid w:val="00D314B9"/>
    <w:rsid w:val="00D318E2"/>
    <w:rsid w:val="00D31DF7"/>
    <w:rsid w:val="00D32CD9"/>
    <w:rsid w:val="00D333CE"/>
    <w:rsid w:val="00D33B91"/>
    <w:rsid w:val="00D37BB4"/>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320"/>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0E29"/>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3A1B"/>
    <w:rsid w:val="00D94429"/>
    <w:rsid w:val="00D94CA3"/>
    <w:rsid w:val="00D95BED"/>
    <w:rsid w:val="00D96595"/>
    <w:rsid w:val="00D977A6"/>
    <w:rsid w:val="00DA009F"/>
    <w:rsid w:val="00DA018C"/>
    <w:rsid w:val="00DA0E11"/>
    <w:rsid w:val="00DA152F"/>
    <w:rsid w:val="00DA17E5"/>
    <w:rsid w:val="00DA21B5"/>
    <w:rsid w:val="00DA3C9D"/>
    <w:rsid w:val="00DA3F99"/>
    <w:rsid w:val="00DA5185"/>
    <w:rsid w:val="00DA54D0"/>
    <w:rsid w:val="00DA63EB"/>
    <w:rsid w:val="00DA670F"/>
    <w:rsid w:val="00DA6AA8"/>
    <w:rsid w:val="00DA6EA9"/>
    <w:rsid w:val="00DA7767"/>
    <w:rsid w:val="00DB0B6A"/>
    <w:rsid w:val="00DB0F7E"/>
    <w:rsid w:val="00DB1948"/>
    <w:rsid w:val="00DB1F17"/>
    <w:rsid w:val="00DB3379"/>
    <w:rsid w:val="00DB46AE"/>
    <w:rsid w:val="00DB5489"/>
    <w:rsid w:val="00DB6A04"/>
    <w:rsid w:val="00DB6C98"/>
    <w:rsid w:val="00DB7E87"/>
    <w:rsid w:val="00DC1138"/>
    <w:rsid w:val="00DC2058"/>
    <w:rsid w:val="00DC2D90"/>
    <w:rsid w:val="00DC3E97"/>
    <w:rsid w:val="00DC4507"/>
    <w:rsid w:val="00DC5002"/>
    <w:rsid w:val="00DC5DB5"/>
    <w:rsid w:val="00DC701C"/>
    <w:rsid w:val="00DD2524"/>
    <w:rsid w:val="00DD4663"/>
    <w:rsid w:val="00DD4A7F"/>
    <w:rsid w:val="00DD6349"/>
    <w:rsid w:val="00DD65B7"/>
    <w:rsid w:val="00DD6AEF"/>
    <w:rsid w:val="00DD6B64"/>
    <w:rsid w:val="00DD6BEE"/>
    <w:rsid w:val="00DD7A7B"/>
    <w:rsid w:val="00DD7F91"/>
    <w:rsid w:val="00DE04B6"/>
    <w:rsid w:val="00DE14BD"/>
    <w:rsid w:val="00DE245D"/>
    <w:rsid w:val="00DE3588"/>
    <w:rsid w:val="00DE3EED"/>
    <w:rsid w:val="00DE544B"/>
    <w:rsid w:val="00DE6514"/>
    <w:rsid w:val="00DF0F0A"/>
    <w:rsid w:val="00DF1770"/>
    <w:rsid w:val="00DF32E3"/>
    <w:rsid w:val="00DF36D8"/>
    <w:rsid w:val="00DF4753"/>
    <w:rsid w:val="00DF4A2A"/>
    <w:rsid w:val="00DF5FBE"/>
    <w:rsid w:val="00E00376"/>
    <w:rsid w:val="00E01016"/>
    <w:rsid w:val="00E02203"/>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0695"/>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6F84"/>
    <w:rsid w:val="00E47437"/>
    <w:rsid w:val="00E4752D"/>
    <w:rsid w:val="00E47D76"/>
    <w:rsid w:val="00E51C90"/>
    <w:rsid w:val="00E52996"/>
    <w:rsid w:val="00E55DC5"/>
    <w:rsid w:val="00E56BE6"/>
    <w:rsid w:val="00E573F8"/>
    <w:rsid w:val="00E576D5"/>
    <w:rsid w:val="00E578B9"/>
    <w:rsid w:val="00E57C3A"/>
    <w:rsid w:val="00E602C9"/>
    <w:rsid w:val="00E603BB"/>
    <w:rsid w:val="00E60B80"/>
    <w:rsid w:val="00E61D76"/>
    <w:rsid w:val="00E62CAB"/>
    <w:rsid w:val="00E63BDA"/>
    <w:rsid w:val="00E642A0"/>
    <w:rsid w:val="00E64C64"/>
    <w:rsid w:val="00E659C7"/>
    <w:rsid w:val="00E674DB"/>
    <w:rsid w:val="00E6770B"/>
    <w:rsid w:val="00E70635"/>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AB8"/>
    <w:rsid w:val="00E93B64"/>
    <w:rsid w:val="00E93BFF"/>
    <w:rsid w:val="00E95A18"/>
    <w:rsid w:val="00E95C05"/>
    <w:rsid w:val="00E96016"/>
    <w:rsid w:val="00E977B8"/>
    <w:rsid w:val="00E97819"/>
    <w:rsid w:val="00E97AD1"/>
    <w:rsid w:val="00E97C1C"/>
    <w:rsid w:val="00E97E61"/>
    <w:rsid w:val="00EA09B0"/>
    <w:rsid w:val="00EA0A51"/>
    <w:rsid w:val="00EA109B"/>
    <w:rsid w:val="00EA15A8"/>
    <w:rsid w:val="00EA1F95"/>
    <w:rsid w:val="00EA2432"/>
    <w:rsid w:val="00EA2926"/>
    <w:rsid w:val="00EA573E"/>
    <w:rsid w:val="00EA5B00"/>
    <w:rsid w:val="00EA5F02"/>
    <w:rsid w:val="00EA65DF"/>
    <w:rsid w:val="00EA766D"/>
    <w:rsid w:val="00EB2344"/>
    <w:rsid w:val="00EB2CDE"/>
    <w:rsid w:val="00EB3324"/>
    <w:rsid w:val="00EB4538"/>
    <w:rsid w:val="00EB6A99"/>
    <w:rsid w:val="00EB6CFA"/>
    <w:rsid w:val="00EB70DF"/>
    <w:rsid w:val="00EC1A81"/>
    <w:rsid w:val="00EC3307"/>
    <w:rsid w:val="00EC39A0"/>
    <w:rsid w:val="00EC473A"/>
    <w:rsid w:val="00EC7D5E"/>
    <w:rsid w:val="00EC7E5C"/>
    <w:rsid w:val="00ED722E"/>
    <w:rsid w:val="00ED736E"/>
    <w:rsid w:val="00ED78F1"/>
    <w:rsid w:val="00EE00C0"/>
    <w:rsid w:val="00EE1A6B"/>
    <w:rsid w:val="00EE27A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C80"/>
    <w:rsid w:val="00F05FE8"/>
    <w:rsid w:val="00F073A9"/>
    <w:rsid w:val="00F114EE"/>
    <w:rsid w:val="00F115E5"/>
    <w:rsid w:val="00F11917"/>
    <w:rsid w:val="00F12476"/>
    <w:rsid w:val="00F14138"/>
    <w:rsid w:val="00F142F6"/>
    <w:rsid w:val="00F15362"/>
    <w:rsid w:val="00F1542F"/>
    <w:rsid w:val="00F15ADC"/>
    <w:rsid w:val="00F17245"/>
    <w:rsid w:val="00F17D96"/>
    <w:rsid w:val="00F21458"/>
    <w:rsid w:val="00F21E63"/>
    <w:rsid w:val="00F22565"/>
    <w:rsid w:val="00F23A5F"/>
    <w:rsid w:val="00F24B65"/>
    <w:rsid w:val="00F2502F"/>
    <w:rsid w:val="00F25572"/>
    <w:rsid w:val="00F261A1"/>
    <w:rsid w:val="00F26A6C"/>
    <w:rsid w:val="00F30025"/>
    <w:rsid w:val="00F304C8"/>
    <w:rsid w:val="00F321FC"/>
    <w:rsid w:val="00F32EA9"/>
    <w:rsid w:val="00F3380E"/>
    <w:rsid w:val="00F33E3B"/>
    <w:rsid w:val="00F34786"/>
    <w:rsid w:val="00F34818"/>
    <w:rsid w:val="00F34DC5"/>
    <w:rsid w:val="00F35BB8"/>
    <w:rsid w:val="00F36585"/>
    <w:rsid w:val="00F36E9C"/>
    <w:rsid w:val="00F375EB"/>
    <w:rsid w:val="00F40837"/>
    <w:rsid w:val="00F42F79"/>
    <w:rsid w:val="00F43406"/>
    <w:rsid w:val="00F44B29"/>
    <w:rsid w:val="00F44D4E"/>
    <w:rsid w:val="00F4508E"/>
    <w:rsid w:val="00F45751"/>
    <w:rsid w:val="00F47602"/>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18B"/>
    <w:rsid w:val="00F634D6"/>
    <w:rsid w:val="00F63A1A"/>
    <w:rsid w:val="00F64385"/>
    <w:rsid w:val="00F64640"/>
    <w:rsid w:val="00F6473F"/>
    <w:rsid w:val="00F6635F"/>
    <w:rsid w:val="00F72A50"/>
    <w:rsid w:val="00F741AC"/>
    <w:rsid w:val="00F75956"/>
    <w:rsid w:val="00F76366"/>
    <w:rsid w:val="00F76A59"/>
    <w:rsid w:val="00F77741"/>
    <w:rsid w:val="00F77767"/>
    <w:rsid w:val="00F77B97"/>
    <w:rsid w:val="00F77DEC"/>
    <w:rsid w:val="00F77EEB"/>
    <w:rsid w:val="00F805C0"/>
    <w:rsid w:val="00F81533"/>
    <w:rsid w:val="00F82413"/>
    <w:rsid w:val="00F83DCF"/>
    <w:rsid w:val="00F84987"/>
    <w:rsid w:val="00F84B7D"/>
    <w:rsid w:val="00F8614C"/>
    <w:rsid w:val="00F86721"/>
    <w:rsid w:val="00F86FE2"/>
    <w:rsid w:val="00F8765F"/>
    <w:rsid w:val="00F87767"/>
    <w:rsid w:val="00F8799E"/>
    <w:rsid w:val="00F87EF9"/>
    <w:rsid w:val="00F91732"/>
    <w:rsid w:val="00F92B0C"/>
    <w:rsid w:val="00F94868"/>
    <w:rsid w:val="00F9551C"/>
    <w:rsid w:val="00F955FE"/>
    <w:rsid w:val="00F965AA"/>
    <w:rsid w:val="00F9749A"/>
    <w:rsid w:val="00F97D33"/>
    <w:rsid w:val="00FA06ED"/>
    <w:rsid w:val="00FA3525"/>
    <w:rsid w:val="00FA5EAD"/>
    <w:rsid w:val="00FB0F74"/>
    <w:rsid w:val="00FB11BC"/>
    <w:rsid w:val="00FB3496"/>
    <w:rsid w:val="00FB3E48"/>
    <w:rsid w:val="00FB4261"/>
    <w:rsid w:val="00FB4399"/>
    <w:rsid w:val="00FB43B1"/>
    <w:rsid w:val="00FB4DE0"/>
    <w:rsid w:val="00FB5160"/>
    <w:rsid w:val="00FB63B8"/>
    <w:rsid w:val="00FB6A19"/>
    <w:rsid w:val="00FB6FB8"/>
    <w:rsid w:val="00FB7450"/>
    <w:rsid w:val="00FB77CD"/>
    <w:rsid w:val="00FC035E"/>
    <w:rsid w:val="00FC0608"/>
    <w:rsid w:val="00FC1CBE"/>
    <w:rsid w:val="00FC2155"/>
    <w:rsid w:val="00FC2DFD"/>
    <w:rsid w:val="00FC41A7"/>
    <w:rsid w:val="00FC5FC0"/>
    <w:rsid w:val="00FC7E63"/>
    <w:rsid w:val="00FD0082"/>
    <w:rsid w:val="00FD063A"/>
    <w:rsid w:val="00FD2E3F"/>
    <w:rsid w:val="00FD34C7"/>
    <w:rsid w:val="00FD3E21"/>
    <w:rsid w:val="00FD675B"/>
    <w:rsid w:val="00FD67BD"/>
    <w:rsid w:val="00FD6822"/>
    <w:rsid w:val="00FD6B78"/>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6FE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Index Headers,Bold Cite,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Index Headers Char,Bold Cite Char,Heading 3 Char1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1,Heading 3 Char Char Char1,cit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F86FE2"/>
    <w:rPr>
      <w:bCs/>
      <w:sz w:val="24"/>
      <w:u w:val="single"/>
    </w:rPr>
  </w:style>
  <w:style w:type="paragraph" w:styleId="Title">
    <w:name w:val="Title"/>
    <w:basedOn w:val="Normal"/>
    <w:next w:val="BodyText"/>
    <w:link w:val="TitleChar"/>
    <w:uiPriority w:val="6"/>
    <w:qFormat/>
    <w:rsid w:val="00F86FE2"/>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F86FE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F86FE2"/>
    <w:pPr>
      <w:spacing w:after="120"/>
    </w:pPr>
  </w:style>
  <w:style w:type="character" w:customStyle="1" w:styleId="BodyTextChar">
    <w:name w:val="Body Text Char"/>
    <w:basedOn w:val="DefaultParagraphFont"/>
    <w:link w:val="BodyText"/>
    <w:uiPriority w:val="99"/>
    <w:semiHidden/>
    <w:rsid w:val="00F86FE2"/>
    <w:rPr>
      <w:rFonts w:ascii="Garamond" w:hAnsi="Garamond" w:cs="Calibri"/>
    </w:rPr>
  </w:style>
  <w:style w:type="character" w:styleId="IntenseEmphasis">
    <w:name w:val="Intense Emphasis"/>
    <w:aliases w:val="Intense Emphasis1,apple-style-span + 6 pt,Bold,Kern at 16 pt,Intense Emphasis11,Intense Emphasis2,HHeading 3 + 12 pt,Cards + Font: 12 pt Char,Citation Char Char Char,Style,ci,c,Bo"/>
    <w:basedOn w:val="DefaultParagraphFont"/>
    <w:uiPriority w:val="6"/>
    <w:qFormat/>
    <w:rsid w:val="00F86FE2"/>
    <w:rPr>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6FE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Index Headers,Bold Cite,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Index Headers Char,Bold Cite Char,Heading 3 Char1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1,Heading 3 Char Char Char1,cit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F86FE2"/>
    <w:rPr>
      <w:bCs/>
      <w:sz w:val="24"/>
      <w:u w:val="single"/>
    </w:rPr>
  </w:style>
  <w:style w:type="paragraph" w:styleId="Title">
    <w:name w:val="Title"/>
    <w:basedOn w:val="Normal"/>
    <w:next w:val="BodyText"/>
    <w:link w:val="TitleChar"/>
    <w:uiPriority w:val="6"/>
    <w:qFormat/>
    <w:rsid w:val="00F86FE2"/>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F86FE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F86FE2"/>
    <w:pPr>
      <w:spacing w:after="120"/>
    </w:pPr>
  </w:style>
  <w:style w:type="character" w:customStyle="1" w:styleId="BodyTextChar">
    <w:name w:val="Body Text Char"/>
    <w:basedOn w:val="DefaultParagraphFont"/>
    <w:link w:val="BodyText"/>
    <w:uiPriority w:val="99"/>
    <w:semiHidden/>
    <w:rsid w:val="00F86FE2"/>
    <w:rPr>
      <w:rFonts w:ascii="Garamond" w:hAnsi="Garamond" w:cs="Calibri"/>
    </w:rPr>
  </w:style>
  <w:style w:type="character" w:styleId="IntenseEmphasis">
    <w:name w:val="Intense Emphasis"/>
    <w:aliases w:val="Intense Emphasis1,apple-style-span + 6 pt,Bold,Kern at 16 pt,Intense Emphasis11,Intense Emphasis2,HHeading 3 + 12 pt,Cards + Font: 12 pt Char,Citation Char Char Char,Style,ci,c,Bo"/>
    <w:basedOn w:val="DefaultParagraphFont"/>
    <w:uiPriority w:val="6"/>
    <w:qFormat/>
    <w:rsid w:val="00F86FE2"/>
    <w:rPr>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8375">
      <w:bodyDiv w:val="1"/>
      <w:marLeft w:val="0"/>
      <w:marRight w:val="0"/>
      <w:marTop w:val="0"/>
      <w:marBottom w:val="0"/>
      <w:divBdr>
        <w:top w:val="none" w:sz="0" w:space="0" w:color="auto"/>
        <w:left w:val="none" w:sz="0" w:space="0" w:color="auto"/>
        <w:bottom w:val="none" w:sz="0" w:space="0" w:color="auto"/>
        <w:right w:val="none" w:sz="0" w:space="0" w:color="auto"/>
      </w:divBdr>
    </w:div>
    <w:div w:id="306251628">
      <w:bodyDiv w:val="1"/>
      <w:marLeft w:val="0"/>
      <w:marRight w:val="0"/>
      <w:marTop w:val="0"/>
      <w:marBottom w:val="0"/>
      <w:divBdr>
        <w:top w:val="none" w:sz="0" w:space="0" w:color="auto"/>
        <w:left w:val="none" w:sz="0" w:space="0" w:color="auto"/>
        <w:bottom w:val="none" w:sz="0" w:space="0" w:color="auto"/>
        <w:right w:val="none" w:sz="0" w:space="0" w:color="auto"/>
      </w:divBdr>
    </w:div>
    <w:div w:id="3842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partisanpolicy.org/sites/default/files/Nuclear%20Report.PDF" TargetMode="External"/><Relationship Id="rId18" Type="http://schemas.openxmlformats.org/officeDocument/2006/relationships/hyperlink" Target="http://townhall.com/columnists/cliffmay/2012/08/16/obamas_future_flexibility/page/full/" TargetMode="External"/><Relationship Id="rId26" Type="http://schemas.openxmlformats.org/officeDocument/2006/relationships/hyperlink" Target="http://www.nrc.gov/" TargetMode="External"/><Relationship Id="rId3" Type="http://schemas.openxmlformats.org/officeDocument/2006/relationships/customXml" Target="../customXml/item2.xml"/><Relationship Id="rId21" Type="http://schemas.openxmlformats.org/officeDocument/2006/relationships/hyperlink" Target="http://www.cna.org/research/2011/feasibility-nuclear-power-us-military" TargetMode="External"/><Relationship Id="rId7" Type="http://schemas.openxmlformats.org/officeDocument/2006/relationships/settings" Target="settings.xml"/><Relationship Id="rId12" Type="http://schemas.openxmlformats.org/officeDocument/2006/relationships/hyperlink" Target="http://americansecurityproject.org/ASP%20Reports/Ref%200087%20-%20Small%20Modular%20Reactors.pdf" TargetMode="External"/><Relationship Id="rId17" Type="http://schemas.openxmlformats.org/officeDocument/2006/relationships/hyperlink" Target="http://www.commentarymagazine.com/2012/08/30/will-congress-take-military-into-the-1970s/" TargetMode="External"/><Relationship Id="rId25" Type="http://schemas.openxmlformats.org/officeDocument/2006/relationships/hyperlink" Target="http://energy.gov/" TargetMode="External"/><Relationship Id="rId2" Type="http://schemas.openxmlformats.org/officeDocument/2006/relationships/customXml" Target="../customXml/item1.xml"/><Relationship Id="rId16" Type="http://schemas.openxmlformats.org/officeDocument/2006/relationships/hyperlink" Target="http://www.commentarymagazine.com/author/michael-rubin/" TargetMode="External"/><Relationship Id="rId20" Type="http://schemas.openxmlformats.org/officeDocument/2006/relationships/hyperlink" Target="http://www.federalnewsradio.com/?nid=394&amp;sid=2786080"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americansecurityproject.org/ASP%20Reports/Ref%200087%20-%20Small%20Modular%20Reactors.pdf" TargetMode="External"/><Relationship Id="rId24" Type="http://schemas.openxmlformats.org/officeDocument/2006/relationships/hyperlink" Target="http://www.state.gov/" TargetMode="External"/><Relationship Id="rId5" Type="http://schemas.openxmlformats.org/officeDocument/2006/relationships/styles" Target="styles.xml"/><Relationship Id="rId15" Type="http://schemas.openxmlformats.org/officeDocument/2006/relationships/hyperlink" Target="http://en.wikipedia.org/wiki/Princeton_University" TargetMode="External"/><Relationship Id="rId23" Type="http://schemas.openxmlformats.org/officeDocument/2006/relationships/hyperlink" Target="http://www.commerce.gov/" TargetMode="External"/><Relationship Id="rId28" Type="http://schemas.openxmlformats.org/officeDocument/2006/relationships/hyperlink" Target="http://ecfr.gpoaccess.gov/cgi/t/text/text-idx?c=ecfr&amp;rgn=div5&amp;view=text&amp;node=10:4.0.2.5.23&amp;idno=10" TargetMode="External"/><Relationship Id="rId10" Type="http://schemas.openxmlformats.org/officeDocument/2006/relationships/endnotes" Target="endnotes.xml"/><Relationship Id="rId19" Type="http://schemas.openxmlformats.org/officeDocument/2006/relationships/hyperlink" Target="mailto:jserbu@federalnewsradio.com"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en.wikipedia.org/wiki/University_of_Michigan" TargetMode="External"/><Relationship Id="rId22" Type="http://schemas.openxmlformats.org/officeDocument/2006/relationships/hyperlink" Target="http://www.nei.org/resourcesandstats/publicationsandmedia/insight/insightwinter2012/us-nuclear-export-rules-hurt-global-competitiveness/" TargetMode="External"/><Relationship Id="rId27" Type="http://schemas.openxmlformats.org/officeDocument/2006/relationships/hyperlink" Target="http://export.gov/civilnuclear/eg_main_022093.as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14</Pages>
  <Words>22594</Words>
  <Characters>128789</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2012-10-13T16:41:00Z</dcterms:created>
  <dcterms:modified xsi:type="dcterms:W3CDTF">2012-10-13T16:47:00Z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